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方正姚体" w:hAnsi="方正姚体" w:eastAsia="方正姚体" w:cs="方正姚体"/>
          <w:b/>
          <w:bCs/>
          <w:color w:val="FF0000"/>
          <w:sz w:val="52"/>
          <w:szCs w:val="52"/>
          <w:lang w:val="en-US" w:eastAsia="zh-CN"/>
        </w:rPr>
      </w:pPr>
      <w:r>
        <w:rPr>
          <w:rFonts w:hint="eastAsia" w:ascii="方正姚体" w:hAnsi="方正姚体" w:eastAsia="方正姚体" w:cs="方正姚体"/>
          <w:b/>
          <w:bCs/>
          <w:color w:val="FF0000"/>
          <w:sz w:val="52"/>
          <w:szCs w:val="52"/>
          <w:lang w:eastAsia="zh-CN"/>
        </w:rPr>
        <w:t>东北中学生天文联合会</w:t>
      </w:r>
      <w:r>
        <w:rPr>
          <w:rFonts w:hint="eastAsia" w:ascii="方正姚体" w:hAnsi="方正姚体" w:eastAsia="方正姚体" w:cs="方正姚体"/>
          <w:b/>
          <w:bCs/>
          <w:color w:val="FF0000"/>
          <w:sz w:val="52"/>
          <w:szCs w:val="52"/>
          <w:lang w:val="en-US" w:eastAsia="zh-CN"/>
        </w:rPr>
        <w:t>中央</w:t>
      </w:r>
    </w:p>
    <w:p>
      <w:pPr>
        <w:jc w:val="left"/>
        <w:rPr>
          <w:rFonts w:hint="eastAsia"/>
          <w:sz w:val="24"/>
          <w:szCs w:val="24"/>
          <w:lang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27305</wp:posOffset>
                </wp:positionH>
                <wp:positionV relativeFrom="paragraph">
                  <wp:posOffset>33655</wp:posOffset>
                </wp:positionV>
                <wp:extent cx="5219700" cy="0"/>
                <wp:effectExtent l="0" t="9525" r="0" b="9525"/>
                <wp:wrapNone/>
                <wp:docPr id="1" name="直接连接符 1"/>
                <wp:cNvGraphicFramePr/>
                <a:graphic xmlns:a="http://schemas.openxmlformats.org/drawingml/2006/main">
                  <a:graphicData uri="http://schemas.microsoft.com/office/word/2010/wordprocessingShape">
                    <wps:wsp>
                      <wps:cNvCnPr/>
                      <wps:spPr>
                        <a:xfrm>
                          <a:off x="1169035" y="1542415"/>
                          <a:ext cx="5219700" cy="0"/>
                        </a:xfrm>
                        <a:prstGeom prst="line">
                          <a:avLst/>
                        </a:prstGeom>
                        <a:ln w="19050">
                          <a:solidFill>
                            <a:srgbClr val="FF0000"/>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5pt;margin-top:2.65pt;height:0pt;width:411pt;z-index:251660288;mso-width-relative:page;mso-height-relative:page;" filled="f" stroked="t" coordsize="21600,21600" o:gfxdata="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OKPJfRAAAABQEAAA8AAAAAAAAAAQAgAAAAIgAAAGRycy9kb3ducmV2LnhtbFBLAQIUABQAAAAI&#10;AIdO4kC3Yyh49AEAAL4DAAAOAAAAAAAAAAEAIAAAACABAABkcnMvZTJvRG9jLnhtbFBLBQYAAAAA&#10;BgAGAFkBAACGBQAAAAA=&#10;">
                <v:fill on="f" focussize="0,0"/>
                <v:stroke weight="1.5pt" color="#FF0000 [3204]" miterlimit="8" joinstyle="miter"/>
                <v:imagedata o:title=""/>
                <o:lock v:ext="edit" aspectratio="f"/>
              </v:line>
            </w:pict>
          </mc:Fallback>
        </mc:AlternateContent>
      </w:r>
    </w:p>
    <w:p>
      <w:pPr>
        <w:ind w:firstLine="480"/>
        <w:jc w:val="center"/>
        <w:rPr>
          <w:rFonts w:hint="eastAsia" w:ascii="方正姚体" w:hAnsi="方正姚体" w:eastAsia="方正姚体" w:cs="方正姚体"/>
          <w:color w:val="auto"/>
          <w:sz w:val="21"/>
          <w:szCs w:val="21"/>
          <w:u w:val="none" w:color="auto"/>
          <w:lang w:eastAsia="zh-CN"/>
        </w:rPr>
      </w:pPr>
      <w:r>
        <w:rPr>
          <w:rFonts w:hint="eastAsia" w:ascii="方正姚体" w:hAnsi="方正姚体" w:eastAsia="方正姚体" w:cs="方正姚体"/>
          <w:color w:val="auto"/>
          <w:sz w:val="21"/>
          <w:szCs w:val="21"/>
          <w:u w:val="none" w:color="auto"/>
          <w:lang w:val="en-US" w:eastAsia="zh-CN"/>
        </w:rPr>
        <w:t>东中天联[</w:t>
      </w:r>
      <w:r>
        <w:rPr>
          <w:rFonts w:hint="eastAsia" w:ascii="方正姚体" w:hAnsi="方正姚体" w:eastAsia="方正姚体" w:cs="方正姚体"/>
          <w:color w:val="auto"/>
          <w:sz w:val="21"/>
          <w:szCs w:val="21"/>
          <w:u w:val="none" w:color="auto"/>
          <w:lang w:eastAsia="zh-CN"/>
        </w:rPr>
        <w:t>2024］</w:t>
      </w:r>
      <w:r>
        <w:rPr>
          <w:rFonts w:hint="eastAsia" w:ascii="方正姚体" w:hAnsi="方正姚体" w:eastAsia="方正姚体" w:cs="方正姚体"/>
          <w:color w:val="auto"/>
          <w:sz w:val="21"/>
          <w:szCs w:val="21"/>
          <w:u w:val="none" w:color="auto"/>
          <w:lang w:val="en-US" w:eastAsia="zh-CN"/>
        </w:rPr>
        <w:t>1</w:t>
      </w:r>
      <w:r>
        <w:rPr>
          <w:rFonts w:hint="eastAsia" w:ascii="方正姚体" w:hAnsi="方正姚体" w:eastAsia="方正姚体" w:cs="方正姚体"/>
          <w:color w:val="auto"/>
          <w:sz w:val="21"/>
          <w:szCs w:val="21"/>
          <w:u w:val="none" w:color="auto"/>
          <w:lang w:eastAsia="zh-CN"/>
        </w:rPr>
        <w:t>号</w:t>
      </w:r>
    </w:p>
    <w:p>
      <w:pPr>
        <w:jc w:val="center"/>
        <w:rPr>
          <w:rFonts w:hint="eastAsia" w:ascii="黑体" w:hAnsi="黑体" w:eastAsia="黑体" w:cs="黑体"/>
          <w:color w:val="auto"/>
          <w:sz w:val="28"/>
          <w:szCs w:val="28"/>
          <w:u w:val="none" w:color="auto"/>
          <w:lang w:val="en-US" w:eastAsia="zh-CN"/>
        </w:rPr>
      </w:pPr>
      <w:r>
        <w:rPr>
          <w:rFonts w:hint="eastAsia" w:ascii="黑体" w:hAnsi="黑体" w:eastAsia="黑体" w:cs="黑体"/>
          <w:color w:val="auto"/>
          <w:sz w:val="28"/>
          <w:szCs w:val="28"/>
          <w:u w:val="none" w:color="auto"/>
          <w:lang w:val="en-US" w:eastAsia="zh-CN"/>
        </w:rPr>
        <w:t>东北中学生天文联合会中央关于成立东北中学生天文联合会的</w:t>
      </w:r>
    </w:p>
    <w:p>
      <w:pPr>
        <w:ind w:firstLine="480"/>
        <w:jc w:val="center"/>
        <w:rPr>
          <w:rFonts w:hint="eastAsia" w:ascii="黑体" w:hAnsi="黑体" w:eastAsia="黑体" w:cs="黑体"/>
          <w:color w:val="auto"/>
          <w:sz w:val="28"/>
          <w:szCs w:val="28"/>
          <w:u w:val="none" w:color="auto"/>
          <w:lang w:val="en-US" w:eastAsia="zh-CN"/>
        </w:rPr>
      </w:pPr>
      <w:r>
        <w:rPr>
          <w:rFonts w:hint="eastAsia" w:ascii="黑体" w:hAnsi="黑体" w:eastAsia="黑体" w:cs="黑体"/>
          <w:color w:val="auto"/>
          <w:spacing w:val="1120"/>
          <w:kern w:val="0"/>
          <w:sz w:val="28"/>
          <w:szCs w:val="28"/>
          <w:u w:val="none" w:color="auto"/>
          <w:fitText w:val="2800" w:id="1801139390"/>
          <w:lang w:val="en-US" w:eastAsia="zh-CN"/>
        </w:rPr>
        <w:t>公</w:t>
      </w:r>
      <w:r>
        <w:rPr>
          <w:rFonts w:hint="eastAsia" w:ascii="黑体" w:hAnsi="黑体" w:eastAsia="黑体" w:cs="黑体"/>
          <w:color w:val="auto"/>
          <w:spacing w:val="0"/>
          <w:kern w:val="0"/>
          <w:sz w:val="28"/>
          <w:szCs w:val="28"/>
          <w:u w:val="none" w:color="auto"/>
          <w:fitText w:val="2800" w:id="1801139390"/>
          <w:lang w:val="en-US" w:eastAsia="zh-CN"/>
        </w:rPr>
        <w:t>告</w:t>
      </w:r>
    </w:p>
    <w:p>
      <w:pPr>
        <w:spacing w:line="360" w:lineRule="auto"/>
        <w:ind w:firstLine="420" w:firstLineChars="0"/>
        <w:jc w:val="left"/>
        <w:rPr>
          <w:rFonts w:hint="eastAsia" w:ascii="仿宋" w:hAnsi="仿宋" w:eastAsia="仿宋" w:cs="仿宋"/>
          <w:sz w:val="24"/>
          <w:szCs w:val="24"/>
          <w:lang w:eastAsia="zh-CN"/>
        </w:rPr>
      </w:pPr>
      <w:r>
        <w:rPr>
          <w:rFonts w:hint="eastAsia" w:ascii="仿宋" w:hAnsi="仿宋" w:eastAsia="仿宋" w:cs="仿宋"/>
          <w:color w:val="121212"/>
          <w:sz w:val="24"/>
          <w:szCs w:val="24"/>
          <w:u w:val="none" w:color="D13434"/>
          <w:lang w:val="en-US" w:eastAsia="zh-CN"/>
        </w:rPr>
        <w:t>自2024年2月8日张颢译发布《</w:t>
      </w:r>
      <w:r>
        <w:rPr>
          <w:rFonts w:hint="eastAsia" w:ascii="仿宋" w:hAnsi="仿宋" w:eastAsia="仿宋" w:cs="仿宋"/>
          <w:sz w:val="24"/>
          <w:szCs w:val="24"/>
        </w:rPr>
        <w:t>关于拟成立东北地区中学生天文联合组织的公告</w:t>
      </w:r>
      <w:r>
        <w:rPr>
          <w:rFonts w:hint="eastAsia" w:ascii="仿宋" w:hAnsi="仿宋" w:eastAsia="仿宋" w:cs="仿宋"/>
          <w:sz w:val="24"/>
          <w:szCs w:val="24"/>
          <w:lang w:eastAsia="zh-CN"/>
        </w:rPr>
        <w:t>》后，经东北中学生天文联合会筹备组积极推进成立工作，于2024年2月11日19时30分</w:t>
      </w:r>
      <w:r>
        <w:rPr>
          <w:rFonts w:hint="eastAsia" w:ascii="仿宋" w:hAnsi="仿宋" w:eastAsia="仿宋" w:cs="仿宋"/>
          <w:sz w:val="24"/>
          <w:szCs w:val="24"/>
          <w:lang w:val="en-US" w:eastAsia="zh-CN"/>
        </w:rPr>
        <w:t>许于</w:t>
      </w:r>
      <w:r>
        <w:rPr>
          <w:rFonts w:hint="eastAsia" w:ascii="仿宋" w:hAnsi="仿宋" w:eastAsia="仿宋" w:cs="仿宋"/>
          <w:sz w:val="24"/>
          <w:szCs w:val="24"/>
          <w:lang w:eastAsia="zh-CN"/>
        </w:rPr>
        <w:t>线上召开东北中学生天文联合会第一次全会代表大会，大会邀请北京市中学生天文联盟</w:t>
      </w:r>
      <w:r>
        <w:rPr>
          <w:rFonts w:hint="eastAsia" w:ascii="仿宋" w:hAnsi="仿宋" w:eastAsia="仿宋" w:cs="仿宋"/>
          <w:sz w:val="24"/>
          <w:szCs w:val="24"/>
          <w:lang w:val="en-US" w:eastAsia="zh-CN"/>
        </w:rPr>
        <w:t>代表、</w:t>
      </w:r>
      <w:r>
        <w:rPr>
          <w:rFonts w:hint="eastAsia" w:ascii="仿宋" w:hAnsi="仿宋" w:eastAsia="仿宋" w:cs="仿宋"/>
          <w:sz w:val="24"/>
          <w:szCs w:val="24"/>
          <w:lang w:eastAsia="zh-CN"/>
        </w:rPr>
        <w:t>广西天文协会联合会</w:t>
      </w:r>
      <w:r>
        <w:rPr>
          <w:rFonts w:hint="eastAsia" w:ascii="仿宋" w:hAnsi="仿宋" w:eastAsia="仿宋" w:cs="仿宋"/>
          <w:sz w:val="24"/>
          <w:szCs w:val="24"/>
          <w:lang w:val="en-US" w:eastAsia="zh-CN"/>
        </w:rPr>
        <w:t>代表</w:t>
      </w:r>
      <w:r>
        <w:rPr>
          <w:rFonts w:hint="eastAsia" w:ascii="仿宋" w:hAnsi="仿宋" w:eastAsia="仿宋" w:cs="仿宋"/>
          <w:sz w:val="24"/>
          <w:szCs w:val="24"/>
          <w:lang w:eastAsia="zh-CN"/>
        </w:rPr>
        <w:t>及浙江省中学生天文联盟</w:t>
      </w:r>
      <w:r>
        <w:rPr>
          <w:rFonts w:hint="eastAsia" w:ascii="仿宋" w:hAnsi="仿宋" w:eastAsia="仿宋" w:cs="仿宋"/>
          <w:sz w:val="24"/>
          <w:szCs w:val="24"/>
          <w:lang w:val="en-US" w:eastAsia="zh-CN"/>
        </w:rPr>
        <w:t>代表</w:t>
      </w:r>
      <w:r>
        <w:rPr>
          <w:rFonts w:hint="eastAsia" w:ascii="仿宋" w:hAnsi="仿宋" w:eastAsia="仿宋" w:cs="仿宋"/>
          <w:sz w:val="24"/>
          <w:szCs w:val="24"/>
          <w:lang w:eastAsia="zh-CN"/>
        </w:rPr>
        <w:t>参会。经过筹备组决议，决定成立东北中学生天文联合会。</w:t>
      </w:r>
    </w:p>
    <w:p>
      <w:pPr>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大会开始前，经投票表决，决定选举大连市嘉汇中学张颢译为东北中学生天文联合会主席，同时任命为东北中学生天文联合会辽宁省省委；大庆第一中学杨凯航为东北中学生天文联合会主席，同时任命为东北中学生天文联合会黑龙江省省委；大庆实验中学仲惟煊、大庆东风中学浑天仪烤鹅（网名）、大连市育明高中孙颢函为东北中学生天文联合会中央委员会委员；大庆第一中学崔雲皓、肖月晗、范轩铭、孙晴唱、牟美琦、张旭、史今、赵天佑、孙嘉泽、刘昱彤、葛俊鑫、石家琦、文兆博、包润泽为东北中学生天文联合会委员。</w:t>
      </w:r>
    </w:p>
    <w:p>
      <w:pPr>
        <w:spacing w:line="360" w:lineRule="auto"/>
        <w:ind w:firstLine="48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目前，东北中学生天文联合会已公布联合会会徽、会旗等标志物，建成官方邮箱、官方网站、哔哩哔哩账号等联系方式，官方微信公众号正在逐步建立，敬请期待。</w:t>
      </w:r>
      <w:bookmarkStart w:id="0" w:name="_GoBack"/>
      <w:bookmarkEnd w:id="0"/>
    </w:p>
    <w:p>
      <w:pPr>
        <w:spacing w:line="360" w:lineRule="auto"/>
        <w:ind w:firstLine="48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联合会中央希望东北地区各地的中学生天文爱好者与中学生天文社团能够更好地交流学习，取得更多资源，更好地解决现有问题，缩小与其他地区中学生天文爱好者条件上的差距，提升东北地区中学生天文能力水平，促进东北地区各地的学生天文爱好者与学生天文社团长期繁荣稳定发展。</w:t>
      </w:r>
    </w:p>
    <w:p>
      <w:pPr>
        <w:spacing w:line="360" w:lineRule="auto"/>
        <w:ind w:firstLine="48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为新时代中国青年，联合会应当利用好现有条件，拥有大局观念，团结一心，众志成城，发扬创新精神，为今后东北地区的中学生天文爱好者创造更好的条件。联合会必须也必将作为一个共同的整体，在天文等力所能及的领域付出自己的行动，勇担振兴东北的使命，共同创造更灿烂的明天！</w:t>
      </w:r>
    </w:p>
    <w:p>
      <w:pPr>
        <w:spacing w:line="360" w:lineRule="auto"/>
        <w:ind w:firstLine="480"/>
        <w:jc w:val="left"/>
        <w:rPr>
          <w:rFonts w:hint="eastAsia" w:ascii="仿宋" w:hAnsi="仿宋" w:eastAsia="仿宋" w:cs="仿宋"/>
          <w:sz w:val="24"/>
          <w:szCs w:val="24"/>
          <w:lang w:val="en-US" w:eastAsia="zh-CN"/>
        </w:rPr>
      </w:pPr>
    </w:p>
    <w:p>
      <w:pPr>
        <w:jc w:val="right"/>
        <w:rPr>
          <w:rFonts w:hint="eastAsia" w:ascii="华文宋体" w:hAnsi="华文宋体" w:eastAsia="华文宋体" w:cs="华文宋体"/>
          <w:sz w:val="24"/>
          <w:szCs w:val="24"/>
          <w:lang w:eastAsia="zh-CN"/>
        </w:rPr>
      </w:pPr>
      <w:r>
        <w:drawing>
          <wp:anchor distT="0" distB="0" distL="114300" distR="114300" simplePos="0" relativeHeight="251661312" behindDoc="1" locked="0" layoutInCell="1" allowOverlap="1">
            <wp:simplePos x="0" y="0"/>
            <wp:positionH relativeFrom="column">
              <wp:posOffset>3533775</wp:posOffset>
            </wp:positionH>
            <wp:positionV relativeFrom="page">
              <wp:posOffset>906780</wp:posOffset>
            </wp:positionV>
            <wp:extent cx="1829435" cy="1710055"/>
            <wp:effectExtent l="0" t="0" r="18415" b="4445"/>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829435" cy="1710055"/>
                    </a:xfrm>
                    <a:prstGeom prst="rect">
                      <a:avLst/>
                    </a:prstGeom>
                    <a:noFill/>
                    <a:ln>
                      <a:noFill/>
                    </a:ln>
                  </pic:spPr>
                </pic:pic>
              </a:graphicData>
            </a:graphic>
          </wp:anchor>
        </w:drawing>
      </w:r>
    </w:p>
    <w:p>
      <w:pPr>
        <w:jc w:val="right"/>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eastAsia="zh-CN"/>
        </w:rPr>
        <w:t>东北中学生天文联合会</w:t>
      </w:r>
      <w:r>
        <w:rPr>
          <w:rFonts w:hint="eastAsia" w:ascii="华文宋体" w:hAnsi="华文宋体" w:eastAsia="华文宋体" w:cs="华文宋体"/>
          <w:sz w:val="24"/>
          <w:szCs w:val="24"/>
          <w:lang w:val="en-US" w:eastAsia="zh-CN"/>
        </w:rPr>
        <w:t>中央</w:t>
      </w:r>
    </w:p>
    <w:p>
      <w:pPr>
        <w:jc w:val="right"/>
        <w:rPr>
          <w:rFonts w:hint="default"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2024年2月13日</w:t>
      </w:r>
    </w:p>
    <w:p>
      <w:pPr>
        <w:jc w:val="left"/>
        <w:rPr>
          <w:rFonts w:hint="eastAsia" w:ascii="华文宋体" w:hAnsi="华文宋体" w:eastAsia="华文宋体" w:cs="华文宋体"/>
          <w:sz w:val="24"/>
          <w:szCs w:val="24"/>
          <w:lang w:eastAsia="zh-CN"/>
        </w:rPr>
      </w:pPr>
    </w:p>
    <w:p>
      <w:pPr>
        <w:spacing w:line="360" w:lineRule="auto"/>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附件：报名方式</w:t>
      </w:r>
    </w:p>
    <w:p>
      <w:pPr>
        <w:spacing w:line="360" w:lineRule="auto"/>
        <w:ind w:firstLine="48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方式一：</w:t>
      </w: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 HYPERLINK "mailto:下载、打印并填写\“东北中学生天文联合会申请表\”，填写完成后扫描申请表生成PDF文档，将该PDF文档发送至本联合会邮箱（AHNEahne@163.com)，邮件主题为\“入会申请\”。" </w:instrText>
      </w:r>
      <w:r>
        <w:rPr>
          <w:rFonts w:hint="eastAsia" w:ascii="仿宋" w:hAnsi="仿宋" w:eastAsia="仿宋" w:cs="仿宋"/>
          <w:sz w:val="24"/>
          <w:szCs w:val="24"/>
          <w:lang w:val="en-US" w:eastAsia="zh-CN"/>
        </w:rPr>
        <w:fldChar w:fldCharType="separate"/>
      </w:r>
      <w:r>
        <w:rPr>
          <w:rFonts w:hint="eastAsia" w:ascii="仿宋" w:hAnsi="仿宋" w:eastAsia="仿宋" w:cs="仿宋"/>
          <w:sz w:val="24"/>
          <w:szCs w:val="24"/>
          <w:lang w:val="en-US" w:eastAsia="zh-CN"/>
        </w:rPr>
        <w:t>下载、打印并填写“东北中学生天文联合会申请表”，填写完成后扫描申请表生成PDF文档，将该PDF文档发送至本联合会邮箱（AHNEahne@163.com)，邮件主题为“入会申请”。</w:t>
      </w:r>
      <w:r>
        <w:rPr>
          <w:rFonts w:hint="eastAsia" w:ascii="仿宋" w:hAnsi="仿宋" w:eastAsia="仿宋" w:cs="仿宋"/>
          <w:sz w:val="24"/>
          <w:szCs w:val="24"/>
          <w:lang w:val="en-US" w:eastAsia="zh-CN"/>
        </w:rPr>
        <w:fldChar w:fldCharType="end"/>
      </w:r>
    </w:p>
    <w:p>
      <w:pPr>
        <w:spacing w:line="360" w:lineRule="auto"/>
        <w:ind w:firstLine="48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方法二：下载、打印并填写“东北中学生天文联合会申请表”，填写完成后进入微信公众号“东北中学生天文联合会”申请入会，上传相应信息。</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iOTU2MmNkNzZhZmUxN2IzODJlNTgxMzliN2Q3ZjYifQ=="/>
  </w:docVars>
  <w:rsids>
    <w:rsidRoot w:val="00000000"/>
    <w:rsid w:val="060A550C"/>
    <w:rsid w:val="12503FC7"/>
    <w:rsid w:val="1DD52F7E"/>
    <w:rsid w:val="22052A83"/>
    <w:rsid w:val="244A5302"/>
    <w:rsid w:val="2B90434B"/>
    <w:rsid w:val="2C677470"/>
    <w:rsid w:val="524C69C2"/>
    <w:rsid w:val="59506F96"/>
    <w:rsid w:val="5FFF6A1A"/>
    <w:rsid w:val="633B5D78"/>
    <w:rsid w:val="6A607962"/>
    <w:rsid w:val="7576340B"/>
    <w:rsid w:val="7A066E53"/>
    <w:rsid w:val="7A9D38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Office_12.1.0.15066_F1E327BC-269C-435d-A152-05C5408002CA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2024-02-10T19:49:00Z</dcterms:created>
  <dc:creator>iPhone</dc:creator>
  <cp:lastModifiedBy>张颢译</cp:lastModifiedBy>
  <dcterms:modified xsi:type="dcterms:W3CDTF">2024-02-13T15:33:54Z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3CE9A3E2316C41EB8FCD03E85870E23E_13</vt:lpwstr>
  </property>
</Properties>
</file>