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>세미</w:t>
      </w:r>
      <w:r>
        <w:rPr>
          <w:b/>
          <w:sz w:val="36"/>
          <w:spacing w:val="-10"/>
        </w:rPr>
        <w:t xml:space="preserve"> </w:t>
      </w:r>
      <w:r>
        <w:rPr>
          <w:rFonts w:hint="eastAsia"/>
          <w:b/>
          <w:sz w:val="36"/>
          <w:spacing w:val="-10"/>
        </w:rPr>
        <w:t>프로젝트 기획안</w:t>
      </w:r>
    </w:p>
    <w:p>
      <w:pPr>
        <w:ind w:firstLine="195"/>
        <w:jc w:val="right"/>
        <w:rPr>
          <w:b/>
          <w:szCs w:val="20"/>
          <w:spacing w:val="-10"/>
        </w:rPr>
      </w:pPr>
      <w:r>
        <w:rPr>
          <w:rFonts w:hint="eastAsia"/>
          <w:b/>
          <w:szCs w:val="20"/>
          <w:spacing w:val="-10"/>
        </w:rPr>
        <w:t>20</w:t>
      </w:r>
      <w:r>
        <w:rPr>
          <w:b/>
          <w:szCs w:val="20"/>
          <w:spacing w:val="-10"/>
        </w:rPr>
        <w:t>2</w:t>
      </w:r>
      <w:r>
        <w:rPr>
          <w:b/>
          <w:szCs w:val="20"/>
          <w:spacing w:val="-10"/>
        </w:rPr>
        <w:t>3</w:t>
      </w:r>
      <w:r>
        <w:rPr>
          <w:rFonts w:hint="eastAsia"/>
          <w:b/>
          <w:szCs w:val="20"/>
          <w:spacing w:val="-10"/>
        </w:rPr>
        <w:t>년</w:t>
      </w:r>
      <w:r>
        <w:rPr>
          <w:rFonts w:hint="eastAsia"/>
          <w:b/>
          <w:szCs w:val="20"/>
          <w:spacing w:val="-10"/>
        </w:rPr>
        <w:t xml:space="preserve">  </w:t>
      </w:r>
      <w:r>
        <w:rPr>
          <w:b/>
          <w:szCs w:val="20"/>
          <w:spacing w:val="-10"/>
        </w:rPr>
        <w:t>10</w:t>
      </w:r>
      <w:r>
        <w:rPr>
          <w:rFonts w:hint="eastAsia"/>
          <w:b/>
          <w:szCs w:val="20"/>
          <w:spacing w:val="-10"/>
        </w:rPr>
        <w:t>월</w:t>
      </w:r>
      <w:r>
        <w:rPr>
          <w:rFonts w:hint="eastAsia"/>
          <w:b/>
          <w:szCs w:val="20"/>
          <w:spacing w:val="-10"/>
        </w:rPr>
        <w:t xml:space="preserve"> </w:t>
      </w:r>
      <w:r>
        <w:rPr>
          <w:lang w:eastAsia="ko-KR"/>
          <w:rFonts w:hint="eastAsia"/>
          <w:b/>
          <w:szCs w:val="20"/>
          <w:spacing w:val="-10"/>
          <w:rtl w:val="off"/>
        </w:rPr>
        <w:t>26</w:t>
      </w:r>
      <w:r>
        <w:rPr>
          <w:rFonts w:hint="eastAsia"/>
          <w:b/>
          <w:szCs w:val="20"/>
          <w:spacing w:val="-10"/>
        </w:rPr>
        <w:t>일</w:t>
      </w:r>
    </w:p>
    <w:p>
      <w:pPr>
        <w:jc w:val="righ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과정명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: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AI 백엔드 개발자 취업캠프(Python) 5회차</w:t>
      </w:r>
    </w:p>
    <w:p>
      <w:pPr>
        <w:jc w:val="right"/>
        <w:rPr>
          <w:sz w:val="10"/>
          <w:szCs w:val="20"/>
          <w:spacing w:val="-1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조명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번역해조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</w:t>
            </w:r>
            <w:r>
              <w:rPr>
                <w:rFonts w:hint="eastAsia"/>
                <w:sz w:val="22"/>
                <w:szCs w:val="20"/>
                <w:spacing w:val="-10"/>
              </w:rPr>
              <w:t>팀 원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  <w:spacing w:val="-10"/>
              </w:rPr>
            </w:pP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>팀장</w:t>
            </w: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 xml:space="preserve">: 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spacing w:val="-10"/>
                <w:rtl w:val="off"/>
              </w:rPr>
              <w:t>임덕현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  <w:spacing w:val="-1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/>
                <w:color w:val="AEABAB"/>
                <w:szCs w:val="20"/>
                <w:spacing w:val="-10"/>
              </w:rPr>
            </w:pP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>팀원</w:t>
            </w: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spacing w:val="-10"/>
                <w:rtl w:val="off"/>
              </w:rPr>
              <w:t xml:space="preserve"> 김근형 안정 장승헌</w:t>
            </w:r>
            <w:r>
              <w:rPr>
                <w:rFonts w:asciiTheme="minorEastAsia" w:eastAsiaTheme="minorEastAsia" w:hAnsiTheme="minorEastAsia"/>
                <w:b/>
                <w:szCs w:val="20"/>
                <w:spacing w:val="-10"/>
              </w:rPr>
              <w:t xml:space="preserve"> </w:t>
            </w:r>
          </w:p>
        </w:tc>
      </w:tr>
      <w:tr>
        <w:trPr>
          <w:trHeight w:val="111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주제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및 개요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  <w:cs/>
                <w:rtl w:val="off"/>
              </w:rPr>
              <w:t>﻿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유저별로 원하는 언어의 선택하여 다양한 방법으로 학습할 수 있는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언어학습 프로젝트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선정 배경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 :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1. 언어쪽에 관심을 가지고 있는 팀원이 많아서 자연스럽게 의견이 나옴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2. 개발자는 도큐먼트를 읽기 위해 영어가 필수이다 보니 다들 관심이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   많아서 해당 주제로 결정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기대효과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기술적인 향상과 언어적인 향상 모두를 이룰수 있는 이상적인 프로젝트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 xml:space="preserve">프로젝트 </w:t>
            </w: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제공할 서비스와 그 주제를 정하고, 크게 서비스를 4가지로 분류하여,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>각 기능에서 제공할 세부적인 기능 및 필요한 기술 고려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>이에 맞게 페이지 구성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>필요한 데이터 수집 – 크롤링 등 활용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>모델 구성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>각자 맡은 모듈 구현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주요기능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1. 유저별 단어장 기능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사전에서 원하는 단어를 검색하고 해당 단어를 리마인드 하기를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원할 경우 단어장에 저장 버튼을 클릭하여 단어장에 저장해 원할때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확인하고 다시 학습할 수 있는 기능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단어 추가 방법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1. 검색 후 추가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2. 유저가 직접 추가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3. 형식에 맞춘 엑셀로 한번에 여러 단어 추가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2. 게시판 기능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유저들이 질문이나 공유하고 싶은 주제들이 있을때 자유롭게 이용할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수 있는 자유게시판 기능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3. 게임 기능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지루하지 않게 언어 학습의 능률을 올릴 수 있는 게임 기능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뻔한 게임이 아닌 신선한 게임을 제공 예정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1. 단어장에서 데이터 뽑아서 단어테스트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2. chatGPT 와 대화 (상황, 수준 선택 가능)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3. 스피드 단어 맞추기 게임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4. 검색 기능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유저가 원하는 단어를 검색을 하면 여러 단어로 결과가 나와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단어장으로 추가할 수 있는 기능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여러 단어가 검색된 경우 단어 추가 페이지에서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등록할 단어 선택 가능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</w:tc>
      </w:tr>
      <w:tr>
        <w:trPr>
          <w:trHeight w:val="59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데이터베이스 설</w:t>
            </w: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계</w:t>
            </w:r>
          </w:p>
        </w:tc>
        <w:tc>
          <w:tcPr>
            <w:tcW w:w="6871" w:type="dxa"/>
            <w:vAlign w:val="center"/>
          </w:tcPr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hint="eastAsia"/>
                <w:sz w:val="20"/>
                <w:rtl w:val="off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>주요</w:t>
            </w:r>
            <w:r>
              <w:rPr>
                <w:rStyle w:val="md-plain"/>
                <w:sz w:val="20"/>
              </w:rPr>
              <w:t xml:space="preserve"> </w:t>
            </w:r>
            <w:r>
              <w:rPr>
                <w:rStyle w:val="md-plain"/>
                <w:rFonts w:hint="eastAsia"/>
                <w:sz w:val="20"/>
              </w:rPr>
              <w:t>테이블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hint="eastAsia"/>
                <w:sz w:val="20"/>
                <w:rtl w:val="off"/>
              </w:rPr>
            </w:pPr>
            <w:r>
              <w:rPr>
                <w:rStyle w:val="md-plain"/>
                <w:lang w:eastAsia="ko-KR"/>
                <w:sz w:val="20"/>
                <w:rtl w:val="off"/>
              </w:rPr>
              <w:t>users_app_user(유저 테이블)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hint="eastAsia"/>
                <w:sz w:val="20"/>
                <w:rtl w:val="off"/>
              </w:rPr>
            </w:pPr>
            <w:r>
              <w:rPr>
                <w:rStyle w:val="md-plain"/>
                <w:lang w:eastAsia="ko-KR"/>
                <w:sz w:val="20"/>
                <w:rtl w:val="off"/>
              </w:rPr>
              <w:t>board(게시판 테이블)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hint="eastAsia"/>
                <w:sz w:val="20"/>
                <w:rtl w:val="off"/>
              </w:rPr>
            </w:pPr>
            <w:r>
              <w:rPr>
                <w:rStyle w:val="md-plain"/>
                <w:lang w:eastAsia="ko-KR"/>
                <w:sz w:val="20"/>
                <w:rtl w:val="off"/>
              </w:rPr>
              <w:t>vocabulary(단어장 테이블)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hint="eastAsia"/>
                <w:sz w:val="20"/>
                <w:rtl w:val="off"/>
              </w:rPr>
            </w:pPr>
            <w:r>
              <w:rPr>
                <w:rStyle w:val="md-plain"/>
                <w:lang w:eastAsia="ko-KR"/>
                <w:sz w:val="20"/>
                <w:rtl w:val="off"/>
              </w:rPr>
              <w:t>language_code(언어 코드 테이블)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sz w:val="20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sz w:val="20"/>
              </w:rPr>
            </w:pPr>
            <w:r>
              <w:rPr>
                <w:rStyle w:val="md-plain"/>
                <w:rFonts w:hint="eastAsia"/>
                <w:sz w:val="20"/>
              </w:rPr>
              <w:t>E</w:t>
            </w:r>
            <w:r>
              <w:rPr>
                <w:rStyle w:val="md-plain"/>
                <w:sz w:val="20"/>
              </w:rPr>
              <w:t>RD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sz w:val="20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sz w:val="20"/>
              </w:rPr>
            </w:pPr>
            <w:r>
              <w:rPr>
                <w:rStyle w:val="md-plain"/>
                <w:sz w:val="20"/>
              </w:rPr>
              <w:drawing>
                <wp:inline distT="0" distB="0" distL="0" distR="0">
                  <wp:extent cx="4489793" cy="329780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793" cy="329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b w:val="0"/>
                <w:bCs w:val="0"/>
                <w:sz w:val="22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U</w:t>
            </w: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 xml:space="preserve">I </w:t>
            </w: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설계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b w:val="0"/>
                <w:bCs w:val="0"/>
                <w:sz w:val="22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화면 구성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(사이트 맵)</w:t>
            </w:r>
          </w:p>
        </w:tc>
        <w:tc>
          <w:tcPr>
            <w:tcW w:w="6871" w:type="dxa"/>
            <w:vAlign w:val="center"/>
          </w:tcPr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index 화면에서 단어를 바로 검색할 수 있도록 구현. 로그인 후 사용 기능이 많아서 기능들이 숨겨져있거나 클릭시 로그인 화면으로 이동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drawing>
                <wp:inline distT="0" distB="0" distL="180" distR="180">
                  <wp:extent cx="4083579" cy="3220844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579" cy="32208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07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b w:val="0"/>
                <w:bCs w:val="0"/>
                <w:sz w:val="22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프로젝트 조직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 xml:space="preserve">(구성원 및 </w:t>
            </w: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역할 분담</w:t>
            </w: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)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유저 - 안정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단어장 - 임덕현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단어 검색 (메인페이지) – 장승헌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커뮤니티(게시판) – 김근형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게임 – 안정, 김근형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ajorHAnsi" w:eastAsiaTheme="majorHAnsi" w:hAnsiTheme="majorHAnsi"/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추진 일정</w:t>
            </w:r>
          </w:p>
        </w:tc>
        <w:tc>
          <w:tcPr>
            <w:tcW w:w="6871" w:type="dxa"/>
            <w:vAlign w:val="center"/>
          </w:tcPr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2023.10.13 ~ 2023.10.17 프로젝트 설계 및 모델링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2023.10.17 ~ 2023.10.23 프로젝트 개발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2023.10.24 ~ 2023.10.25 디버깅 및 테스트 &amp; 발표준비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95"/>
              <w:contextualSpacing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2023.10.26 최종 발표</w:t>
            </w:r>
          </w:p>
        </w:tc>
      </w:tr>
      <w:tr>
        <w:trPr>
          <w:trHeight w:val="622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규칙</w:t>
            </w:r>
          </w:p>
        </w:tc>
        <w:tc>
          <w:tcPr>
            <w:tcW w:w="6871" w:type="dxa"/>
            <w:vAlign w:val="center"/>
            <w:hideMark/>
          </w:tcPr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기본적으로 캠은 on상태를 유지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자리비울때는 캠을 꺼놓아서 자리에 없는걸 알림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도움이 필요할때는 팀원에게 도움 요청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문서 작업, 자료 수집 등은 한명에게 몰아주지 말고 분업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아이디어는 생각날때마다 디스코드에 공유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자기 부분만 아는것이 아니라 모든 부분에 대해서도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자기가 한 것처럼 설명할 수 있도록 노력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3"/>
      <w:footerReference w:type="default" r:id="rId4"/>
      <w:footerReference w:type="first" r:id="rId5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804000000000000"/>
    <w:family w:val="NanumGothic"/>
    <w:charset w:val="00"/>
    <w:notTrueType w:val="false"/>
    <w:sig w:usb0="7FFFFFFF" w:usb1="29D7FCFB" w:usb2="00000010" w:usb3="00000001" w:csb0="00080001" w:csb1="00000001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center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ko-KR"/>
        <w:noProof/>
      </w:rPr>
      <w:t>-</w:t>
    </w:r>
    <w:r>
      <w:rPr>
        <w:noProof/>
      </w:rPr>
      <w:t xml:space="preserve"> 1 -</w:t>
    </w:r>
    <w:r>
      <w:fldChar w:fldCharType="end"/>
    </w:r>
  </w:p>
  <w:p>
    <w:pPr>
      <w:pStyle w:val="a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jc w:val="right"/>
    </w:pPr>
    <w:r>
      <w:rPr>
        <w:sz w:val="18"/>
      </w:rPr>
      <w:t>AI 백엔드 개발자 취업캠프(Python) 5회차_</w:t>
    </w:r>
    <w:r>
      <w:rPr>
        <w:rFonts w:hint="eastAsia"/>
        <w:sz w:val="18"/>
      </w:rPr>
      <w:t>세미</w:t>
    </w:r>
    <w:r>
      <w:rPr>
        <w:sz w:val="18"/>
      </w:rPr>
      <w:t>프로젝트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 w:themeColor="text1" w:themeTint="80"/>
        <w:bottom w:val="single" w:sz="4" w:space="0" w:color="7E7E7E" w:themeColor="text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2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1Horz">
      <w:tblPr/>
      <w:tcPr>
        <w:tcBorders>
          <w:top w:val="single" w:sz="4" w:space="0" w:color="7E7E7E" w:themeColor="text1" w:themeTint="80"/>
          <w:bottom w:val="single" w:sz="4" w:space="0" w:color="7E7E7E" w:themeColor="text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Placeholder Text"/>
    <w:uiPriority w:val="99"/>
    <w:basedOn w:val="a0"/>
    <w:semiHidden/>
    <w:rPr>
      <w:color w:val="808080"/>
    </w:rPr>
  </w:style>
  <w:style w:type="paragraph" w:styleId="a8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md-end-block">
    <w:name w:val="md-end-block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md-plain">
    <w:name w:val="md-plain"/>
    <w:basedOn w:val="a0"/>
  </w:style>
  <w:style w:type="character" w:styleId="a9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LIM</cp:lastModifiedBy>
  <cp:revision>1</cp:revision>
  <dcterms:created xsi:type="dcterms:W3CDTF">2023-10-17T00:18:39Z</dcterms:created>
  <dcterms:modified xsi:type="dcterms:W3CDTF">2023-10-26T02:38:44Z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