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jc w:val="center"/>
        <w:rPr>
          <w:rFonts w:hint="eastAsia" w:ascii="方正舒体" w:eastAsia="方正舒体"/>
          <w:b/>
          <w:sz w:val="84"/>
          <w:szCs w:val="84"/>
        </w:rPr>
      </w:pPr>
      <w:r>
        <w:rPr>
          <w:rFonts w:hint="eastAsia" w:ascii="方正舒体" w:eastAsia="方正舒体"/>
          <w:b/>
          <w:sz w:val="84"/>
          <w:szCs w:val="84"/>
        </w:rPr>
        <w:t>安徽师范大学</w:t>
      </w:r>
    </w:p>
    <w:p>
      <w:pPr>
        <w:spacing w:line="880" w:lineRule="exact"/>
        <w:jc w:val="center"/>
        <w:rPr>
          <w:rFonts w:hint="eastAsia" w:ascii="方正舒体" w:eastAsia="方正舒体"/>
          <w:b/>
          <w:sz w:val="84"/>
          <w:szCs w:val="84"/>
        </w:rPr>
      </w:pPr>
    </w:p>
    <w:p>
      <w:pPr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数学计算机科学学院实验报告</w:t>
      </w: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jc w:val="center"/>
        <w:rPr>
          <w:rFonts w:hint="eastAsia"/>
          <w:b/>
          <w:sz w:val="44"/>
          <w:szCs w:val="44"/>
        </w:rPr>
      </w:pP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579755</wp:posOffset>
                </wp:positionV>
                <wp:extent cx="2879725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174.15pt;margin-top:45.65pt;height:0pt;width:226.75pt;z-index:251665408;mso-width-relative:page;mso-height-relative:page;" filled="f" stroked="t" coordsize="21600,21600" o:gfxdata="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Uk8zu1gAAAAkBAAAPAAAAAAAAAAEAIAAAACIAAABkcnMv&#10;ZG93bnJldi54bWxQSwECFAAUAAAACACHTuJAESsQbMwBAACN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专业名称</w:t>
      </w:r>
      <w:r>
        <w:rPr>
          <w:rFonts w:hint="eastAsia"/>
          <w:b/>
          <w:sz w:val="44"/>
          <w:szCs w:val="44"/>
          <w:lang w:val="en-US" w:eastAsia="zh-CN"/>
        </w:rPr>
        <w:t xml:space="preserve">      物联网工程</w:t>
      </w:r>
    </w:p>
    <w:p>
      <w:pPr>
        <w:spacing w:line="1040" w:lineRule="exact"/>
        <w:ind w:firstLine="1272" w:firstLineChars="288"/>
        <w:jc w:val="both"/>
        <w:rPr>
          <w:rFonts w:ascii="Times New Roman" w:hAnsi="Times New Roman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540385</wp:posOffset>
                </wp:positionV>
                <wp:extent cx="2879725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174.15pt;margin-top:42.55pt;height:0pt;width:226.75pt;z-index:251664384;mso-width-relative:page;mso-height-relative:page;" filled="f" stroked="t" coordsize="21600,21600" o:gfxdata="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1PkEWdYAAAAJAQAADwAAAAAAAAABACAAAAAiAAAAZHJz&#10;L2Rvd25yZXYueG1sUEsBAhQAFAAAAAgAh07iQPbC+f/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 xml:space="preserve">实 验 室      </w:t>
      </w:r>
      <w:r>
        <w:rPr>
          <w:rFonts w:hint="eastAsia" w:ascii="Times New Roman" w:hAnsi="Times New Roman"/>
          <w:b/>
          <w:sz w:val="44"/>
          <w:szCs w:val="44"/>
        </w:rPr>
        <w:t>6</w:t>
      </w:r>
      <w:r>
        <w:rPr>
          <w:rFonts w:ascii="Times New Roman"/>
          <w:b/>
          <w:sz w:val="44"/>
          <w:szCs w:val="44"/>
        </w:rPr>
        <w:t>号实验楼</w:t>
      </w:r>
      <w:r>
        <w:rPr>
          <w:rFonts w:hint="eastAsia" w:ascii="Times New Roman"/>
          <w:b/>
          <w:sz w:val="44"/>
          <w:szCs w:val="44"/>
        </w:rPr>
        <w:t xml:space="preserve">  </w:t>
      </w:r>
      <w:r>
        <w:rPr>
          <w:rFonts w:hint="eastAsia" w:ascii="Times New Roman"/>
          <w:b/>
          <w:sz w:val="44"/>
          <w:szCs w:val="44"/>
          <w:lang w:val="en-US" w:eastAsia="zh-CN"/>
        </w:rPr>
        <w:t xml:space="preserve">302 </w:t>
      </w:r>
      <w:r>
        <w:rPr>
          <w:rFonts w:ascii="Times New Roman"/>
          <w:b/>
          <w:sz w:val="44"/>
          <w:szCs w:val="44"/>
        </w:rPr>
        <w:t>室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604520</wp:posOffset>
                </wp:positionV>
                <wp:extent cx="2879725" cy="0"/>
                <wp:effectExtent l="0" t="0" r="0" b="0"/>
                <wp:wrapNone/>
                <wp:docPr id="6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174.15pt;margin-top:47.6pt;height:0pt;width:226.75pt;z-index:251663360;mso-width-relative:page;mso-height-relative:page;" filled="f" stroked="t" coordsize="21600,21600" o:gfxdata="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/3rgjNYAAAAJAQAADwAAAAAAAAABACAAAAAiAAAAZHJz&#10;L2Rvd25yZXYueG1sUEsBAhQAFAAAAAgAh07iQBFjGJ7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实验课程        数据结构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565150</wp:posOffset>
                </wp:positionV>
                <wp:extent cx="2879725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74.15pt;margin-top:44.5pt;height:0pt;width:226.75pt;z-index:251662336;mso-width-relative:page;mso-height-relative:page;" filled="f" stroked="t" coordsize="21600,21600" o:gfxdata="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2tVetYAAAAJAQAADwAAAAAAAAABACAAAAAiAAAAZHJz&#10;L2Rvd25yZXYueG1sUEsBAhQAFAAAAAgAh07iQIESvnf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实验名称</w:t>
      </w:r>
      <w:r>
        <w:rPr>
          <w:rFonts w:hint="eastAsia"/>
          <w:b/>
          <w:sz w:val="44"/>
          <w:szCs w:val="44"/>
          <w:lang w:val="en-US" w:eastAsia="zh-CN"/>
        </w:rPr>
        <w:t xml:space="preserve">  Huffman编码的实现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591820</wp:posOffset>
                </wp:positionV>
                <wp:extent cx="2879725" cy="0"/>
                <wp:effectExtent l="0" t="0" r="0" b="0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174.15pt;margin-top:46.6pt;height:0pt;width:226.75pt;z-index:251658240;mso-width-relative:page;mso-height-relative:page;" filled="f" stroked="t" coordsize="21600,21600" o:gfxdata="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DqmQG81gAAAAkBAAAPAAAAAAAAAAEAIAAAACIAAABkcnMv&#10;ZG93bnJldi54bWxQSwECFAAUAAAACACHTuJAdEm6KswBAACNAwAADgAAAAAAAAABACAAAAAlAQAA&#10;ZHJzL2Uyb0RvYy54bWxQSwUGAAAAAAYABgBZAQAAYw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姓    名</w:t>
      </w:r>
      <w:r>
        <w:rPr>
          <w:rFonts w:hint="eastAsia"/>
          <w:b/>
          <w:sz w:val="44"/>
          <w:szCs w:val="44"/>
          <w:lang w:val="en-US" w:eastAsia="zh-CN"/>
        </w:rPr>
        <w:t xml:space="preserve">         孙浩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589915</wp:posOffset>
                </wp:positionV>
                <wp:extent cx="2879725" cy="0"/>
                <wp:effectExtent l="0" t="0" r="0" b="0"/>
                <wp:wrapNone/>
                <wp:docPr id="7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174.15pt;margin-top:46.45pt;height:0pt;width:226.75pt;z-index:251661312;mso-width-relative:page;mso-height-relative:page;" filled="f" stroked="t" coordsize="21600,21600" o:gfxdata="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+Qh59YAAAAJAQAADwAAAAAAAAABACAAAAAiAAAAZHJz&#10;L2Rvd25yZXYueG1sUEsBAhQAFAAAAAgAh07iQOQ4HMP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学    号</w:t>
      </w:r>
      <w:r>
        <w:rPr>
          <w:rFonts w:hint="eastAsia"/>
          <w:b/>
          <w:sz w:val="44"/>
          <w:szCs w:val="44"/>
          <w:lang w:val="en-US" w:eastAsia="zh-CN"/>
        </w:rPr>
        <w:t xml:space="preserve">     15111206033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550545</wp:posOffset>
                </wp:positionV>
                <wp:extent cx="2879725" cy="0"/>
                <wp:effectExtent l="0" t="0" r="0" b="0"/>
                <wp:wrapNone/>
                <wp:docPr id="3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174.15pt;margin-top:43.35pt;height:0pt;width:226.75pt;z-index:251660288;mso-width-relative:page;mso-height-relative:page;" filled="f" stroked="t" coordsize="21600,21600" o:gfxdata="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kXfQ+NYAAAAJAQAADwAAAAAAAAABACAAAAAiAAAAZHJz&#10;L2Rvd25yZXYueG1sUEsBAhQAFAAAAAgAh07iQPOSN0v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同组人员          无</w:t>
      </w:r>
    </w:p>
    <w:p>
      <w:pPr>
        <w:spacing w:line="1040" w:lineRule="exact"/>
        <w:ind w:firstLine="1272" w:firstLineChars="288"/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2211705</wp:posOffset>
                </wp:positionH>
                <wp:positionV relativeFrom="paragraph">
                  <wp:posOffset>614680</wp:posOffset>
                </wp:positionV>
                <wp:extent cx="2879725" cy="0"/>
                <wp:effectExtent l="0" t="0" r="0" b="0"/>
                <wp:wrapNone/>
                <wp:docPr id="8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7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174.15pt;margin-top:48.4pt;height:0pt;width:226.75pt;z-index:251659264;mso-width-relative:page;mso-height-relative:page;" filled="f" stroked="t" coordsize="21600,21600" o:gfxdata="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ZA0NhdYAAAAJAQAADwAAAAAAAAABACAAAAAiAAAAZHJz&#10;L2Rvd25yZXYueG1sUEsBAhQAFAAAAAgAh07iQC60QLz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sz w:val="44"/>
          <w:szCs w:val="44"/>
        </w:rPr>
        <w:t>实验日期</w:t>
      </w:r>
      <w:r>
        <w:rPr>
          <w:rFonts w:hint="eastAsia"/>
          <w:b/>
          <w:sz w:val="44"/>
          <w:szCs w:val="44"/>
          <w:lang w:val="en-US" w:eastAsia="zh-CN"/>
        </w:rPr>
        <w:t xml:space="preserve">  2016/5/3</w:t>
      </w:r>
      <w:bookmarkStart w:id="0" w:name="_GoBack"/>
      <w:bookmarkEnd w:id="0"/>
      <w:r>
        <w:rPr>
          <w:rFonts w:hint="eastAsia"/>
          <w:b/>
          <w:sz w:val="44"/>
          <w:szCs w:val="44"/>
          <w:lang w:val="en-US" w:eastAsia="zh-CN"/>
        </w:rPr>
        <w:t>-2016/6/4</w:t>
      </w:r>
    </w:p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  <w:lang w:val="en-US" w:eastAsia="zh-CN"/>
        </w:rPr>
      </w:pPr>
    </w:p>
    <w:tbl>
      <w:tblPr>
        <w:tblStyle w:val="6"/>
        <w:tblW w:w="12123" w:type="dxa"/>
        <w:jc w:val="center"/>
        <w:tblInd w:w="-16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4" w:hRule="atLeast"/>
          <w:jc w:val="center"/>
        </w:trPr>
        <w:tc>
          <w:tcPr>
            <w:tcW w:w="12123" w:type="dxa"/>
            <w:vAlign w:val="top"/>
          </w:tcPr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 w:ascii="Times New Roman"/>
                <w:b/>
              </w:rPr>
              <w:t>需求分析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输入形式：输入一串英文字符（包括空格键以及表的符号）。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输入范围：英文字符的种类不超过30种，字符长度不超过100.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/>
                <w:color w:val="auto"/>
                <w:sz w:val="21"/>
                <w:szCs w:val="21"/>
                <w:lang w:val="en-US" w:eastAsia="zh-CN"/>
              </w:rPr>
              <w:t>测试数据：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 w:firstLine="480"/>
              <w:rPr>
                <w:rFonts w:hint="eastAsia" w:ascii="Times New Roman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723390" cy="1283970"/>
                  <wp:effectExtent l="0" t="0" r="13970" b="11430"/>
                  <wp:docPr id="1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3390" cy="1283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b w:val="0"/>
                <w:bCs w:val="0"/>
                <w:color w:val="auto"/>
                <w:sz w:val="21"/>
                <w:szCs w:val="21"/>
                <w:lang w:val="en-US" w:eastAsia="zh-CN"/>
              </w:rPr>
              <w:t>程序所达到的功能：实现字符向Huffman编码的转换。</w:t>
            </w:r>
          </w:p>
          <w:p>
            <w:pPr>
              <w:spacing w:line="300" w:lineRule="auto"/>
              <w:ind w:firstLine="420" w:firstLineChars="200"/>
              <w:rPr>
                <w:rFonts w:ascii="Times New Roman" w:hAnsi="Times New Roman"/>
                <w:sz w:val="21"/>
                <w:szCs w:val="21"/>
              </w:rPr>
            </w:pPr>
          </w:p>
          <w:p>
            <w:pPr>
              <w:spacing w:line="300" w:lineRule="auto"/>
              <w:ind w:firstLine="482" w:firstLineChars="200"/>
              <w:rPr>
                <w:rFonts w:ascii="Times New Roman" w:hAnsi="Times New Roman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概要设计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【提示：说明设计中用到的所有抽象数据类型的定义、主程序的流程图。】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typedef struct{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ab/>
            </w:r>
            <w:r>
              <w:rPr>
                <w:rFonts w:hint="eastAsia" w:ascii="Times New Roman"/>
                <w:sz w:val="21"/>
                <w:szCs w:val="21"/>
              </w:rPr>
              <w:t>int weight;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ab/>
            </w:r>
            <w:r>
              <w:rPr>
                <w:rFonts w:hint="eastAsia" w:ascii="Times New Roman"/>
                <w:sz w:val="21"/>
                <w:szCs w:val="21"/>
              </w:rPr>
              <w:t>int parent , lchild , rchild;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}HTNode, *HuffmanTree;//动态分配数组存储哈夫曼数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struct quanzhi{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ab/>
            </w:r>
            <w:r>
              <w:rPr>
                <w:rFonts w:hint="eastAsia" w:ascii="Times New Roman"/>
                <w:sz w:val="21"/>
                <w:szCs w:val="21"/>
              </w:rPr>
              <w:t>char st;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ab/>
            </w:r>
            <w:r>
              <w:rPr>
                <w:rFonts w:hint="eastAsia" w:ascii="Times New Roman"/>
                <w:sz w:val="21"/>
                <w:szCs w:val="21"/>
              </w:rPr>
              <w:t>int count;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}Code[30];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 w:ascii="Times New Roman"/>
                <w:sz w:val="21"/>
                <w:szCs w:val="21"/>
              </w:rPr>
              <w:t>typedef char **HuffmanCode;//动态分配数组存储哈夫曼编码表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ADT List{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数据对象D：D是具有相同特性的数据元素的集合。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数据关系：关系较复杂，见书本p121面。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基本操作：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Length(str[]);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 初始条件：字符串str已存在。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 操作结果：返回字符串str的长度。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HuffmanCoding(&amp;HT, w[],HC, n)；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 初始条件：字符串w，Huffman树HT已存在。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 xml:space="preserve">            操作结果：输出Huffman编码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}ADT  List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主程序流程图：</w:t>
            </w:r>
          </w:p>
          <w:p>
            <w:pPr>
              <w:spacing w:line="300" w:lineRule="auto"/>
              <w:ind w:firstLine="420" w:firstLineChars="200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object>
                <v:shape id="_x0000_i1025" o:spt="75" type="#_x0000_t75" style="height:263.55pt;width:200.05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f"/>
                  <w10:wrap type="none"/>
                  <w10:anchorlock/>
                </v:shape>
                <o:OLEObject Type="Embed" ProgID="Visio.Drawing.11" ShapeID="_x0000_i1025" DrawAspect="Content" ObjectID="_1468075725" r:id="rId11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</w:pP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Length（str）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object>
                <v:shape id="_x0000_i1026" o:spt="75" type="#_x0000_t75" style="height:177.4pt;width:160.35pt;" o:ole="t" filled="f" o:preferrelative="t" stroked="f" coordsize="21600,21600">
                  <v:path/>
                  <v:fill on="f" focussize="0,0"/>
                  <v:stroke on="f"/>
                  <v:imagedata r:id="rId14" o:title=""/>
                  <o:lock v:ext="edit" aspectratio="f"/>
                  <w10:wrap type="none"/>
                  <w10:anchorlock/>
                </v:shape>
                <o:OLEObject Type="Embed" ProgID="Visio.Drawing.11" ShapeID="_x0000_i1026" DrawAspect="Content" ObjectID="_1468075726" r:id="rId13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HuffmanCoding(HTNode *HT,int w[],HuffmanCode HC,int n)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object>
                <v:shape id="_x0000_i1027" o:spt="75" type="#_x0000_t75" style="height:384.1pt;width:235.35pt;" o:ole="t" filled="f" o:preferrelative="t" stroked="f" coordsize="21600,21600">
                  <v:path/>
                  <v:fill on="f" focussize="0,0"/>
                  <v:stroke on="f"/>
                  <v:imagedata r:id="rId16" o:title=""/>
                  <o:lock v:ext="edit" aspectratio="f"/>
                  <w10:wrap type="none"/>
                  <w10:anchorlock/>
                </v:shape>
                <o:OLEObject Type="Embed" ProgID="Visio.Drawing.11" ShapeID="_x0000_i1027" DrawAspect="Content" ObjectID="_1468075727" r:id="rId15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子流程图1（上图中已标明）</w: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object>
                <v:shape id="_x0000_i1028" o:spt="75" type="#_x0000_t75" style="height:327.35pt;width:220pt;" o:ole="t" filled="f" o:preferrelative="t" stroked="f" coordsize="21600,21600">
                  <v:path/>
                  <v:fill on="f" focussize="0,0"/>
                  <v:stroke on="f"/>
                  <v:imagedata r:id="rId18" o:title=""/>
                  <o:lock v:ext="edit" aspectratio="f"/>
                  <w10:wrap type="none"/>
                  <w10:anchorlock/>
                </v:shape>
                <o:OLEObject Type="Embed" ProgID="Visio.Drawing.11" ShapeID="_x0000_i1028" DrawAspect="Content" ObjectID="_1468075728" r:id="rId17">
                  <o:LockedField>false</o:LockedField>
                </o:OLEObject>
              </w:object>
            </w: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</w:p>
          <w:p>
            <w:pPr>
              <w:spacing w:line="300" w:lineRule="auto"/>
              <w:ind w:firstLine="420" w:firstLineChars="200"/>
              <w:rPr>
                <w:rFonts w:hint="eastAsia"/>
                <w:b/>
              </w:rPr>
            </w:pP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详细设计</w:t>
            </w:r>
          </w:p>
          <w:p>
            <w:pPr>
              <w:spacing w:line="300" w:lineRule="auto"/>
              <w:rPr>
                <w:rFonts w:hint="eastAsia" w:ascii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（1）数据类型：</w:t>
            </w:r>
          </w:p>
          <w:p>
            <w:pPr>
              <w:spacing w:line="30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 xml:space="preserve">   </w:t>
            </w: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一串字符（包括空格键和标点符号）。</w:t>
            </w:r>
          </w:p>
          <w:p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>主函数的实现：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1"/>
                <w:szCs w:val="21"/>
                <w:lang w:val="en-US" w:eastAsia="zh-CN"/>
              </w:rPr>
              <w:t xml:space="preserve">    先输入一个字符串，长度小于100。然后再将字符串转换成一个数组，从前到后对应字符在字符串中出现的次数，作为该字符的权值。再调用函数HuffmanCoding结束。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调试分析</w:t>
            </w: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字符串从签到后每个字符对应的权值不知道怎么写代码。后来在自己的慢慢探索中，找到了一种方法！完全是自己一点一点写出来的，没有原型的，感觉很自豪很有成就感。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firstLine="48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（注：由于老师刚刚布置这个作业时，代码就写出来了，一下错误当时没有截图，所以这就没有对应的错误的截图了）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firstLine="480"/>
              <w:rPr>
                <w:rFonts w:hint="eastAsia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00" w:lineRule="auto"/>
              <w:rPr>
                <w:rFonts w:hint="eastAsia" w:ascii="Times New Roman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b/>
                <w:bCs/>
                <w:lang w:val="en-US" w:eastAsia="zh-CN"/>
              </w:rPr>
              <w:t>经验体会</w:t>
            </w:r>
            <w:r>
              <w:rPr>
                <w:rFonts w:hint="eastAsia"/>
                <w:lang w:val="en-US" w:eastAsia="zh-CN"/>
              </w:rPr>
              <w:t>： 说句实话，这个代码写出来还是有点麻烦的，不过过程真的很重要，有自己的思考，能发现自己的不足，就像写这个代码时，我清晰地发现自己的指针学的不是很好，到二级指针和一级指针混用的时候，就有点乱了，找不到关键点！不过经过那天下午赵老师的讲解，有了一定的了解，不仅仅对指针，也对自己在指针这一节的知识掌握情况有了一定了解。经过自己在网上和书上的了解，现在对二级指针和一级指针混用有了更深刻的理解。经过这个代码的实现我还深刻地学会了一点，一个工程可能会很大，一次性写出来是很难得，分步做往往会使问题得到简化，提高效率和减少错误的出现。就像这个代码我分了三步写，第一步是代码的Huffman表，然后是字符串的各个字符的权值，最后才是整个代码的实现。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测试数据与结果</w:t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</w:pP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</w:pPr>
            <w:r>
              <w:drawing>
                <wp:inline distT="0" distB="0" distL="114300" distR="114300">
                  <wp:extent cx="3012440" cy="2171065"/>
                  <wp:effectExtent l="0" t="0" r="5080" b="8255"/>
                  <wp:docPr id="1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2440" cy="2171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540125" cy="1899285"/>
                  <wp:effectExtent l="0" t="0" r="10795" b="5715"/>
                  <wp:docPr id="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0125" cy="1899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</w:pPr>
            <w:r>
              <w:drawing>
                <wp:inline distT="0" distB="0" distL="114300" distR="114300">
                  <wp:extent cx="3025140" cy="2180590"/>
                  <wp:effectExtent l="0" t="0" r="7620" b="1397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140" cy="2180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3376930" cy="1811655"/>
                  <wp:effectExtent l="0" t="0" r="6350" b="1905"/>
                  <wp:docPr id="1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6930" cy="1811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line="300" w:lineRule="auto"/>
              <w:ind w:leftChars="0"/>
              <w:rPr>
                <w:rFonts w:hint="eastAsia"/>
              </w:rPr>
            </w:pPr>
          </w:p>
          <w:p>
            <w:pPr>
              <w:spacing w:line="300" w:lineRule="auto"/>
              <w:rPr>
                <w:rFonts w:hint="eastAsia"/>
                <w:b/>
              </w:rPr>
            </w:pPr>
          </w:p>
          <w:p>
            <w:pPr>
              <w:ind w:firstLine="420" w:firstLineChars="200"/>
              <w:rPr>
                <w:rFonts w:hint="eastAsia" w:ascii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/>
                <w:sz w:val="21"/>
                <w:szCs w:val="21"/>
                <w:lang w:val="en-US" w:eastAsia="zh-CN"/>
              </w:rPr>
              <w:t>注：最后一个测试含有空格键</w:t>
            </w:r>
          </w:p>
          <w:p>
            <w:pPr>
              <w:rPr>
                <w:rFonts w:hint="eastAsia" w:ascii="Times New Roman"/>
                <w:b/>
                <w:color w:val="FF0000"/>
                <w:sz w:val="21"/>
                <w:szCs w:val="21"/>
              </w:rPr>
            </w:pPr>
            <w:r>
              <w:rPr>
                <w:rFonts w:hint="eastAsia" w:ascii="Times New Roman"/>
                <w:b/>
                <w:color w:val="FF0000"/>
                <w:sz w:val="21"/>
                <w:szCs w:val="21"/>
              </w:rPr>
              <w:t>注意：正文行距1.25倍，正文字体（中文宋体、西文times new roman），大小五号。</w:t>
            </w:r>
          </w:p>
          <w:p>
            <w:pPr>
              <w:ind w:left="720"/>
              <w:rPr>
                <w:rFonts w:hint="eastAsia"/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5" w:hRule="atLeast"/>
          <w:jc w:val="center"/>
        </w:trPr>
        <w:tc>
          <w:tcPr>
            <w:tcW w:w="12123" w:type="dxa"/>
            <w:vAlign w:val="top"/>
          </w:tcPr>
          <w:p>
            <w:pPr>
              <w:spacing w:line="1040" w:lineRule="exac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9" w:hRule="atLeast"/>
          <w:jc w:val="center"/>
        </w:trPr>
        <w:tc>
          <w:tcPr>
            <w:tcW w:w="12123" w:type="dxa"/>
            <w:vAlign w:val="top"/>
          </w:tcPr>
          <w:p>
            <w:pPr>
              <w:spacing w:line="1040" w:lineRule="exact"/>
              <w:rPr>
                <w:rFonts w:hint="eastAsia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7" w:hRule="atLeast"/>
          <w:jc w:val="center"/>
        </w:trPr>
        <w:tc>
          <w:tcPr>
            <w:tcW w:w="12123" w:type="dxa"/>
            <w:vAlign w:val="top"/>
          </w:tcPr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成绩评定：</w:t>
            </w:r>
          </w:p>
          <w:p>
            <w:pPr>
              <w:numPr>
                <w:ilvl w:val="0"/>
                <w:numId w:val="3"/>
              </w:num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根据实验情况和实验报告质量作出写事性评价</w:t>
            </w:r>
          </w:p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numPr>
                <w:ilvl w:val="0"/>
                <w:numId w:val="3"/>
              </w:num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评分</w:t>
            </w:r>
          </w:p>
          <w:p>
            <w:pPr>
              <w:spacing w:line="560" w:lineRule="exact"/>
              <w:rPr>
                <w:rFonts w:hint="eastAsia"/>
                <w:b/>
                <w:sz w:val="28"/>
                <w:szCs w:val="28"/>
              </w:rPr>
            </w:pPr>
          </w:p>
          <w:p>
            <w:pPr>
              <w:tabs>
                <w:tab w:val="left" w:pos="4830"/>
              </w:tabs>
              <w:spacing w:line="560" w:lineRule="exact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300355</wp:posOffset>
                      </wp:positionV>
                      <wp:extent cx="1981200" cy="0"/>
                      <wp:effectExtent l="0" t="0" r="0" b="0"/>
                      <wp:wrapNone/>
                      <wp:docPr id="9" name="直线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0" o:spid="_x0000_s1026" o:spt="20" style="position:absolute;left:0pt;margin-left:102.1pt;margin-top:23.65pt;height:0pt;width:156pt;z-index:251675648;mso-width-relative:page;mso-height-relative:page;" filled="f" stroked="t" coordsize="21600,21600" o:gfxdata="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KUejwLWAAAACQEAAA8AAAAAAAAAAQAgAAAAIgAAAGRycy9k&#10;b3ducmV2LnhtbFBLAQIUABQAAAAIAIdO4kDZwBU4ywEAAI4DAAAOAAAAAAAAAAEAIAAAACUBAABk&#10;cnMvZTJvRG9jLnhtbFBLBQYAAAAABgAGAFkBAABi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 xml:space="preserve">   综合评分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255270</wp:posOffset>
                      </wp:positionV>
                      <wp:extent cx="1981200" cy="0"/>
                      <wp:effectExtent l="0" t="0" r="0" b="0"/>
                      <wp:wrapNone/>
                      <wp:docPr id="10" name="直线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1" o:spid="_x0000_s1026" o:spt="20" style="position:absolute;left:0pt;margin-left:108.1pt;margin-top:20.1pt;height:0pt;width:156pt;z-index:251674624;mso-width-relative:page;mso-height-relative:page;" filled="f" stroked="t" coordsize="21600,21600" o:gfxdata="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xeTb1QAAAAkBAAAPAAAAAAAAAAEAIAAAACIAAABkcnMv&#10;ZG93bnJldi54bWxQSwECFAAUAAAACACHTuJAD9r3Xc0BAACPAwAADgAAAAAAAAABACAAAAAkAQAA&#10;ZHJzL2Uyb0RvYy54bWxQSwUGAAAAAAYABgBZAQAAYw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b/>
                <w:sz w:val="28"/>
                <w:szCs w:val="28"/>
              </w:rPr>
              <w:t>折合成等级</w:t>
            </w:r>
            <w:r>
              <w:rPr>
                <w:b/>
                <w:sz w:val="28"/>
                <w:szCs w:val="28"/>
              </w:rPr>
              <w:tab/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指导教师签名：</w:t>
            </w:r>
          </w:p>
          <w:p>
            <w:pPr>
              <w:tabs>
                <w:tab w:val="left" w:pos="5205"/>
              </w:tabs>
              <w:spacing w:line="560" w:lineRule="exact"/>
              <w:ind w:firstLine="413" w:firstLineChars="147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时间：     年    月    日</w:t>
            </w:r>
          </w:p>
        </w:tc>
      </w:tr>
    </w:tbl>
    <w:p>
      <w:pPr>
        <w:spacing w:line="1040" w:lineRule="exact"/>
        <w:ind w:firstLine="1272" w:firstLineChars="288"/>
        <w:rPr>
          <w:rFonts w:hint="eastAsia"/>
          <w:b/>
          <w:sz w:val="44"/>
          <w:szCs w:val="44"/>
          <w:lang w:val="en-US" w:eastAsia="zh-CN"/>
        </w:rPr>
      </w:pPr>
    </w:p>
    <w:p>
      <w:pPr/>
    </w:p>
    <w:p>
      <w:pPr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783" w:h="23757"/>
      <w:pgMar w:top="1440" w:right="1800" w:bottom="1440" w:left="180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1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77430"/>
    <w:multiLevelType w:val="multilevel"/>
    <w:tmpl w:val="0BC77430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 w:ascii="Times New Roman" w:hAnsi="Times New Roman" w:cs="Times New Roman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724957"/>
    <w:multiLevelType w:val="multilevel"/>
    <w:tmpl w:val="3372495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57275407"/>
    <w:multiLevelType w:val="singleLevel"/>
    <w:tmpl w:val="5727540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597C84"/>
    <w:rsid w:val="03E47676"/>
    <w:rsid w:val="1A6B76EB"/>
    <w:rsid w:val="1EB8357D"/>
    <w:rsid w:val="39BF1DB6"/>
    <w:rsid w:val="3A863BEF"/>
    <w:rsid w:val="576F6988"/>
    <w:rsid w:val="60005B88"/>
    <w:rsid w:val="69597C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png"/><Relationship Id="rId18" Type="http://schemas.openxmlformats.org/officeDocument/2006/relationships/image" Target="media/image5.emf"/><Relationship Id="rId17" Type="http://schemas.openxmlformats.org/officeDocument/2006/relationships/oleObject" Target="embeddings/oleObject4.bin"/><Relationship Id="rId16" Type="http://schemas.openxmlformats.org/officeDocument/2006/relationships/image" Target="media/image4.emf"/><Relationship Id="rId15" Type="http://schemas.openxmlformats.org/officeDocument/2006/relationships/oleObject" Target="embeddings/oleObject3.bin"/><Relationship Id="rId14" Type="http://schemas.openxmlformats.org/officeDocument/2006/relationships/image" Target="media/image3.emf"/><Relationship Id="rId13" Type="http://schemas.openxmlformats.org/officeDocument/2006/relationships/oleObject" Target="embeddings/oleObject2.bin"/><Relationship Id="rId12" Type="http://schemas.openxmlformats.org/officeDocument/2006/relationships/image" Target="media/image2.emf"/><Relationship Id="rId11" Type="http://schemas.openxmlformats.org/officeDocument/2006/relationships/oleObject" Target="embeddings/oleObject1.bin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2016-06-02T10:27:00Z</dcterms:created>
  <dc:creator>浩</dc:creator>
  <cp:lastModifiedBy>浩</cp:lastModifiedBy>
  <dcterms:modified xsi:type="dcterms:W3CDTF">2016-06-04T13:51:19Z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