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ccv2o8nic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Discovery Summary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Chart continuity when switching devices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Dmitry Odessky (Active CFD Day Trader)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 22,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PM:</w:t>
      </w:r>
      <w:r w:rsidDel="00000000" w:rsidR="00000000" w:rsidRPr="00000000">
        <w:rPr>
          <w:rtl w:val="0"/>
        </w:rPr>
        <w:t xml:space="preserve"> Amit Hochma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a31hptns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 and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call was initiated following a user request to sync charts across devices (mobile and desktop).</w:t>
        <w:br w:type="textWrapping"/>
        <w:t xml:space="preserve"> The goal of the discussion was </w:t>
      </w: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, not solution validation, and focused on understanding the real friction in the user’s trading workflow.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s7oxexopq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 Profile (Relevant Highlights)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Advanced, high-frequency day trader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 many times per day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multiple devices daily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phone (morning and evening)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 desktop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desktop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usage of charts and technical analysis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markets: S&amp;P 500, Gold, Silver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loyalty to the platform and long-term user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hm25spjw7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Current Trading Workflow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described a very consistent daily flow: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 (Mobile)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market check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Asian session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High-level awareness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 Morning / Work Hours (Desktop)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technical analysis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Draws support and resistance levels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Fibonacci retracement and moving averages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Analyzes multiple timeframes (Daily, 4H, 1H)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Evening (Mobile)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Monitors open positions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Executes trades after US markets open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 switching is a </w:t>
      </w:r>
      <w:r w:rsidDel="00000000" w:rsidR="00000000" w:rsidRPr="00000000">
        <w:rPr>
          <w:b w:val="1"/>
          <w:bCs w:val="1"/>
          <w:rtl w:val="0"/>
        </w:rPr>
        <w:t xml:space="preserve">core part</w:t>
      </w:r>
      <w:r w:rsidDel="00000000" w:rsidR="00000000" w:rsidRPr="00000000">
        <w:rPr>
          <w:rtl w:val="0"/>
        </w:rPr>
        <w:t xml:space="preserve"> of his routine, not an edge case.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unwbkc4ex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Main Pain Point (Observed)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switching between devices, </w:t>
      </w:r>
      <w:r w:rsidDel="00000000" w:rsidR="00000000" w:rsidRPr="00000000">
        <w:rPr>
          <w:b w:val="1"/>
          <w:bCs w:val="1"/>
          <w:rtl w:val="0"/>
        </w:rPr>
        <w:t xml:space="preserve">all chart analysis is lost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Specifically: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Drawings (support/resistance lines)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Fibonacci retracements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chart context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when moving: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home desktop to work desktop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desktop to mobile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mobile back to desktop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the user must: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Redo the analysis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rely on memory, which does not scale across many markets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explicitly said this leaves him feeling: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little bit lost”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0rd64kxja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the User Asked For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surface: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“Chart sync across devices”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drawings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levels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indicators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rbvv1m3rd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What the User Actually Needs (Key Insight)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need is </w:t>
      </w:r>
      <w:r w:rsidDel="00000000" w:rsidR="00000000" w:rsidRPr="00000000">
        <w:rPr>
          <w:b w:val="1"/>
          <w:bCs w:val="1"/>
          <w:rtl w:val="0"/>
        </w:rPr>
        <w:t xml:space="preserve">continuity of analysis</w:t>
      </w:r>
      <w:r w:rsidDel="00000000" w:rsidR="00000000" w:rsidRPr="00000000">
        <w:rPr>
          <w:rtl w:val="0"/>
        </w:rPr>
        <w:t xml:space="preserve">, not just technical syncing.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charts represent the user’s </w:t>
      </w:r>
      <w:r w:rsidDel="00000000" w:rsidR="00000000" w:rsidRPr="00000000">
        <w:rPr>
          <w:b w:val="1"/>
          <w:bCs w:val="1"/>
          <w:rtl w:val="0"/>
        </w:rPr>
        <w:t xml:space="preserve">mental model of the market</w:t>
      </w:r>
      <w:r w:rsidDel="00000000" w:rsidR="00000000" w:rsidRPr="00000000">
        <w:rPr>
          <w:rtl w:val="0"/>
        </w:rPr>
        <w:t xml:space="preserve">.</w:t>
        <w:br w:type="textWrapping"/>
        <w:t xml:space="preserve"> When that context disappears, the user loses: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Sense of control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impacts decision making during active trading.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7ujt35a5v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Why This Matters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advanced traders: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Chart drawings are not cosmetic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decision inputs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Losing them: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Increases cognitive load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Slows reactions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Raises trading risk during volatile periods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“nice to have” improvement for this user type.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ajj13myqi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Additional Signals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believes this problem affects many other traders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users may adapt silently instead of complaining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is clearly used for </w:t>
      </w:r>
      <w:r w:rsidDel="00000000" w:rsidR="00000000" w:rsidRPr="00000000">
        <w:rPr>
          <w:b w:val="1"/>
          <w:bCs w:val="1"/>
          <w:rtl w:val="0"/>
        </w:rPr>
        <w:t xml:space="preserve">thinking and planning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is used for </w:t>
      </w:r>
      <w:r w:rsidDel="00000000" w:rsidR="00000000" w:rsidRPr="00000000">
        <w:rPr>
          <w:b w:val="1"/>
          <w:bCs w:val="1"/>
          <w:rtl w:val="0"/>
        </w:rPr>
        <w:t xml:space="preserve">monitoring and execution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analysis must move with the user across devices and sessions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zrj9j15lp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Clear Problem Statement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traders who analyze markets on desktop and trade or monitor on mobile lose their analytical context when switching devices.</w:t>
        <w:br w:type="textWrapping"/>
        <w:t xml:space="preserve"> This forces them to rebuild analysis or rely on memory, reducing confidence, slowing decisions, and increasing trading risk.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30tchpmyo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We Should Not Do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immediately commit to “full real-time chart sync”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frame this as a purely technical problem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one solution fits all user segments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discovery outcome, not a delivery decision.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h66fncwnu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Recommended Next Steps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this problem with additional active, multi-device traders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how widespread this pain is across segments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solution directions only after validation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the opportunity around: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Continuity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g2y1mv4qt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Overall Assessment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a high-quality discovery conversation that uncovered a </w:t>
      </w:r>
      <w:r w:rsidDel="00000000" w:rsidR="00000000" w:rsidRPr="00000000">
        <w:rPr>
          <w:b w:val="1"/>
          <w:bCs w:val="1"/>
          <w:rtl w:val="0"/>
        </w:rPr>
        <w:t xml:space="preserve">core workflow break</w:t>
      </w:r>
      <w:r w:rsidDel="00000000" w:rsidR="00000000" w:rsidRPr="00000000">
        <w:rPr>
          <w:rtl w:val="0"/>
        </w:rPr>
        <w:t xml:space="preserve"> for advanced traders.</w:t>
        <w:br w:type="textWrapping"/>
        <w:t xml:space="preserve"> The request for chart sync is a </w:t>
      </w:r>
      <w:r w:rsidDel="00000000" w:rsidR="00000000" w:rsidRPr="00000000">
        <w:rPr>
          <w:b w:val="1"/>
          <w:bCs w:val="1"/>
          <w:rtl w:val="0"/>
        </w:rPr>
        <w:t xml:space="preserve">symptom</w:t>
      </w:r>
      <w:r w:rsidDel="00000000" w:rsidR="00000000" w:rsidRPr="00000000">
        <w:rPr>
          <w:rtl w:val="0"/>
        </w:rPr>
        <w:t xml:space="preserve">, not the root problem.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