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2934"/>
        <w:gridCol w:w="2266"/>
        <w:gridCol w:w="2282"/>
      </w:tblGrid>
      <w:tr w:rsidR="004E6604" w:rsidRPr="00577ECA" w14:paraId="58B0A63E" w14:textId="07ACE290" w:rsidTr="00335E1B">
        <w:tc>
          <w:tcPr>
            <w:tcW w:w="1555" w:type="dxa"/>
          </w:tcPr>
          <w:p w14:paraId="028B356E" w14:textId="045514B1" w:rsidR="004E6604" w:rsidRPr="00577ECA" w:rsidRDefault="004E6604">
            <w:pP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proofErr w:type="spellStart"/>
            <w:r w:rsidRPr="00577ECA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Figure</w:t>
            </w:r>
            <w:proofErr w:type="spellEnd"/>
            <w:r w:rsidRPr="00577ECA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2971" w:type="dxa"/>
          </w:tcPr>
          <w:p w14:paraId="318D7DDA" w14:textId="6EC2513C" w:rsidR="004E6604" w:rsidRPr="00577ECA" w:rsidRDefault="004E6604">
            <w:pP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Title</w:t>
            </w:r>
          </w:p>
        </w:tc>
        <w:tc>
          <w:tcPr>
            <w:tcW w:w="2294" w:type="dxa"/>
          </w:tcPr>
          <w:p w14:paraId="1C21D337" w14:textId="59A54FA1" w:rsidR="004E6604" w:rsidRPr="00577ECA" w:rsidRDefault="004E6604">
            <w:pP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Status</w:t>
            </w:r>
          </w:p>
        </w:tc>
        <w:tc>
          <w:tcPr>
            <w:tcW w:w="2196" w:type="dxa"/>
          </w:tcPr>
          <w:p w14:paraId="0E7C580D" w14:textId="7C1908C4" w:rsidR="004E6604" w:rsidRPr="00577ECA" w:rsidRDefault="004E6604">
            <w:pP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Comment/</w:t>
            </w:r>
            <w:proofErr w:type="spellStart"/>
            <w:r w:rsidRPr="00577ECA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problems</w:t>
            </w:r>
            <w:proofErr w:type="spellEnd"/>
          </w:p>
        </w:tc>
      </w:tr>
      <w:tr w:rsidR="004E6604" w:rsidRPr="00577ECA" w14:paraId="1A92A51D" w14:textId="534AA4DE" w:rsidTr="00335E1B">
        <w:tc>
          <w:tcPr>
            <w:tcW w:w="1555" w:type="dxa"/>
          </w:tcPr>
          <w:p w14:paraId="0BE67A62" w14:textId="677252A5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1</w:t>
            </w:r>
          </w:p>
        </w:tc>
        <w:tc>
          <w:tcPr>
            <w:tcW w:w="2971" w:type="dxa"/>
          </w:tcPr>
          <w:p w14:paraId="23F1BD9F" w14:textId="29840845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 xml:space="preserve">Phosphorylation profile of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Epo</w:t>
            </w:r>
            <w:proofErr w:type="spellEnd"/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-induced EpoR-JAK2-STAT5 signaling in the presence or absence of actinomycin D</w:t>
            </w:r>
          </w:p>
        </w:tc>
        <w:tc>
          <w:tcPr>
            <w:tcW w:w="2294" w:type="dxa"/>
          </w:tcPr>
          <w:p w14:paraId="0C044333" w14:textId="64445DDB" w:rsidR="004E6604" w:rsidRPr="00577ECA" w:rsidRDefault="00335E1B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 xml:space="preserve">Not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selected</w:t>
            </w:r>
            <w:proofErr w:type="spellEnd"/>
          </w:p>
        </w:tc>
        <w:tc>
          <w:tcPr>
            <w:tcW w:w="2196" w:type="dxa"/>
          </w:tcPr>
          <w:p w14:paraId="71A3B0B0" w14:textId="0C20109E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E6604" w:rsidRPr="00577ECA" w14:paraId="642F88CE" w14:textId="2FBE3A30" w:rsidTr="00335E1B">
        <w:tc>
          <w:tcPr>
            <w:tcW w:w="1555" w:type="dxa"/>
          </w:tcPr>
          <w:p w14:paraId="06D51C1C" w14:textId="27D95F22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2</w:t>
            </w:r>
          </w:p>
        </w:tc>
        <w:tc>
          <w:tcPr>
            <w:tcW w:w="2971" w:type="dxa"/>
          </w:tcPr>
          <w:p w14:paraId="38A41818" w14:textId="09493E90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Mathematical model of dual negative feedback regulation of JAK-STAT5 signaling.</w:t>
            </w:r>
          </w:p>
        </w:tc>
        <w:tc>
          <w:tcPr>
            <w:tcW w:w="2294" w:type="dxa"/>
          </w:tcPr>
          <w:p w14:paraId="0A3D13DC" w14:textId="0964D6A4" w:rsidR="004E6604" w:rsidRPr="00577ECA" w:rsidRDefault="00335E1B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 xml:space="preserve">Not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selected</w:t>
            </w:r>
            <w:proofErr w:type="spellEnd"/>
          </w:p>
        </w:tc>
        <w:tc>
          <w:tcPr>
            <w:tcW w:w="2196" w:type="dxa"/>
          </w:tcPr>
          <w:p w14:paraId="2FCB0CCB" w14:textId="0CDC5CB0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35E1B" w:rsidRPr="00577ECA" w14:paraId="4E662EBD" w14:textId="1BB69AEB" w:rsidTr="00335E1B">
        <w:tc>
          <w:tcPr>
            <w:tcW w:w="1555" w:type="dxa"/>
          </w:tcPr>
          <w:p w14:paraId="0EA03549" w14:textId="59235100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3</w:t>
            </w:r>
          </w:p>
        </w:tc>
        <w:tc>
          <w:tcPr>
            <w:tcW w:w="2971" w:type="dxa"/>
          </w:tcPr>
          <w:p w14:paraId="3328DAF5" w14:textId="4935511F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Model calibration with experimental data of JAK-STAT5-signaling obtained by different experimental techniques.</w:t>
            </w:r>
          </w:p>
        </w:tc>
        <w:tc>
          <w:tcPr>
            <w:tcW w:w="2294" w:type="dxa"/>
          </w:tcPr>
          <w:p w14:paraId="4164ADA3" w14:textId="52FE244A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Partially</w:t>
            </w:r>
            <w:proofErr w:type="spellEnd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4761F4AD" w14:textId="4FA90A4D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tSTAT5 not defined in model</w:t>
            </w:r>
          </w:p>
        </w:tc>
      </w:tr>
      <w:tr w:rsidR="00335E1B" w:rsidRPr="00577ECA" w14:paraId="247F0074" w14:textId="13F45962" w:rsidTr="00335E1B">
        <w:tc>
          <w:tcPr>
            <w:tcW w:w="1555" w:type="dxa"/>
          </w:tcPr>
          <w:p w14:paraId="411BF169" w14:textId="3AE748F0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4</w:t>
            </w:r>
          </w:p>
        </w:tc>
        <w:tc>
          <w:tcPr>
            <w:tcW w:w="2971" w:type="dxa"/>
          </w:tcPr>
          <w:p w14:paraId="6809206F" w14:textId="43C2C465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Experimental data of JAK2-STAT5 signaling under perturbed conditions used for model calibration.</w:t>
            </w:r>
          </w:p>
        </w:tc>
        <w:tc>
          <w:tcPr>
            <w:tcW w:w="2294" w:type="dxa"/>
          </w:tcPr>
          <w:p w14:paraId="412E339E" w14:textId="0E56EDBE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Partially</w:t>
            </w:r>
            <w:proofErr w:type="spellEnd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2015B17C" w14:textId="600E4BA5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 xml:space="preserve">pJAK2,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pEPOR</w:t>
            </w:r>
            <w:proofErr w:type="spellEnd"/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, SHP1oe not defined in model</w:t>
            </w:r>
          </w:p>
        </w:tc>
      </w:tr>
      <w:tr w:rsidR="00335E1B" w:rsidRPr="00577ECA" w14:paraId="654EAD9A" w14:textId="7B46B451" w:rsidTr="00335E1B">
        <w:tc>
          <w:tcPr>
            <w:tcW w:w="1555" w:type="dxa"/>
          </w:tcPr>
          <w:p w14:paraId="374123A1" w14:textId="55E5F428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5</w:t>
            </w:r>
          </w:p>
        </w:tc>
        <w:tc>
          <w:tcPr>
            <w:tcW w:w="2971" w:type="dxa"/>
          </w:tcPr>
          <w:p w14:paraId="5900A7E3" w14:textId="04020C6C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Linking the integral response of phosphorylated STAT5 in the nucleus to the survival rate of CFU-E cells.</w:t>
            </w:r>
          </w:p>
        </w:tc>
        <w:tc>
          <w:tcPr>
            <w:tcW w:w="2294" w:type="dxa"/>
          </w:tcPr>
          <w:p w14:paraId="0935857C" w14:textId="7F7BFCD1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 xml:space="preserve">Fig5A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partially</w:t>
            </w:r>
            <w:proofErr w:type="spellEnd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62807232" w14:textId="1F78F300" w:rsidR="00335E1B" w:rsidRPr="00577ECA" w:rsidRDefault="00335E1B" w:rsidP="00335E1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 xml:space="preserve">Unclear how to simulate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Epo</w:t>
            </w:r>
            <w:proofErr w:type="spellEnd"/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 xml:space="preserve"> level</w:t>
            </w:r>
          </w:p>
        </w:tc>
      </w:tr>
      <w:tr w:rsidR="004E6604" w:rsidRPr="00577ECA" w14:paraId="696605FD" w14:textId="74A9E238" w:rsidTr="00335E1B">
        <w:tc>
          <w:tcPr>
            <w:tcW w:w="1555" w:type="dxa"/>
          </w:tcPr>
          <w:p w14:paraId="1666D8B2" w14:textId="71D47B9E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6</w:t>
            </w:r>
          </w:p>
        </w:tc>
        <w:tc>
          <w:tcPr>
            <w:tcW w:w="2971" w:type="dxa"/>
          </w:tcPr>
          <w:p w14:paraId="0293DFC9" w14:textId="201EC718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Dual negative feedback with divided function in JAK-STAT5 signaling.</w:t>
            </w:r>
          </w:p>
        </w:tc>
        <w:tc>
          <w:tcPr>
            <w:tcW w:w="2294" w:type="dxa"/>
          </w:tcPr>
          <w:p w14:paraId="7DFCE18E" w14:textId="33CEBEE8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 xml:space="preserve">Fig6A not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34587A6D" w14:textId="4326B6D3" w:rsidR="004E6604" w:rsidRPr="00577ECA" w:rsidRDefault="00335E1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 xml:space="preserve">Unclear how to simulate knockout and </w:t>
            </w: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Epo</w:t>
            </w:r>
            <w:proofErr w:type="spellEnd"/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 xml:space="preserve"> level</w:t>
            </w:r>
          </w:p>
        </w:tc>
      </w:tr>
      <w:tr w:rsidR="004E6604" w:rsidRPr="00577ECA" w14:paraId="055D21C5" w14:textId="415D79A5" w:rsidTr="00335E1B">
        <w:tc>
          <w:tcPr>
            <w:tcW w:w="1555" w:type="dxa"/>
          </w:tcPr>
          <w:p w14:paraId="0A009FFE" w14:textId="6C9D338E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S9</w:t>
            </w:r>
          </w:p>
        </w:tc>
        <w:tc>
          <w:tcPr>
            <w:tcW w:w="2971" w:type="dxa"/>
          </w:tcPr>
          <w:p w14:paraId="55068806" w14:textId="79876F05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7ECA">
              <w:rPr>
                <w:rFonts w:ascii="Arial" w:hAnsi="Arial" w:cs="Arial"/>
                <w:sz w:val="22"/>
                <w:szCs w:val="22"/>
                <w:lang w:val="en-US"/>
              </w:rPr>
              <w:t>Simulation of the effect of extrinsic noise on the model dynamics.</w:t>
            </w:r>
          </w:p>
        </w:tc>
        <w:tc>
          <w:tcPr>
            <w:tcW w:w="2294" w:type="dxa"/>
          </w:tcPr>
          <w:p w14:paraId="769D2338" w14:textId="7B8267EA" w:rsidR="004E6604" w:rsidRPr="00577ECA" w:rsidRDefault="004E6604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proofErr w:type="spellStart"/>
            <w:r w:rsidRPr="00577ECA">
              <w:rPr>
                <w:rFonts w:ascii="Arial" w:hAnsi="Arial" w:cs="Arial"/>
                <w:sz w:val="22"/>
                <w:szCs w:val="22"/>
                <w:lang w:val="de-DE"/>
              </w:rPr>
              <w:t>Reproduced</w:t>
            </w:r>
            <w:proofErr w:type="spellEnd"/>
          </w:p>
        </w:tc>
        <w:tc>
          <w:tcPr>
            <w:tcW w:w="2196" w:type="dxa"/>
          </w:tcPr>
          <w:p w14:paraId="3A1084CF" w14:textId="77777777" w:rsidR="004E6604" w:rsidRPr="00577ECA" w:rsidRDefault="004E66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0D0208" w14:textId="3F4093B8" w:rsidR="00A251E1" w:rsidRPr="00577ECA" w:rsidRDefault="00A251E1">
      <w:pPr>
        <w:rPr>
          <w:rFonts w:ascii="Arial" w:hAnsi="Arial" w:cs="Arial"/>
          <w:sz w:val="22"/>
          <w:szCs w:val="22"/>
        </w:rPr>
      </w:pPr>
    </w:p>
    <w:p w14:paraId="2B6FD63B" w14:textId="5462EEB7" w:rsidR="00335E1B" w:rsidRPr="00577ECA" w:rsidRDefault="00335E1B">
      <w:pPr>
        <w:rPr>
          <w:rFonts w:ascii="Arial" w:hAnsi="Arial" w:cs="Arial"/>
          <w:sz w:val="22"/>
          <w:szCs w:val="22"/>
          <w:lang w:val="en-US"/>
        </w:rPr>
      </w:pPr>
      <w:r w:rsidRPr="00577ECA">
        <w:rPr>
          <w:rFonts w:ascii="Arial" w:hAnsi="Arial" w:cs="Arial"/>
          <w:sz w:val="22"/>
          <w:szCs w:val="22"/>
          <w:lang w:val="en-US"/>
        </w:rPr>
        <w:t>Table 1: Selection of experiments for the generation of SED-ML files</w:t>
      </w:r>
    </w:p>
    <w:sectPr w:rsidR="00335E1B" w:rsidRPr="00577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04"/>
    <w:rsid w:val="00015923"/>
    <w:rsid w:val="0006419A"/>
    <w:rsid w:val="000C5224"/>
    <w:rsid w:val="000D45BA"/>
    <w:rsid w:val="000F08DD"/>
    <w:rsid w:val="00131D79"/>
    <w:rsid w:val="001514D5"/>
    <w:rsid w:val="001C27F1"/>
    <w:rsid w:val="001D593C"/>
    <w:rsid w:val="00214B47"/>
    <w:rsid w:val="00224011"/>
    <w:rsid w:val="0024073C"/>
    <w:rsid w:val="0024619B"/>
    <w:rsid w:val="002503ED"/>
    <w:rsid w:val="00255F7B"/>
    <w:rsid w:val="00324CAE"/>
    <w:rsid w:val="00330DD7"/>
    <w:rsid w:val="00335E1B"/>
    <w:rsid w:val="00340069"/>
    <w:rsid w:val="00375EEC"/>
    <w:rsid w:val="003A71BC"/>
    <w:rsid w:val="003C1226"/>
    <w:rsid w:val="004133E4"/>
    <w:rsid w:val="00460289"/>
    <w:rsid w:val="00466AC2"/>
    <w:rsid w:val="004D3F40"/>
    <w:rsid w:val="004E6604"/>
    <w:rsid w:val="004F60E7"/>
    <w:rsid w:val="005062AE"/>
    <w:rsid w:val="0055204F"/>
    <w:rsid w:val="00577ECA"/>
    <w:rsid w:val="005A6589"/>
    <w:rsid w:val="005F5F00"/>
    <w:rsid w:val="005F6F1E"/>
    <w:rsid w:val="00615051"/>
    <w:rsid w:val="006203FE"/>
    <w:rsid w:val="006B10AE"/>
    <w:rsid w:val="006D49D4"/>
    <w:rsid w:val="006E10F0"/>
    <w:rsid w:val="006E3A97"/>
    <w:rsid w:val="007626C4"/>
    <w:rsid w:val="00774419"/>
    <w:rsid w:val="00793E57"/>
    <w:rsid w:val="00797836"/>
    <w:rsid w:val="007A6AE6"/>
    <w:rsid w:val="007D0124"/>
    <w:rsid w:val="007F1620"/>
    <w:rsid w:val="007F3C62"/>
    <w:rsid w:val="00835F89"/>
    <w:rsid w:val="008675D1"/>
    <w:rsid w:val="00885054"/>
    <w:rsid w:val="008E2E4B"/>
    <w:rsid w:val="00933C21"/>
    <w:rsid w:val="009443B9"/>
    <w:rsid w:val="009A45E7"/>
    <w:rsid w:val="009B52EF"/>
    <w:rsid w:val="009E50BF"/>
    <w:rsid w:val="009F7C96"/>
    <w:rsid w:val="00A03A38"/>
    <w:rsid w:val="00A251E1"/>
    <w:rsid w:val="00A43BA4"/>
    <w:rsid w:val="00A91629"/>
    <w:rsid w:val="00AB10A6"/>
    <w:rsid w:val="00AD72F9"/>
    <w:rsid w:val="00B837E6"/>
    <w:rsid w:val="00B93EAE"/>
    <w:rsid w:val="00BA3320"/>
    <w:rsid w:val="00C05C14"/>
    <w:rsid w:val="00C221F4"/>
    <w:rsid w:val="00C551A7"/>
    <w:rsid w:val="00CA2F66"/>
    <w:rsid w:val="00D01B65"/>
    <w:rsid w:val="00D16444"/>
    <w:rsid w:val="00D33E6B"/>
    <w:rsid w:val="00D438E9"/>
    <w:rsid w:val="00DB3922"/>
    <w:rsid w:val="00E0677D"/>
    <w:rsid w:val="00E37B4A"/>
    <w:rsid w:val="00E4036C"/>
    <w:rsid w:val="00EC119C"/>
    <w:rsid w:val="00F157EF"/>
    <w:rsid w:val="00F44B6D"/>
    <w:rsid w:val="00F5081F"/>
    <w:rsid w:val="00FB45AA"/>
    <w:rsid w:val="00FC0536"/>
    <w:rsid w:val="00FC42D7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98557"/>
  <w15:chartTrackingRefBased/>
  <w15:docId w15:val="{419C72D3-5B73-7145-82EC-9584B9C9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604"/>
    <w:rPr>
      <w:color w:val="0000FF"/>
      <w:u w:val="single"/>
    </w:rPr>
  </w:style>
  <w:style w:type="table" w:styleId="TableGrid">
    <w:name w:val="Table Grid"/>
    <w:basedOn w:val="TableNormal"/>
    <w:uiPriority w:val="39"/>
    <w:rsid w:val="004E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DA3578-1FBC-1B45-82B9-E8077AFB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Hoelsken</dc:creator>
  <cp:keywords/>
  <dc:description/>
  <cp:lastModifiedBy>Oliver Hoelsken</cp:lastModifiedBy>
  <cp:revision>3</cp:revision>
  <cp:lastPrinted>2021-10-02T15:04:00Z</cp:lastPrinted>
  <dcterms:created xsi:type="dcterms:W3CDTF">2021-10-02T15:04:00Z</dcterms:created>
  <dcterms:modified xsi:type="dcterms:W3CDTF">2021-10-02T15:04:00Z</dcterms:modified>
</cp:coreProperties>
</file>