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BBC61" w14:textId="77777777" w:rsidR="00571068" w:rsidRPr="00571068" w:rsidRDefault="00571068" w:rsidP="00571068">
      <w:pPr>
        <w:shd w:val="clear" w:color="auto" w:fill="FFFFFF"/>
        <w:spacing w:after="225"/>
        <w:outlineLvl w:val="2"/>
        <w:rPr>
          <w:rFonts w:ascii="Calibri" w:eastAsia="Times New Roman" w:hAnsi="Calibri" w:cs="Calibri"/>
          <w:b/>
          <w:bCs/>
          <w:color w:val="1A1A1F"/>
          <w:lang w:eastAsia="en-GB"/>
        </w:rPr>
      </w:pPr>
      <w:r w:rsidRPr="00571068">
        <w:rPr>
          <w:rFonts w:ascii="Calibri" w:eastAsia="Times New Roman" w:hAnsi="Calibri" w:cs="Calibri"/>
          <w:b/>
          <w:bCs/>
          <w:color w:val="1A1A1F"/>
          <w:lang w:eastAsia="en-GB"/>
        </w:rPr>
        <w:t>Box 1. Reproducibility scorecard</w:t>
      </w:r>
    </w:p>
    <w:p w14:paraId="2F96BFCA" w14:textId="77777777" w:rsidR="00571068" w:rsidRPr="00571068" w:rsidRDefault="00571068" w:rsidP="00571068">
      <w:pPr>
        <w:numPr>
          <w:ilvl w:val="0"/>
          <w:numId w:val="1"/>
        </w:numPr>
        <w:spacing w:before="120" w:after="120"/>
        <w:rPr>
          <w:rFonts w:ascii="Calibri" w:eastAsia="Times New Roman" w:hAnsi="Calibri" w:cs="Calibri"/>
          <w:lang w:eastAsia="en-GB"/>
        </w:rPr>
      </w:pPr>
      <w:r w:rsidRPr="00571068">
        <w:rPr>
          <w:rFonts w:ascii="Calibri" w:eastAsia="Times New Roman" w:hAnsi="Calibri" w:cs="Calibri"/>
          <w:lang w:eastAsia="en-GB"/>
        </w:rPr>
        <w:t>Are the mathematical expressions described in the manuscript/supplementary material?</w:t>
      </w:r>
    </w:p>
    <w:p w14:paraId="45486719" w14:textId="77777777" w:rsidR="00571068" w:rsidRPr="00571068" w:rsidRDefault="00571068" w:rsidP="00571068">
      <w:pPr>
        <w:numPr>
          <w:ilvl w:val="0"/>
          <w:numId w:val="1"/>
        </w:numPr>
        <w:spacing w:before="120" w:after="120"/>
        <w:rPr>
          <w:rFonts w:ascii="Calibri" w:eastAsia="Times New Roman" w:hAnsi="Calibri" w:cs="Calibri"/>
          <w:lang w:eastAsia="en-GB"/>
        </w:rPr>
      </w:pPr>
      <w:r w:rsidRPr="00571068">
        <w:rPr>
          <w:rFonts w:ascii="Calibri" w:eastAsia="Times New Roman" w:hAnsi="Calibri" w:cs="Calibri"/>
          <w:lang w:eastAsia="en-GB"/>
        </w:rPr>
        <w:t>Are the parameters and entity initial levels listed (as a table) in the manuscript/supplementary material?</w:t>
      </w:r>
    </w:p>
    <w:p w14:paraId="05A80533" w14:textId="77777777" w:rsidR="00571068" w:rsidRPr="00571068" w:rsidRDefault="00571068" w:rsidP="00571068">
      <w:pPr>
        <w:numPr>
          <w:ilvl w:val="0"/>
          <w:numId w:val="1"/>
        </w:numPr>
        <w:spacing w:before="120" w:after="120"/>
        <w:rPr>
          <w:rFonts w:ascii="Calibri" w:eastAsia="Times New Roman" w:hAnsi="Calibri" w:cs="Calibri"/>
          <w:lang w:eastAsia="en-GB"/>
        </w:rPr>
      </w:pPr>
      <w:r w:rsidRPr="00571068">
        <w:rPr>
          <w:rFonts w:ascii="Calibri" w:eastAsia="Times New Roman" w:hAnsi="Calibri" w:cs="Calibri"/>
          <w:lang w:eastAsia="en-GB"/>
        </w:rPr>
        <w:t>Are simulation conditions including software/programming environment, algorithm, changes in parameters/concentration/states and any data normalization described under each simulation figure or attached as a supplementary material?</w:t>
      </w:r>
    </w:p>
    <w:p w14:paraId="19DC2436" w14:textId="77777777" w:rsidR="00571068" w:rsidRPr="00571068" w:rsidRDefault="00571068" w:rsidP="00571068">
      <w:pPr>
        <w:numPr>
          <w:ilvl w:val="0"/>
          <w:numId w:val="1"/>
        </w:numPr>
        <w:spacing w:before="120" w:after="120"/>
        <w:rPr>
          <w:rFonts w:ascii="Calibri" w:eastAsia="Times New Roman" w:hAnsi="Calibri" w:cs="Calibri"/>
          <w:lang w:eastAsia="en-GB"/>
        </w:rPr>
      </w:pPr>
      <w:r w:rsidRPr="00571068">
        <w:rPr>
          <w:rFonts w:ascii="Calibri" w:eastAsia="Times New Roman" w:hAnsi="Calibri" w:cs="Calibri"/>
          <w:lang w:eastAsia="en-GB"/>
        </w:rPr>
        <w:t>Are the model code(s) for the mathematical expression and simulation shared publicly?</w:t>
      </w:r>
    </w:p>
    <w:p w14:paraId="2D65E550" w14:textId="77777777" w:rsidR="00571068" w:rsidRPr="00571068" w:rsidRDefault="00571068" w:rsidP="00571068">
      <w:pPr>
        <w:numPr>
          <w:ilvl w:val="0"/>
          <w:numId w:val="1"/>
        </w:numPr>
        <w:spacing w:before="120" w:after="120"/>
        <w:rPr>
          <w:rFonts w:ascii="Calibri" w:eastAsia="Times New Roman" w:hAnsi="Calibri" w:cs="Calibri"/>
          <w:lang w:eastAsia="en-GB"/>
        </w:rPr>
      </w:pPr>
      <w:r w:rsidRPr="00571068">
        <w:rPr>
          <w:rFonts w:ascii="Calibri" w:eastAsia="Times New Roman" w:hAnsi="Calibri" w:cs="Calibri"/>
          <w:lang w:eastAsia="en-GB"/>
        </w:rPr>
        <w:t>Are the model codes available in standard formats such as SBML, COMBINE archive, SED-ML and are syntactically validated?</w:t>
      </w:r>
    </w:p>
    <w:p w14:paraId="391B02A8" w14:textId="77777777" w:rsidR="00571068" w:rsidRPr="00571068" w:rsidRDefault="00571068" w:rsidP="00571068">
      <w:pPr>
        <w:numPr>
          <w:ilvl w:val="0"/>
          <w:numId w:val="1"/>
        </w:numPr>
        <w:spacing w:before="120" w:after="120"/>
        <w:rPr>
          <w:rFonts w:ascii="Calibri" w:eastAsia="Times New Roman" w:hAnsi="Calibri" w:cs="Calibri"/>
          <w:lang w:eastAsia="en-GB"/>
        </w:rPr>
      </w:pPr>
      <w:r w:rsidRPr="00571068">
        <w:rPr>
          <w:rFonts w:ascii="Calibri" w:eastAsia="Times New Roman" w:hAnsi="Calibri" w:cs="Calibri"/>
          <w:lang w:eastAsia="en-GB"/>
        </w:rPr>
        <w:t>Are the model codes deposited in a relevant open model database?</w:t>
      </w:r>
    </w:p>
    <w:p w14:paraId="5C41C3A4" w14:textId="77777777" w:rsidR="00571068" w:rsidRPr="00571068" w:rsidRDefault="00571068" w:rsidP="00571068">
      <w:pPr>
        <w:numPr>
          <w:ilvl w:val="0"/>
          <w:numId w:val="1"/>
        </w:numPr>
        <w:spacing w:before="100" w:beforeAutospacing="1" w:after="100" w:afterAutospacing="1"/>
        <w:rPr>
          <w:rFonts w:ascii="Calibri" w:eastAsia="Times New Roman" w:hAnsi="Calibri" w:cs="Calibri"/>
          <w:lang w:eastAsia="en-GB"/>
        </w:rPr>
      </w:pPr>
      <w:r w:rsidRPr="00571068">
        <w:rPr>
          <w:rFonts w:ascii="Calibri" w:eastAsia="Times New Roman" w:hAnsi="Calibri" w:cs="Calibri"/>
          <w:lang w:eastAsia="en-GB"/>
        </w:rPr>
        <w:t>Are the model codes well documented to unambiguously identify model entities/variables? (with additional annotation of reactions, mathematical expressions, events, conditions, etc. when relevant.)</w:t>
      </w:r>
    </w:p>
    <w:p w14:paraId="61FB57E6" w14:textId="77777777" w:rsidR="00571068" w:rsidRPr="00571068" w:rsidRDefault="00571068" w:rsidP="00571068">
      <w:pPr>
        <w:spacing w:before="100" w:beforeAutospacing="1" w:after="100" w:afterAutospacing="1"/>
        <w:ind w:left="720"/>
        <w:rPr>
          <w:rFonts w:ascii="Calibri" w:eastAsia="Times New Roman" w:hAnsi="Calibri" w:cs="Calibri"/>
          <w:lang w:eastAsia="en-GB"/>
        </w:rPr>
      </w:pPr>
      <w:r w:rsidRPr="00571068">
        <w:rPr>
          <w:rFonts w:ascii="Calibri" w:eastAsia="Times New Roman" w:hAnsi="Calibri" w:cs="Calibri"/>
          <w:lang w:eastAsia="en-GB"/>
        </w:rPr>
        <w:t>Are the models in standard formats such as SBML and COMBINE Archive are semantically enriched, i.e. annotated with controlled vocabularies such as Gene Ontology and ChEBI and database resources such as Gene Ontologies?</w:t>
      </w:r>
    </w:p>
    <w:p w14:paraId="0267ECEC" w14:textId="77777777" w:rsidR="00571068" w:rsidRPr="00571068" w:rsidRDefault="00571068" w:rsidP="00571068">
      <w:pPr>
        <w:numPr>
          <w:ilvl w:val="0"/>
          <w:numId w:val="1"/>
        </w:numPr>
        <w:spacing w:before="100" w:beforeAutospacing="1" w:after="100" w:afterAutospacing="1"/>
        <w:rPr>
          <w:rFonts w:ascii="Calibri" w:eastAsia="Times New Roman" w:hAnsi="Calibri" w:cs="Calibri"/>
          <w:lang w:eastAsia="en-GB"/>
        </w:rPr>
      </w:pPr>
      <w:r w:rsidRPr="00571068">
        <w:rPr>
          <w:rFonts w:ascii="Calibri" w:eastAsia="Times New Roman" w:hAnsi="Calibri" w:cs="Calibri"/>
          <w:lang w:eastAsia="en-GB"/>
        </w:rPr>
        <w:t>Are the numerical results shared publicly along with the model codes?</w:t>
      </w:r>
    </w:p>
    <w:p w14:paraId="67F8CF75" w14:textId="77777777" w:rsidR="00571068" w:rsidRPr="00571068" w:rsidRDefault="00571068" w:rsidP="00571068">
      <w:pPr>
        <w:spacing w:before="100" w:beforeAutospacing="1" w:after="100" w:afterAutospacing="1"/>
        <w:ind w:left="720"/>
        <w:rPr>
          <w:rFonts w:ascii="Calibri" w:eastAsia="Times New Roman" w:hAnsi="Calibri" w:cs="Calibri"/>
          <w:lang w:eastAsia="en-GB"/>
        </w:rPr>
      </w:pPr>
      <w:r w:rsidRPr="00571068">
        <w:rPr>
          <w:rFonts w:ascii="Calibri" w:eastAsia="Times New Roman" w:hAnsi="Calibri" w:cs="Calibri"/>
          <w:lang w:eastAsia="en-GB"/>
        </w:rPr>
        <w:t>Total Score (out of 8)</w:t>
      </w:r>
    </w:p>
    <w:p w14:paraId="263A93BB" w14:textId="776A8ADE" w:rsidR="00A251E1" w:rsidRPr="00571068" w:rsidRDefault="00571068">
      <w:pPr>
        <w:rPr>
          <w:rFonts w:ascii="Calibri" w:hAnsi="Calibri" w:cs="Calibri"/>
          <w:lang w:val="en-US"/>
        </w:rPr>
      </w:pPr>
      <w:r w:rsidRPr="00571068">
        <w:rPr>
          <w:rFonts w:ascii="Calibri" w:hAnsi="Calibri" w:cs="Calibri"/>
          <w:lang w:val="en-US"/>
        </w:rPr>
        <w:t>Tabl</w:t>
      </w:r>
      <w:r>
        <w:rPr>
          <w:rFonts w:ascii="Calibri" w:hAnsi="Calibri" w:cs="Calibri"/>
          <w:lang w:val="en-US"/>
        </w:rPr>
        <w:t>e 2: Reproducibility scorecard proposed by Tiwari et al. (2021).</w:t>
      </w:r>
    </w:p>
    <w:sectPr w:rsidR="00A251E1" w:rsidRPr="00571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57C"/>
    <w:multiLevelType w:val="multilevel"/>
    <w:tmpl w:val="3978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68"/>
    <w:rsid w:val="00015923"/>
    <w:rsid w:val="0006419A"/>
    <w:rsid w:val="000C5224"/>
    <w:rsid w:val="000D45BA"/>
    <w:rsid w:val="000F08DD"/>
    <w:rsid w:val="00131D79"/>
    <w:rsid w:val="001514D5"/>
    <w:rsid w:val="001C27F1"/>
    <w:rsid w:val="001D593C"/>
    <w:rsid w:val="00214B47"/>
    <w:rsid w:val="00224011"/>
    <w:rsid w:val="0024073C"/>
    <w:rsid w:val="0024619B"/>
    <w:rsid w:val="002503ED"/>
    <w:rsid w:val="00255F7B"/>
    <w:rsid w:val="00324CAE"/>
    <w:rsid w:val="00330DD7"/>
    <w:rsid w:val="00340069"/>
    <w:rsid w:val="00375EEC"/>
    <w:rsid w:val="003A71BC"/>
    <w:rsid w:val="003C1226"/>
    <w:rsid w:val="004133E4"/>
    <w:rsid w:val="00460289"/>
    <w:rsid w:val="00466AC2"/>
    <w:rsid w:val="004D3F40"/>
    <w:rsid w:val="004F60E7"/>
    <w:rsid w:val="005062AE"/>
    <w:rsid w:val="0055204F"/>
    <w:rsid w:val="00571068"/>
    <w:rsid w:val="005A6589"/>
    <w:rsid w:val="005F5F00"/>
    <w:rsid w:val="005F6F1E"/>
    <w:rsid w:val="00615051"/>
    <w:rsid w:val="006203FE"/>
    <w:rsid w:val="006B10AE"/>
    <w:rsid w:val="006D49D4"/>
    <w:rsid w:val="006E10F0"/>
    <w:rsid w:val="006E3A97"/>
    <w:rsid w:val="007626C4"/>
    <w:rsid w:val="00774419"/>
    <w:rsid w:val="00793E57"/>
    <w:rsid w:val="00797836"/>
    <w:rsid w:val="007A6AE6"/>
    <w:rsid w:val="007D0124"/>
    <w:rsid w:val="007F1620"/>
    <w:rsid w:val="007F3C62"/>
    <w:rsid w:val="00835F89"/>
    <w:rsid w:val="008675D1"/>
    <w:rsid w:val="00885054"/>
    <w:rsid w:val="008E2E4B"/>
    <w:rsid w:val="00933C21"/>
    <w:rsid w:val="009443B9"/>
    <w:rsid w:val="009A45E7"/>
    <w:rsid w:val="009B52EF"/>
    <w:rsid w:val="009E50BF"/>
    <w:rsid w:val="009F7C96"/>
    <w:rsid w:val="00A03A38"/>
    <w:rsid w:val="00A251E1"/>
    <w:rsid w:val="00A43BA4"/>
    <w:rsid w:val="00A91629"/>
    <w:rsid w:val="00AB10A6"/>
    <w:rsid w:val="00AD72F9"/>
    <w:rsid w:val="00B34F6E"/>
    <w:rsid w:val="00B837E6"/>
    <w:rsid w:val="00B93EAE"/>
    <w:rsid w:val="00BA3320"/>
    <w:rsid w:val="00C05C14"/>
    <w:rsid w:val="00C221F4"/>
    <w:rsid w:val="00C551A7"/>
    <w:rsid w:val="00CA2F66"/>
    <w:rsid w:val="00D01B65"/>
    <w:rsid w:val="00D16444"/>
    <w:rsid w:val="00D33E6B"/>
    <w:rsid w:val="00D438E9"/>
    <w:rsid w:val="00DB3922"/>
    <w:rsid w:val="00E0677D"/>
    <w:rsid w:val="00E37B4A"/>
    <w:rsid w:val="00E4036C"/>
    <w:rsid w:val="00EC119C"/>
    <w:rsid w:val="00F157EF"/>
    <w:rsid w:val="00F44B6D"/>
    <w:rsid w:val="00F5081F"/>
    <w:rsid w:val="00FB45AA"/>
    <w:rsid w:val="00FC0536"/>
    <w:rsid w:val="00FC42D7"/>
    <w:rsid w:val="00FF637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54F3D64"/>
  <w15:chartTrackingRefBased/>
  <w15:docId w15:val="{142A2C8E-5276-6448-81EB-967316B4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106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1068"/>
    <w:rPr>
      <w:rFonts w:ascii="Times New Roman" w:eastAsia="Times New Roman" w:hAnsi="Times New Roman" w:cs="Times New Roman"/>
      <w:b/>
      <w:bCs/>
      <w:sz w:val="27"/>
      <w:szCs w:val="27"/>
      <w:lang w:eastAsia="en-GB"/>
    </w:rPr>
  </w:style>
  <w:style w:type="character" w:customStyle="1" w:styleId="feature-label">
    <w:name w:val="feature-label"/>
    <w:basedOn w:val="DefaultParagraphFont"/>
    <w:rsid w:val="00571068"/>
  </w:style>
  <w:style w:type="paragraph" w:customStyle="1" w:styleId="captionlistitem">
    <w:name w:val="_captionlistitem"/>
    <w:basedOn w:val="Normal"/>
    <w:rsid w:val="0057106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7106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7438">
      <w:bodyDiv w:val="1"/>
      <w:marLeft w:val="0"/>
      <w:marRight w:val="0"/>
      <w:marTop w:val="0"/>
      <w:marBottom w:val="0"/>
      <w:divBdr>
        <w:top w:val="none" w:sz="0" w:space="0" w:color="auto"/>
        <w:left w:val="none" w:sz="0" w:space="0" w:color="auto"/>
        <w:bottom w:val="none" w:sz="0" w:space="0" w:color="auto"/>
        <w:right w:val="none" w:sz="0" w:space="0" w:color="auto"/>
      </w:divBdr>
      <w:divsChild>
        <w:div w:id="724641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Hoelsken</dc:creator>
  <cp:keywords/>
  <dc:description/>
  <cp:lastModifiedBy>Oliver Hoelsken</cp:lastModifiedBy>
  <cp:revision>1</cp:revision>
  <dcterms:created xsi:type="dcterms:W3CDTF">2021-10-02T13:43:00Z</dcterms:created>
  <dcterms:modified xsi:type="dcterms:W3CDTF">2021-10-02T13:44:00Z</dcterms:modified>
</cp:coreProperties>
</file>