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DE96" w14:textId="2BB0CBF0" w:rsidR="00BA70F6" w:rsidRPr="00B06678" w:rsidRDefault="00BA70F6" w:rsidP="00BA70F6">
      <w:pPr>
        <w:pStyle w:val="Heading3"/>
        <w:rPr>
          <w:lang w:val="en-US"/>
        </w:rPr>
      </w:pPr>
      <w:r w:rsidRPr="00B06678">
        <w:rPr>
          <w:lang w:val="en-US"/>
        </w:rPr>
        <w:t>Annotation @BLOCK</w:t>
      </w:r>
    </w:p>
    <w:p w14:paraId="513D5745" w14:textId="77777777" w:rsidR="00BA70F6" w:rsidRPr="00B06678" w:rsidRDefault="00BA70F6">
      <w:pPr>
        <w:rPr>
          <w:szCs w:val="36"/>
          <w:lang w:val="en-US"/>
        </w:rPr>
      </w:pPr>
    </w:p>
    <w:p w14:paraId="79534B35" w14:textId="57252D05" w:rsidR="003E71B5" w:rsidRPr="00B06678" w:rsidRDefault="00BA70F6">
      <w:pPr>
        <w:rPr>
          <w:szCs w:val="36"/>
          <w:lang w:val="en-US"/>
        </w:rPr>
      </w:pPr>
      <w:r w:rsidRPr="00B06678">
        <w:rPr>
          <w:szCs w:val="36"/>
          <w:lang w:val="en-US"/>
        </w:rPr>
        <w:t xml:space="preserve">Definition: </w:t>
      </w:r>
      <w:r w:rsidR="00B06678" w:rsidRPr="00B06678">
        <w:rPr>
          <w:szCs w:val="36"/>
          <w:lang w:val="en-US"/>
        </w:rPr>
        <w:t>BLOCK(</w:t>
      </w:r>
      <w:r w:rsidRPr="00B06678">
        <w:rPr>
          <w:szCs w:val="36"/>
          <w:lang w:val="en-US"/>
        </w:rPr>
        <w:t>alias:</w:t>
      </w:r>
      <w:r w:rsidR="00B06678" w:rsidRPr="00B06678">
        <w:rPr>
          <w:szCs w:val="36"/>
          <w:lang w:val="en-US"/>
        </w:rPr>
        <w:t xml:space="preserve"> </w:t>
      </w:r>
      <w:r w:rsidRPr="00B06678">
        <w:rPr>
          <w:szCs w:val="36"/>
          <w:lang w:val="en-US"/>
        </w:rPr>
        <w:t>string, component:</w:t>
      </w:r>
      <w:r w:rsidR="00B06678" w:rsidRPr="00B06678">
        <w:rPr>
          <w:szCs w:val="36"/>
          <w:lang w:val="en-US"/>
        </w:rPr>
        <w:t xml:space="preserve"> </w:t>
      </w:r>
      <w:r w:rsidRPr="00B06678">
        <w:rPr>
          <w:szCs w:val="36"/>
          <w:lang w:val="en-US"/>
        </w:rPr>
        <w:t>Block, usage:</w:t>
      </w:r>
      <w:r w:rsidR="00B06678" w:rsidRPr="00B06678">
        <w:rPr>
          <w:szCs w:val="36"/>
          <w:lang w:val="en-US"/>
        </w:rPr>
        <w:t xml:space="preserve"> </w:t>
      </w:r>
      <w:r w:rsidRPr="00B06678">
        <w:rPr>
          <w:szCs w:val="36"/>
          <w:lang w:val="en-US"/>
        </w:rPr>
        <w:t>databaseUsage)</w:t>
      </w:r>
    </w:p>
    <w:p w14:paraId="0C1D3198" w14:textId="2F2A2AE1" w:rsidR="00CA6F92" w:rsidRPr="00B06678" w:rsidRDefault="00CA6F92">
      <w:pPr>
        <w:rPr>
          <w:szCs w:val="36"/>
          <w:lang w:val="en-US"/>
        </w:rPr>
      </w:pPr>
      <w:r w:rsidRPr="00B06678">
        <w:rPr>
          <w:szCs w:val="36"/>
          <w:lang w:val="en-US"/>
        </w:rPr>
        <w:t>Often specified in conjunction with @DATABASE</w:t>
      </w:r>
    </w:p>
    <w:p w14:paraId="014B89E7" w14:textId="49F613EC" w:rsidR="00BA70F6" w:rsidRPr="00B06678" w:rsidRDefault="00BA70F6">
      <w:pPr>
        <w:rPr>
          <w:szCs w:val="36"/>
          <w:lang w:val="en-US"/>
        </w:rPr>
      </w:pPr>
    </w:p>
    <w:p w14:paraId="00672DA2" w14:textId="73C46F86" w:rsidR="00BA70F6" w:rsidRPr="00B06678" w:rsidRDefault="00BA70F6">
      <w:pPr>
        <w:rPr>
          <w:szCs w:val="36"/>
          <w:lang w:val="en-US"/>
        </w:rPr>
      </w:pPr>
      <w:r w:rsidRPr="00B06678">
        <w:rPr>
          <w:szCs w:val="36"/>
          <w:lang w:val="en-US"/>
        </w:rPr>
        <w:t xml:space="preserve">Used </w:t>
      </w:r>
      <w:r w:rsidR="00CA6F92" w:rsidRPr="00B06678">
        <w:rPr>
          <w:szCs w:val="36"/>
          <w:lang w:val="en-US"/>
        </w:rPr>
        <w:t>in</w:t>
      </w:r>
      <w:r w:rsidRPr="00B06678">
        <w:rPr>
          <w:szCs w:val="36"/>
          <w:lang w:val="en-US"/>
        </w:rPr>
        <w:t xml:space="preserve"> block to set default alias:</w:t>
      </w:r>
    </w:p>
    <w:p w14:paraId="6D423712" w14:textId="2785F604" w:rsidR="00BA70F6" w:rsidRPr="00B06678" w:rsidRDefault="00BA70F6">
      <w:pPr>
        <w:rPr>
          <w:szCs w:val="36"/>
          <w:lang w:val="en-US"/>
        </w:rPr>
      </w:pPr>
    </w:p>
    <w:p w14:paraId="51A8AF3F" w14:textId="7FBBB873" w:rsidR="00BA70F6" w:rsidRPr="00B06678" w:rsidRDefault="00BA70F6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>@BLOCK(</w:t>
      </w:r>
      <w:r w:rsidRPr="00B06678">
        <w:rPr>
          <w:color w:val="CE9178"/>
          <w:lang w:val="en-US" w:eastAsia="en-GB"/>
        </w:rPr>
        <w:t>"emp"</w:t>
      </w:r>
      <w:r w:rsidRPr="00B06678">
        <w:rPr>
          <w:lang w:val="en-US" w:eastAsia="en-GB"/>
        </w:rPr>
        <w:t>)</w:t>
      </w:r>
    </w:p>
    <w:p w14:paraId="5FA01540" w14:textId="205A9EF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>@DATABASE({</w:t>
      </w:r>
      <w:r w:rsidRPr="00B06678">
        <w:rPr>
          <w:lang w:val="en-US" w:eastAsia="en-GB"/>
        </w:rPr>
        <w:t>query:</w:t>
      </w:r>
      <w:r w:rsidRPr="00B06678">
        <w:rPr>
          <w:color w:val="00B0F0"/>
          <w:lang w:val="en-US" w:eastAsia="en-GB"/>
        </w:rPr>
        <w:t xml:space="preserve"> true</w:t>
      </w:r>
      <w:r w:rsidRPr="00B06678">
        <w:rPr>
          <w:lang w:val="en-US" w:eastAsia="en-GB"/>
        </w:rPr>
        <w:t xml:space="preserve">, </w:t>
      </w:r>
      <w:r w:rsidRPr="00B06678">
        <w:rPr>
          <w:lang w:val="en-US" w:eastAsia="en-GB"/>
        </w:rPr>
        <w:t>insert:</w:t>
      </w:r>
      <w:r w:rsidR="00B06678">
        <w:rPr>
          <w:lang w:val="en-US" w:eastAsia="en-GB"/>
        </w:rPr>
        <w:t xml:space="preserve"> </w:t>
      </w:r>
      <w:r w:rsidRPr="00B06678">
        <w:rPr>
          <w:color w:val="569CD6"/>
          <w:lang w:val="en-US" w:eastAsia="en-GB"/>
        </w:rPr>
        <w:t>true</w:t>
      </w:r>
      <w:r w:rsidRPr="00B06678">
        <w:rPr>
          <w:color w:val="569CD6"/>
          <w:lang w:val="en-US" w:eastAsia="en-GB"/>
        </w:rPr>
        <w:t xml:space="preserve">, </w:t>
      </w:r>
      <w:r w:rsidRPr="00B06678">
        <w:rPr>
          <w:color w:val="000000" w:themeColor="text1"/>
          <w:lang w:val="en-US" w:eastAsia="en-GB"/>
        </w:rPr>
        <w:t>update</w:t>
      </w:r>
      <w:r w:rsidRPr="00B06678">
        <w:rPr>
          <w:color w:val="569CD6"/>
          <w:lang w:val="en-US" w:eastAsia="en-GB"/>
        </w:rPr>
        <w:t>: true</w:t>
      </w:r>
      <w:r w:rsidRPr="00B06678">
        <w:rPr>
          <w:lang w:val="en-US" w:eastAsia="en-GB"/>
        </w:rPr>
        <w:t>})</w:t>
      </w:r>
    </w:p>
    <w:p w14:paraId="1A093EA5" w14:textId="29FFC2F9" w:rsidR="00BA70F6" w:rsidRPr="00B06678" w:rsidRDefault="00BA70F6" w:rsidP="00CA6F92">
      <w:pPr>
        <w:ind w:left="720"/>
        <w:rPr>
          <w:lang w:val="en-US" w:eastAsia="en-GB"/>
        </w:rPr>
      </w:pPr>
      <w:r w:rsidRPr="00B06678">
        <w:rPr>
          <w:color w:val="569CD6"/>
          <w:lang w:val="en-US" w:eastAsia="en-GB"/>
        </w:rPr>
        <w:t>export</w:t>
      </w:r>
      <w:r w:rsidRPr="00B06678">
        <w:rPr>
          <w:lang w:val="en-US" w:eastAsia="en-GB"/>
        </w:rPr>
        <w:t xml:space="preserve"> </w:t>
      </w:r>
      <w:r w:rsidRPr="00B06678">
        <w:rPr>
          <w:color w:val="569CD6"/>
          <w:lang w:val="en-US" w:eastAsia="en-GB"/>
        </w:rPr>
        <w:t>class</w:t>
      </w:r>
      <w:r w:rsidRPr="00B06678">
        <w:rPr>
          <w:lang w:val="en-US" w:eastAsia="en-GB"/>
        </w:rPr>
        <w:t xml:space="preserve"> Block1 </w:t>
      </w:r>
      <w:r w:rsidRPr="00B06678">
        <w:rPr>
          <w:color w:val="569CD6"/>
          <w:lang w:val="en-US" w:eastAsia="en-GB"/>
        </w:rPr>
        <w:t>extends</w:t>
      </w:r>
      <w:r w:rsidRPr="00B06678">
        <w:rPr>
          <w:lang w:val="en-US" w:eastAsia="en-GB"/>
        </w:rPr>
        <w:t xml:space="preserve"> Block</w:t>
      </w:r>
    </w:p>
    <w:p w14:paraId="0B3EA94E" w14:textId="7DF1D998" w:rsidR="00BA70F6" w:rsidRPr="00B06678" w:rsidRDefault="00BA70F6" w:rsidP="00BA70F6">
      <w:pPr>
        <w:rPr>
          <w:lang w:val="en-US" w:eastAsia="en-GB"/>
        </w:rPr>
      </w:pPr>
    </w:p>
    <w:p w14:paraId="42358844" w14:textId="19B99F42" w:rsidR="00BA70F6" w:rsidRPr="00B06678" w:rsidRDefault="00BA70F6" w:rsidP="00BA70F6">
      <w:pPr>
        <w:rPr>
          <w:lang w:val="en-US" w:eastAsia="en-GB"/>
        </w:rPr>
      </w:pPr>
      <w:r w:rsidRPr="00B06678">
        <w:rPr>
          <w:lang w:val="en-US" w:eastAsia="en-GB"/>
        </w:rPr>
        <w:t xml:space="preserve">Used </w:t>
      </w:r>
      <w:r w:rsidR="00CA6F92" w:rsidRPr="00B06678">
        <w:rPr>
          <w:lang w:val="en-US" w:eastAsia="en-GB"/>
        </w:rPr>
        <w:t>in form to define form-blocks:</w:t>
      </w:r>
    </w:p>
    <w:p w14:paraId="011F6180" w14:textId="2BEC19A8" w:rsidR="00CA6F92" w:rsidRPr="00B06678" w:rsidRDefault="00CA6F92" w:rsidP="00BA70F6">
      <w:pPr>
        <w:rPr>
          <w:lang w:val="en-US" w:eastAsia="en-GB"/>
        </w:rPr>
      </w:pPr>
    </w:p>
    <w:p w14:paraId="69A38A6E" w14:textId="4F913EEC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>@BLOCK(</w:t>
      </w:r>
      <w:r w:rsidRPr="00B06678">
        <w:rPr>
          <w:color w:val="CE9178"/>
          <w:lang w:val="en-US" w:eastAsia="en-GB"/>
        </w:rPr>
        <w:t>"emp1"</w:t>
      </w:r>
      <w:r w:rsidRPr="00B06678">
        <w:rPr>
          <w:lang w:val="en-US" w:eastAsia="en-GB"/>
        </w:rPr>
        <w:t>,</w:t>
      </w:r>
      <w:r w:rsidR="00B06678">
        <w:rPr>
          <w:lang w:val="en-US" w:eastAsia="en-GB"/>
        </w:rPr>
        <w:t xml:space="preserve"> </w:t>
      </w:r>
      <w:r w:rsidRPr="00B06678">
        <w:rPr>
          <w:lang w:val="en-US" w:eastAsia="en-GB"/>
        </w:rPr>
        <w:t>Block1)</w:t>
      </w:r>
    </w:p>
    <w:p w14:paraId="42027F4B" w14:textId="7777777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>@BLOCK(</w:t>
      </w:r>
      <w:r w:rsidRPr="00B06678">
        <w:rPr>
          <w:color w:val="CE9178"/>
          <w:lang w:val="en-US" w:eastAsia="en-GB"/>
        </w:rPr>
        <w:t>"emp2"</w:t>
      </w:r>
      <w:r w:rsidRPr="00B06678">
        <w:rPr>
          <w:lang w:val="en-US" w:eastAsia="en-GB"/>
        </w:rPr>
        <w:t>,Block1,{query:</w:t>
      </w:r>
      <w:r w:rsidRPr="00B06678">
        <w:rPr>
          <w:color w:val="569CD6"/>
          <w:lang w:val="en-US" w:eastAsia="en-GB"/>
        </w:rPr>
        <w:t>true</w:t>
      </w:r>
      <w:r w:rsidRPr="00B06678">
        <w:rPr>
          <w:lang w:val="en-US" w:eastAsia="en-GB"/>
        </w:rPr>
        <w:t xml:space="preserve">, insert: </w:t>
      </w:r>
      <w:r w:rsidRPr="00B06678">
        <w:rPr>
          <w:color w:val="569CD6"/>
          <w:lang w:val="en-US" w:eastAsia="en-GB"/>
        </w:rPr>
        <w:t>false</w:t>
      </w:r>
      <w:r w:rsidRPr="00B06678">
        <w:rPr>
          <w:lang w:val="en-US" w:eastAsia="en-GB"/>
        </w:rPr>
        <w:t>})</w:t>
      </w:r>
    </w:p>
    <w:p w14:paraId="74DA3836" w14:textId="77777777" w:rsidR="00CA6F92" w:rsidRPr="00B06678" w:rsidRDefault="00CA6F92" w:rsidP="00CA6F92">
      <w:pPr>
        <w:ind w:left="720"/>
        <w:rPr>
          <w:lang w:val="en-US" w:eastAsia="en-GB"/>
        </w:rPr>
      </w:pPr>
    </w:p>
    <w:p w14:paraId="72AB52E5" w14:textId="7777777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@DATABASE({query: </w:t>
      </w:r>
      <w:r w:rsidRPr="00B06678">
        <w:rPr>
          <w:color w:val="569CD6"/>
          <w:lang w:val="en-US" w:eastAsia="en-GB"/>
        </w:rPr>
        <w:t>true</w:t>
      </w:r>
      <w:r w:rsidRPr="00B06678">
        <w:rPr>
          <w:lang w:val="en-US" w:eastAsia="en-GB"/>
        </w:rPr>
        <w:t>})</w:t>
      </w:r>
    </w:p>
    <w:p w14:paraId="31980EF5" w14:textId="77777777" w:rsidR="00CA6F92" w:rsidRPr="00B06678" w:rsidRDefault="00CA6F92" w:rsidP="00CA6F92">
      <w:pPr>
        <w:ind w:left="720"/>
        <w:rPr>
          <w:lang w:val="en-US" w:eastAsia="en-GB"/>
        </w:rPr>
      </w:pPr>
    </w:p>
    <w:p w14:paraId="318298E8" w14:textId="7777777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color w:val="569CD6"/>
          <w:lang w:val="en-US" w:eastAsia="en-GB"/>
        </w:rPr>
        <w:t>export</w:t>
      </w:r>
      <w:r w:rsidRPr="00B06678">
        <w:rPr>
          <w:lang w:val="en-US" w:eastAsia="en-GB"/>
        </w:rPr>
        <w:t xml:space="preserve"> </w:t>
      </w:r>
      <w:r w:rsidRPr="00B06678">
        <w:rPr>
          <w:color w:val="569CD6"/>
          <w:lang w:val="en-US" w:eastAsia="en-GB"/>
        </w:rPr>
        <w:t>class</w:t>
      </w:r>
      <w:r w:rsidRPr="00B06678">
        <w:rPr>
          <w:lang w:val="en-US" w:eastAsia="en-GB"/>
        </w:rPr>
        <w:t xml:space="preserve"> Test1 </w:t>
      </w:r>
      <w:r w:rsidRPr="00B06678">
        <w:rPr>
          <w:color w:val="569CD6"/>
          <w:lang w:val="en-US" w:eastAsia="en-GB"/>
        </w:rPr>
        <w:t>extends</w:t>
      </w:r>
      <w:r w:rsidRPr="00B06678">
        <w:rPr>
          <w:lang w:val="en-US" w:eastAsia="en-GB"/>
        </w:rPr>
        <w:t xml:space="preserve"> Form</w:t>
      </w:r>
    </w:p>
    <w:p w14:paraId="5602BBC8" w14:textId="263BD534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>{</w:t>
      </w:r>
    </w:p>
    <w:p w14:paraId="41EACDB5" w14:textId="7777777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@BLOCK()</w:t>
      </w:r>
    </w:p>
    <w:p w14:paraId="67E281BA" w14:textId="7777777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@DATABASE({delete: </w:t>
      </w:r>
      <w:r w:rsidRPr="00B06678">
        <w:rPr>
          <w:color w:val="569CD6"/>
          <w:lang w:val="en-US" w:eastAsia="en-GB"/>
        </w:rPr>
        <w:t>true</w:t>
      </w:r>
      <w:r w:rsidRPr="00B06678">
        <w:rPr>
          <w:lang w:val="en-US" w:eastAsia="en-GB"/>
        </w:rPr>
        <w:t>})</w:t>
      </w:r>
    </w:p>
    <w:p w14:paraId="7797A8C4" w14:textId="1227D1BB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</w:t>
      </w:r>
      <w:r w:rsidRPr="00B06678">
        <w:rPr>
          <w:color w:val="569CD6"/>
          <w:lang w:val="en-US" w:eastAsia="en-GB"/>
        </w:rPr>
        <w:t>private</w:t>
      </w:r>
      <w:r w:rsidRPr="00B06678">
        <w:rPr>
          <w:lang w:val="en-US" w:eastAsia="en-GB"/>
        </w:rPr>
        <w:t xml:space="preserve"> manager</w:t>
      </w:r>
      <w:r w:rsidRPr="00B06678">
        <w:rPr>
          <w:lang w:val="en-US" w:eastAsia="en-GB"/>
        </w:rPr>
        <w:t>1</w:t>
      </w:r>
      <w:r w:rsidRPr="00B06678">
        <w:rPr>
          <w:lang w:val="en-US" w:eastAsia="en-GB"/>
        </w:rPr>
        <w:t>:</w:t>
      </w:r>
      <w:r w:rsidR="00B06678">
        <w:rPr>
          <w:lang w:val="en-US" w:eastAsia="en-GB"/>
        </w:rPr>
        <w:t xml:space="preserve"> </w:t>
      </w:r>
      <w:r w:rsidRPr="00B06678">
        <w:rPr>
          <w:lang w:val="en-US" w:eastAsia="en-GB"/>
        </w:rPr>
        <w:t xml:space="preserve">Block1 = </w:t>
      </w:r>
      <w:r w:rsidRPr="00B06678">
        <w:rPr>
          <w:color w:val="569CD6"/>
          <w:lang w:val="en-US" w:eastAsia="en-GB"/>
        </w:rPr>
        <w:t>new</w:t>
      </w:r>
      <w:r w:rsidRPr="00B06678">
        <w:rPr>
          <w:lang w:val="en-US" w:eastAsia="en-GB"/>
        </w:rPr>
        <w:t xml:space="preserve"> Block1(</w:t>
      </w:r>
      <w:proofErr w:type="gramStart"/>
      <w:r w:rsidRPr="00B06678">
        <w:rPr>
          <w:lang w:val="en-US" w:eastAsia="en-GB"/>
        </w:rPr>
        <w:t>);</w:t>
      </w:r>
      <w:proofErr w:type="gramEnd"/>
    </w:p>
    <w:p w14:paraId="749F819A" w14:textId="77777777" w:rsidR="00CA6F92" w:rsidRPr="00B06678" w:rsidRDefault="00CA6F92" w:rsidP="00CA6F92">
      <w:pPr>
        <w:ind w:left="720"/>
        <w:rPr>
          <w:lang w:val="en-US" w:eastAsia="en-GB"/>
        </w:rPr>
      </w:pPr>
    </w:p>
    <w:p w14:paraId="3E9614CE" w14:textId="67EB1828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@BLOCK(</w:t>
      </w:r>
      <w:r w:rsidRPr="00B06678">
        <w:rPr>
          <w:color w:val="CE9178"/>
          <w:lang w:val="en-US" w:eastAsia="en-GB"/>
        </w:rPr>
        <w:t>"manager</w:t>
      </w:r>
      <w:r w:rsidRPr="00B06678">
        <w:rPr>
          <w:color w:val="CE9178"/>
          <w:lang w:val="en-US" w:eastAsia="en-GB"/>
        </w:rPr>
        <w:t>2</w:t>
      </w:r>
      <w:r w:rsidRPr="00B06678">
        <w:rPr>
          <w:color w:val="CE9178"/>
          <w:lang w:val="en-US" w:eastAsia="en-GB"/>
        </w:rPr>
        <w:t>"</w:t>
      </w:r>
      <w:r w:rsidRPr="00B06678">
        <w:rPr>
          <w:lang w:val="en-US" w:eastAsia="en-GB"/>
        </w:rPr>
        <w:t>)</w:t>
      </w:r>
    </w:p>
    <w:p w14:paraId="1EA8F82E" w14:textId="7777777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@DATABASE({update: </w:t>
      </w:r>
      <w:r w:rsidRPr="00B06678">
        <w:rPr>
          <w:color w:val="569CD6"/>
          <w:lang w:val="en-US" w:eastAsia="en-GB"/>
        </w:rPr>
        <w:t>true</w:t>
      </w:r>
      <w:r w:rsidRPr="00B06678">
        <w:rPr>
          <w:lang w:val="en-US" w:eastAsia="en-GB"/>
        </w:rPr>
        <w:t>})</w:t>
      </w:r>
    </w:p>
    <w:p w14:paraId="5345D247" w14:textId="483CF4E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</w:t>
      </w:r>
      <w:r w:rsidRPr="00B06678">
        <w:rPr>
          <w:color w:val="569CD6"/>
          <w:lang w:val="en-US" w:eastAsia="en-GB"/>
        </w:rPr>
        <w:t>private</w:t>
      </w:r>
      <w:r w:rsidRPr="00B06678">
        <w:rPr>
          <w:lang w:val="en-US" w:eastAsia="en-GB"/>
        </w:rPr>
        <w:t xml:space="preserve"> manager</w:t>
      </w:r>
      <w:r w:rsidRPr="00B06678">
        <w:rPr>
          <w:lang w:val="en-US" w:eastAsia="en-GB"/>
        </w:rPr>
        <w:t>2</w:t>
      </w:r>
      <w:r w:rsidRPr="00B06678">
        <w:rPr>
          <w:lang w:val="en-US" w:eastAsia="en-GB"/>
        </w:rPr>
        <w:t>:</w:t>
      </w:r>
      <w:r w:rsidR="00B06678">
        <w:rPr>
          <w:lang w:val="en-US" w:eastAsia="en-GB"/>
        </w:rPr>
        <w:t xml:space="preserve"> </w:t>
      </w:r>
      <w:r w:rsidRPr="00B06678">
        <w:rPr>
          <w:lang w:val="en-US" w:eastAsia="en-GB"/>
        </w:rPr>
        <w:t xml:space="preserve">Block1 = </w:t>
      </w:r>
      <w:r w:rsidRPr="00B06678">
        <w:rPr>
          <w:color w:val="569CD6"/>
          <w:lang w:val="en-US" w:eastAsia="en-GB"/>
        </w:rPr>
        <w:t>new</w:t>
      </w:r>
      <w:r w:rsidRPr="00B06678">
        <w:rPr>
          <w:lang w:val="en-US" w:eastAsia="en-GB"/>
        </w:rPr>
        <w:t xml:space="preserve"> Block1();</w:t>
      </w:r>
    </w:p>
    <w:p w14:paraId="40A43BDF" w14:textId="77777777" w:rsidR="00CA6F92" w:rsidRPr="00B06678" w:rsidRDefault="00CA6F92" w:rsidP="00CA6F92">
      <w:pPr>
        <w:ind w:left="720"/>
        <w:rPr>
          <w:lang w:val="en-US" w:eastAsia="en-GB"/>
        </w:rPr>
      </w:pPr>
    </w:p>
    <w:p w14:paraId="7799C335" w14:textId="658C24D2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@BLOCK(</w:t>
      </w:r>
      <w:r w:rsidRPr="00B06678">
        <w:rPr>
          <w:color w:val="CE9178"/>
          <w:lang w:val="en-US" w:eastAsia="en-GB"/>
        </w:rPr>
        <w:t>"manager3"</w:t>
      </w:r>
      <w:r w:rsidRPr="00B06678">
        <w:rPr>
          <w:lang w:val="en-US" w:eastAsia="en-GB"/>
        </w:rPr>
        <w:t>,</w:t>
      </w:r>
      <w:r w:rsidR="00B06678">
        <w:rPr>
          <w:lang w:val="en-US" w:eastAsia="en-GB"/>
        </w:rPr>
        <w:t xml:space="preserve"> </w:t>
      </w:r>
      <w:r w:rsidRPr="00B06678">
        <w:rPr>
          <w:lang w:val="en-US" w:eastAsia="en-GB"/>
        </w:rPr>
        <w:t>Block1)</w:t>
      </w:r>
    </w:p>
    <w:p w14:paraId="60E2C95B" w14:textId="77777777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@DATABASE({query:</w:t>
      </w:r>
      <w:r w:rsidRPr="00B06678">
        <w:rPr>
          <w:color w:val="569CD6"/>
          <w:lang w:val="en-US" w:eastAsia="en-GB"/>
        </w:rPr>
        <w:t>false</w:t>
      </w:r>
      <w:r w:rsidRPr="00B06678">
        <w:rPr>
          <w:lang w:val="en-US" w:eastAsia="en-GB"/>
        </w:rPr>
        <w:t xml:space="preserve">, insert: </w:t>
      </w:r>
      <w:r w:rsidRPr="00B06678">
        <w:rPr>
          <w:color w:val="569CD6"/>
          <w:lang w:val="en-US" w:eastAsia="en-GB"/>
        </w:rPr>
        <w:t>false</w:t>
      </w:r>
      <w:r w:rsidRPr="00B06678">
        <w:rPr>
          <w:lang w:val="en-US" w:eastAsia="en-GB"/>
        </w:rPr>
        <w:t xml:space="preserve">, delete: </w:t>
      </w:r>
      <w:r w:rsidRPr="00B06678">
        <w:rPr>
          <w:color w:val="569CD6"/>
          <w:lang w:val="en-US" w:eastAsia="en-GB"/>
        </w:rPr>
        <w:t>true</w:t>
      </w:r>
      <w:r w:rsidRPr="00B06678">
        <w:rPr>
          <w:lang w:val="en-US" w:eastAsia="en-GB"/>
        </w:rPr>
        <w:t>})</w:t>
      </w:r>
    </w:p>
    <w:p w14:paraId="775380B2" w14:textId="4C6D8380" w:rsidR="00CA6F92" w:rsidRPr="00B06678" w:rsidRDefault="00CA6F92" w:rsidP="00CA6F92">
      <w:pPr>
        <w:ind w:left="720"/>
        <w:rPr>
          <w:lang w:val="en-US" w:eastAsia="en-GB"/>
        </w:rPr>
      </w:pPr>
      <w:r w:rsidRPr="00B06678">
        <w:rPr>
          <w:lang w:val="en-US" w:eastAsia="en-GB"/>
        </w:rPr>
        <w:t xml:space="preserve">    </w:t>
      </w:r>
      <w:r w:rsidRPr="00B06678">
        <w:rPr>
          <w:color w:val="569CD6"/>
          <w:lang w:val="en-US" w:eastAsia="en-GB"/>
        </w:rPr>
        <w:t>private</w:t>
      </w:r>
      <w:r w:rsidRPr="00B06678">
        <w:rPr>
          <w:lang w:val="en-US" w:eastAsia="en-GB"/>
        </w:rPr>
        <w:t xml:space="preserve"> manager3:</w:t>
      </w:r>
      <w:r w:rsidR="00B06678">
        <w:rPr>
          <w:lang w:val="en-US" w:eastAsia="en-GB"/>
        </w:rPr>
        <w:t xml:space="preserve"> </w:t>
      </w:r>
      <w:r w:rsidRPr="00B06678">
        <w:rPr>
          <w:lang w:val="en-US" w:eastAsia="en-GB"/>
        </w:rPr>
        <w:t>Block1;</w:t>
      </w:r>
    </w:p>
    <w:p w14:paraId="597D284B" w14:textId="77777777" w:rsidR="00CA6F92" w:rsidRPr="00B06678" w:rsidRDefault="00CA6F92" w:rsidP="00CA6F92">
      <w:pPr>
        <w:rPr>
          <w:lang w:val="en-US" w:eastAsia="en-GB"/>
        </w:rPr>
      </w:pPr>
    </w:p>
    <w:p w14:paraId="1BA117AE" w14:textId="77777777" w:rsidR="00CA6F92" w:rsidRPr="00B06678" w:rsidRDefault="00CA6F92" w:rsidP="00CA6F92">
      <w:pPr>
        <w:rPr>
          <w:lang w:val="en-US" w:eastAsia="en-GB"/>
        </w:rPr>
      </w:pPr>
    </w:p>
    <w:p w14:paraId="46F7DAF0" w14:textId="77777777" w:rsidR="00BA70F6" w:rsidRPr="00B06678" w:rsidRDefault="00BA70F6" w:rsidP="00CA6F92">
      <w:pPr>
        <w:rPr>
          <w:lang w:val="en-US"/>
        </w:rPr>
      </w:pPr>
    </w:p>
    <w:p w14:paraId="7E3432F6" w14:textId="339408C5" w:rsidR="00BA70F6" w:rsidRPr="00B06678" w:rsidRDefault="00BA70F6" w:rsidP="00CA6F92">
      <w:pPr>
        <w:rPr>
          <w:szCs w:val="36"/>
          <w:lang w:val="en-US"/>
        </w:rPr>
      </w:pPr>
    </w:p>
    <w:p w14:paraId="51213BB7" w14:textId="77777777" w:rsidR="00BA70F6" w:rsidRPr="00B06678" w:rsidRDefault="00BA70F6" w:rsidP="00CA6F92">
      <w:pPr>
        <w:rPr>
          <w:szCs w:val="36"/>
          <w:lang w:val="en-US"/>
        </w:rPr>
      </w:pPr>
    </w:p>
    <w:sectPr w:rsidR="00BA70F6" w:rsidRPr="00B06678" w:rsidSect="00BA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B5"/>
    <w:rsid w:val="003E71B5"/>
    <w:rsid w:val="00B06678"/>
    <w:rsid w:val="00BA70F6"/>
    <w:rsid w:val="00CA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4C257A"/>
  <w15:chartTrackingRefBased/>
  <w15:docId w15:val="{4F809B07-9629-E747-A171-AB757AE6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F6"/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0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0F6"/>
    <w:rPr>
      <w:rFonts w:asciiTheme="majorHAnsi" w:eastAsiaTheme="majorEastAsia" w:hAnsiTheme="majorHAnsi" w:cstheme="majorBidi"/>
      <w:color w:val="1F3763" w:themeColor="accent1" w:themeShade="7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Michael Cordoza Høffner</dc:creator>
  <cp:keywords/>
  <dc:description/>
  <cp:lastModifiedBy>Alex Michael Cordoza Høffner</cp:lastModifiedBy>
  <cp:revision>3</cp:revision>
  <dcterms:created xsi:type="dcterms:W3CDTF">2021-03-06T22:37:00Z</dcterms:created>
  <dcterms:modified xsi:type="dcterms:W3CDTF">2021-03-06T22:56:00Z</dcterms:modified>
</cp:coreProperties>
</file>