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BFBF" w14:textId="77777777" w:rsidR="00A52AA5" w:rsidRPr="00A52AA5" w:rsidRDefault="00F977EB" w:rsidP="00A52AA5">
      <w:pPr>
        <w:keepNext/>
        <w:tabs>
          <w:tab w:val="left" w:pos="540"/>
          <w:tab w:val="right" w:pos="9360"/>
        </w:tabs>
        <w:spacing w:after="0" w:line="360" w:lineRule="auto"/>
        <w:jc w:val="center"/>
        <w:outlineLvl w:val="1"/>
        <w:rPr>
          <w:rFonts w:ascii="Garamond" w:eastAsia="Times New Roman" w:hAnsi="Garamond" w:cs="Times New Roman"/>
          <w:b/>
          <w:color w:val="538135" w:themeColor="accent6" w:themeShade="BF"/>
          <w:sz w:val="28"/>
          <w:szCs w:val="24"/>
          <w:lang w:val="fr-FR" w:eastAsia="fr-FR"/>
        </w:rPr>
      </w:pPr>
      <w:r>
        <w:rPr>
          <w:noProof/>
          <w:lang w:eastAsia="fr-CA"/>
        </w:rPr>
        <w:drawing>
          <wp:anchor distT="0" distB="0" distL="114300" distR="114300" simplePos="0" relativeHeight="251659264" behindDoc="1" locked="0" layoutInCell="1" allowOverlap="1" wp14:anchorId="11B55D5A" wp14:editId="1BF97B84">
            <wp:simplePos x="0" y="0"/>
            <wp:positionH relativeFrom="leftMargin">
              <wp:align>right</wp:align>
            </wp:positionH>
            <wp:positionV relativeFrom="paragraph">
              <wp:posOffset>-602169</wp:posOffset>
            </wp:positionV>
            <wp:extent cx="824938" cy="1133038"/>
            <wp:effectExtent l="0" t="0" r="0" b="0"/>
            <wp:wrapNone/>
            <wp:docPr id="2" name="Image 2" descr="Val-d'Or - La Ville lance sa nouvelle plateforme d'inscription aux activi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al-d'Or - La Ville lance sa nouvelle plateforme d'inscription aux activité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938" cy="113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AA5" w:rsidRPr="00A52AA5">
        <w:rPr>
          <w:rFonts w:ascii="Garamond" w:hAnsi="Garamond"/>
          <w:b/>
          <w:noProof/>
          <w:color w:val="538135" w:themeColor="accent6" w:themeShade="BF"/>
          <w:sz w:val="24"/>
          <w:lang w:eastAsia="fr-CA"/>
        </w:rPr>
        <w:drawing>
          <wp:anchor distT="0" distB="0" distL="114300" distR="114300" simplePos="0" relativeHeight="251658240" behindDoc="1" locked="0" layoutInCell="1" allowOverlap="1" wp14:anchorId="05D74965" wp14:editId="2F275792">
            <wp:simplePos x="0" y="0"/>
            <wp:positionH relativeFrom="page">
              <wp:posOffset>5924360</wp:posOffset>
            </wp:positionH>
            <wp:positionV relativeFrom="paragraph">
              <wp:posOffset>-890270</wp:posOffset>
            </wp:positionV>
            <wp:extent cx="1805049" cy="1805049"/>
            <wp:effectExtent l="0" t="0" r="5080" b="5080"/>
            <wp:wrapNone/>
            <wp:docPr id="1" name="Image 1" descr="C:\Users\marcouxm.VVALDOR\Downloads\C.C.E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uxm.VVALDOR\Downloads\C.C.E.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049" cy="180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AA5" w:rsidRPr="00A52AA5">
        <w:rPr>
          <w:rFonts w:ascii="Garamond" w:eastAsia="Times New Roman" w:hAnsi="Garamond" w:cs="Times New Roman"/>
          <w:b/>
          <w:color w:val="538135" w:themeColor="accent6" w:themeShade="BF"/>
          <w:sz w:val="28"/>
          <w:szCs w:val="24"/>
          <w:lang w:val="fr-FR" w:eastAsia="fr-FR"/>
        </w:rPr>
        <w:t>COMITÉ CONSULTATIF EN ENVIRONNEMENT</w:t>
      </w:r>
    </w:p>
    <w:p w14:paraId="3E08E0B9" w14:textId="5D4A55D8" w:rsidR="00A52AA5" w:rsidRPr="00A52AA5" w:rsidRDefault="00784CBC" w:rsidP="00A52AA5">
      <w:pPr>
        <w:keepNext/>
        <w:tabs>
          <w:tab w:val="left" w:pos="540"/>
          <w:tab w:val="right" w:pos="9360"/>
        </w:tabs>
        <w:spacing w:after="0" w:line="360" w:lineRule="auto"/>
        <w:ind w:left="540" w:hanging="540"/>
        <w:jc w:val="center"/>
        <w:outlineLvl w:val="1"/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</w:pPr>
      <w:r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>6</w:t>
      </w:r>
      <w:r w:rsidR="00A52AA5" w:rsidRPr="00A52AA5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vertAlign w:val="superscript"/>
          <w:lang w:val="fr-FR" w:eastAsia="fr-FR"/>
        </w:rPr>
        <w:t>e</w:t>
      </w:r>
      <w:r w:rsidR="00751186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> </w:t>
      </w:r>
      <w:r w:rsidR="00A52AA5" w:rsidRPr="00A52AA5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 xml:space="preserve">ASSEMBLÉE </w:t>
      </w:r>
      <w:r w:rsidR="004572D4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>ORDINAI</w:t>
      </w:r>
      <w:r w:rsidR="00A52AA5" w:rsidRPr="00A52AA5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>RE</w:t>
      </w:r>
    </w:p>
    <w:p w14:paraId="75A1E6FB" w14:textId="77777777" w:rsidR="00A52AA5" w:rsidRPr="00A52AA5" w:rsidRDefault="00A52AA5" w:rsidP="00A52AA5">
      <w:pPr>
        <w:keepNext/>
        <w:tabs>
          <w:tab w:val="left" w:pos="540"/>
          <w:tab w:val="right" w:pos="9360"/>
        </w:tabs>
        <w:spacing w:after="0" w:line="240" w:lineRule="auto"/>
        <w:ind w:left="540" w:hanging="540"/>
        <w:outlineLvl w:val="1"/>
        <w:rPr>
          <w:rFonts w:ascii="Garamond" w:eastAsia="Times New Roman" w:hAnsi="Garamond" w:cs="Times New Roman"/>
          <w:sz w:val="26"/>
          <w:szCs w:val="26"/>
          <w:lang w:val="fr-FR" w:eastAsia="fr-FR"/>
        </w:rPr>
      </w:pPr>
    </w:p>
    <w:p w14:paraId="5F2719DA" w14:textId="1E15E88B" w:rsidR="00A52AA5" w:rsidRPr="00A52AA5" w:rsidRDefault="00166819" w:rsidP="00A52AA5">
      <w:pPr>
        <w:keepNext/>
        <w:tabs>
          <w:tab w:val="left" w:pos="540"/>
          <w:tab w:val="right" w:pos="9360"/>
        </w:tabs>
        <w:spacing w:after="0" w:line="240" w:lineRule="auto"/>
        <w:ind w:left="540" w:hanging="540"/>
        <w:jc w:val="right"/>
        <w:outlineLvl w:val="1"/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</w:pPr>
      <w:r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 xml:space="preserve">Mercredi </w:t>
      </w:r>
      <w:r w:rsidR="00784CBC">
        <w:rPr>
          <w:rFonts w:ascii="Garamond" w:eastAsia="Times New Roman" w:hAnsi="Garamond" w:cs="Times New Roman"/>
          <w:b/>
          <w:color w:val="538135" w:themeColor="accent6" w:themeShade="BF"/>
          <w:sz w:val="26"/>
          <w:szCs w:val="26"/>
          <w:lang w:val="fr-FR" w:eastAsia="fr-FR"/>
        </w:rPr>
        <w:t>8 mars 2023</w:t>
      </w:r>
    </w:p>
    <w:p w14:paraId="7A17A4F8" w14:textId="77777777" w:rsidR="00A52AA5" w:rsidRDefault="00A52AA5">
      <w:pPr>
        <w:rPr>
          <w:rFonts w:ascii="Garamond" w:hAnsi="Garamond"/>
          <w:sz w:val="26"/>
          <w:szCs w:val="26"/>
        </w:rPr>
      </w:pPr>
    </w:p>
    <w:p w14:paraId="7820CA0F" w14:textId="79F583F9" w:rsidR="00095D50" w:rsidRDefault="00095D50">
      <w:pPr>
        <w:rPr>
          <w:rFonts w:ascii="Garamond" w:hAnsi="Garamond"/>
          <w:sz w:val="26"/>
          <w:szCs w:val="26"/>
        </w:rPr>
      </w:pPr>
    </w:p>
    <w:p w14:paraId="117CC09A" w14:textId="77777777" w:rsidR="005757EE" w:rsidRPr="00A52AA5" w:rsidRDefault="005757EE">
      <w:pPr>
        <w:rPr>
          <w:rFonts w:ascii="Garamond" w:hAnsi="Garamond"/>
          <w:sz w:val="26"/>
          <w:szCs w:val="26"/>
        </w:rPr>
      </w:pPr>
    </w:p>
    <w:p w14:paraId="1CF486FB" w14:textId="77777777" w:rsidR="00A52AA5" w:rsidRPr="006D556F" w:rsidRDefault="00A52AA5" w:rsidP="004B76E1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Mot de bienvenue </w:t>
      </w:r>
    </w:p>
    <w:p w14:paraId="6BEB0374" w14:textId="77777777" w:rsidR="00A52AA5" w:rsidRPr="006D556F" w:rsidRDefault="00A52AA5" w:rsidP="00A52AA5">
      <w:pPr>
        <w:tabs>
          <w:tab w:val="left" w:pos="540"/>
        </w:tabs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</w:p>
    <w:p w14:paraId="31F062CA" w14:textId="4A733D4D" w:rsidR="00A52AA5" w:rsidRPr="006D556F" w:rsidRDefault="00A52AA5" w:rsidP="00A52AA5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hAnsi="Garamond"/>
          <w:sz w:val="26"/>
          <w:szCs w:val="26"/>
          <w:highlight w:val="yellow"/>
        </w:rPr>
      </w:pPr>
      <w:r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Ado</w:t>
      </w:r>
      <w:r w:rsidR="000D35D2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ption de l’ordre du jour de la </w:t>
      </w:r>
      <w:r w:rsidR="00784CBC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6</w:t>
      </w:r>
      <w:r w:rsidRPr="006D556F">
        <w:rPr>
          <w:rFonts w:ascii="Garamond" w:eastAsia="Times New Roman" w:hAnsi="Garamond" w:cs="Times New Roman"/>
          <w:sz w:val="26"/>
          <w:szCs w:val="26"/>
          <w:highlight w:val="yellow"/>
          <w:vertAlign w:val="superscript"/>
          <w:lang w:val="fr-FR" w:eastAsia="fr-FR"/>
        </w:rPr>
        <w:t>e</w:t>
      </w:r>
      <w:r w:rsidR="00751186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 </w:t>
      </w:r>
      <w:r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assemblée </w:t>
      </w:r>
      <w:r w:rsidR="004572D4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ordinai</w:t>
      </w:r>
      <w:r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re du CCE</w:t>
      </w:r>
      <w:r w:rsidR="00FC6172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;</w:t>
      </w:r>
      <w:r w:rsidR="004B76E1" w:rsidRPr="006D556F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 </w:t>
      </w:r>
    </w:p>
    <w:p w14:paraId="6E0ABDB7" w14:textId="77777777" w:rsidR="004B76E1" w:rsidRPr="004B76E1" w:rsidRDefault="004B76E1" w:rsidP="004B76E1">
      <w:pPr>
        <w:tabs>
          <w:tab w:val="left" w:pos="540"/>
        </w:tabs>
        <w:spacing w:after="0" w:line="240" w:lineRule="auto"/>
        <w:jc w:val="both"/>
        <w:rPr>
          <w:rFonts w:ascii="Garamond" w:hAnsi="Garamond"/>
          <w:sz w:val="26"/>
          <w:szCs w:val="26"/>
        </w:rPr>
      </w:pPr>
    </w:p>
    <w:p w14:paraId="78FAED9E" w14:textId="279634E4" w:rsidR="007C5811" w:rsidRPr="00866759" w:rsidRDefault="00784CBC" w:rsidP="00784CBC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Présentation par Eldorado Gold Québec de l’avenir de la disposition des résidus miniers (1</w:t>
      </w:r>
      <w:r w:rsidR="008E02C9"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 </w:t>
      </w:r>
      <w:r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h</w:t>
      </w:r>
      <w:r w:rsidR="008E02C9"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eure</w:t>
      </w:r>
      <w:r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)</w:t>
      </w:r>
      <w:r w:rsidR="00FC6172"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;</w:t>
      </w:r>
    </w:p>
    <w:p w14:paraId="4D7AC327" w14:textId="77777777" w:rsidR="000D35D2" w:rsidRDefault="000D35D2" w:rsidP="000D35D2">
      <w:pPr>
        <w:pStyle w:val="Paragraphedeliste"/>
        <w:rPr>
          <w:rFonts w:ascii="Garamond" w:hAnsi="Garamond"/>
          <w:sz w:val="26"/>
          <w:szCs w:val="26"/>
        </w:rPr>
      </w:pPr>
    </w:p>
    <w:p w14:paraId="799D99A3" w14:textId="1C2ADDBB" w:rsidR="000D35D2" w:rsidRPr="00047FB5" w:rsidRDefault="00784CBC" w:rsidP="007C5811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047FB5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Retour sur la rencontre du 30 novembre </w:t>
      </w:r>
      <w:r w:rsidR="009630D5" w:rsidRPr="00047FB5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2022 ;</w:t>
      </w:r>
      <w:r w:rsidRPr="00047FB5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 </w:t>
      </w:r>
      <w:r w:rsidR="00791C16" w:rsidRPr="00047FB5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(Reporté à la fin)</w:t>
      </w:r>
    </w:p>
    <w:p w14:paraId="2E1C06B1" w14:textId="77777777" w:rsidR="000D35D2" w:rsidRDefault="000D35D2" w:rsidP="000D35D2">
      <w:pPr>
        <w:pStyle w:val="Paragraphedeliste"/>
        <w:rPr>
          <w:rFonts w:ascii="Garamond" w:hAnsi="Garamond"/>
          <w:sz w:val="26"/>
          <w:szCs w:val="26"/>
        </w:rPr>
      </w:pPr>
    </w:p>
    <w:p w14:paraId="04396D2D" w14:textId="6BA9A154" w:rsidR="000D35D2" w:rsidRPr="00FA1769" w:rsidRDefault="00784CBC" w:rsidP="007C5811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FA176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Présentation de la déclaration de l’UMQ pour l’intégration harmonieuse des activités minières aux </w:t>
      </w:r>
      <w:r w:rsidR="000B28B3" w:rsidRPr="00FA176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territoires ;</w:t>
      </w:r>
      <w:r w:rsidR="00925A49" w:rsidRPr="00FA176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 45.11 min </w:t>
      </w:r>
    </w:p>
    <w:p w14:paraId="2A1E05A8" w14:textId="77777777" w:rsidR="00166819" w:rsidRDefault="00166819" w:rsidP="00166819">
      <w:pPr>
        <w:pStyle w:val="Paragraphedeliste"/>
        <w:rPr>
          <w:rFonts w:ascii="Garamond" w:hAnsi="Garamond"/>
          <w:sz w:val="26"/>
          <w:szCs w:val="26"/>
        </w:rPr>
      </w:pPr>
    </w:p>
    <w:p w14:paraId="5CCBBB3F" w14:textId="4FB387EC" w:rsidR="00166819" w:rsidRPr="00866759" w:rsidRDefault="00395F92" w:rsidP="007C5811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Commentaires concernant la protection de la moraine Harricana secteur chemin des Scouts dans une perspective de protection d’un approvisionnement en eau pour la Ville de Val-</w:t>
      </w:r>
      <w:r w:rsidR="00690E24" w:rsidRPr="00866759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d’Or ;</w:t>
      </w:r>
      <w:r w:rsidR="00690E24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 xml:space="preserve"> </w:t>
      </w:r>
    </w:p>
    <w:p w14:paraId="4894BC31" w14:textId="77777777" w:rsidR="004B76E1" w:rsidRPr="004B76E1" w:rsidRDefault="004B76E1" w:rsidP="004B76E1">
      <w:pPr>
        <w:tabs>
          <w:tab w:val="left" w:pos="540"/>
        </w:tabs>
        <w:spacing w:after="0" w:line="240" w:lineRule="auto"/>
        <w:jc w:val="both"/>
        <w:rPr>
          <w:rFonts w:ascii="Garamond" w:eastAsia="Times New Roman" w:hAnsi="Garamond" w:cs="Times New Roman"/>
          <w:sz w:val="26"/>
          <w:szCs w:val="26"/>
          <w:lang w:val="fr-FR" w:eastAsia="fr-FR"/>
        </w:rPr>
      </w:pPr>
    </w:p>
    <w:p w14:paraId="0D049206" w14:textId="65E84840" w:rsidR="007C5811" w:rsidRPr="00E90501" w:rsidRDefault="00A52AA5" w:rsidP="004B76E1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  <w:r w:rsidRPr="00E90501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V</w:t>
      </w:r>
      <w:r w:rsidR="004B76E1" w:rsidRPr="00E90501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aria (discuté lors de la prochaine assemblée</w:t>
      </w:r>
      <w:r w:rsidR="00690E24" w:rsidRPr="00E90501"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  <w:t>) ;</w:t>
      </w:r>
    </w:p>
    <w:p w14:paraId="0362AB14" w14:textId="77777777" w:rsidR="007C5811" w:rsidRPr="00E90501" w:rsidRDefault="007C5811" w:rsidP="007C5811">
      <w:pPr>
        <w:tabs>
          <w:tab w:val="left" w:pos="540"/>
        </w:tabs>
        <w:spacing w:after="0" w:line="240" w:lineRule="auto"/>
        <w:ind w:left="426"/>
        <w:jc w:val="both"/>
        <w:rPr>
          <w:rFonts w:ascii="Garamond" w:eastAsia="Times New Roman" w:hAnsi="Garamond" w:cs="Times New Roman"/>
          <w:sz w:val="26"/>
          <w:szCs w:val="26"/>
          <w:highlight w:val="yellow"/>
          <w:lang w:val="fr-FR" w:eastAsia="fr-FR"/>
        </w:rPr>
      </w:pPr>
    </w:p>
    <w:p w14:paraId="7B49C8E6" w14:textId="2355F9C8" w:rsidR="00A52AA5" w:rsidRPr="00A52AA5" w:rsidRDefault="00A52AA5" w:rsidP="00A52AA5">
      <w:pPr>
        <w:numPr>
          <w:ilvl w:val="0"/>
          <w:numId w:val="1"/>
        </w:numPr>
        <w:tabs>
          <w:tab w:val="left" w:pos="540"/>
        </w:tabs>
        <w:spacing w:after="0" w:line="240" w:lineRule="auto"/>
        <w:ind w:left="426" w:hanging="426"/>
        <w:jc w:val="both"/>
        <w:rPr>
          <w:rFonts w:ascii="Garamond" w:hAnsi="Garamond"/>
          <w:sz w:val="26"/>
          <w:szCs w:val="26"/>
        </w:rPr>
      </w:pPr>
      <w:r w:rsidRPr="00E90501">
        <w:rPr>
          <w:rFonts w:ascii="Garamond" w:hAnsi="Garamond"/>
          <w:sz w:val="26"/>
          <w:szCs w:val="26"/>
          <w:highlight w:val="yellow"/>
        </w:rPr>
        <w:t>Levée de l’assemblée</w:t>
      </w:r>
      <w:r w:rsidR="005757EE">
        <w:rPr>
          <w:rFonts w:ascii="Garamond" w:hAnsi="Garamond"/>
          <w:sz w:val="26"/>
          <w:szCs w:val="26"/>
        </w:rPr>
        <w:t>.</w:t>
      </w:r>
      <w:r w:rsidR="00A05D8D">
        <w:rPr>
          <w:rFonts w:ascii="Garamond" w:hAnsi="Garamond"/>
          <w:sz w:val="26"/>
          <w:szCs w:val="26"/>
        </w:rPr>
        <w:t xml:space="preserve"> </w:t>
      </w:r>
    </w:p>
    <w:p w14:paraId="58AD06F4" w14:textId="77777777" w:rsidR="00A52AA5" w:rsidRPr="00A52AA5" w:rsidRDefault="00A52AA5" w:rsidP="00A52AA5">
      <w:pPr>
        <w:ind w:left="4962" w:hanging="4962"/>
        <w:rPr>
          <w:rFonts w:ascii="Garamond" w:hAnsi="Garamond"/>
          <w:sz w:val="26"/>
          <w:szCs w:val="26"/>
        </w:rPr>
      </w:pPr>
    </w:p>
    <w:p w14:paraId="00F0B1F6" w14:textId="5AD4D1DB" w:rsidR="00A52AA5" w:rsidRDefault="00A52AA5" w:rsidP="00A52AA5">
      <w:pPr>
        <w:rPr>
          <w:rFonts w:ascii="Garamond" w:hAnsi="Garamond"/>
          <w:sz w:val="26"/>
          <w:szCs w:val="26"/>
          <w:lang w:val="fr-FR"/>
        </w:rPr>
      </w:pPr>
    </w:p>
    <w:p w14:paraId="318395B4" w14:textId="77777777" w:rsidR="005757EE" w:rsidRPr="00A52AA5" w:rsidRDefault="005757EE" w:rsidP="00A52AA5">
      <w:pPr>
        <w:rPr>
          <w:rFonts w:ascii="Garamond" w:hAnsi="Garamond"/>
          <w:sz w:val="26"/>
          <w:szCs w:val="26"/>
          <w:lang w:val="fr-FR"/>
        </w:rPr>
      </w:pPr>
    </w:p>
    <w:p w14:paraId="2CE7CC63" w14:textId="77777777" w:rsidR="00A52AA5" w:rsidRPr="00A52AA5" w:rsidRDefault="00A52AA5" w:rsidP="00A52AA5">
      <w:pPr>
        <w:ind w:left="4962" w:hanging="4962"/>
        <w:rPr>
          <w:rFonts w:ascii="Garamond" w:hAnsi="Garamond"/>
          <w:sz w:val="26"/>
          <w:szCs w:val="26"/>
          <w:lang w:val="fr-FR"/>
        </w:rPr>
      </w:pPr>
      <w:r w:rsidRPr="00A52AA5">
        <w:rPr>
          <w:rFonts w:ascii="Garamond" w:hAnsi="Garamond"/>
          <w:sz w:val="26"/>
          <w:szCs w:val="26"/>
          <w:lang w:val="fr-FR"/>
        </w:rPr>
        <w:t>__________________________</w:t>
      </w:r>
      <w:r w:rsidRPr="00A52AA5">
        <w:rPr>
          <w:rFonts w:ascii="Garamond" w:hAnsi="Garamond"/>
          <w:sz w:val="26"/>
          <w:szCs w:val="26"/>
          <w:lang w:val="fr-FR"/>
        </w:rPr>
        <w:tab/>
      </w:r>
    </w:p>
    <w:p w14:paraId="5398B746" w14:textId="77777777" w:rsidR="00A52AA5" w:rsidRPr="005757EE" w:rsidRDefault="00A05D8D" w:rsidP="00A52AA5">
      <w:pPr>
        <w:spacing w:after="0"/>
        <w:ind w:left="4961" w:hanging="4961"/>
        <w:rPr>
          <w:rFonts w:ascii="Garamond" w:hAnsi="Garamond"/>
          <w:b/>
          <w:bCs/>
          <w:iCs/>
          <w:sz w:val="26"/>
          <w:szCs w:val="26"/>
        </w:rPr>
      </w:pPr>
      <w:r w:rsidRPr="005757EE">
        <w:rPr>
          <w:rFonts w:ascii="Garamond" w:hAnsi="Garamond"/>
          <w:b/>
          <w:bCs/>
          <w:iCs/>
          <w:sz w:val="26"/>
          <w:szCs w:val="26"/>
          <w:lang w:val="fr-FR"/>
        </w:rPr>
        <w:t>MICHAË</w:t>
      </w:r>
      <w:r w:rsidR="00A52AA5" w:rsidRPr="005757EE">
        <w:rPr>
          <w:rFonts w:ascii="Garamond" w:hAnsi="Garamond"/>
          <w:b/>
          <w:bCs/>
          <w:iCs/>
          <w:sz w:val="26"/>
          <w:szCs w:val="26"/>
          <w:lang w:val="fr-FR"/>
        </w:rPr>
        <w:t>L ROSS, coordonnateur en environnement</w:t>
      </w:r>
    </w:p>
    <w:p w14:paraId="24BBDE72" w14:textId="77777777" w:rsidR="00A52AA5" w:rsidRPr="005757EE" w:rsidRDefault="00A52AA5" w:rsidP="00A52AA5">
      <w:pPr>
        <w:spacing w:after="0"/>
        <w:ind w:left="4961" w:hanging="4961"/>
        <w:rPr>
          <w:rFonts w:ascii="Garamond" w:hAnsi="Garamond"/>
          <w:b/>
          <w:bCs/>
          <w:iCs/>
          <w:sz w:val="26"/>
          <w:szCs w:val="26"/>
          <w:lang w:val="fr-FR"/>
        </w:rPr>
      </w:pPr>
      <w:r w:rsidRPr="005757EE">
        <w:rPr>
          <w:rFonts w:ascii="Garamond" w:hAnsi="Garamond"/>
          <w:b/>
          <w:bCs/>
          <w:iCs/>
          <w:sz w:val="26"/>
          <w:szCs w:val="26"/>
          <w:lang w:val="fr-FR"/>
        </w:rPr>
        <w:t>Secrétaire</w:t>
      </w:r>
    </w:p>
    <w:p w14:paraId="56518DAF" w14:textId="77777777" w:rsidR="00A52AA5" w:rsidRDefault="00A52AA5"/>
    <w:sectPr w:rsidR="00A52AA5" w:rsidSect="004A39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C644E" w14:textId="77777777" w:rsidR="007C5811" w:rsidRDefault="007C5811" w:rsidP="007C5811">
      <w:pPr>
        <w:spacing w:after="0" w:line="240" w:lineRule="auto"/>
      </w:pPr>
      <w:r>
        <w:separator/>
      </w:r>
    </w:p>
  </w:endnote>
  <w:endnote w:type="continuationSeparator" w:id="0">
    <w:p w14:paraId="42DC80A0" w14:textId="77777777" w:rsidR="007C5811" w:rsidRDefault="007C5811" w:rsidP="007C5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E668" w14:textId="77777777" w:rsidR="004572D4" w:rsidRDefault="004572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09AB" w14:textId="77777777" w:rsidR="004572D4" w:rsidRDefault="004572D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D20D" w14:textId="77777777" w:rsidR="004572D4" w:rsidRDefault="004572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75881" w14:textId="77777777" w:rsidR="007C5811" w:rsidRDefault="007C5811" w:rsidP="007C5811">
      <w:pPr>
        <w:spacing w:after="0" w:line="240" w:lineRule="auto"/>
      </w:pPr>
      <w:r>
        <w:separator/>
      </w:r>
    </w:p>
  </w:footnote>
  <w:footnote w:type="continuationSeparator" w:id="0">
    <w:p w14:paraId="0B4D91B6" w14:textId="77777777" w:rsidR="007C5811" w:rsidRDefault="007C5811" w:rsidP="007C5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09DA" w14:textId="77777777" w:rsidR="004572D4" w:rsidRDefault="004572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74256" w14:textId="77777777" w:rsidR="004572D4" w:rsidRDefault="004572D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EAD8" w14:textId="77777777" w:rsidR="004572D4" w:rsidRDefault="004572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C7409"/>
    <w:multiLevelType w:val="hybridMultilevel"/>
    <w:tmpl w:val="C0F2AB5E"/>
    <w:lvl w:ilvl="0" w:tplc="BBA43A18">
      <w:start w:val="1"/>
      <w:numFmt w:val="decimal"/>
      <w:lvlText w:val="%1."/>
      <w:lvlJc w:val="left"/>
      <w:pPr>
        <w:tabs>
          <w:tab w:val="num" w:pos="847"/>
        </w:tabs>
        <w:ind w:left="847" w:hanging="705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 w:tplc="0C0C0019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Footlight MT Light" w:eastAsia="Times New Roman" w:hAnsi="Footlight MT Light" w:cs="Times New Roman" w:hint="default"/>
      </w:rPr>
    </w:lvl>
    <w:lvl w:ilvl="2" w:tplc="0C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88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A5"/>
    <w:rsid w:val="00047FB5"/>
    <w:rsid w:val="000546B3"/>
    <w:rsid w:val="00095D50"/>
    <w:rsid w:val="000B28B3"/>
    <w:rsid w:val="000D35D2"/>
    <w:rsid w:val="00166819"/>
    <w:rsid w:val="00256035"/>
    <w:rsid w:val="00364885"/>
    <w:rsid w:val="00395F92"/>
    <w:rsid w:val="003F5307"/>
    <w:rsid w:val="00447877"/>
    <w:rsid w:val="004572D4"/>
    <w:rsid w:val="004A39D1"/>
    <w:rsid w:val="004A7E47"/>
    <w:rsid w:val="004B76E1"/>
    <w:rsid w:val="005757EE"/>
    <w:rsid w:val="00630BAE"/>
    <w:rsid w:val="00667314"/>
    <w:rsid w:val="00690E24"/>
    <w:rsid w:val="006D556F"/>
    <w:rsid w:val="00751186"/>
    <w:rsid w:val="00784CBC"/>
    <w:rsid w:val="00791C16"/>
    <w:rsid w:val="007C5811"/>
    <w:rsid w:val="00866759"/>
    <w:rsid w:val="008E02C9"/>
    <w:rsid w:val="008E0F9D"/>
    <w:rsid w:val="00925A49"/>
    <w:rsid w:val="009630D5"/>
    <w:rsid w:val="00A05D8D"/>
    <w:rsid w:val="00A52AA5"/>
    <w:rsid w:val="00CD3BE1"/>
    <w:rsid w:val="00CE3A8D"/>
    <w:rsid w:val="00D30BB5"/>
    <w:rsid w:val="00D8555F"/>
    <w:rsid w:val="00E235A1"/>
    <w:rsid w:val="00E90501"/>
    <w:rsid w:val="00F3630F"/>
    <w:rsid w:val="00F954DC"/>
    <w:rsid w:val="00F977EB"/>
    <w:rsid w:val="00FA1769"/>
    <w:rsid w:val="00FC6172"/>
    <w:rsid w:val="00FE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34277"/>
  <w15:chartTrackingRefBased/>
  <w15:docId w15:val="{0C947AC1-1E55-4EA0-A338-AA3FA6F2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A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2AA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3A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A8D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C58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5811"/>
  </w:style>
  <w:style w:type="paragraph" w:styleId="Pieddepage">
    <w:name w:val="footer"/>
    <w:basedOn w:val="Normal"/>
    <w:link w:val="PieddepageCar"/>
    <w:uiPriority w:val="99"/>
    <w:unhideWhenUsed/>
    <w:rsid w:val="007C58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5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Ville de Val-d'Or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Michaël</dc:creator>
  <cp:keywords/>
  <dc:description/>
  <cp:lastModifiedBy>Ayotte Jonathan</cp:lastModifiedBy>
  <cp:revision>16</cp:revision>
  <cp:lastPrinted>2022-10-24T12:52:00Z</cp:lastPrinted>
  <dcterms:created xsi:type="dcterms:W3CDTF">2023-03-06T14:08:00Z</dcterms:created>
  <dcterms:modified xsi:type="dcterms:W3CDTF">2024-03-04T19:24:00Z</dcterms:modified>
</cp:coreProperties>
</file>