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06195" w14:textId="1D3B930C" w:rsidR="005A2D54" w:rsidRPr="005A2D54" w:rsidRDefault="005A2D54" w:rsidP="005A2D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12. </w:t>
      </w:r>
      <w:r w:rsidRPr="005A2D54">
        <w:rPr>
          <w:rFonts w:ascii="Times New Roman" w:eastAsia="Times New Roman" w:hAnsi="Times New Roman" w:cs="Times New Roman"/>
          <w:b/>
          <w:bCs/>
          <w:kern w:val="0"/>
          <w:sz w:val="27"/>
          <w:szCs w:val="27"/>
          <w14:ligatures w14:val="none"/>
        </w:rPr>
        <w:t>Important Questions in Regression Analysis for Healthcare</w:t>
      </w:r>
    </w:p>
    <w:p w14:paraId="780C71B5" w14:textId="77777777" w:rsidR="005A2D54" w:rsidRPr="005A2D54" w:rsidRDefault="005A2D54" w:rsidP="005A2D54">
      <w:pPr>
        <w:spacing w:before="100" w:beforeAutospacing="1" w:after="100" w:afterAutospacing="1" w:line="240" w:lineRule="auto"/>
        <w:rPr>
          <w:rFonts w:ascii="Times New Roman" w:eastAsia="Times New Roman" w:hAnsi="Times New Roman" w:cs="Times New Roman"/>
          <w:kern w:val="0"/>
          <w14:ligatures w14:val="none"/>
        </w:rPr>
      </w:pPr>
      <w:r w:rsidRPr="005A2D54">
        <w:rPr>
          <w:rFonts w:ascii="Times New Roman" w:eastAsia="Times New Roman" w:hAnsi="Times New Roman" w:cs="Times New Roman"/>
          <w:kern w:val="0"/>
          <w14:ligatures w14:val="none"/>
        </w:rPr>
        <w:t xml:space="preserve">When using regression in healthcare-related problems, several important questions arise. The first question I consider is: </w:t>
      </w:r>
      <w:r w:rsidRPr="005A2D54">
        <w:rPr>
          <w:rFonts w:ascii="Times New Roman" w:eastAsia="Times New Roman" w:hAnsi="Times New Roman" w:cs="Times New Roman"/>
          <w:b/>
          <w:bCs/>
          <w:kern w:val="0"/>
          <w14:ligatures w14:val="none"/>
        </w:rPr>
        <w:t>Is at least one predictor useful in predicting the response?</w:t>
      </w:r>
      <w:r w:rsidRPr="005A2D54">
        <w:rPr>
          <w:rFonts w:ascii="Times New Roman" w:eastAsia="Times New Roman" w:hAnsi="Times New Roman" w:cs="Times New Roman"/>
          <w:kern w:val="0"/>
          <w14:ligatures w14:val="none"/>
        </w:rPr>
        <w:t xml:space="preserve"> This is a fundamental question. If the predictors, taken together, have nothing to contribute to the outcome, then there's no reason to continue. However, if there is some overall effect, I must determine which predictors are important. Are they all contributing, or is only a subset of them relevant? Additionally, I need to assess how well the model fits the data. Given a set of predictive values, what response value should be predicted, such as predicting the recovery rate or disease progression for a patient based on various medical indicators? Lastly, how accurate is that prediction? These are all questions I can answer using the regression model.</w:t>
      </w:r>
    </w:p>
    <w:p w14:paraId="10733221" w14:textId="77777777" w:rsidR="005A2D54" w:rsidRPr="005A2D54" w:rsidRDefault="005A2D54" w:rsidP="005A2D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D54">
        <w:rPr>
          <w:rFonts w:ascii="Times New Roman" w:eastAsia="Times New Roman" w:hAnsi="Times New Roman" w:cs="Times New Roman"/>
          <w:b/>
          <w:bCs/>
          <w:kern w:val="0"/>
          <w:sz w:val="27"/>
          <w:szCs w:val="27"/>
          <w14:ligatures w14:val="none"/>
        </w:rPr>
        <w:t>Determining if At Least One Predictor is Useful</w:t>
      </w:r>
    </w:p>
    <w:p w14:paraId="2E56DBC1" w14:textId="77777777" w:rsidR="005A2D54" w:rsidRPr="005A2D54" w:rsidRDefault="005A2D54" w:rsidP="005A2D54">
      <w:pPr>
        <w:spacing w:before="100" w:beforeAutospacing="1" w:after="100" w:afterAutospacing="1" w:line="240" w:lineRule="auto"/>
        <w:rPr>
          <w:rFonts w:ascii="Times New Roman" w:eastAsia="Times New Roman" w:hAnsi="Times New Roman" w:cs="Times New Roman"/>
          <w:kern w:val="0"/>
          <w14:ligatures w14:val="none"/>
        </w:rPr>
      </w:pPr>
      <w:r w:rsidRPr="005A2D54">
        <w:rPr>
          <w:rFonts w:ascii="Times New Roman" w:eastAsia="Times New Roman" w:hAnsi="Times New Roman" w:cs="Times New Roman"/>
          <w:kern w:val="0"/>
          <w14:ligatures w14:val="none"/>
        </w:rPr>
        <w:t>To answer whether at least one predictor is useful and if the model has overall predictive value, I examine the reduction in training error. This involves comparing the total sum of squares—representing the variance around the mean—with the residual sum of squares achieved by using all the predictors. For instance, in a healthcare model, if I am predicting patient outcomes like recovery rates using predictors such as age, cholesterol levels, and blood pressure, I would compare a "no-predictor" model (where only the mean outcome is used) against a model with these predictors.</w:t>
      </w:r>
    </w:p>
    <w:p w14:paraId="553944B1" w14:textId="77777777" w:rsidR="005A2D54" w:rsidRPr="005A2D54" w:rsidRDefault="005A2D54" w:rsidP="005A2D54">
      <w:pPr>
        <w:spacing w:before="100" w:beforeAutospacing="1" w:after="100" w:afterAutospacing="1" w:line="240" w:lineRule="auto"/>
        <w:rPr>
          <w:rFonts w:ascii="Times New Roman" w:eastAsia="Times New Roman" w:hAnsi="Times New Roman" w:cs="Times New Roman"/>
          <w:kern w:val="0"/>
          <w14:ligatures w14:val="none"/>
        </w:rPr>
      </w:pPr>
      <w:r w:rsidRPr="005A2D54">
        <w:rPr>
          <w:rFonts w:ascii="Times New Roman" w:eastAsia="Times New Roman" w:hAnsi="Times New Roman" w:cs="Times New Roman"/>
          <w:kern w:val="0"/>
          <w14:ligatures w14:val="none"/>
        </w:rPr>
        <w:t>If the percentage of variance explained increases significantly (from around 60% to 89.7%), it shows that the predictors account for nearly 90% of the variability in outcomes. This is impressive. To further quantify this statistically, I can compute the F-ratio, which is the drop in training error divided by the number of predictors (P). The F-ratio follows an F-distribution with specific degrees of freedom under the null hypothesis (no effect of any predictors). If the F-statistic is high and the p-value is extremely low (e.g., less than 0.0001), this suggests that there is a strong effect of the predictors on the outcome, affirming their relevance.</w:t>
      </w:r>
    </w:p>
    <w:p w14:paraId="110D2261" w14:textId="77777777" w:rsidR="005A2D54" w:rsidRPr="005A2D54" w:rsidRDefault="005A2D54" w:rsidP="005A2D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D54">
        <w:rPr>
          <w:rFonts w:ascii="Times New Roman" w:eastAsia="Times New Roman" w:hAnsi="Times New Roman" w:cs="Times New Roman"/>
          <w:b/>
          <w:bCs/>
          <w:kern w:val="0"/>
          <w:sz w:val="27"/>
          <w:szCs w:val="27"/>
          <w14:ligatures w14:val="none"/>
        </w:rPr>
        <w:t>Deciding on Important Variables</w:t>
      </w:r>
    </w:p>
    <w:p w14:paraId="3FECA22E" w14:textId="77777777" w:rsidR="005A2D54" w:rsidRPr="005A2D54" w:rsidRDefault="005A2D54" w:rsidP="005A2D54">
      <w:pPr>
        <w:spacing w:before="100" w:beforeAutospacing="1" w:after="100" w:afterAutospacing="1" w:line="240" w:lineRule="auto"/>
        <w:rPr>
          <w:rFonts w:ascii="Times New Roman" w:eastAsia="Times New Roman" w:hAnsi="Times New Roman" w:cs="Times New Roman"/>
          <w:kern w:val="0"/>
          <w14:ligatures w14:val="none"/>
        </w:rPr>
      </w:pPr>
      <w:r w:rsidRPr="005A2D54">
        <w:rPr>
          <w:rFonts w:ascii="Times New Roman" w:eastAsia="Times New Roman" w:hAnsi="Times New Roman" w:cs="Times New Roman"/>
          <w:kern w:val="0"/>
          <w14:ligatures w14:val="none"/>
        </w:rPr>
        <w:t xml:space="preserve">When fitting linear regression models, another critical step is deciding which variables to include. The most direct approach is called </w:t>
      </w:r>
      <w:r w:rsidRPr="005A2D54">
        <w:rPr>
          <w:rFonts w:ascii="Times New Roman" w:eastAsia="Times New Roman" w:hAnsi="Times New Roman" w:cs="Times New Roman"/>
          <w:b/>
          <w:bCs/>
          <w:kern w:val="0"/>
          <w14:ligatures w14:val="none"/>
        </w:rPr>
        <w:t>All Subsets Regression</w:t>
      </w:r>
      <w:r w:rsidRPr="005A2D54">
        <w:rPr>
          <w:rFonts w:ascii="Times New Roman" w:eastAsia="Times New Roman" w:hAnsi="Times New Roman" w:cs="Times New Roman"/>
          <w:kern w:val="0"/>
          <w14:ligatures w14:val="none"/>
        </w:rPr>
        <w:t xml:space="preserve"> or </w:t>
      </w:r>
      <w:r w:rsidRPr="005A2D54">
        <w:rPr>
          <w:rFonts w:ascii="Times New Roman" w:eastAsia="Times New Roman" w:hAnsi="Times New Roman" w:cs="Times New Roman"/>
          <w:b/>
          <w:bCs/>
          <w:kern w:val="0"/>
          <w14:ligatures w14:val="none"/>
        </w:rPr>
        <w:t>Best Subsets Regression</w:t>
      </w:r>
      <w:r w:rsidRPr="005A2D54">
        <w:rPr>
          <w:rFonts w:ascii="Times New Roman" w:eastAsia="Times New Roman" w:hAnsi="Times New Roman" w:cs="Times New Roman"/>
          <w:kern w:val="0"/>
          <w14:ligatures w14:val="none"/>
        </w:rPr>
        <w:t>. This approach involves computing the least squares fit for all possible subsets of variables and choosing between them based on criteria that balance the training error and model size. This method works well with a small number of variables but becomes impractical with a large number. For example, with 40 variables, there would be over a billion possible models, making it computationally cumbersome.</w:t>
      </w:r>
    </w:p>
    <w:p w14:paraId="7416885D" w14:textId="77777777" w:rsidR="005A2D54" w:rsidRPr="005A2D54" w:rsidRDefault="005A2D54" w:rsidP="005A2D54">
      <w:pPr>
        <w:spacing w:before="100" w:beforeAutospacing="1" w:after="100" w:afterAutospacing="1" w:line="240" w:lineRule="auto"/>
        <w:rPr>
          <w:rFonts w:ascii="Times New Roman" w:eastAsia="Times New Roman" w:hAnsi="Times New Roman" w:cs="Times New Roman"/>
          <w:kern w:val="0"/>
          <w14:ligatures w14:val="none"/>
        </w:rPr>
      </w:pPr>
      <w:r w:rsidRPr="005A2D54">
        <w:rPr>
          <w:rFonts w:ascii="Times New Roman" w:eastAsia="Times New Roman" w:hAnsi="Times New Roman" w:cs="Times New Roman"/>
          <w:kern w:val="0"/>
          <w14:ligatures w14:val="none"/>
        </w:rPr>
        <w:t xml:space="preserve">To manage this, I need automated approaches that efficiently search through the model space. Two commonly used methods are </w:t>
      </w:r>
      <w:r w:rsidRPr="005A2D54">
        <w:rPr>
          <w:rFonts w:ascii="Times New Roman" w:eastAsia="Times New Roman" w:hAnsi="Times New Roman" w:cs="Times New Roman"/>
          <w:b/>
          <w:bCs/>
          <w:kern w:val="0"/>
          <w14:ligatures w14:val="none"/>
        </w:rPr>
        <w:t>Forward Selection</w:t>
      </w:r>
      <w:r w:rsidRPr="005A2D54">
        <w:rPr>
          <w:rFonts w:ascii="Times New Roman" w:eastAsia="Times New Roman" w:hAnsi="Times New Roman" w:cs="Times New Roman"/>
          <w:kern w:val="0"/>
          <w14:ligatures w14:val="none"/>
        </w:rPr>
        <w:t xml:space="preserve"> and </w:t>
      </w:r>
      <w:r w:rsidRPr="005A2D54">
        <w:rPr>
          <w:rFonts w:ascii="Times New Roman" w:eastAsia="Times New Roman" w:hAnsi="Times New Roman" w:cs="Times New Roman"/>
          <w:b/>
          <w:bCs/>
          <w:kern w:val="0"/>
          <w14:ligatures w14:val="none"/>
        </w:rPr>
        <w:t>Backward Elimination</w:t>
      </w:r>
      <w:r w:rsidRPr="005A2D54">
        <w:rPr>
          <w:rFonts w:ascii="Times New Roman" w:eastAsia="Times New Roman" w:hAnsi="Times New Roman" w:cs="Times New Roman"/>
          <w:kern w:val="0"/>
          <w14:ligatures w14:val="none"/>
        </w:rPr>
        <w:t>.</w:t>
      </w:r>
    </w:p>
    <w:p w14:paraId="1F7A46D5" w14:textId="77777777" w:rsidR="005A2D54" w:rsidRPr="005A2D54" w:rsidRDefault="005A2D54" w:rsidP="005A2D5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A2D54">
        <w:rPr>
          <w:rFonts w:ascii="Times New Roman" w:eastAsia="Times New Roman" w:hAnsi="Times New Roman" w:cs="Times New Roman"/>
          <w:b/>
          <w:bCs/>
          <w:kern w:val="0"/>
          <w14:ligatures w14:val="none"/>
        </w:rPr>
        <w:t>Forward Selection</w:t>
      </w:r>
    </w:p>
    <w:p w14:paraId="30FC1459" w14:textId="77777777" w:rsidR="005A2D54" w:rsidRPr="005A2D54" w:rsidRDefault="005A2D54" w:rsidP="005A2D54">
      <w:pPr>
        <w:spacing w:before="100" w:beforeAutospacing="1" w:after="100" w:afterAutospacing="1" w:line="240" w:lineRule="auto"/>
        <w:rPr>
          <w:rFonts w:ascii="Times New Roman" w:eastAsia="Times New Roman" w:hAnsi="Times New Roman" w:cs="Times New Roman"/>
          <w:kern w:val="0"/>
          <w14:ligatures w14:val="none"/>
        </w:rPr>
      </w:pPr>
      <w:r w:rsidRPr="005A2D54">
        <w:rPr>
          <w:rFonts w:ascii="Times New Roman" w:eastAsia="Times New Roman" w:hAnsi="Times New Roman" w:cs="Times New Roman"/>
          <w:kern w:val="0"/>
          <w14:ligatures w14:val="none"/>
        </w:rPr>
        <w:lastRenderedPageBreak/>
        <w:t>Forward Selection is an attractive approach due to its simplicity and effectiveness in generating a good sequence of models. It starts with a null model containing no predictors (just the intercept, which represents the mean outcome). I add variables one at a time, choosing the variable that results in the lowest residual sum of squares at each step. This process continues until no remaining variables have a p-value below a certain threshold. Although this may seem computationally intensive, there are efficient algorithms to handle these evaluations.</w:t>
      </w:r>
    </w:p>
    <w:p w14:paraId="51A5724C" w14:textId="77777777" w:rsidR="005A2D54" w:rsidRPr="005A2D54" w:rsidRDefault="005A2D54" w:rsidP="005A2D5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A2D54">
        <w:rPr>
          <w:rFonts w:ascii="Times New Roman" w:eastAsia="Times New Roman" w:hAnsi="Times New Roman" w:cs="Times New Roman"/>
          <w:b/>
          <w:bCs/>
          <w:kern w:val="0"/>
          <w14:ligatures w14:val="none"/>
        </w:rPr>
        <w:t>Backward Elimination</w:t>
      </w:r>
    </w:p>
    <w:p w14:paraId="531EB0E3" w14:textId="77777777" w:rsidR="005A2D54" w:rsidRPr="005A2D54" w:rsidRDefault="005A2D54" w:rsidP="005A2D54">
      <w:pPr>
        <w:spacing w:before="100" w:beforeAutospacing="1" w:after="100" w:afterAutospacing="1" w:line="240" w:lineRule="auto"/>
        <w:rPr>
          <w:rFonts w:ascii="Times New Roman" w:eastAsia="Times New Roman" w:hAnsi="Times New Roman" w:cs="Times New Roman"/>
          <w:kern w:val="0"/>
          <w14:ligatures w14:val="none"/>
        </w:rPr>
      </w:pPr>
      <w:r w:rsidRPr="005A2D54">
        <w:rPr>
          <w:rFonts w:ascii="Times New Roman" w:eastAsia="Times New Roman" w:hAnsi="Times New Roman" w:cs="Times New Roman"/>
          <w:kern w:val="0"/>
          <w14:ligatures w14:val="none"/>
        </w:rPr>
        <w:t xml:space="preserve">Alternatively, I can use Backward Elimination, starting with a model containing all variables and removing them one by one. At each step, the variable with the least significance (the highest p-value) is removed. This process continues until I reach a pre-defined threshold. Both methods are effective in practice, although they might appear somewhat arbitrary. Later, more systematic criteria for model selection, such as </w:t>
      </w:r>
      <w:r w:rsidRPr="005A2D54">
        <w:rPr>
          <w:rFonts w:ascii="Times New Roman" w:eastAsia="Times New Roman" w:hAnsi="Times New Roman" w:cs="Times New Roman"/>
          <w:b/>
          <w:bCs/>
          <w:kern w:val="0"/>
          <w14:ligatures w14:val="none"/>
        </w:rPr>
        <w:t>Mallow's CP</w:t>
      </w:r>
      <w:r w:rsidRPr="005A2D54">
        <w:rPr>
          <w:rFonts w:ascii="Times New Roman" w:eastAsia="Times New Roman" w:hAnsi="Times New Roman" w:cs="Times New Roman"/>
          <w:kern w:val="0"/>
          <w14:ligatures w14:val="none"/>
        </w:rPr>
        <w:t xml:space="preserve">, </w:t>
      </w:r>
      <w:r w:rsidRPr="005A2D54">
        <w:rPr>
          <w:rFonts w:ascii="Times New Roman" w:eastAsia="Times New Roman" w:hAnsi="Times New Roman" w:cs="Times New Roman"/>
          <w:b/>
          <w:bCs/>
          <w:kern w:val="0"/>
          <w14:ligatures w14:val="none"/>
        </w:rPr>
        <w:t>Akaike Information Criterion (AIC)</w:t>
      </w:r>
      <w:r w:rsidRPr="005A2D54">
        <w:rPr>
          <w:rFonts w:ascii="Times New Roman" w:eastAsia="Times New Roman" w:hAnsi="Times New Roman" w:cs="Times New Roman"/>
          <w:kern w:val="0"/>
          <w14:ligatures w14:val="none"/>
        </w:rPr>
        <w:t xml:space="preserve">, </w:t>
      </w:r>
      <w:r w:rsidRPr="005A2D54">
        <w:rPr>
          <w:rFonts w:ascii="Times New Roman" w:eastAsia="Times New Roman" w:hAnsi="Times New Roman" w:cs="Times New Roman"/>
          <w:b/>
          <w:bCs/>
          <w:kern w:val="0"/>
          <w14:ligatures w14:val="none"/>
        </w:rPr>
        <w:t>Bayesian Information Criterion (BIC)</w:t>
      </w:r>
      <w:r w:rsidRPr="005A2D54">
        <w:rPr>
          <w:rFonts w:ascii="Times New Roman" w:eastAsia="Times New Roman" w:hAnsi="Times New Roman" w:cs="Times New Roman"/>
          <w:kern w:val="0"/>
          <w14:ligatures w14:val="none"/>
        </w:rPr>
        <w:t xml:space="preserve">, </w:t>
      </w:r>
      <w:r w:rsidRPr="005A2D54">
        <w:rPr>
          <w:rFonts w:ascii="Times New Roman" w:eastAsia="Times New Roman" w:hAnsi="Times New Roman" w:cs="Times New Roman"/>
          <w:b/>
          <w:bCs/>
          <w:kern w:val="0"/>
          <w14:ligatures w14:val="none"/>
        </w:rPr>
        <w:t>Adjusted R-Squared</w:t>
      </w:r>
      <w:r w:rsidRPr="005A2D54">
        <w:rPr>
          <w:rFonts w:ascii="Times New Roman" w:eastAsia="Times New Roman" w:hAnsi="Times New Roman" w:cs="Times New Roman"/>
          <w:kern w:val="0"/>
          <w14:ligatures w14:val="none"/>
        </w:rPr>
        <w:t xml:space="preserve">, and </w:t>
      </w:r>
      <w:r w:rsidRPr="005A2D54">
        <w:rPr>
          <w:rFonts w:ascii="Times New Roman" w:eastAsia="Times New Roman" w:hAnsi="Times New Roman" w:cs="Times New Roman"/>
          <w:b/>
          <w:bCs/>
          <w:kern w:val="0"/>
          <w14:ligatures w14:val="none"/>
        </w:rPr>
        <w:t>Cross-Validation</w:t>
      </w:r>
      <w:r w:rsidRPr="005A2D54">
        <w:rPr>
          <w:rFonts w:ascii="Times New Roman" w:eastAsia="Times New Roman" w:hAnsi="Times New Roman" w:cs="Times New Roman"/>
          <w:kern w:val="0"/>
          <w14:ligatures w14:val="none"/>
        </w:rPr>
        <w:t>, can be employed to choose the optimal model.</w:t>
      </w:r>
    </w:p>
    <w:p w14:paraId="5B74E827" w14:textId="77777777" w:rsidR="005A2D54" w:rsidRPr="005A2D54" w:rsidRDefault="005A2D54" w:rsidP="005A2D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D54">
        <w:rPr>
          <w:rFonts w:ascii="Times New Roman" w:eastAsia="Times New Roman" w:hAnsi="Times New Roman" w:cs="Times New Roman"/>
          <w:b/>
          <w:bCs/>
          <w:kern w:val="0"/>
          <w:sz w:val="27"/>
          <w:szCs w:val="27"/>
          <w14:ligatures w14:val="none"/>
        </w:rPr>
        <w:t>Other Considerations in Regression Models</w:t>
      </w:r>
    </w:p>
    <w:p w14:paraId="2EFB0B64" w14:textId="77777777" w:rsidR="005A2D54" w:rsidRPr="005A2D54" w:rsidRDefault="005A2D54" w:rsidP="005A2D54">
      <w:pPr>
        <w:spacing w:before="100" w:beforeAutospacing="1" w:after="100" w:afterAutospacing="1" w:line="240" w:lineRule="auto"/>
        <w:rPr>
          <w:rFonts w:ascii="Times New Roman" w:eastAsia="Times New Roman" w:hAnsi="Times New Roman" w:cs="Times New Roman"/>
          <w:kern w:val="0"/>
          <w14:ligatures w14:val="none"/>
        </w:rPr>
      </w:pPr>
      <w:r w:rsidRPr="005A2D54">
        <w:rPr>
          <w:rFonts w:ascii="Times New Roman" w:eastAsia="Times New Roman" w:hAnsi="Times New Roman" w:cs="Times New Roman"/>
          <w:kern w:val="0"/>
          <w14:ligatures w14:val="none"/>
        </w:rPr>
        <w:t xml:space="preserve">Beyond variable selection, there are additional considerations when constructing regression models, particularly in healthcare data. One such consideration involves </w:t>
      </w:r>
      <w:r w:rsidRPr="005A2D54">
        <w:rPr>
          <w:rFonts w:ascii="Times New Roman" w:eastAsia="Times New Roman" w:hAnsi="Times New Roman" w:cs="Times New Roman"/>
          <w:b/>
          <w:bCs/>
          <w:kern w:val="0"/>
          <w14:ligatures w14:val="none"/>
        </w:rPr>
        <w:t>Qualitative Predictors</w:t>
      </w:r>
      <w:r w:rsidRPr="005A2D54">
        <w:rPr>
          <w:rFonts w:ascii="Times New Roman" w:eastAsia="Times New Roman" w:hAnsi="Times New Roman" w:cs="Times New Roman"/>
          <w:kern w:val="0"/>
          <w14:ligatures w14:val="none"/>
        </w:rPr>
        <w:t xml:space="preserve">—variables that are not quantitative but rather categorical, such as gender, race, or disease stage. These variables do not have a continuous scale and are often referred to as </w:t>
      </w:r>
      <w:r w:rsidRPr="005A2D54">
        <w:rPr>
          <w:rFonts w:ascii="Times New Roman" w:eastAsia="Times New Roman" w:hAnsi="Times New Roman" w:cs="Times New Roman"/>
          <w:b/>
          <w:bCs/>
          <w:kern w:val="0"/>
          <w14:ligatures w14:val="none"/>
        </w:rPr>
        <w:t>categorical predictors</w:t>
      </w:r>
      <w:r w:rsidRPr="005A2D54">
        <w:rPr>
          <w:rFonts w:ascii="Times New Roman" w:eastAsia="Times New Roman" w:hAnsi="Times New Roman" w:cs="Times New Roman"/>
          <w:kern w:val="0"/>
          <w14:ligatures w14:val="none"/>
        </w:rPr>
        <w:t xml:space="preserve"> or </w:t>
      </w:r>
      <w:r w:rsidRPr="005A2D54">
        <w:rPr>
          <w:rFonts w:ascii="Times New Roman" w:eastAsia="Times New Roman" w:hAnsi="Times New Roman" w:cs="Times New Roman"/>
          <w:b/>
          <w:bCs/>
          <w:kern w:val="0"/>
          <w14:ligatures w14:val="none"/>
        </w:rPr>
        <w:t>factor variables</w:t>
      </w:r>
      <w:r w:rsidRPr="005A2D54">
        <w:rPr>
          <w:rFonts w:ascii="Times New Roman" w:eastAsia="Times New Roman" w:hAnsi="Times New Roman" w:cs="Times New Roman"/>
          <w:kern w:val="0"/>
          <w14:ligatures w14:val="none"/>
        </w:rPr>
        <w:t>.</w:t>
      </w:r>
    </w:p>
    <w:p w14:paraId="6FF0D264" w14:textId="77777777" w:rsidR="005A2D54" w:rsidRPr="005A2D54" w:rsidRDefault="005A2D54" w:rsidP="005A2D5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A2D54">
        <w:rPr>
          <w:rFonts w:ascii="Times New Roman" w:eastAsia="Times New Roman" w:hAnsi="Times New Roman" w:cs="Times New Roman"/>
          <w:b/>
          <w:bCs/>
          <w:kern w:val="0"/>
          <w14:ligatures w14:val="none"/>
        </w:rPr>
        <w:t>Handling Qualitative Predictors</w:t>
      </w:r>
    </w:p>
    <w:p w14:paraId="04C44915" w14:textId="77777777" w:rsidR="005A2D54" w:rsidRPr="005A2D54" w:rsidRDefault="005A2D54" w:rsidP="005A2D54">
      <w:pPr>
        <w:spacing w:before="100" w:beforeAutospacing="1" w:after="100" w:afterAutospacing="1" w:line="240" w:lineRule="auto"/>
        <w:rPr>
          <w:rFonts w:ascii="Times New Roman" w:eastAsia="Times New Roman" w:hAnsi="Times New Roman" w:cs="Times New Roman"/>
          <w:kern w:val="0"/>
          <w14:ligatures w14:val="none"/>
        </w:rPr>
      </w:pPr>
      <w:r w:rsidRPr="005A2D54">
        <w:rPr>
          <w:rFonts w:ascii="Times New Roman" w:eastAsia="Times New Roman" w:hAnsi="Times New Roman" w:cs="Times New Roman"/>
          <w:kern w:val="0"/>
          <w14:ligatures w14:val="none"/>
        </w:rPr>
        <w:t xml:space="preserve">For example, if I want to investigate the difference in treatment outcomes between males and females, I can create a </w:t>
      </w:r>
      <w:r w:rsidRPr="005A2D54">
        <w:rPr>
          <w:rFonts w:ascii="Times New Roman" w:eastAsia="Times New Roman" w:hAnsi="Times New Roman" w:cs="Times New Roman"/>
          <w:b/>
          <w:bCs/>
          <w:kern w:val="0"/>
          <w14:ligatures w14:val="none"/>
        </w:rPr>
        <w:t>dummy variable</w:t>
      </w:r>
      <w:r w:rsidRPr="005A2D54">
        <w:rPr>
          <w:rFonts w:ascii="Times New Roman" w:eastAsia="Times New Roman" w:hAnsi="Times New Roman" w:cs="Times New Roman"/>
          <w:kern w:val="0"/>
          <w14:ligatures w14:val="none"/>
        </w:rPr>
        <w:t xml:space="preserve"> that takes the value of 1 for females and 0 for males. This binary variable allows me to include gender in the regression model and interpret its coefficient. If the coefficient is not statistically significant, I conclude that there is no meaningful difference in treatment outcomes between males and females.</w:t>
      </w:r>
    </w:p>
    <w:p w14:paraId="79345CC1" w14:textId="77777777" w:rsidR="005A2D54" w:rsidRPr="005A2D54" w:rsidRDefault="005A2D54" w:rsidP="005A2D54">
      <w:pPr>
        <w:spacing w:before="100" w:beforeAutospacing="1" w:after="100" w:afterAutospacing="1" w:line="240" w:lineRule="auto"/>
        <w:rPr>
          <w:rFonts w:ascii="Times New Roman" w:eastAsia="Times New Roman" w:hAnsi="Times New Roman" w:cs="Times New Roman"/>
          <w:kern w:val="0"/>
          <w14:ligatures w14:val="none"/>
        </w:rPr>
      </w:pPr>
      <w:r w:rsidRPr="005A2D54">
        <w:rPr>
          <w:rFonts w:ascii="Times New Roman" w:eastAsia="Times New Roman" w:hAnsi="Times New Roman" w:cs="Times New Roman"/>
          <w:kern w:val="0"/>
          <w14:ligatures w14:val="none"/>
        </w:rPr>
        <w:t xml:space="preserve">When dealing with categorical variables with more than two levels, such as race (e.g., Asian, Caucasian, </w:t>
      </w:r>
      <w:proofErr w:type="gramStart"/>
      <w:r w:rsidRPr="005A2D54">
        <w:rPr>
          <w:rFonts w:ascii="Times New Roman" w:eastAsia="Times New Roman" w:hAnsi="Times New Roman" w:cs="Times New Roman"/>
          <w:kern w:val="0"/>
          <w14:ligatures w14:val="none"/>
        </w:rPr>
        <w:t>African-American</w:t>
      </w:r>
      <w:proofErr w:type="gramEnd"/>
      <w:r w:rsidRPr="005A2D54">
        <w:rPr>
          <w:rFonts w:ascii="Times New Roman" w:eastAsia="Times New Roman" w:hAnsi="Times New Roman" w:cs="Times New Roman"/>
          <w:kern w:val="0"/>
          <w14:ligatures w14:val="none"/>
        </w:rPr>
        <w:t>), I need to create multiple dummy variables. If there are three levels, I create two dummy variables: one to represent "Asian" and another to represent "Caucasian," with "</w:t>
      </w:r>
      <w:proofErr w:type="gramStart"/>
      <w:r w:rsidRPr="005A2D54">
        <w:rPr>
          <w:rFonts w:ascii="Times New Roman" w:eastAsia="Times New Roman" w:hAnsi="Times New Roman" w:cs="Times New Roman"/>
          <w:kern w:val="0"/>
          <w14:ligatures w14:val="none"/>
        </w:rPr>
        <w:t>African-American</w:t>
      </w:r>
      <w:proofErr w:type="gramEnd"/>
      <w:r w:rsidRPr="005A2D54">
        <w:rPr>
          <w:rFonts w:ascii="Times New Roman" w:eastAsia="Times New Roman" w:hAnsi="Times New Roman" w:cs="Times New Roman"/>
          <w:kern w:val="0"/>
          <w14:ligatures w14:val="none"/>
        </w:rPr>
        <w:t>" as the baseline category. This ensures that the model accounts for all levels of the variable while maintaining interpretability. The choice of baseline does not affect the model's fit but determines the comparisons made.</w:t>
      </w:r>
    </w:p>
    <w:p w14:paraId="68D745CE" w14:textId="77777777" w:rsidR="005A2D54" w:rsidRPr="005A2D54" w:rsidRDefault="005A2D54" w:rsidP="005A2D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D54">
        <w:rPr>
          <w:rFonts w:ascii="Times New Roman" w:eastAsia="Times New Roman" w:hAnsi="Times New Roman" w:cs="Times New Roman"/>
          <w:b/>
          <w:bCs/>
          <w:kern w:val="0"/>
          <w:sz w:val="27"/>
          <w:szCs w:val="27"/>
          <w14:ligatures w14:val="none"/>
        </w:rPr>
        <w:t>Results for Categorical Variables in Healthcare</w:t>
      </w:r>
    </w:p>
    <w:p w14:paraId="259DED0B" w14:textId="77777777" w:rsidR="005A2D54" w:rsidRPr="005A2D54" w:rsidRDefault="005A2D54" w:rsidP="005A2D54">
      <w:pPr>
        <w:spacing w:before="100" w:beforeAutospacing="1" w:after="100" w:afterAutospacing="1" w:line="240" w:lineRule="auto"/>
        <w:rPr>
          <w:rFonts w:ascii="Times New Roman" w:eastAsia="Times New Roman" w:hAnsi="Times New Roman" w:cs="Times New Roman"/>
          <w:kern w:val="0"/>
          <w14:ligatures w14:val="none"/>
        </w:rPr>
      </w:pPr>
      <w:r w:rsidRPr="005A2D54">
        <w:rPr>
          <w:rFonts w:ascii="Times New Roman" w:eastAsia="Times New Roman" w:hAnsi="Times New Roman" w:cs="Times New Roman"/>
          <w:kern w:val="0"/>
          <w14:ligatures w14:val="none"/>
        </w:rPr>
        <w:t>When interpreting the results of regression models that include qualitative predictors, the choice of baseline can affect the interpretation of coefficients. For example, if "</w:t>
      </w:r>
      <w:proofErr w:type="gramStart"/>
      <w:r w:rsidRPr="005A2D54">
        <w:rPr>
          <w:rFonts w:ascii="Times New Roman" w:eastAsia="Times New Roman" w:hAnsi="Times New Roman" w:cs="Times New Roman"/>
          <w:kern w:val="0"/>
          <w14:ligatures w14:val="none"/>
        </w:rPr>
        <w:t>African-American</w:t>
      </w:r>
      <w:proofErr w:type="gramEnd"/>
      <w:r w:rsidRPr="005A2D54">
        <w:rPr>
          <w:rFonts w:ascii="Times New Roman" w:eastAsia="Times New Roman" w:hAnsi="Times New Roman" w:cs="Times New Roman"/>
          <w:kern w:val="0"/>
          <w14:ligatures w14:val="none"/>
        </w:rPr>
        <w:t xml:space="preserve">" is chosen as the baseline, the coefficient for "Asian" might represent the difference in treatment outcomes between Asian and African-American patients. The residual sum of squares would </w:t>
      </w:r>
      <w:r w:rsidRPr="005A2D54">
        <w:rPr>
          <w:rFonts w:ascii="Times New Roman" w:eastAsia="Times New Roman" w:hAnsi="Times New Roman" w:cs="Times New Roman"/>
          <w:kern w:val="0"/>
          <w14:ligatures w14:val="none"/>
        </w:rPr>
        <w:lastRenderedPageBreak/>
        <w:t>remain the same regardless of the chosen baseline, but the contrasts—and thus the p-values—would change depending on which category is the baseline.</w:t>
      </w:r>
    </w:p>
    <w:p w14:paraId="369B867B" w14:textId="77777777" w:rsidR="005A2D54" w:rsidRPr="005A2D54" w:rsidRDefault="005A2D54" w:rsidP="005A2D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D54">
        <w:rPr>
          <w:rFonts w:ascii="Times New Roman" w:eastAsia="Times New Roman" w:hAnsi="Times New Roman" w:cs="Times New Roman"/>
          <w:b/>
          <w:bCs/>
          <w:kern w:val="0"/>
          <w:sz w:val="27"/>
          <w:szCs w:val="27"/>
          <w14:ligatures w14:val="none"/>
        </w:rPr>
        <w:t>Conclusion</w:t>
      </w:r>
    </w:p>
    <w:p w14:paraId="0782DB1A" w14:textId="77777777" w:rsidR="005A2D54" w:rsidRPr="005A2D54" w:rsidRDefault="005A2D54" w:rsidP="005A2D54">
      <w:pPr>
        <w:spacing w:before="100" w:beforeAutospacing="1" w:after="100" w:afterAutospacing="1" w:line="240" w:lineRule="auto"/>
        <w:rPr>
          <w:rFonts w:ascii="Times New Roman" w:eastAsia="Times New Roman" w:hAnsi="Times New Roman" w:cs="Times New Roman"/>
          <w:kern w:val="0"/>
          <w14:ligatures w14:val="none"/>
        </w:rPr>
      </w:pPr>
      <w:r w:rsidRPr="005A2D54">
        <w:rPr>
          <w:rFonts w:ascii="Times New Roman" w:eastAsia="Times New Roman" w:hAnsi="Times New Roman" w:cs="Times New Roman"/>
          <w:kern w:val="0"/>
          <w14:ligatures w14:val="none"/>
        </w:rPr>
        <w:t>Overall, when applying regression models to healthcare data, it is crucial to carefully select predictors, understand the relationships between them, and consider how categorical variables are treated in the model. Effective model selection techniques and thoughtful handling of qualitative data can significantly enhance the interpretability and utility of regression analysis in making informed healthcare decisions.</w:t>
      </w:r>
    </w:p>
    <w:p w14:paraId="3FEC9EA4" w14:textId="77777777" w:rsidR="005A2D54" w:rsidRDefault="005A2D54"/>
    <w:sectPr w:rsidR="005A2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54"/>
    <w:rsid w:val="005A2D54"/>
    <w:rsid w:val="00C1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74E0"/>
  <w15:chartTrackingRefBased/>
  <w15:docId w15:val="{B61B94C4-2BE2-42A5-A37A-300E41D54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D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D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D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D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D54"/>
    <w:rPr>
      <w:rFonts w:eastAsiaTheme="majorEastAsia" w:cstheme="majorBidi"/>
      <w:color w:val="272727" w:themeColor="text1" w:themeTint="D8"/>
    </w:rPr>
  </w:style>
  <w:style w:type="paragraph" w:styleId="Title">
    <w:name w:val="Title"/>
    <w:basedOn w:val="Normal"/>
    <w:next w:val="Normal"/>
    <w:link w:val="TitleChar"/>
    <w:uiPriority w:val="10"/>
    <w:qFormat/>
    <w:rsid w:val="005A2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D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D54"/>
    <w:pPr>
      <w:spacing w:before="160"/>
      <w:jc w:val="center"/>
    </w:pPr>
    <w:rPr>
      <w:i/>
      <w:iCs/>
      <w:color w:val="404040" w:themeColor="text1" w:themeTint="BF"/>
    </w:rPr>
  </w:style>
  <w:style w:type="character" w:customStyle="1" w:styleId="QuoteChar">
    <w:name w:val="Quote Char"/>
    <w:basedOn w:val="DefaultParagraphFont"/>
    <w:link w:val="Quote"/>
    <w:uiPriority w:val="29"/>
    <w:rsid w:val="005A2D54"/>
    <w:rPr>
      <w:i/>
      <w:iCs/>
      <w:color w:val="404040" w:themeColor="text1" w:themeTint="BF"/>
    </w:rPr>
  </w:style>
  <w:style w:type="paragraph" w:styleId="ListParagraph">
    <w:name w:val="List Paragraph"/>
    <w:basedOn w:val="Normal"/>
    <w:uiPriority w:val="34"/>
    <w:qFormat/>
    <w:rsid w:val="005A2D54"/>
    <w:pPr>
      <w:ind w:left="720"/>
      <w:contextualSpacing/>
    </w:pPr>
  </w:style>
  <w:style w:type="character" w:styleId="IntenseEmphasis">
    <w:name w:val="Intense Emphasis"/>
    <w:basedOn w:val="DefaultParagraphFont"/>
    <w:uiPriority w:val="21"/>
    <w:qFormat/>
    <w:rsid w:val="005A2D54"/>
    <w:rPr>
      <w:i/>
      <w:iCs/>
      <w:color w:val="0F4761" w:themeColor="accent1" w:themeShade="BF"/>
    </w:rPr>
  </w:style>
  <w:style w:type="paragraph" w:styleId="IntenseQuote">
    <w:name w:val="Intense Quote"/>
    <w:basedOn w:val="Normal"/>
    <w:next w:val="Normal"/>
    <w:link w:val="IntenseQuoteChar"/>
    <w:uiPriority w:val="30"/>
    <w:qFormat/>
    <w:rsid w:val="005A2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D54"/>
    <w:rPr>
      <w:i/>
      <w:iCs/>
      <w:color w:val="0F4761" w:themeColor="accent1" w:themeShade="BF"/>
    </w:rPr>
  </w:style>
  <w:style w:type="character" w:styleId="IntenseReference">
    <w:name w:val="Intense Reference"/>
    <w:basedOn w:val="DefaultParagraphFont"/>
    <w:uiPriority w:val="32"/>
    <w:qFormat/>
    <w:rsid w:val="005A2D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60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991</Words>
  <Characters>5651</Characters>
  <Application>Microsoft Office Word</Application>
  <DocSecurity>0</DocSecurity>
  <Lines>47</Lines>
  <Paragraphs>13</Paragraphs>
  <ScaleCrop>false</ScaleCrop>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2024-09-01T14:11:00Z</dcterms:created>
  <dcterms:modified xsi:type="dcterms:W3CDTF">2024-09-01T14:28:00Z</dcterms:modified>
</cp:coreProperties>
</file>