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6C5CA" w14:textId="61D070C5" w:rsidR="00D16704" w:rsidRPr="00D16704" w:rsidRDefault="00D16704" w:rsidP="00D16704">
      <w:pPr>
        <w:pStyle w:val="Heading3"/>
        <w:rPr>
          <w:rFonts w:ascii="Times New Roman" w:eastAsia="Times New Roman" w:hAnsi="Times New Roman" w:cs="Times New Roman"/>
          <w:b/>
          <w:bCs/>
          <w:color w:val="auto"/>
          <w:kern w:val="0"/>
          <w:sz w:val="27"/>
          <w:szCs w:val="27"/>
          <w14:ligatures w14:val="none"/>
        </w:rPr>
      </w:pPr>
      <w:r>
        <w:rPr>
          <w:rFonts w:ascii="Times New Roman" w:eastAsia="Times New Roman" w:hAnsi="Times New Roman" w:cs="Times New Roman"/>
          <w:b/>
          <w:bCs/>
          <w:color w:val="auto"/>
          <w:kern w:val="0"/>
          <w:sz w:val="27"/>
          <w:szCs w:val="27"/>
          <w14:ligatures w14:val="none"/>
        </w:rPr>
        <w:t>16. P</w:t>
      </w:r>
      <w:r w:rsidRPr="00D16704">
        <w:rPr>
          <w:rFonts w:ascii="Times New Roman" w:eastAsia="Times New Roman" w:hAnsi="Times New Roman" w:cs="Times New Roman"/>
          <w:b/>
          <w:bCs/>
          <w:color w:val="auto"/>
          <w:kern w:val="0"/>
          <w:sz w:val="27"/>
          <w:szCs w:val="27"/>
          <w14:ligatures w14:val="none"/>
        </w:rPr>
        <w:t>ython Interactions, Qualitative Predictors, and Other Details in Healthcare Data Analysis</w:t>
      </w:r>
    </w:p>
    <w:p w14:paraId="23AE9181"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In this part of my project, I will explore more advanced examples that demonstrate the power of using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for healthcare data analysis. Previously, I covered how to create a design matrix with a simple list of column names. Now, I will delve into more complex modeling tools, such as interactions and polynomial effects, that can be applied to healthcare data.</w:t>
      </w:r>
    </w:p>
    <w:p w14:paraId="7B10C166"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Specifying Interactions in Healthcare Data</w:t>
      </w:r>
    </w:p>
    <w:p w14:paraId="4CD86775"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One common modeling tool is the </w:t>
      </w:r>
      <w:r w:rsidRPr="00D16704">
        <w:rPr>
          <w:rFonts w:ascii="Times New Roman" w:eastAsia="Times New Roman" w:hAnsi="Times New Roman" w:cs="Times New Roman"/>
          <w:b/>
          <w:bCs/>
          <w:kern w:val="0"/>
          <w14:ligatures w14:val="none"/>
        </w:rPr>
        <w:t>interaction</w:t>
      </w:r>
      <w:r w:rsidRPr="00D16704">
        <w:rPr>
          <w:rFonts w:ascii="Times New Roman" w:eastAsia="Times New Roman" w:hAnsi="Times New Roman" w:cs="Times New Roman"/>
          <w:kern w:val="0"/>
          <w14:ligatures w14:val="none"/>
        </w:rPr>
        <w:t xml:space="preserve"> between variables. In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specifying an interaction is straightforward: instead of listing individual column names, I use a tuple of two column names. For example, to create an interaction between </w:t>
      </w:r>
      <w:proofErr w:type="spellStart"/>
      <w:r w:rsidRPr="00D16704">
        <w:rPr>
          <w:rFonts w:ascii="Courier New" w:eastAsia="Times New Roman" w:hAnsi="Courier New" w:cs="Courier New"/>
          <w:kern w:val="0"/>
          <w:sz w:val="20"/>
          <w:szCs w:val="20"/>
          <w14:ligatures w14:val="none"/>
        </w:rPr>
        <w:t>lstat</w:t>
      </w:r>
      <w:proofErr w:type="spellEnd"/>
      <w:r w:rsidRPr="00D16704">
        <w:rPr>
          <w:rFonts w:ascii="Times New Roman" w:eastAsia="Times New Roman" w:hAnsi="Times New Roman" w:cs="Times New Roman"/>
          <w:kern w:val="0"/>
          <w14:ligatures w14:val="none"/>
        </w:rPr>
        <w:t xml:space="preserve"> (lower socioeconomic status) and </w:t>
      </w:r>
      <w:r w:rsidRPr="00D16704">
        <w:rPr>
          <w:rFonts w:ascii="Courier New" w:eastAsia="Times New Roman" w:hAnsi="Courier New" w:cs="Courier New"/>
          <w:kern w:val="0"/>
          <w:sz w:val="20"/>
          <w:szCs w:val="20"/>
          <w14:ligatures w14:val="none"/>
        </w:rPr>
        <w:t>age</w:t>
      </w:r>
      <w:r w:rsidRPr="00D16704">
        <w:rPr>
          <w:rFonts w:ascii="Times New Roman" w:eastAsia="Times New Roman" w:hAnsi="Times New Roman" w:cs="Times New Roman"/>
          <w:kern w:val="0"/>
          <w14:ligatures w14:val="none"/>
        </w:rPr>
        <w:t xml:space="preserve">, I simply use a tuple </w:t>
      </w:r>
      <w:r w:rsidRPr="00D16704">
        <w:rPr>
          <w:rFonts w:ascii="Courier New" w:eastAsia="Times New Roman" w:hAnsi="Courier New" w:cs="Courier New"/>
          <w:kern w:val="0"/>
          <w:sz w:val="20"/>
          <w:szCs w:val="20"/>
          <w14:ligatures w14:val="none"/>
        </w:rPr>
        <w:t>(</w:t>
      </w:r>
      <w:proofErr w:type="spellStart"/>
      <w:r w:rsidRPr="00D16704">
        <w:rPr>
          <w:rFonts w:ascii="Courier New" w:eastAsia="Times New Roman" w:hAnsi="Courier New" w:cs="Courier New"/>
          <w:kern w:val="0"/>
          <w:sz w:val="20"/>
          <w:szCs w:val="20"/>
          <w14:ligatures w14:val="none"/>
        </w:rPr>
        <w:t>lstat</w:t>
      </w:r>
      <w:proofErr w:type="spellEnd"/>
      <w:r w:rsidRPr="00D16704">
        <w:rPr>
          <w:rFonts w:ascii="Courier New" w:eastAsia="Times New Roman" w:hAnsi="Courier New" w:cs="Courier New"/>
          <w:kern w:val="0"/>
          <w:sz w:val="20"/>
          <w:szCs w:val="20"/>
          <w14:ligatures w14:val="none"/>
        </w:rPr>
        <w:t>, age)</w:t>
      </w:r>
      <w:r w:rsidRPr="00D16704">
        <w:rPr>
          <w:rFonts w:ascii="Times New Roman" w:eastAsia="Times New Roman" w:hAnsi="Times New Roman" w:cs="Times New Roman"/>
          <w:kern w:val="0"/>
          <w14:ligatures w14:val="none"/>
        </w:rPr>
        <w:t xml:space="preserve">. Once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knows how to create the variables </w:t>
      </w:r>
      <w:proofErr w:type="spellStart"/>
      <w:r w:rsidRPr="00D16704">
        <w:rPr>
          <w:rFonts w:ascii="Courier New" w:eastAsia="Times New Roman" w:hAnsi="Courier New" w:cs="Courier New"/>
          <w:kern w:val="0"/>
          <w:sz w:val="20"/>
          <w:szCs w:val="20"/>
          <w14:ligatures w14:val="none"/>
        </w:rPr>
        <w:t>lstat</w:t>
      </w:r>
      <w:proofErr w:type="spellEnd"/>
      <w:r w:rsidRPr="00D16704">
        <w:rPr>
          <w:rFonts w:ascii="Times New Roman" w:eastAsia="Times New Roman" w:hAnsi="Times New Roman" w:cs="Times New Roman"/>
          <w:kern w:val="0"/>
          <w14:ligatures w14:val="none"/>
        </w:rPr>
        <w:t xml:space="preserve"> and </w:t>
      </w:r>
      <w:r w:rsidRPr="00D16704">
        <w:rPr>
          <w:rFonts w:ascii="Courier New" w:eastAsia="Times New Roman" w:hAnsi="Courier New" w:cs="Courier New"/>
          <w:kern w:val="0"/>
          <w:sz w:val="20"/>
          <w:szCs w:val="20"/>
          <w14:ligatures w14:val="none"/>
        </w:rPr>
        <w:t>age</w:t>
      </w:r>
      <w:r w:rsidRPr="00D16704">
        <w:rPr>
          <w:rFonts w:ascii="Times New Roman" w:eastAsia="Times New Roman" w:hAnsi="Times New Roman" w:cs="Times New Roman"/>
          <w:kern w:val="0"/>
          <w14:ligatures w14:val="none"/>
        </w:rPr>
        <w:t>, it automatically generates the interaction term by multiplying these two variables together entry-wise.</w:t>
      </w:r>
    </w:p>
    <w:p w14:paraId="2505C1A8"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This approach is particularly useful in healthcare, where I might want to examine how different factors interact to affect a health outcome. For instance, I could analyze how a patient’s age and their access to healthcare resources (</w:t>
      </w:r>
      <w:proofErr w:type="spellStart"/>
      <w:r w:rsidRPr="00D16704">
        <w:rPr>
          <w:rFonts w:ascii="Courier New" w:eastAsia="Times New Roman" w:hAnsi="Courier New" w:cs="Courier New"/>
          <w:kern w:val="0"/>
          <w:sz w:val="20"/>
          <w:szCs w:val="20"/>
          <w14:ligatures w14:val="none"/>
        </w:rPr>
        <w:t>lstat</w:t>
      </w:r>
      <w:proofErr w:type="spellEnd"/>
      <w:r w:rsidRPr="00D16704">
        <w:rPr>
          <w:rFonts w:ascii="Times New Roman" w:eastAsia="Times New Roman" w:hAnsi="Times New Roman" w:cs="Times New Roman"/>
          <w:kern w:val="0"/>
          <w14:ligatures w14:val="none"/>
        </w:rPr>
        <w:t>) together influence recovery times.</w:t>
      </w:r>
    </w:p>
    <w:p w14:paraId="68E30ED0"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Polynomial Effects in Healthcare Regression Models</w:t>
      </w:r>
    </w:p>
    <w:p w14:paraId="69BC3806"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In addition to interactions, I can also use polynomial effects to capture non-linear relationships between variables. For example, I might want to assess whether the relationship between a clinical measure, such as cholesterol level (</w:t>
      </w:r>
      <w:proofErr w:type="spellStart"/>
      <w:r w:rsidRPr="00D16704">
        <w:rPr>
          <w:rFonts w:ascii="Courier New" w:eastAsia="Times New Roman" w:hAnsi="Courier New" w:cs="Courier New"/>
          <w:kern w:val="0"/>
          <w:sz w:val="20"/>
          <w:szCs w:val="20"/>
          <w14:ligatures w14:val="none"/>
        </w:rPr>
        <w:t>lstat</w:t>
      </w:r>
      <w:proofErr w:type="spellEnd"/>
      <w:r w:rsidRPr="00D16704">
        <w:rPr>
          <w:rFonts w:ascii="Times New Roman" w:eastAsia="Times New Roman" w:hAnsi="Times New Roman" w:cs="Times New Roman"/>
          <w:kern w:val="0"/>
          <w14:ligatures w14:val="none"/>
        </w:rPr>
        <w:t>), and patient age is linear or whether it follows a more complex, quadratic pattern.</w:t>
      </w:r>
    </w:p>
    <w:p w14:paraId="74BE1EAF"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To specify a polynomial effect in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I use the </w:t>
      </w:r>
      <w:r w:rsidRPr="00D16704">
        <w:rPr>
          <w:rFonts w:ascii="Courier New" w:eastAsia="Times New Roman" w:hAnsi="Courier New" w:cs="Courier New"/>
          <w:kern w:val="0"/>
          <w:sz w:val="20"/>
          <w:szCs w:val="20"/>
          <w14:ligatures w14:val="none"/>
        </w:rPr>
        <w:t>poly</w:t>
      </w:r>
      <w:r w:rsidRPr="00D16704">
        <w:rPr>
          <w:rFonts w:ascii="Times New Roman" w:eastAsia="Times New Roman" w:hAnsi="Times New Roman" w:cs="Times New Roman"/>
          <w:kern w:val="0"/>
          <w14:ligatures w14:val="none"/>
        </w:rPr>
        <w:t xml:space="preserve"> function. Here, I set a quadratic effect for </w:t>
      </w:r>
      <w:proofErr w:type="spellStart"/>
      <w:r w:rsidRPr="00D16704">
        <w:rPr>
          <w:rFonts w:ascii="Courier New" w:eastAsia="Times New Roman" w:hAnsi="Courier New" w:cs="Courier New"/>
          <w:kern w:val="0"/>
          <w:sz w:val="20"/>
          <w:szCs w:val="20"/>
          <w14:ligatures w14:val="none"/>
        </w:rPr>
        <w:t>lstat</w:t>
      </w:r>
      <w:proofErr w:type="spellEnd"/>
      <w:r w:rsidRPr="00D16704">
        <w:rPr>
          <w:rFonts w:ascii="Times New Roman" w:eastAsia="Times New Roman" w:hAnsi="Times New Roman" w:cs="Times New Roman"/>
          <w:kern w:val="0"/>
          <w14:ligatures w14:val="none"/>
        </w:rPr>
        <w:t xml:space="preserve"> and a linear effect for </w:t>
      </w:r>
      <w:r w:rsidRPr="00D16704">
        <w:rPr>
          <w:rFonts w:ascii="Courier New" w:eastAsia="Times New Roman" w:hAnsi="Courier New" w:cs="Courier New"/>
          <w:kern w:val="0"/>
          <w:sz w:val="20"/>
          <w:szCs w:val="20"/>
          <w14:ligatures w14:val="none"/>
        </w:rPr>
        <w:t>age</w:t>
      </w:r>
      <w:r w:rsidRPr="00D16704">
        <w:rPr>
          <w:rFonts w:ascii="Times New Roman" w:eastAsia="Times New Roman" w:hAnsi="Times New Roman" w:cs="Times New Roman"/>
          <w:kern w:val="0"/>
          <w14:ligatures w14:val="none"/>
        </w:rPr>
        <w:t xml:space="preserve">. When fitting the model,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treats the polynomial term as two separate columns: one for the quadratic term and one for the linear term. Each term receives its own coefficient estimate, allowing me to capture the non-linear effects present in the data.</w:t>
      </w:r>
    </w:p>
    <w:p w14:paraId="3CAC1DFB"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If desired, I could even consider an interaction between the polynomial term and age, further exploring the combined effects of these variables on healthcare outcomes. For now, I focus on the quadratic term alone to see whether it significantly improves the model fit.</w:t>
      </w:r>
    </w:p>
    <w:p w14:paraId="3206EA25"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Evaluating Model Fit with ANOVA</w:t>
      </w:r>
    </w:p>
    <w:p w14:paraId="4E515D9D"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To determine whether the quadratic model provides a better fit than a simple linear model, I can use the ANOVA (Analysis of Variance) method. The </w:t>
      </w:r>
      <w:proofErr w:type="spellStart"/>
      <w:r w:rsidRPr="00D16704">
        <w:rPr>
          <w:rFonts w:ascii="Courier New" w:eastAsia="Times New Roman" w:hAnsi="Courier New" w:cs="Courier New"/>
          <w:kern w:val="0"/>
          <w:sz w:val="20"/>
          <w:szCs w:val="20"/>
          <w14:ligatures w14:val="none"/>
        </w:rPr>
        <w:t>anova_lm</w:t>
      </w:r>
      <w:proofErr w:type="spellEnd"/>
      <w:r w:rsidRPr="00D16704">
        <w:rPr>
          <w:rFonts w:ascii="Times New Roman" w:eastAsia="Times New Roman" w:hAnsi="Times New Roman" w:cs="Times New Roman"/>
          <w:kern w:val="0"/>
          <w14:ligatures w14:val="none"/>
        </w:rPr>
        <w:t xml:space="preserve"> function from the </w:t>
      </w:r>
      <w:proofErr w:type="spellStart"/>
      <w:r w:rsidRPr="00D16704">
        <w:rPr>
          <w:rFonts w:ascii="Courier New" w:eastAsia="Times New Roman" w:hAnsi="Courier New" w:cs="Courier New"/>
          <w:kern w:val="0"/>
          <w:sz w:val="20"/>
          <w:szCs w:val="20"/>
          <w14:ligatures w14:val="none"/>
        </w:rPr>
        <w:t>statsmodels</w:t>
      </w:r>
      <w:proofErr w:type="spellEnd"/>
      <w:r w:rsidRPr="00D16704">
        <w:rPr>
          <w:rFonts w:ascii="Times New Roman" w:eastAsia="Times New Roman" w:hAnsi="Times New Roman" w:cs="Times New Roman"/>
          <w:kern w:val="0"/>
          <w14:ligatures w14:val="none"/>
        </w:rPr>
        <w:t xml:space="preserve"> package performs an F-test to compare two nested models, helping me decide if one model is significantly better than the other.</w:t>
      </w:r>
    </w:p>
    <w:p w14:paraId="22813783"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lastRenderedPageBreak/>
        <w:t>In my analysis, the F-statistic is 177, a large value suggesting a significant improvement when including the quadratic term. This approach allows me to determine if a more complex model is warranted for the healthcare data I am analyzing.</w:t>
      </w:r>
    </w:p>
    <w:p w14:paraId="523B7082"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Using Qualitative Predictors in Healthcare</w:t>
      </w:r>
    </w:p>
    <w:p w14:paraId="4D5815D9"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In many healthcare datasets, not all variables are quantitative; some are </w:t>
      </w:r>
      <w:r w:rsidRPr="00D16704">
        <w:rPr>
          <w:rFonts w:ascii="Times New Roman" w:eastAsia="Times New Roman" w:hAnsi="Times New Roman" w:cs="Times New Roman"/>
          <w:b/>
          <w:bCs/>
          <w:kern w:val="0"/>
          <w14:ligatures w14:val="none"/>
        </w:rPr>
        <w:t>qualitative</w:t>
      </w:r>
      <w:r w:rsidRPr="00D16704">
        <w:rPr>
          <w:rFonts w:ascii="Times New Roman" w:eastAsia="Times New Roman" w:hAnsi="Times New Roman" w:cs="Times New Roman"/>
          <w:kern w:val="0"/>
          <w14:ligatures w14:val="none"/>
        </w:rPr>
        <w:t xml:space="preserve"> or </w:t>
      </w:r>
      <w:r w:rsidRPr="00D16704">
        <w:rPr>
          <w:rFonts w:ascii="Times New Roman" w:eastAsia="Times New Roman" w:hAnsi="Times New Roman" w:cs="Times New Roman"/>
          <w:b/>
          <w:bCs/>
          <w:kern w:val="0"/>
          <w14:ligatures w14:val="none"/>
        </w:rPr>
        <w:t>categorical</w:t>
      </w:r>
      <w:r w:rsidRPr="00D16704">
        <w:rPr>
          <w:rFonts w:ascii="Times New Roman" w:eastAsia="Times New Roman" w:hAnsi="Times New Roman" w:cs="Times New Roman"/>
          <w:kern w:val="0"/>
          <w14:ligatures w14:val="none"/>
        </w:rPr>
        <w:t>. For example, patient demographics like gender or treatment type might be categorical variables. In the Boston Housing data, all variables are quantitative, but other datasets contain categorical variables, which require different handling in regression models.</w:t>
      </w:r>
    </w:p>
    <w:p w14:paraId="474B11E1"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To illustrate this, I use another dataset from the ISLP package, the </w:t>
      </w:r>
      <w:proofErr w:type="spellStart"/>
      <w:r w:rsidRPr="00D16704">
        <w:rPr>
          <w:rFonts w:ascii="Times New Roman" w:eastAsia="Times New Roman" w:hAnsi="Times New Roman" w:cs="Times New Roman"/>
          <w:kern w:val="0"/>
          <w14:ligatures w14:val="none"/>
        </w:rPr>
        <w:t>Carseats</w:t>
      </w:r>
      <w:proofErr w:type="spellEnd"/>
      <w:r w:rsidRPr="00D16704">
        <w:rPr>
          <w:rFonts w:ascii="Times New Roman" w:eastAsia="Times New Roman" w:hAnsi="Times New Roman" w:cs="Times New Roman"/>
          <w:kern w:val="0"/>
          <w14:ligatures w14:val="none"/>
        </w:rPr>
        <w:t xml:space="preserve"> dataset, which attempts to predict car seat sales based on various features. One of these variables is </w:t>
      </w:r>
      <w:proofErr w:type="spellStart"/>
      <w:r w:rsidRPr="00D16704">
        <w:rPr>
          <w:rFonts w:ascii="Courier New" w:eastAsia="Times New Roman" w:hAnsi="Courier New" w:cs="Courier New"/>
          <w:kern w:val="0"/>
          <w:sz w:val="20"/>
          <w:szCs w:val="20"/>
          <w14:ligatures w14:val="none"/>
        </w:rPr>
        <w:t>ShelveLoc</w:t>
      </w:r>
      <w:proofErr w:type="spellEnd"/>
      <w:r w:rsidRPr="00D16704">
        <w:rPr>
          <w:rFonts w:ascii="Times New Roman" w:eastAsia="Times New Roman" w:hAnsi="Times New Roman" w:cs="Times New Roman"/>
          <w:kern w:val="0"/>
          <w14:ligatures w14:val="none"/>
        </w:rPr>
        <w:t>, representing the shelf location of the car seat in the store, categorized as "Good," "Medium," or "Poor."</w:t>
      </w:r>
    </w:p>
    <w:p w14:paraId="25F9BBBB"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Instead of encoding these levels as arbitrary numerical values like 0, 1, and 2,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treats </w:t>
      </w:r>
      <w:proofErr w:type="spellStart"/>
      <w:r w:rsidRPr="00D16704">
        <w:rPr>
          <w:rFonts w:ascii="Courier New" w:eastAsia="Times New Roman" w:hAnsi="Courier New" w:cs="Courier New"/>
          <w:kern w:val="0"/>
          <w:sz w:val="20"/>
          <w:szCs w:val="20"/>
          <w14:ligatures w14:val="none"/>
        </w:rPr>
        <w:t>ShelveLoc</w:t>
      </w:r>
      <w:proofErr w:type="spellEnd"/>
      <w:r w:rsidRPr="00D16704">
        <w:rPr>
          <w:rFonts w:ascii="Times New Roman" w:eastAsia="Times New Roman" w:hAnsi="Times New Roman" w:cs="Times New Roman"/>
          <w:kern w:val="0"/>
          <w14:ligatures w14:val="none"/>
        </w:rPr>
        <w:t xml:space="preserve"> as a categorical variable. It automatically creates </w:t>
      </w:r>
      <w:r w:rsidRPr="00D16704">
        <w:rPr>
          <w:rFonts w:ascii="Times New Roman" w:eastAsia="Times New Roman" w:hAnsi="Times New Roman" w:cs="Times New Roman"/>
          <w:b/>
          <w:bCs/>
          <w:kern w:val="0"/>
          <w14:ligatures w14:val="none"/>
        </w:rPr>
        <w:t>dummy variables</w:t>
      </w:r>
      <w:r w:rsidRPr="00D16704">
        <w:rPr>
          <w:rFonts w:ascii="Times New Roman" w:eastAsia="Times New Roman" w:hAnsi="Times New Roman" w:cs="Times New Roman"/>
          <w:kern w:val="0"/>
          <w14:ligatures w14:val="none"/>
        </w:rPr>
        <w:t xml:space="preserve"> for each category, except one, which is left out to avoid aliasing with the intercept. This process simplifies setting up the model matrix for qualitative variables.</w:t>
      </w:r>
    </w:p>
    <w:p w14:paraId="78A3CA59"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Building a Comprehensive Model</w:t>
      </w:r>
    </w:p>
    <w:p w14:paraId="3E96BB3B"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For my project, I construct a comprehensive model by including all available features except the response variable (e.g., patient outcomes). Additionally, I add a few interaction terms to explore how different variables might interact to affect health outcomes. For instance, I could analyze how the interaction between income level and access to healthcare resources affects recovery rates.</w:t>
      </w:r>
    </w:p>
    <w:p w14:paraId="3799ACDD"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When dealing with the categorical variable </w:t>
      </w:r>
      <w:proofErr w:type="spellStart"/>
      <w:r w:rsidRPr="00D16704">
        <w:rPr>
          <w:rFonts w:ascii="Courier New" w:eastAsia="Times New Roman" w:hAnsi="Courier New" w:cs="Courier New"/>
          <w:kern w:val="0"/>
          <w:sz w:val="20"/>
          <w:szCs w:val="20"/>
          <w14:ligatures w14:val="none"/>
        </w:rPr>
        <w:t>ShelveLoc</w:t>
      </w:r>
      <w:proofErr w:type="spellEnd"/>
      <w:r w:rsidRPr="00D16704">
        <w:rPr>
          <w:rFonts w:ascii="Times New Roman" w:eastAsia="Times New Roman" w:hAnsi="Times New Roman" w:cs="Times New Roman"/>
          <w:kern w:val="0"/>
          <w14:ligatures w14:val="none"/>
        </w:rPr>
        <w:t xml:space="preserve">,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automatically generates the necessary dummy variables, making the process efficient and straightforward. This automatic handling is invaluable in healthcare research, where datasets often contain a mix of quantitative and qualitative variables.</w:t>
      </w:r>
    </w:p>
    <w:p w14:paraId="1D895961"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Flexibility and Expert Control in Model Specification</w:t>
      </w:r>
    </w:p>
    <w:p w14:paraId="39368F78"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While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provides a powerful and automated way to specify regression models, it also offers flexibility for experts who wish to customize their model specifications. For instance, I can choose to add columns in various ways or manually adjust the design matrix to better suit the specifics of my healthcare analysis.</w:t>
      </w:r>
    </w:p>
    <w:p w14:paraId="7D2AAF07" w14:textId="77777777" w:rsidR="00D16704" w:rsidRPr="00D16704" w:rsidRDefault="00D16704" w:rsidP="00D1670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6704">
        <w:rPr>
          <w:rFonts w:ascii="Times New Roman" w:eastAsia="Times New Roman" w:hAnsi="Times New Roman" w:cs="Times New Roman"/>
          <w:b/>
          <w:bCs/>
          <w:kern w:val="0"/>
          <w14:ligatures w14:val="none"/>
        </w:rPr>
        <w:t>Conclusion of the Regression Analysis Project</w:t>
      </w:r>
    </w:p>
    <w:p w14:paraId="6989A7D6"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 xml:space="preserve">This concludes the section of my project focused on regression analysis. By leveraging the capabilities of Python's </w:t>
      </w:r>
      <w:proofErr w:type="spellStart"/>
      <w:r w:rsidRPr="00D16704">
        <w:rPr>
          <w:rFonts w:ascii="Times New Roman" w:eastAsia="Times New Roman" w:hAnsi="Times New Roman" w:cs="Times New Roman"/>
          <w:kern w:val="0"/>
          <w14:ligatures w14:val="none"/>
        </w:rPr>
        <w:t>ModelSpec</w:t>
      </w:r>
      <w:proofErr w:type="spellEnd"/>
      <w:r w:rsidRPr="00D16704">
        <w:rPr>
          <w:rFonts w:ascii="Times New Roman" w:eastAsia="Times New Roman" w:hAnsi="Times New Roman" w:cs="Times New Roman"/>
          <w:kern w:val="0"/>
          <w14:ligatures w14:val="none"/>
        </w:rPr>
        <w:t xml:space="preserve"> and other statistical tools, I can efficiently handle both simple and complex regression models, including interactions and categorical variables, which </w:t>
      </w:r>
      <w:r w:rsidRPr="00D16704">
        <w:rPr>
          <w:rFonts w:ascii="Times New Roman" w:eastAsia="Times New Roman" w:hAnsi="Times New Roman" w:cs="Times New Roman"/>
          <w:kern w:val="0"/>
          <w14:ligatures w14:val="none"/>
        </w:rPr>
        <w:lastRenderedPageBreak/>
        <w:t>are common in healthcare datasets. These techniques provide valuable insights into the factors influencing healthcare outcomes, setting the stage for further analysis.</w:t>
      </w:r>
    </w:p>
    <w:p w14:paraId="60F8A62A" w14:textId="77777777" w:rsidR="00D16704" w:rsidRPr="00D16704" w:rsidRDefault="00D16704" w:rsidP="00D16704">
      <w:pPr>
        <w:spacing w:before="100" w:beforeAutospacing="1" w:after="100" w:afterAutospacing="1" w:line="240" w:lineRule="auto"/>
        <w:rPr>
          <w:rFonts w:ascii="Times New Roman" w:eastAsia="Times New Roman" w:hAnsi="Times New Roman" w:cs="Times New Roman"/>
          <w:kern w:val="0"/>
          <w14:ligatures w14:val="none"/>
        </w:rPr>
      </w:pPr>
      <w:r w:rsidRPr="00D16704">
        <w:rPr>
          <w:rFonts w:ascii="Times New Roman" w:eastAsia="Times New Roman" w:hAnsi="Times New Roman" w:cs="Times New Roman"/>
          <w:kern w:val="0"/>
          <w14:ligatures w14:val="none"/>
        </w:rPr>
        <w:t>In the next part of my project, I will explore classification methods and their application in healthcare data analysis.</w:t>
      </w:r>
    </w:p>
    <w:p w14:paraId="71FBB418" w14:textId="3E0B88E7" w:rsidR="00D16704" w:rsidRDefault="00D16704"/>
    <w:sectPr w:rsidR="00D1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04"/>
    <w:rsid w:val="00C178DB"/>
    <w:rsid w:val="00D1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3720"/>
  <w15:chartTrackingRefBased/>
  <w15:docId w15:val="{689EA2F2-3DFC-4E29-8FD6-731D03E1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704"/>
    <w:rPr>
      <w:rFonts w:eastAsiaTheme="majorEastAsia" w:cstheme="majorBidi"/>
      <w:color w:val="272727" w:themeColor="text1" w:themeTint="D8"/>
    </w:rPr>
  </w:style>
  <w:style w:type="paragraph" w:styleId="Title">
    <w:name w:val="Title"/>
    <w:basedOn w:val="Normal"/>
    <w:next w:val="Normal"/>
    <w:link w:val="TitleChar"/>
    <w:uiPriority w:val="10"/>
    <w:qFormat/>
    <w:rsid w:val="00D16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704"/>
    <w:pPr>
      <w:spacing w:before="160"/>
      <w:jc w:val="center"/>
    </w:pPr>
    <w:rPr>
      <w:i/>
      <w:iCs/>
      <w:color w:val="404040" w:themeColor="text1" w:themeTint="BF"/>
    </w:rPr>
  </w:style>
  <w:style w:type="character" w:customStyle="1" w:styleId="QuoteChar">
    <w:name w:val="Quote Char"/>
    <w:basedOn w:val="DefaultParagraphFont"/>
    <w:link w:val="Quote"/>
    <w:uiPriority w:val="29"/>
    <w:rsid w:val="00D16704"/>
    <w:rPr>
      <w:i/>
      <w:iCs/>
      <w:color w:val="404040" w:themeColor="text1" w:themeTint="BF"/>
    </w:rPr>
  </w:style>
  <w:style w:type="paragraph" w:styleId="ListParagraph">
    <w:name w:val="List Paragraph"/>
    <w:basedOn w:val="Normal"/>
    <w:uiPriority w:val="34"/>
    <w:qFormat/>
    <w:rsid w:val="00D16704"/>
    <w:pPr>
      <w:ind w:left="720"/>
      <w:contextualSpacing/>
    </w:pPr>
  </w:style>
  <w:style w:type="character" w:styleId="IntenseEmphasis">
    <w:name w:val="Intense Emphasis"/>
    <w:basedOn w:val="DefaultParagraphFont"/>
    <w:uiPriority w:val="21"/>
    <w:qFormat/>
    <w:rsid w:val="00D16704"/>
    <w:rPr>
      <w:i/>
      <w:iCs/>
      <w:color w:val="0F4761" w:themeColor="accent1" w:themeShade="BF"/>
    </w:rPr>
  </w:style>
  <w:style w:type="paragraph" w:styleId="IntenseQuote">
    <w:name w:val="Intense Quote"/>
    <w:basedOn w:val="Normal"/>
    <w:next w:val="Normal"/>
    <w:link w:val="IntenseQuoteChar"/>
    <w:uiPriority w:val="30"/>
    <w:qFormat/>
    <w:rsid w:val="00D16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704"/>
    <w:rPr>
      <w:i/>
      <w:iCs/>
      <w:color w:val="0F4761" w:themeColor="accent1" w:themeShade="BF"/>
    </w:rPr>
  </w:style>
  <w:style w:type="character" w:styleId="IntenseReference">
    <w:name w:val="Intense Reference"/>
    <w:basedOn w:val="DefaultParagraphFont"/>
    <w:uiPriority w:val="32"/>
    <w:qFormat/>
    <w:rsid w:val="00D16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2024-09-01T14:48:00Z</dcterms:created>
  <dcterms:modified xsi:type="dcterms:W3CDTF">2024-09-01T14:50:00Z</dcterms:modified>
</cp:coreProperties>
</file>