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0F984" w14:textId="49BF5106" w:rsidR="00171FC6" w:rsidRPr="00171FC6" w:rsidRDefault="00171FC6" w:rsidP="00171FC6">
      <w:pPr>
        <w:rPr>
          <w:rFonts w:ascii="Times New Roman" w:hAnsi="Times New Roman" w:cs="Times New Roman"/>
          <w:b/>
          <w:bCs/>
        </w:rPr>
      </w:pPr>
      <w:r>
        <w:rPr>
          <w:rFonts w:ascii="Times New Roman" w:hAnsi="Times New Roman" w:cs="Times New Roman"/>
          <w:b/>
          <w:bCs/>
        </w:rPr>
        <w:t xml:space="preserve">51. </w:t>
      </w:r>
      <w:r w:rsidRPr="00171FC6">
        <w:rPr>
          <w:rFonts w:ascii="Times New Roman" w:hAnsi="Times New Roman" w:cs="Times New Roman"/>
          <w:b/>
          <w:bCs/>
        </w:rPr>
        <w:t>Exploring Generalized Additive Models (GAMs) and Local Regression Techniques for Non-Linear Data Analysis</w:t>
      </w:r>
    </w:p>
    <w:p w14:paraId="74A13A88" w14:textId="77777777" w:rsidR="00171FC6" w:rsidRPr="00171FC6" w:rsidRDefault="00171FC6" w:rsidP="00171FC6">
      <w:pPr>
        <w:rPr>
          <w:rFonts w:ascii="Times New Roman" w:hAnsi="Times New Roman" w:cs="Times New Roman"/>
        </w:rPr>
      </w:pPr>
      <w:r w:rsidRPr="00171FC6">
        <w:rPr>
          <w:rFonts w:ascii="Times New Roman" w:hAnsi="Times New Roman" w:cs="Times New Roman"/>
        </w:rPr>
        <w:t>When working with complex datasets, particularly in fields such as biomedical engineering, finance, or any domain where understanding non-linear relationships is crucial, I've realized the importance of employing a diverse set of methods to fit non-linear functions. Generalized Additive Models (GAMs) and local regression are two powerful families of techniques that allow me to analyze data more flexibly, capturing intricate patterns that linear models might miss. Below, I explore these methods from a practical perspective, focusing on their applicability, benefits, and implementation.</w:t>
      </w:r>
    </w:p>
    <w:p w14:paraId="684F5DBA" w14:textId="77777777" w:rsidR="00171FC6" w:rsidRPr="00171FC6" w:rsidRDefault="00171FC6" w:rsidP="00171FC6">
      <w:pPr>
        <w:rPr>
          <w:rFonts w:ascii="Times New Roman" w:hAnsi="Times New Roman" w:cs="Times New Roman"/>
          <w:b/>
          <w:bCs/>
        </w:rPr>
      </w:pPr>
      <w:r w:rsidRPr="00171FC6">
        <w:rPr>
          <w:rFonts w:ascii="Times New Roman" w:hAnsi="Times New Roman" w:cs="Times New Roman"/>
          <w:b/>
          <w:bCs/>
        </w:rPr>
        <w:t>Local Regression: A Flexible Way to Fit Non-Linear Models</w:t>
      </w:r>
    </w:p>
    <w:p w14:paraId="47CB9F2F" w14:textId="77777777" w:rsidR="00171FC6" w:rsidRPr="00171FC6" w:rsidRDefault="00171FC6" w:rsidP="00171FC6">
      <w:pPr>
        <w:rPr>
          <w:rFonts w:ascii="Times New Roman" w:hAnsi="Times New Roman" w:cs="Times New Roman"/>
        </w:rPr>
      </w:pPr>
      <w:r w:rsidRPr="00171FC6">
        <w:rPr>
          <w:rFonts w:ascii="Times New Roman" w:hAnsi="Times New Roman" w:cs="Times New Roman"/>
        </w:rPr>
        <w:t>Local regression is a compelling technique that I've found particularly useful when I want to fit a non-linear function without assuming a global polynomial form. The essence of local regression, such as LOESS (Locally Estimated Scatterplot Smoothing), is to fit simple models (usually linear or quadratic) to localized subsets of the data. By doing so, it avoids the pitfalls of overfitting or underfitting that can occur when a single global model is imposed on the entire dataset.</w:t>
      </w:r>
    </w:p>
    <w:p w14:paraId="69A69627" w14:textId="77777777" w:rsidR="00171FC6" w:rsidRPr="00171FC6" w:rsidRDefault="00171FC6" w:rsidP="00171FC6">
      <w:pPr>
        <w:rPr>
          <w:rFonts w:ascii="Times New Roman" w:hAnsi="Times New Roman" w:cs="Times New Roman"/>
        </w:rPr>
      </w:pPr>
      <w:r w:rsidRPr="00171FC6">
        <w:rPr>
          <w:rFonts w:ascii="Times New Roman" w:hAnsi="Times New Roman" w:cs="Times New Roman"/>
        </w:rPr>
        <w:t>The idea behind local regression can be visualized by considering a dataset where I aim to fit a curve to capture the underlying trend. Instead of applying one function across all data points, I select a "window" of data around a target point and fit a linear regression within that window using weighted least squares. The weights decrease as points move away from the target, controlled by a kernel function. By sliding this window along the range of the data, each localized regression generates a fitted value that collectively forms a smooth curve.</w:t>
      </w:r>
    </w:p>
    <w:p w14:paraId="36DB4C55" w14:textId="77777777" w:rsidR="00171FC6" w:rsidRPr="00171FC6" w:rsidRDefault="00171FC6" w:rsidP="00171FC6">
      <w:pPr>
        <w:rPr>
          <w:rFonts w:ascii="Times New Roman" w:hAnsi="Times New Roman" w:cs="Times New Roman"/>
        </w:rPr>
      </w:pPr>
      <w:r w:rsidRPr="00171FC6">
        <w:rPr>
          <w:rFonts w:ascii="Times New Roman" w:hAnsi="Times New Roman" w:cs="Times New Roman"/>
        </w:rPr>
        <w:t>I prefer local linear regression over simpler methods like moving averages or locally constant models because it provides better extrapolation, particularly at the boundaries of the data. This makes local regression a highly versatile tool, especially when dealing with data that exhibit strong local variations. In R, I can easily implement this using the loess function, which allows for a straightforward and efficient way to model non-linear relationships.</w:t>
      </w:r>
    </w:p>
    <w:p w14:paraId="160C1D84" w14:textId="77777777" w:rsidR="00171FC6" w:rsidRPr="00171FC6" w:rsidRDefault="00171FC6" w:rsidP="00171FC6">
      <w:pPr>
        <w:rPr>
          <w:rFonts w:ascii="Times New Roman" w:hAnsi="Times New Roman" w:cs="Times New Roman"/>
          <w:b/>
          <w:bCs/>
        </w:rPr>
      </w:pPr>
      <w:r w:rsidRPr="00171FC6">
        <w:rPr>
          <w:rFonts w:ascii="Times New Roman" w:hAnsi="Times New Roman" w:cs="Times New Roman"/>
          <w:b/>
          <w:bCs/>
        </w:rPr>
        <w:t>Generalized Additive Models: A Flexible, Interpretable Approach</w:t>
      </w:r>
    </w:p>
    <w:p w14:paraId="69D5131D" w14:textId="77777777" w:rsidR="00171FC6" w:rsidRPr="00171FC6" w:rsidRDefault="00171FC6" w:rsidP="00171FC6">
      <w:pPr>
        <w:rPr>
          <w:rFonts w:ascii="Times New Roman" w:hAnsi="Times New Roman" w:cs="Times New Roman"/>
        </w:rPr>
      </w:pPr>
      <w:r w:rsidRPr="00171FC6">
        <w:rPr>
          <w:rFonts w:ascii="Times New Roman" w:hAnsi="Times New Roman" w:cs="Times New Roman"/>
        </w:rPr>
        <w:t>While local regression is highly effective for smoothing data, there are scenarios where I need a more structured approach to modeling multiple predictors. This is where Generalized Additive Models (GAMs) come into play. GAMs allow me to fit non-linear relationships across several variables while retaining the additivity of linear models. This additivity is a significant advantage because it keeps the model interpretable—each predictor's effect on the response can be visualized independently.</w:t>
      </w:r>
    </w:p>
    <w:p w14:paraId="2E4B2849" w14:textId="77777777" w:rsidR="00171FC6" w:rsidRPr="00171FC6" w:rsidRDefault="00171FC6" w:rsidP="00171FC6">
      <w:pPr>
        <w:rPr>
          <w:rFonts w:ascii="Times New Roman" w:hAnsi="Times New Roman" w:cs="Times New Roman"/>
        </w:rPr>
      </w:pPr>
      <w:r w:rsidRPr="00171FC6">
        <w:rPr>
          <w:rFonts w:ascii="Times New Roman" w:hAnsi="Times New Roman" w:cs="Times New Roman"/>
        </w:rPr>
        <w:t>In a GAM, the response variable YYY is modeled as a sum of smooth functions of the predictor variables X</w:t>
      </w:r>
      <w:proofErr w:type="gramStart"/>
      <w:r w:rsidRPr="00171FC6">
        <w:rPr>
          <w:rFonts w:ascii="Times New Roman" w:hAnsi="Times New Roman" w:cs="Times New Roman"/>
        </w:rPr>
        <w:t>1,X</w:t>
      </w:r>
      <w:proofErr w:type="gramEnd"/>
      <w:r w:rsidRPr="00171FC6">
        <w:rPr>
          <w:rFonts w:ascii="Times New Roman" w:hAnsi="Times New Roman" w:cs="Times New Roman"/>
        </w:rPr>
        <w:t>2,…,XpX_1, X_2, \</w:t>
      </w:r>
      <w:proofErr w:type="spellStart"/>
      <w:r w:rsidRPr="00171FC6">
        <w:rPr>
          <w:rFonts w:ascii="Times New Roman" w:hAnsi="Times New Roman" w:cs="Times New Roman"/>
        </w:rPr>
        <w:t>ldots</w:t>
      </w:r>
      <w:proofErr w:type="spellEnd"/>
      <w:r w:rsidRPr="00171FC6">
        <w:rPr>
          <w:rFonts w:ascii="Times New Roman" w:hAnsi="Times New Roman" w:cs="Times New Roman"/>
        </w:rPr>
        <w:t>, X_pX1​,X2​,…,</w:t>
      </w:r>
      <w:proofErr w:type="spellStart"/>
      <w:r w:rsidRPr="00171FC6">
        <w:rPr>
          <w:rFonts w:ascii="Times New Roman" w:hAnsi="Times New Roman" w:cs="Times New Roman"/>
        </w:rPr>
        <w:t>Xp</w:t>
      </w:r>
      <w:proofErr w:type="spellEnd"/>
      <w:r w:rsidRPr="00171FC6">
        <w:rPr>
          <w:rFonts w:ascii="Times New Roman" w:hAnsi="Times New Roman" w:cs="Times New Roman"/>
        </w:rPr>
        <w:t xml:space="preserve">​. For instance, if I'm working with a </w:t>
      </w:r>
      <w:r w:rsidRPr="00171FC6">
        <w:rPr>
          <w:rFonts w:ascii="Times New Roman" w:hAnsi="Times New Roman" w:cs="Times New Roman"/>
        </w:rPr>
        <w:lastRenderedPageBreak/>
        <w:t>dataset containing variables such as year, age, and education level, a GAM would allow me to model a non-linear function for each of these variables separately. Once I fit the model, I can plot the individual contributions of each predictor, making it easy to interpret how each variable affects the response.</w:t>
      </w:r>
    </w:p>
    <w:p w14:paraId="14554FD0" w14:textId="77777777" w:rsidR="00171FC6" w:rsidRPr="00171FC6" w:rsidRDefault="00171FC6" w:rsidP="00171FC6">
      <w:pPr>
        <w:rPr>
          <w:rFonts w:ascii="Times New Roman" w:hAnsi="Times New Roman" w:cs="Times New Roman"/>
        </w:rPr>
      </w:pPr>
      <w:r w:rsidRPr="00171FC6">
        <w:rPr>
          <w:rFonts w:ascii="Times New Roman" w:hAnsi="Times New Roman" w:cs="Times New Roman"/>
        </w:rPr>
        <w:t xml:space="preserve">One of the methods I use to fit GAMs involves using natural splines. For example, if I want to model the relationship between wage and year as well as age, I can use the </w:t>
      </w:r>
      <w:proofErr w:type="spellStart"/>
      <w:proofErr w:type="gramStart"/>
      <w:r w:rsidRPr="00171FC6">
        <w:rPr>
          <w:rFonts w:ascii="Times New Roman" w:hAnsi="Times New Roman" w:cs="Times New Roman"/>
        </w:rPr>
        <w:t>lm</w:t>
      </w:r>
      <w:proofErr w:type="spellEnd"/>
      <w:r w:rsidRPr="00171FC6">
        <w:rPr>
          <w:rFonts w:ascii="Times New Roman" w:hAnsi="Times New Roman" w:cs="Times New Roman"/>
        </w:rPr>
        <w:t>(</w:t>
      </w:r>
      <w:proofErr w:type="gramEnd"/>
      <w:r w:rsidRPr="00171FC6">
        <w:rPr>
          <w:rFonts w:ascii="Times New Roman" w:hAnsi="Times New Roman" w:cs="Times New Roman"/>
        </w:rPr>
        <w:t>) function in R, specifying natural splines with a set number of degrees of freedom for each variable. This approach enables me to capture non-linear trends in both variables while also fitting piecewise constant functions for categorical predictors like education levels.</w:t>
      </w:r>
    </w:p>
    <w:p w14:paraId="27E3A97E" w14:textId="77777777" w:rsidR="00171FC6" w:rsidRPr="00171FC6" w:rsidRDefault="00171FC6" w:rsidP="00171FC6">
      <w:pPr>
        <w:rPr>
          <w:rFonts w:ascii="Times New Roman" w:hAnsi="Times New Roman" w:cs="Times New Roman"/>
        </w:rPr>
      </w:pPr>
      <w:r w:rsidRPr="00171FC6">
        <w:rPr>
          <w:rFonts w:ascii="Times New Roman" w:hAnsi="Times New Roman" w:cs="Times New Roman"/>
        </w:rPr>
        <w:t xml:space="preserve">The fitted model is not just about the coefficients of each term; it's about understanding the overall function that describes the data. Therefore, to visualize the results, I prefer using the </w:t>
      </w:r>
      <w:proofErr w:type="spellStart"/>
      <w:r w:rsidRPr="00171FC6">
        <w:rPr>
          <w:rFonts w:ascii="Times New Roman" w:hAnsi="Times New Roman" w:cs="Times New Roman"/>
        </w:rPr>
        <w:t>plot.gam</w:t>
      </w:r>
      <w:proofErr w:type="spellEnd"/>
      <w:r w:rsidRPr="00171FC6">
        <w:rPr>
          <w:rFonts w:ascii="Times New Roman" w:hAnsi="Times New Roman" w:cs="Times New Roman"/>
        </w:rPr>
        <w:t xml:space="preserve"> function, which focuses on the smooth functions rather than the raw coefficients, providing a clearer picture of how each predictor influences the outcome.</w:t>
      </w:r>
    </w:p>
    <w:p w14:paraId="63EA12D3" w14:textId="77777777" w:rsidR="00171FC6" w:rsidRPr="00171FC6" w:rsidRDefault="00171FC6" w:rsidP="00171FC6">
      <w:pPr>
        <w:rPr>
          <w:rFonts w:ascii="Times New Roman" w:hAnsi="Times New Roman" w:cs="Times New Roman"/>
          <w:b/>
          <w:bCs/>
        </w:rPr>
      </w:pPr>
      <w:r w:rsidRPr="00171FC6">
        <w:rPr>
          <w:rFonts w:ascii="Times New Roman" w:hAnsi="Times New Roman" w:cs="Times New Roman"/>
          <w:b/>
          <w:bCs/>
        </w:rPr>
        <w:t>Extending GAMs with Different Smoothing Techniques</w:t>
      </w:r>
    </w:p>
    <w:p w14:paraId="25E11081" w14:textId="77777777" w:rsidR="00171FC6" w:rsidRPr="00171FC6" w:rsidRDefault="00171FC6" w:rsidP="00171FC6">
      <w:pPr>
        <w:rPr>
          <w:rFonts w:ascii="Times New Roman" w:hAnsi="Times New Roman" w:cs="Times New Roman"/>
        </w:rPr>
      </w:pPr>
      <w:r w:rsidRPr="00171FC6">
        <w:rPr>
          <w:rFonts w:ascii="Times New Roman" w:hAnsi="Times New Roman" w:cs="Times New Roman"/>
        </w:rPr>
        <w:t>While the basic implementation of GAMs using natural splines is powerful, I sometimes require even more flexibility. The gam function from the gam package in R allows me to specify different types of smoothers for each term. For instance, I might want to use a smoothing spline for year, a local regression smoother (loess) for age, and a simple linear term for another variable. This mixed approach provides a "fully blown" generalized additive model that can capture a wide variety of relationships in the data.</w:t>
      </w:r>
    </w:p>
    <w:p w14:paraId="4642F543" w14:textId="77777777" w:rsidR="00171FC6" w:rsidRPr="00171FC6" w:rsidRDefault="00171FC6" w:rsidP="00171FC6">
      <w:pPr>
        <w:rPr>
          <w:rFonts w:ascii="Times New Roman" w:hAnsi="Times New Roman" w:cs="Times New Roman"/>
        </w:rPr>
      </w:pPr>
      <w:r w:rsidRPr="00171FC6">
        <w:rPr>
          <w:rFonts w:ascii="Times New Roman" w:hAnsi="Times New Roman" w:cs="Times New Roman"/>
        </w:rPr>
        <w:t>GAMs are inherently additive, meaning they do not directly model interactions between variables. However, interactions can be included by explicitly specifying them in the model. For example, using a bivariate smoothing approach, I can model interactions between age and year by creating a tensor product of their respective spline bases. Although this adds some complexity to the model, it can be particularly useful in cases where the interaction between predictors is expected to have a significant impact on the response variable.</w:t>
      </w:r>
    </w:p>
    <w:p w14:paraId="11C7E15C" w14:textId="77777777" w:rsidR="00171FC6" w:rsidRPr="00171FC6" w:rsidRDefault="00171FC6" w:rsidP="00171FC6">
      <w:pPr>
        <w:rPr>
          <w:rFonts w:ascii="Times New Roman" w:hAnsi="Times New Roman" w:cs="Times New Roman"/>
          <w:b/>
          <w:bCs/>
        </w:rPr>
      </w:pPr>
      <w:r w:rsidRPr="00171FC6">
        <w:rPr>
          <w:rFonts w:ascii="Times New Roman" w:hAnsi="Times New Roman" w:cs="Times New Roman"/>
          <w:b/>
          <w:bCs/>
        </w:rPr>
        <w:t>Using GAMs for Classification Problems</w:t>
      </w:r>
    </w:p>
    <w:p w14:paraId="3C1D4DFB" w14:textId="77777777" w:rsidR="00171FC6" w:rsidRPr="00171FC6" w:rsidRDefault="00171FC6" w:rsidP="00171FC6">
      <w:pPr>
        <w:rPr>
          <w:rFonts w:ascii="Times New Roman" w:hAnsi="Times New Roman" w:cs="Times New Roman"/>
        </w:rPr>
      </w:pPr>
      <w:r w:rsidRPr="00171FC6">
        <w:rPr>
          <w:rFonts w:ascii="Times New Roman" w:hAnsi="Times New Roman" w:cs="Times New Roman"/>
        </w:rPr>
        <w:t>Beyond regression, GAMs are also valuable for classification problems. For binary outcomes, GAMs can be adapted to fit a logistic regression model where the logit of the probability is modeled as an additive function of the predictors. I find this approach highly effective when working with non-linear classification tasks, as it allows me to visualize the additive contributions to the logit function, even though the actual probabilities are not additive.</w:t>
      </w:r>
    </w:p>
    <w:p w14:paraId="4B455B91" w14:textId="77777777" w:rsidR="00171FC6" w:rsidRPr="00171FC6" w:rsidRDefault="00171FC6" w:rsidP="00171FC6">
      <w:pPr>
        <w:rPr>
          <w:rFonts w:ascii="Times New Roman" w:hAnsi="Times New Roman" w:cs="Times New Roman"/>
        </w:rPr>
      </w:pPr>
      <w:r w:rsidRPr="00171FC6">
        <w:rPr>
          <w:rFonts w:ascii="Times New Roman" w:hAnsi="Times New Roman" w:cs="Times New Roman"/>
        </w:rPr>
        <w:t xml:space="preserve">In practice, fitting a GAM for classification in R involves specifying the family = binomial argument in the </w:t>
      </w:r>
      <w:proofErr w:type="gramStart"/>
      <w:r w:rsidRPr="00171FC6">
        <w:rPr>
          <w:rFonts w:ascii="Times New Roman" w:hAnsi="Times New Roman" w:cs="Times New Roman"/>
        </w:rPr>
        <w:t>gam(</w:t>
      </w:r>
      <w:proofErr w:type="gramEnd"/>
      <w:r w:rsidRPr="00171FC6">
        <w:rPr>
          <w:rFonts w:ascii="Times New Roman" w:hAnsi="Times New Roman" w:cs="Times New Roman"/>
        </w:rPr>
        <w:t>) function. This tells the model to fit a logistic regression. The resulting plots show the contributions to the logit, and the interpretation of these plots becomes crucial when understanding how each predictor affects the odds of a particular outcome.</w:t>
      </w:r>
    </w:p>
    <w:p w14:paraId="3ED6AB28" w14:textId="77777777" w:rsidR="00171FC6" w:rsidRPr="00171FC6" w:rsidRDefault="00171FC6" w:rsidP="00171FC6">
      <w:pPr>
        <w:rPr>
          <w:rFonts w:ascii="Times New Roman" w:hAnsi="Times New Roman" w:cs="Times New Roman"/>
          <w:b/>
          <w:bCs/>
        </w:rPr>
      </w:pPr>
      <w:r w:rsidRPr="00171FC6">
        <w:rPr>
          <w:rFonts w:ascii="Times New Roman" w:hAnsi="Times New Roman" w:cs="Times New Roman"/>
          <w:b/>
          <w:bCs/>
        </w:rPr>
        <w:lastRenderedPageBreak/>
        <w:t>Conclusion</w:t>
      </w:r>
    </w:p>
    <w:p w14:paraId="4C71036F" w14:textId="77777777" w:rsidR="00171FC6" w:rsidRPr="00171FC6" w:rsidRDefault="00171FC6" w:rsidP="00171FC6">
      <w:pPr>
        <w:rPr>
          <w:rFonts w:ascii="Times New Roman" w:hAnsi="Times New Roman" w:cs="Times New Roman"/>
        </w:rPr>
      </w:pPr>
      <w:r w:rsidRPr="00171FC6">
        <w:rPr>
          <w:rFonts w:ascii="Times New Roman" w:hAnsi="Times New Roman" w:cs="Times New Roman"/>
        </w:rPr>
        <w:t>In my exploration of non-linear data analysis, I've found that both local regression and generalized additive models offer powerful and flexible tools. Local regression provides a highly adaptive approach for modeling non-linearities locally, which is especially useful when data exhibit strong local variations. On the other hand, GAMs allow me to model multiple non-linear relationships while maintaining interpretability, making them highly valuable in fields where understanding the influence of each predictor is crucial.</w:t>
      </w:r>
    </w:p>
    <w:p w14:paraId="269D945D" w14:textId="77777777" w:rsidR="00171FC6" w:rsidRPr="00171FC6" w:rsidRDefault="00171FC6" w:rsidP="00171FC6">
      <w:pPr>
        <w:rPr>
          <w:rFonts w:ascii="Times New Roman" w:hAnsi="Times New Roman" w:cs="Times New Roman"/>
        </w:rPr>
      </w:pPr>
      <w:r w:rsidRPr="00171FC6">
        <w:rPr>
          <w:rFonts w:ascii="Times New Roman" w:hAnsi="Times New Roman" w:cs="Times New Roman"/>
        </w:rPr>
        <w:t xml:space="preserve">By combining these methods, I can leverage their strengths to develop more accurate and interpretable models for complex datasets. Whether I am working on signal processing in biomedical engineering, analyzing financial time series, or solving a classification problem, these tools enable me to uncover the hidden patterns and relationships that linear models might miss. The wide range of packages available in R, such as gam and </w:t>
      </w:r>
      <w:proofErr w:type="spellStart"/>
      <w:r w:rsidRPr="00171FC6">
        <w:rPr>
          <w:rFonts w:ascii="Times New Roman" w:hAnsi="Times New Roman" w:cs="Times New Roman"/>
        </w:rPr>
        <w:t>mgcv</w:t>
      </w:r>
      <w:proofErr w:type="spellEnd"/>
      <w:r w:rsidRPr="00171FC6">
        <w:rPr>
          <w:rFonts w:ascii="Times New Roman" w:hAnsi="Times New Roman" w:cs="Times New Roman"/>
        </w:rPr>
        <w:t>, provides me with the flexibility and robustness to tackle these challenges, ensuring that I have a comprehensive toolkit for non-linear data analysis.</w:t>
      </w:r>
    </w:p>
    <w:p w14:paraId="26FFC84A" w14:textId="77777777" w:rsidR="00171FC6" w:rsidRPr="00171FC6" w:rsidRDefault="00171FC6">
      <w:pPr>
        <w:rPr>
          <w:rFonts w:ascii="Times New Roman" w:hAnsi="Times New Roman" w:cs="Times New Roman"/>
        </w:rPr>
      </w:pPr>
    </w:p>
    <w:sectPr w:rsidR="00171FC6" w:rsidRPr="00171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FC6"/>
    <w:rsid w:val="00171FC6"/>
    <w:rsid w:val="00247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5DF04"/>
  <w15:chartTrackingRefBased/>
  <w15:docId w15:val="{70505A90-A02C-4926-8F5A-40CCDF2E0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F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1F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1F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1F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1F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1F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F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F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F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F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1F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1F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1F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1F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1F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F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F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FC6"/>
    <w:rPr>
      <w:rFonts w:eastAsiaTheme="majorEastAsia" w:cstheme="majorBidi"/>
      <w:color w:val="272727" w:themeColor="text1" w:themeTint="D8"/>
    </w:rPr>
  </w:style>
  <w:style w:type="paragraph" w:styleId="Title">
    <w:name w:val="Title"/>
    <w:basedOn w:val="Normal"/>
    <w:next w:val="Normal"/>
    <w:link w:val="TitleChar"/>
    <w:uiPriority w:val="10"/>
    <w:qFormat/>
    <w:rsid w:val="00171F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F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F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F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FC6"/>
    <w:pPr>
      <w:spacing w:before="160"/>
      <w:jc w:val="center"/>
    </w:pPr>
    <w:rPr>
      <w:i/>
      <w:iCs/>
      <w:color w:val="404040" w:themeColor="text1" w:themeTint="BF"/>
    </w:rPr>
  </w:style>
  <w:style w:type="character" w:customStyle="1" w:styleId="QuoteChar">
    <w:name w:val="Quote Char"/>
    <w:basedOn w:val="DefaultParagraphFont"/>
    <w:link w:val="Quote"/>
    <w:uiPriority w:val="29"/>
    <w:rsid w:val="00171FC6"/>
    <w:rPr>
      <w:i/>
      <w:iCs/>
      <w:color w:val="404040" w:themeColor="text1" w:themeTint="BF"/>
    </w:rPr>
  </w:style>
  <w:style w:type="paragraph" w:styleId="ListParagraph">
    <w:name w:val="List Paragraph"/>
    <w:basedOn w:val="Normal"/>
    <w:uiPriority w:val="34"/>
    <w:qFormat/>
    <w:rsid w:val="00171FC6"/>
    <w:pPr>
      <w:ind w:left="720"/>
      <w:contextualSpacing/>
    </w:pPr>
  </w:style>
  <w:style w:type="character" w:styleId="IntenseEmphasis">
    <w:name w:val="Intense Emphasis"/>
    <w:basedOn w:val="DefaultParagraphFont"/>
    <w:uiPriority w:val="21"/>
    <w:qFormat/>
    <w:rsid w:val="00171FC6"/>
    <w:rPr>
      <w:i/>
      <w:iCs/>
      <w:color w:val="0F4761" w:themeColor="accent1" w:themeShade="BF"/>
    </w:rPr>
  </w:style>
  <w:style w:type="paragraph" w:styleId="IntenseQuote">
    <w:name w:val="Intense Quote"/>
    <w:basedOn w:val="Normal"/>
    <w:next w:val="Normal"/>
    <w:link w:val="IntenseQuoteChar"/>
    <w:uiPriority w:val="30"/>
    <w:qFormat/>
    <w:rsid w:val="00171F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1FC6"/>
    <w:rPr>
      <w:i/>
      <w:iCs/>
      <w:color w:val="0F4761" w:themeColor="accent1" w:themeShade="BF"/>
    </w:rPr>
  </w:style>
  <w:style w:type="character" w:styleId="IntenseReference">
    <w:name w:val="Intense Reference"/>
    <w:basedOn w:val="DefaultParagraphFont"/>
    <w:uiPriority w:val="32"/>
    <w:qFormat/>
    <w:rsid w:val="00171F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40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1076</Words>
  <Characters>6136</Characters>
  <Application>Microsoft Office Word</Application>
  <DocSecurity>0</DocSecurity>
  <Lines>51</Lines>
  <Paragraphs>14</Paragraphs>
  <ScaleCrop>false</ScaleCrop>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2024-09-07T17:24:00Z</dcterms:created>
  <dcterms:modified xsi:type="dcterms:W3CDTF">2024-09-07T20:06:00Z</dcterms:modified>
</cp:coreProperties>
</file>