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B9C58" w14:textId="77777777" w:rsidR="007A0C0C" w:rsidRPr="007A0C0C" w:rsidRDefault="007A0C0C" w:rsidP="007A0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0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Right-Hand Riemann Sum Implementation in MATLAB</w:t>
      </w:r>
    </w:p>
    <w:p w14:paraId="5AB9D0A1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>In today’s reflection, I explore the implementation of the right-hand Riemann sum in MATLAB. This method builds on the left-hand sum discussed in class but shifts the reference point to the right side of each sub-interval, creating rectangles that typically overestimate the area under the curve. By comparing both sums and adjusting the number of sub-intervals, I aim to better approximate the integral of a given function. This approach serves as a foundation for understanding numerical integration and the interplay between different methods.</w:t>
      </w:r>
    </w:p>
    <w:p w14:paraId="2585A993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>The transition from left to right sums involves only a subtle yet critical adjustment in the code. Instead of referencing the left xxx-values for the rectangle heights, I use the next xxx-value in the list, effectively moving the top-left corner of each rectangle to the top-right corner. This change simplifies implementation while showcasing the elegance of numerical methods.</w:t>
      </w:r>
    </w:p>
    <w:p w14:paraId="13C73443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>By iterating through different numbers of sub-intervals, I observe how the right-hand sum converges to the actual integral value, albeit from above. The beauty of this method lies in its complementarity with the left-hand sum, where one method underestimates and the other overestimates. This balance offers an insightful range within which the true integral value resides. Increasing the sub-interval count narrows this range, highlighting the convergence of both methods toward the true integral.</w:t>
      </w:r>
    </w:p>
    <w:p w14:paraId="5C2CA93B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>This exercise underscores the importance of understanding approximation techniques in numerical integration and provides a solid foundation for more advanced methods.</w:t>
      </w:r>
    </w:p>
    <w:p w14:paraId="386533CC" w14:textId="77777777" w:rsidR="007A0C0C" w:rsidRPr="007A0C0C" w:rsidRDefault="007A0C0C" w:rsidP="007A0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pict w14:anchorId="3D3769A7">
          <v:rect id="_x0000_i1025" style="width:0;height:1.5pt" o:hralign="center" o:hrstd="t" o:hr="t" fillcolor="#a0a0a0" stroked="f"/>
        </w:pict>
      </w:r>
    </w:p>
    <w:p w14:paraId="1D80DA26" w14:textId="77777777" w:rsidR="007A0C0C" w:rsidRPr="007A0C0C" w:rsidRDefault="007A0C0C" w:rsidP="007A0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0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MATLAB Code</w:t>
      </w:r>
    </w:p>
    <w:p w14:paraId="733DB0C1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20B2CAD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1D1F62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Right-Hand Riemann Sum Approximation in MATLAB</w:t>
      </w:r>
    </w:p>
    <w:p w14:paraId="2649B4B1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created this script to compute the right-hand Riemann sum and compare it</w:t>
      </w:r>
    </w:p>
    <w:p w14:paraId="74A5A5B7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with the left-hand sum, observing how both approximate the integral of a function.</w:t>
      </w:r>
    </w:p>
    <w:p w14:paraId="11D35F42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FA3187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Define the function to integrate</w:t>
      </w:r>
    </w:p>
    <w:p w14:paraId="3D4AFDFB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= @(x) x.^2; % Example function: f(x) = x^2</w:t>
      </w:r>
    </w:p>
    <w:p w14:paraId="00FE5C6E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1;   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% Start of the interval</w:t>
      </w:r>
    </w:p>
    <w:p w14:paraId="392C9E0F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4;   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% End of the interval</w:t>
      </w:r>
    </w:p>
    <w:p w14:paraId="7FB884D5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 =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6;   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% Number of sub-intervals (I adjusted this to see the effect)</w:t>
      </w:r>
    </w:p>
    <w:p w14:paraId="64CCCD72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2882D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Calculate the interval width</w:t>
      </w:r>
    </w:p>
    <w:p w14:paraId="365EE031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dx = (b - a) /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n;</w:t>
      </w:r>
      <w:proofErr w:type="gramEnd"/>
    </w:p>
    <w:p w14:paraId="70CB9A54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C833F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Generate x values for the right-hand sum</w:t>
      </w:r>
    </w:p>
    <w:p w14:paraId="0573F61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linspace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dx, b, n);</w:t>
      </w:r>
    </w:p>
    <w:p w14:paraId="4CB54B11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D9C2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Evaluate the function at right-hand x values</w:t>
      </w:r>
    </w:p>
    <w:p w14:paraId="3F2D2B63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2E641EB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7B9CC1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% Compute the right-hand Riemann sum</w:t>
      </w:r>
    </w:p>
    <w:p w14:paraId="1F395D6D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right_sum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sum(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*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dx;</w:t>
      </w:r>
      <w:proofErr w:type="gramEnd"/>
    </w:p>
    <w:p w14:paraId="76C1D2BF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ED36A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the result</w:t>
      </w:r>
    </w:p>
    <w:p w14:paraId="27C13DE2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'Right-hand Riemann sum approximation: %.4f\n',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right_sum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6FDFAB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4716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Plotting</w:t>
      </w:r>
    </w:p>
    <w:p w14:paraId="4FE00EF4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figure;</w:t>
      </w:r>
      <w:proofErr w:type="gramEnd"/>
    </w:p>
    <w:p w14:paraId="61AA94D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hold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681D9D2D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Plot the function</w:t>
      </w:r>
    </w:p>
    <w:p w14:paraId="5323BEB5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fplot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 [a, b], 'b-', '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LineWidth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1.5);</w:t>
      </w:r>
    </w:p>
    <w:p w14:paraId="1D580D28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title(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'Right-Hand Riemann Sum Approximation');</w:t>
      </w:r>
    </w:p>
    <w:p w14:paraId="55FD847B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xlabel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('x'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9D0516D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ylabel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('f(x)'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D0AE45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grid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on;</w:t>
      </w:r>
      <w:proofErr w:type="gramEnd"/>
    </w:p>
    <w:p w14:paraId="2BBA67A8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762A9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Plot rectangles</w:t>
      </w:r>
    </w:p>
    <w:p w14:paraId="6700C3EF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1:n</w:t>
      </w:r>
      <w:proofErr w:type="gramEnd"/>
    </w:p>
    <w:p w14:paraId="2369A029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Rectangle corners</w:t>
      </w:r>
    </w:p>
    <w:p w14:paraId="263213C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x_rect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dx,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- dx,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6A2E36D9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y_rect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[0,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y_right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0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09FB1673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%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chose a patch to visually represent each rectangle</w:t>
      </w:r>
    </w:p>
    <w:p w14:paraId="0098F7AC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patch(</w:t>
      </w:r>
      <w:proofErr w:type="spellStart"/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x_rect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y_rect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'g', '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FaceAlpha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0.3, '</w:t>
      </w:r>
      <w:proofErr w:type="spell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EdgeColor</w:t>
      </w:r>
      <w:proofErr w:type="spell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'k');</w:t>
      </w:r>
    </w:p>
    <w:p w14:paraId="07623650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5DCA50B6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hold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off;</w:t>
      </w:r>
      <w:proofErr w:type="gramEnd"/>
    </w:p>
    <w:p w14:paraId="35873D8F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51543E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Interpretation</w:t>
      </w:r>
    </w:p>
    <w:p w14:paraId="6B199853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observed that the right-hand sum overestimated the area under the curve, as expected.</w:t>
      </w:r>
    </w:p>
    <w:p w14:paraId="4FF5A522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This occurs because the rectangles extend above the curve's actual height at each interval.</w:t>
      </w:r>
    </w:p>
    <w:p w14:paraId="1DCCE24B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By increasing the sub-interval count, the overestimation decreases, narrowing the error margin.</w:t>
      </w:r>
    </w:p>
    <w:p w14:paraId="58122206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For instance, with n = 6, the approximation exceeds the actual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 However, with n = 24,</w:t>
      </w:r>
    </w:p>
    <w:p w14:paraId="4AB024A8" w14:textId="77777777" w:rsidR="007A0C0C" w:rsidRPr="007A0C0C" w:rsidRDefault="007A0C0C" w:rsidP="007A0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% </w:t>
      </w:r>
      <w:proofErr w:type="gramStart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</w:t>
      </w:r>
      <w:proofErr w:type="gramEnd"/>
      <w:r w:rsidRPr="007A0C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converges closer to the true value, validating the method's accuracy.</w:t>
      </w:r>
    </w:p>
    <w:p w14:paraId="627B311F" w14:textId="77777777" w:rsidR="007A0C0C" w:rsidRPr="007A0C0C" w:rsidRDefault="007A0C0C" w:rsidP="007A0C0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pict w14:anchorId="11DD0669">
          <v:rect id="_x0000_i1026" style="width:0;height:1.5pt" o:hralign="center" o:hrstd="t" o:hr="t" fillcolor="#a0a0a0" stroked="f"/>
        </w:pict>
      </w:r>
    </w:p>
    <w:p w14:paraId="2B186846" w14:textId="77777777" w:rsidR="007A0C0C" w:rsidRPr="007A0C0C" w:rsidRDefault="007A0C0C" w:rsidP="007A0C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0C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Numerical Results and Analysis (APA Style)</w:t>
      </w:r>
    </w:p>
    <w:p w14:paraId="6265227D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>The MATLAB implementation of the right-hand Riemann sum showcased its tendency to overestimate the integral. For instance, with six sub-intervals (n=6n = 6n=6), the approximation was significantly above the actual integral value. By increasing the number of sub-intervals to 24, I observed a reduction in the overestimation, demonstrating the method's convergence.</w:t>
      </w:r>
    </w:p>
    <w:p w14:paraId="5CE9062D" w14:textId="77777777" w:rsidR="007A0C0C" w:rsidRPr="007A0C0C" w:rsidRDefault="007A0C0C" w:rsidP="007A0C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0C0C">
        <w:rPr>
          <w:rFonts w:ascii="Times New Roman" w:eastAsia="Times New Roman" w:hAnsi="Times New Roman" w:cs="Times New Roman"/>
          <w:kern w:val="0"/>
          <w14:ligatures w14:val="none"/>
        </w:rPr>
        <w:t xml:space="preserve">These results align with theoretical expectations, where the right-hand sum overshoots due to evaluating the function at the end of each sub-interval. The observed convergence highlights the method's utility in narrowing the error margin as </w:t>
      </w:r>
      <w:proofErr w:type="spellStart"/>
      <w:r w:rsidRPr="007A0C0C">
        <w:rPr>
          <w:rFonts w:ascii="Times New Roman" w:eastAsia="Times New Roman" w:hAnsi="Times New Roman" w:cs="Times New Roman"/>
          <w:kern w:val="0"/>
          <w14:ligatures w14:val="none"/>
        </w:rPr>
        <w:t>nnn</w:t>
      </w:r>
      <w:proofErr w:type="spellEnd"/>
      <w:r w:rsidRPr="007A0C0C">
        <w:rPr>
          <w:rFonts w:ascii="Times New Roman" w:eastAsia="Times New Roman" w:hAnsi="Times New Roman" w:cs="Times New Roman"/>
          <w:kern w:val="0"/>
          <w14:ligatures w14:val="none"/>
        </w:rPr>
        <w:t xml:space="preserve"> increases. This exercise reaffirms the complementary nature of left- and right-hand sums in bounding the true integral value, providing both practical insights and a solid foundation for exploring advanced numerical techniques.</w:t>
      </w:r>
    </w:p>
    <w:p w14:paraId="72AED0B4" w14:textId="77777777" w:rsidR="007A0C0C" w:rsidRDefault="007A0C0C"/>
    <w:sectPr w:rsidR="007A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0C"/>
    <w:rsid w:val="007A0C0C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F9E0"/>
  <w15:chartTrackingRefBased/>
  <w15:docId w15:val="{5633309B-C00D-43EE-A9BC-40F953F9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2024-12-22T16:31:00Z</dcterms:created>
  <dcterms:modified xsi:type="dcterms:W3CDTF">2024-12-22T16:33:00Z</dcterms:modified>
</cp:coreProperties>
</file>