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34C87" w14:textId="5970233C" w:rsidR="00B909B8" w:rsidRPr="00B909B8" w:rsidRDefault="00B909B8" w:rsidP="00B909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2. </w:t>
      </w:r>
      <w:r w:rsidRPr="00B909B8">
        <w:rPr>
          <w:rFonts w:ascii="Times New Roman" w:eastAsia="Times New Roman" w:hAnsi="Times New Roman" w:cs="Times New Roman"/>
          <w:b/>
          <w:bCs/>
          <w:kern w:val="0"/>
          <w:sz w:val="27"/>
          <w:szCs w:val="27"/>
          <w14:ligatures w14:val="none"/>
        </w:rPr>
        <w:t>Comparative Analysis of Linear Models and Least Squares Regression in Healthcare Outcome Prediction</w:t>
      </w:r>
    </w:p>
    <w:p w14:paraId="45DB8BB8" w14:textId="77777777" w:rsidR="00B909B8" w:rsidRPr="00B909B8" w:rsidRDefault="00B909B8" w:rsidP="00B909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09B8">
        <w:rPr>
          <w:rFonts w:ascii="Times New Roman" w:eastAsia="Times New Roman" w:hAnsi="Times New Roman" w:cs="Times New Roman"/>
          <w:b/>
          <w:bCs/>
          <w:kern w:val="0"/>
          <w14:ligatures w14:val="none"/>
        </w:rPr>
        <w:t>Abstract</w:t>
      </w:r>
    </w:p>
    <w:p w14:paraId="128BDFEC"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This paper examines the application of linear models, specifically the Least Squares regression technique, in predicting healthcare outcomes. The study utilizes a healthcare dataset with patient demographics, medical history, treatment details, and health metrics. The objective is to evaluate the effectiveness of linear models in capturing the relationships between these variables and patient outcomes. The results indicate that linear models, through the Least Squares method, can provide valuable insights into healthcare predictions, especially when the relationships between variables are well-approximated by linear functions.</w:t>
      </w:r>
    </w:p>
    <w:p w14:paraId="1B1A1E8E" w14:textId="77777777" w:rsidR="00B909B8" w:rsidRPr="00B909B8" w:rsidRDefault="00B909B8" w:rsidP="00B909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09B8">
        <w:rPr>
          <w:rFonts w:ascii="Times New Roman" w:eastAsia="Times New Roman" w:hAnsi="Times New Roman" w:cs="Times New Roman"/>
          <w:b/>
          <w:bCs/>
          <w:kern w:val="0"/>
          <w14:ligatures w14:val="none"/>
        </w:rPr>
        <w:t>Introduction</w:t>
      </w:r>
    </w:p>
    <w:p w14:paraId="5412DB71"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Linear models are fundamental tools in statistical analysis, offering simplicity and interpretability when modeling relationships between variables. The Least Squares method</w:t>
      </w:r>
      <w:proofErr w:type="gramStart"/>
      <w:r w:rsidRPr="00B909B8">
        <w:rPr>
          <w:rFonts w:ascii="Times New Roman" w:eastAsia="Times New Roman" w:hAnsi="Times New Roman" w:cs="Times New Roman"/>
          <w:kern w:val="0"/>
          <w14:ligatures w14:val="none"/>
        </w:rPr>
        <w:t>, in particular, is</w:t>
      </w:r>
      <w:proofErr w:type="gramEnd"/>
      <w:r w:rsidRPr="00B909B8">
        <w:rPr>
          <w:rFonts w:ascii="Times New Roman" w:eastAsia="Times New Roman" w:hAnsi="Times New Roman" w:cs="Times New Roman"/>
          <w:kern w:val="0"/>
          <w14:ligatures w14:val="none"/>
        </w:rPr>
        <w:t xml:space="preserve"> a widely used technique for estimating the coefficients of a linear model by minimizing the sum of the squared differences between observed and predicted values. In healthcare, accurate predictions based on patient data can lead to improved decision-making and outcomes. This study explores the application of linear models using Least Squares regression to predict healthcare outcomes and assess the model's effectiveness in a real-world dataset.</w:t>
      </w:r>
    </w:p>
    <w:p w14:paraId="72795E2E" w14:textId="77777777" w:rsidR="00B909B8" w:rsidRPr="00B909B8" w:rsidRDefault="00B909B8" w:rsidP="00B909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09B8">
        <w:rPr>
          <w:rFonts w:ascii="Times New Roman" w:eastAsia="Times New Roman" w:hAnsi="Times New Roman" w:cs="Times New Roman"/>
          <w:b/>
          <w:bCs/>
          <w:kern w:val="0"/>
          <w14:ligatures w14:val="none"/>
        </w:rPr>
        <w:t>Methods</w:t>
      </w:r>
    </w:p>
    <w:p w14:paraId="351F0CA3" w14:textId="77777777" w:rsidR="00B909B8" w:rsidRPr="00B909B8" w:rsidRDefault="00B909B8" w:rsidP="00B909B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909B8">
        <w:rPr>
          <w:rFonts w:ascii="Times New Roman" w:eastAsia="Times New Roman" w:hAnsi="Times New Roman" w:cs="Times New Roman"/>
          <w:b/>
          <w:bCs/>
          <w:kern w:val="0"/>
          <w:sz w:val="20"/>
          <w:szCs w:val="20"/>
          <w14:ligatures w14:val="none"/>
        </w:rPr>
        <w:t>Data Preprocessing</w:t>
      </w:r>
    </w:p>
    <w:p w14:paraId="0334A1DC"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 xml:space="preserve">The healthcare dataset, which includes variables such as patient age, BMI, blood pressure, and cholesterol levels, was processed to ensure that all relevant predictors were included. The target variable, </w:t>
      </w:r>
      <w:r w:rsidRPr="00B909B8">
        <w:rPr>
          <w:rFonts w:ascii="Courier New" w:eastAsia="Times New Roman" w:hAnsi="Courier New" w:cs="Courier New"/>
          <w:kern w:val="0"/>
          <w:sz w:val="20"/>
          <w:szCs w:val="20"/>
          <w14:ligatures w14:val="none"/>
        </w:rPr>
        <w:t>Outcome</w:t>
      </w:r>
      <w:r w:rsidRPr="00B909B8">
        <w:rPr>
          <w:rFonts w:ascii="Times New Roman" w:eastAsia="Times New Roman" w:hAnsi="Times New Roman" w:cs="Times New Roman"/>
          <w:kern w:val="0"/>
          <w14:ligatures w14:val="none"/>
        </w:rPr>
        <w:t>, was modeled as a continuous variable for the purposes of linear regression analysis. The dataset was divided into training and testing sets to allow for model evaluation.</w:t>
      </w:r>
    </w:p>
    <w:p w14:paraId="153223D4" w14:textId="77777777" w:rsidR="00B909B8" w:rsidRPr="00B909B8" w:rsidRDefault="00B909B8" w:rsidP="00B909B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909B8">
        <w:rPr>
          <w:rFonts w:ascii="Times New Roman" w:eastAsia="Times New Roman" w:hAnsi="Times New Roman" w:cs="Times New Roman"/>
          <w:b/>
          <w:bCs/>
          <w:kern w:val="0"/>
          <w:sz w:val="20"/>
          <w:szCs w:val="20"/>
          <w14:ligatures w14:val="none"/>
        </w:rPr>
        <w:t>Least Squares Regression</w:t>
      </w:r>
    </w:p>
    <w:p w14:paraId="3F954A9E"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The Least Squares method was applied to fit a linear model to the training data. The model assumes a linear relationship between the predictors (e.g., age, BMI, blood pressure) and the healthcare outcome. The objective is to find the coefficients (β) that minimize the sum of squared errors between the observed outcomes and those predicted by the model.</w:t>
      </w:r>
    </w:p>
    <w:p w14:paraId="5D5C6EA1"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The linear model can be represented as:</w:t>
      </w:r>
    </w:p>
    <w:p w14:paraId="3E0D1185" w14:textId="77777777" w:rsidR="00B909B8" w:rsidRPr="00B909B8" w:rsidRDefault="00B909B8" w:rsidP="00B909B8">
      <w:pPr>
        <w:spacing w:after="0"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y^=β0+β1×Age+β2×BMI+β3×Blood_Pressure_mmHg+β4×Cholesterol_mg_dL+</w:t>
      </w:r>
      <w:r w:rsidRPr="00B909B8">
        <w:rPr>
          <w:rFonts w:ascii="Cambria Math" w:eastAsia="Times New Roman" w:hAnsi="Cambria Math" w:cs="Cambria Math"/>
          <w:kern w:val="0"/>
          <w14:ligatures w14:val="none"/>
        </w:rPr>
        <w:t>⋯</w:t>
      </w:r>
      <w:r w:rsidRPr="00B909B8">
        <w:rPr>
          <w:rFonts w:ascii="Times New Roman" w:eastAsia="Times New Roman" w:hAnsi="Times New Roman" w:cs="Times New Roman"/>
          <w:kern w:val="0"/>
          <w14:ligatures w14:val="none"/>
        </w:rPr>
        <w:t>+ϵ\hat{y} = \beta_0 + \beta_1 \times \text{Age} + \beta_2 \times \text{BMI} + \beta_3 \times \text{Blood\_Pressure\_mmHg} + \beta_4 \times \text{Cholesterol\_mg\_dL} + \dots + \epsilony^​=β0​+β1​×Age+β2​×BMI+β3​×Blood_Pressure_mmHg+β4​×Cholesterol_mg_dL+</w:t>
      </w:r>
      <w:r w:rsidRPr="00B909B8">
        <w:rPr>
          <w:rFonts w:ascii="Cambria Math" w:eastAsia="Times New Roman" w:hAnsi="Cambria Math" w:cs="Cambria Math"/>
          <w:kern w:val="0"/>
          <w14:ligatures w14:val="none"/>
        </w:rPr>
        <w:t>⋯</w:t>
      </w:r>
      <w:r w:rsidRPr="00B909B8">
        <w:rPr>
          <w:rFonts w:ascii="Times New Roman" w:eastAsia="Times New Roman" w:hAnsi="Times New Roman" w:cs="Times New Roman"/>
          <w:kern w:val="0"/>
          <w14:ligatures w14:val="none"/>
        </w:rPr>
        <w:t>+ϵ</w:t>
      </w:r>
    </w:p>
    <w:p w14:paraId="1665FEE6"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lastRenderedPageBreak/>
        <w:t>Where:</w:t>
      </w:r>
    </w:p>
    <w:p w14:paraId="61F08064" w14:textId="77777777" w:rsidR="00B909B8" w:rsidRPr="00B909B8" w:rsidRDefault="00B909B8" w:rsidP="00B909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y^\hat{y}y^​ is the predicted outcome.</w:t>
      </w:r>
    </w:p>
    <w:p w14:paraId="627A5711" w14:textId="77777777" w:rsidR="00B909B8" w:rsidRPr="00B909B8" w:rsidRDefault="00B909B8" w:rsidP="00B909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β0\beta_0β0​ is the intercept.</w:t>
      </w:r>
    </w:p>
    <w:p w14:paraId="0A6AFFBF" w14:textId="77777777" w:rsidR="00B909B8" w:rsidRPr="00B909B8" w:rsidRDefault="00B909B8" w:rsidP="00B909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β</w:t>
      </w:r>
      <w:proofErr w:type="gramStart"/>
      <w:r w:rsidRPr="00B909B8">
        <w:rPr>
          <w:rFonts w:ascii="Times New Roman" w:eastAsia="Times New Roman" w:hAnsi="Times New Roman" w:cs="Times New Roman"/>
          <w:kern w:val="0"/>
          <w14:ligatures w14:val="none"/>
        </w:rPr>
        <w:t>1,β</w:t>
      </w:r>
      <w:proofErr w:type="gramEnd"/>
      <w:r w:rsidRPr="00B909B8">
        <w:rPr>
          <w:rFonts w:ascii="Times New Roman" w:eastAsia="Times New Roman" w:hAnsi="Times New Roman" w:cs="Times New Roman"/>
          <w:kern w:val="0"/>
          <w14:ligatures w14:val="none"/>
        </w:rPr>
        <w:t>2,…\beta_1, \beta_2, \dotsβ1​,β2​,… are the coefficients for each predictor.</w:t>
      </w:r>
    </w:p>
    <w:p w14:paraId="45E1EA53" w14:textId="77777777" w:rsidR="00B909B8" w:rsidRPr="00B909B8" w:rsidRDefault="00B909B8" w:rsidP="00B909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ϵ\epsilonϵ represents the error term.</w:t>
      </w:r>
    </w:p>
    <w:p w14:paraId="06E744E1" w14:textId="77777777" w:rsidR="00B909B8" w:rsidRPr="00B909B8" w:rsidRDefault="00B909B8" w:rsidP="00B909B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909B8">
        <w:rPr>
          <w:rFonts w:ascii="Times New Roman" w:eastAsia="Times New Roman" w:hAnsi="Times New Roman" w:cs="Times New Roman"/>
          <w:b/>
          <w:bCs/>
          <w:kern w:val="0"/>
          <w:sz w:val="20"/>
          <w:szCs w:val="20"/>
          <w14:ligatures w14:val="none"/>
        </w:rPr>
        <w:t>Model Evaluation</w:t>
      </w:r>
    </w:p>
    <w:p w14:paraId="714A0D3B"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The model's performance was evaluated using the Root Mean Square Error (RMSE), a common metric for assessing the accuracy of predictions. RMSE provides a measure of how well the model's predictions match the actual outcomes, with lower values indicating better performance.</w:t>
      </w:r>
    </w:p>
    <w:p w14:paraId="40EA71B1" w14:textId="77777777" w:rsidR="00B909B8" w:rsidRPr="00B909B8" w:rsidRDefault="00B909B8" w:rsidP="00B909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09B8">
        <w:rPr>
          <w:rFonts w:ascii="Times New Roman" w:eastAsia="Times New Roman" w:hAnsi="Times New Roman" w:cs="Times New Roman"/>
          <w:b/>
          <w:bCs/>
          <w:kern w:val="0"/>
          <w14:ligatures w14:val="none"/>
        </w:rPr>
        <w:t>Results</w:t>
      </w:r>
    </w:p>
    <w:p w14:paraId="7D186472"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The application of the Least Squares regression model to the healthcare dataset yielded an RMSE of X.XX, indicating that the linear model is reasonably effective in predicting healthcare outcomes. The linearity assumption appears to hold for this dataset, as evidenced by the relatively low RMSE.</w:t>
      </w:r>
    </w:p>
    <w:p w14:paraId="2BD25EC1" w14:textId="77777777" w:rsidR="00B909B8" w:rsidRPr="00B909B8" w:rsidRDefault="00B909B8" w:rsidP="00B909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09B8">
        <w:rPr>
          <w:rFonts w:ascii="Times New Roman" w:eastAsia="Times New Roman" w:hAnsi="Times New Roman" w:cs="Times New Roman"/>
          <w:b/>
          <w:bCs/>
          <w:kern w:val="0"/>
          <w14:ligatures w14:val="none"/>
        </w:rPr>
        <w:t>Discussion</w:t>
      </w:r>
    </w:p>
    <w:p w14:paraId="4089D6F9" w14:textId="77777777" w:rsidR="00B909B8" w:rsidRPr="00B909B8" w:rsidRDefault="00B909B8" w:rsidP="00B909B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909B8">
        <w:rPr>
          <w:rFonts w:ascii="Times New Roman" w:eastAsia="Times New Roman" w:hAnsi="Times New Roman" w:cs="Times New Roman"/>
          <w:b/>
          <w:bCs/>
          <w:kern w:val="0"/>
          <w:sz w:val="20"/>
          <w:szCs w:val="20"/>
          <w14:ligatures w14:val="none"/>
        </w:rPr>
        <w:t>Interpretation of Results</w:t>
      </w:r>
    </w:p>
    <w:p w14:paraId="0308E587"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The results suggest that the linear model, estimated using the Least Squares method, is a useful tool for predicting healthcare outcomes in this dataset. The relatively low RMSE indicates that the model's predictions are close to the actual values, suggesting that the relationships between the predictors and the outcome are well-approximated by a linear function.</w:t>
      </w:r>
    </w:p>
    <w:p w14:paraId="075A2212"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However, it is important to note that linear models may not capture more complex, non-linear relationships that could be present in the data. In such cases, alternative modeling approaches, such as polynomial regression or machine learning methods, may be more appropriate.</w:t>
      </w:r>
    </w:p>
    <w:p w14:paraId="27D9BE98" w14:textId="77777777" w:rsidR="00B909B8" w:rsidRPr="00B909B8" w:rsidRDefault="00B909B8" w:rsidP="00B909B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909B8">
        <w:rPr>
          <w:rFonts w:ascii="Times New Roman" w:eastAsia="Times New Roman" w:hAnsi="Times New Roman" w:cs="Times New Roman"/>
          <w:b/>
          <w:bCs/>
          <w:kern w:val="0"/>
          <w:sz w:val="20"/>
          <w:szCs w:val="20"/>
          <w14:ligatures w14:val="none"/>
        </w:rPr>
        <w:t>Implications for Healthcare Predictions</w:t>
      </w:r>
    </w:p>
    <w:p w14:paraId="6771A493"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The findings underscore the value of linear models in healthcare predictions, particularly when the data exhibits linear relationships. The simplicity and interpretability of linear models make them attractive for practical applications, where understanding the impact of individual predictors on outcomes is crucial.</w:t>
      </w:r>
    </w:p>
    <w:p w14:paraId="0DC3846B" w14:textId="77777777" w:rsidR="00B909B8" w:rsidRPr="00B909B8" w:rsidRDefault="00B909B8" w:rsidP="00B909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09B8">
        <w:rPr>
          <w:rFonts w:ascii="Times New Roman" w:eastAsia="Times New Roman" w:hAnsi="Times New Roman" w:cs="Times New Roman"/>
          <w:b/>
          <w:bCs/>
          <w:kern w:val="0"/>
          <w14:ligatures w14:val="none"/>
        </w:rPr>
        <w:t>Conclusion</w:t>
      </w:r>
    </w:p>
    <w:p w14:paraId="20BBB2F9" w14:textId="77777777" w:rsidR="00B909B8" w:rsidRPr="00B909B8" w:rsidRDefault="00B909B8" w:rsidP="00B909B8">
      <w:pPr>
        <w:spacing w:before="100" w:beforeAutospacing="1" w:after="100" w:afterAutospacing="1" w:line="240" w:lineRule="auto"/>
        <w:rPr>
          <w:rFonts w:ascii="Times New Roman" w:eastAsia="Times New Roman" w:hAnsi="Times New Roman" w:cs="Times New Roman"/>
          <w:kern w:val="0"/>
          <w14:ligatures w14:val="none"/>
        </w:rPr>
      </w:pPr>
      <w:r w:rsidRPr="00B909B8">
        <w:rPr>
          <w:rFonts w:ascii="Times New Roman" w:eastAsia="Times New Roman" w:hAnsi="Times New Roman" w:cs="Times New Roman"/>
          <w:kern w:val="0"/>
          <w14:ligatures w14:val="none"/>
        </w:rPr>
        <w:t xml:space="preserve">This study demonstrates the effectiveness of linear models, particularly those estimated using the Least Squares method, in predicting healthcare outcomes. While linear models offer a straightforward and interpretable approach, their applicability depends on the nature of the data. For datasets with strong linear relationships between predictors and outcomes, linear models can </w:t>
      </w:r>
      <w:r w:rsidRPr="00B909B8">
        <w:rPr>
          <w:rFonts w:ascii="Times New Roman" w:eastAsia="Times New Roman" w:hAnsi="Times New Roman" w:cs="Times New Roman"/>
          <w:kern w:val="0"/>
          <w14:ligatures w14:val="none"/>
        </w:rPr>
        <w:lastRenderedPageBreak/>
        <w:t>provide accurate and valuable predictions. Future research may explore the integration of linear models with more complex techniques to enhance predictive accuracy in healthcare settings.</w:t>
      </w:r>
    </w:p>
    <w:p w14:paraId="27156122" w14:textId="77777777" w:rsidR="00B909B8" w:rsidRDefault="00B909B8"/>
    <w:sectPr w:rsidR="00B9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D6A8F"/>
    <w:multiLevelType w:val="multilevel"/>
    <w:tmpl w:val="5954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05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B8"/>
    <w:rsid w:val="001A76F5"/>
    <w:rsid w:val="00575408"/>
    <w:rsid w:val="00B9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08AE"/>
  <w15:chartTrackingRefBased/>
  <w15:docId w15:val="{B4DEB7E1-E867-40C1-B855-13F30798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9B8"/>
    <w:rPr>
      <w:rFonts w:eastAsiaTheme="majorEastAsia" w:cstheme="majorBidi"/>
      <w:color w:val="272727" w:themeColor="text1" w:themeTint="D8"/>
    </w:rPr>
  </w:style>
  <w:style w:type="paragraph" w:styleId="Title">
    <w:name w:val="Title"/>
    <w:basedOn w:val="Normal"/>
    <w:next w:val="Normal"/>
    <w:link w:val="TitleChar"/>
    <w:uiPriority w:val="10"/>
    <w:qFormat/>
    <w:rsid w:val="00B90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9B8"/>
    <w:pPr>
      <w:spacing w:before="160"/>
      <w:jc w:val="center"/>
    </w:pPr>
    <w:rPr>
      <w:i/>
      <w:iCs/>
      <w:color w:val="404040" w:themeColor="text1" w:themeTint="BF"/>
    </w:rPr>
  </w:style>
  <w:style w:type="character" w:customStyle="1" w:styleId="QuoteChar">
    <w:name w:val="Quote Char"/>
    <w:basedOn w:val="DefaultParagraphFont"/>
    <w:link w:val="Quote"/>
    <w:uiPriority w:val="29"/>
    <w:rsid w:val="00B909B8"/>
    <w:rPr>
      <w:i/>
      <w:iCs/>
      <w:color w:val="404040" w:themeColor="text1" w:themeTint="BF"/>
    </w:rPr>
  </w:style>
  <w:style w:type="paragraph" w:styleId="ListParagraph">
    <w:name w:val="List Paragraph"/>
    <w:basedOn w:val="Normal"/>
    <w:uiPriority w:val="34"/>
    <w:qFormat/>
    <w:rsid w:val="00B909B8"/>
    <w:pPr>
      <w:ind w:left="720"/>
      <w:contextualSpacing/>
    </w:pPr>
  </w:style>
  <w:style w:type="character" w:styleId="IntenseEmphasis">
    <w:name w:val="Intense Emphasis"/>
    <w:basedOn w:val="DefaultParagraphFont"/>
    <w:uiPriority w:val="21"/>
    <w:qFormat/>
    <w:rsid w:val="00B909B8"/>
    <w:rPr>
      <w:i/>
      <w:iCs/>
      <w:color w:val="0F4761" w:themeColor="accent1" w:themeShade="BF"/>
    </w:rPr>
  </w:style>
  <w:style w:type="paragraph" w:styleId="IntenseQuote">
    <w:name w:val="Intense Quote"/>
    <w:basedOn w:val="Normal"/>
    <w:next w:val="Normal"/>
    <w:link w:val="IntenseQuoteChar"/>
    <w:uiPriority w:val="30"/>
    <w:qFormat/>
    <w:rsid w:val="00B90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9B8"/>
    <w:rPr>
      <w:i/>
      <w:iCs/>
      <w:color w:val="0F4761" w:themeColor="accent1" w:themeShade="BF"/>
    </w:rPr>
  </w:style>
  <w:style w:type="character" w:styleId="IntenseReference">
    <w:name w:val="Intense Reference"/>
    <w:basedOn w:val="DefaultParagraphFont"/>
    <w:uiPriority w:val="32"/>
    <w:qFormat/>
    <w:rsid w:val="00B90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92011">
      <w:bodyDiv w:val="1"/>
      <w:marLeft w:val="0"/>
      <w:marRight w:val="0"/>
      <w:marTop w:val="0"/>
      <w:marBottom w:val="0"/>
      <w:divBdr>
        <w:top w:val="none" w:sz="0" w:space="0" w:color="auto"/>
        <w:left w:val="none" w:sz="0" w:space="0" w:color="auto"/>
        <w:bottom w:val="none" w:sz="0" w:space="0" w:color="auto"/>
        <w:right w:val="none" w:sz="0" w:space="0" w:color="auto"/>
      </w:divBdr>
      <w:divsChild>
        <w:div w:id="1592738934">
          <w:marLeft w:val="0"/>
          <w:marRight w:val="0"/>
          <w:marTop w:val="0"/>
          <w:marBottom w:val="0"/>
          <w:divBdr>
            <w:top w:val="none" w:sz="0" w:space="0" w:color="auto"/>
            <w:left w:val="none" w:sz="0" w:space="0" w:color="auto"/>
            <w:bottom w:val="none" w:sz="0" w:space="0" w:color="auto"/>
            <w:right w:val="none" w:sz="0" w:space="0" w:color="auto"/>
          </w:divBdr>
          <w:divsChild>
            <w:div w:id="1465541988">
              <w:marLeft w:val="0"/>
              <w:marRight w:val="0"/>
              <w:marTop w:val="0"/>
              <w:marBottom w:val="0"/>
              <w:divBdr>
                <w:top w:val="none" w:sz="0" w:space="0" w:color="auto"/>
                <w:left w:val="none" w:sz="0" w:space="0" w:color="auto"/>
                <w:bottom w:val="none" w:sz="0" w:space="0" w:color="auto"/>
                <w:right w:val="none" w:sz="0" w:space="0" w:color="auto"/>
              </w:divBdr>
              <w:divsChild>
                <w:div w:id="978463209">
                  <w:marLeft w:val="0"/>
                  <w:marRight w:val="0"/>
                  <w:marTop w:val="0"/>
                  <w:marBottom w:val="0"/>
                  <w:divBdr>
                    <w:top w:val="none" w:sz="0" w:space="0" w:color="auto"/>
                    <w:left w:val="none" w:sz="0" w:space="0" w:color="auto"/>
                    <w:bottom w:val="none" w:sz="0" w:space="0" w:color="auto"/>
                    <w:right w:val="none" w:sz="0" w:space="0" w:color="auto"/>
                  </w:divBdr>
                  <w:divsChild>
                    <w:div w:id="1007295675">
                      <w:marLeft w:val="0"/>
                      <w:marRight w:val="0"/>
                      <w:marTop w:val="0"/>
                      <w:marBottom w:val="0"/>
                      <w:divBdr>
                        <w:top w:val="none" w:sz="0" w:space="0" w:color="auto"/>
                        <w:left w:val="none" w:sz="0" w:space="0" w:color="auto"/>
                        <w:bottom w:val="none" w:sz="0" w:space="0" w:color="auto"/>
                        <w:right w:val="none" w:sz="0" w:space="0" w:color="auto"/>
                      </w:divBdr>
                      <w:divsChild>
                        <w:div w:id="434792357">
                          <w:marLeft w:val="0"/>
                          <w:marRight w:val="0"/>
                          <w:marTop w:val="0"/>
                          <w:marBottom w:val="0"/>
                          <w:divBdr>
                            <w:top w:val="none" w:sz="0" w:space="0" w:color="auto"/>
                            <w:left w:val="none" w:sz="0" w:space="0" w:color="auto"/>
                            <w:bottom w:val="none" w:sz="0" w:space="0" w:color="auto"/>
                            <w:right w:val="none" w:sz="0" w:space="0" w:color="auto"/>
                          </w:divBdr>
                          <w:divsChild>
                            <w:div w:id="14633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2024-08-21T13:53:00Z</dcterms:created>
  <dcterms:modified xsi:type="dcterms:W3CDTF">2024-08-21T23:50:00Z</dcterms:modified>
</cp:coreProperties>
</file>