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09AC56" w14:textId="77777777" w:rsidR="00A31E49" w:rsidRDefault="00A31E49" w:rsidP="00A31E49">
      <w:pPr>
        <w:rPr>
          <w:b/>
          <w:bCs/>
        </w:rPr>
      </w:pPr>
      <w:r>
        <w:rPr>
          <w:b/>
          <w:bCs/>
        </w:rPr>
        <w:t xml:space="preserve">19 </w:t>
      </w:r>
      <w:r w:rsidRPr="00A31E49">
        <w:rPr>
          <w:b/>
          <w:bCs/>
        </w:rPr>
        <w:t>Understanding Statistical Learning in the Context of Planetary Research</w:t>
      </w:r>
    </w:p>
    <w:p w14:paraId="3A4DB933" w14:textId="0A332471" w:rsidR="00A31E49" w:rsidRPr="00A31E49" w:rsidRDefault="00A31E49" w:rsidP="00A31E49">
      <w:pPr>
        <w:rPr>
          <w:b/>
          <w:bCs/>
        </w:rPr>
      </w:pPr>
      <w:r w:rsidRPr="00A31E49">
        <w:rPr>
          <w:b/>
          <w:bCs/>
        </w:rPr>
        <w:t>Understanding Statistical Learning in the Context of Planetary Research</w:t>
      </w:r>
    </w:p>
    <w:p w14:paraId="52C6AF18" w14:textId="77777777" w:rsidR="00A31E49" w:rsidRPr="00A31E49" w:rsidRDefault="00A31E49" w:rsidP="00A31E49">
      <w:r w:rsidRPr="00A31E49">
        <w:rPr>
          <w:b/>
          <w:bCs/>
        </w:rPr>
        <w:t>Abstract</w:t>
      </w:r>
    </w:p>
    <w:p w14:paraId="2B381632" w14:textId="77777777" w:rsidR="00A31E49" w:rsidRPr="00A31E49" w:rsidRDefault="00A31E49" w:rsidP="00A31E49">
      <w:r w:rsidRPr="00A31E49">
        <w:t xml:space="preserve">This study explores the relationship between planetary attributes, such as solar radiation, atmospheric </w:t>
      </w:r>
      <w:proofErr w:type="gramStart"/>
      <w:r w:rsidRPr="00A31E49">
        <w:t>composition, and</w:t>
      </w:r>
      <w:proofErr w:type="gramEnd"/>
      <w:r w:rsidRPr="00A31E49">
        <w:t xml:space="preserve"> distance from the star, and the habitability of these planets. Utilizing statistical learning methods, specifically logistic regression, we aim to predict the likelihood of a planet being habitable based on these attributes. A hypothetical dataset of 200 planets was generated, and the results demonstrate a significant association between solar radiation and habitability. The findings provide insights into how different planetary attributes influence habitability, contributing to the broader understanding of planetary exploration and the search for life beyond Earth.</w:t>
      </w:r>
    </w:p>
    <w:p w14:paraId="21B833EA" w14:textId="77777777" w:rsidR="00A31E49" w:rsidRPr="00A31E49" w:rsidRDefault="00A31E49" w:rsidP="00A31E49">
      <w:r w:rsidRPr="00A31E49">
        <w:pict w14:anchorId="32491F97">
          <v:rect id="_x0000_i1025" style="width:0;height:1.5pt" o:hralign="center" o:hrstd="t" o:hr="t" fillcolor="#a0a0a0" stroked="f"/>
        </w:pict>
      </w:r>
    </w:p>
    <w:p w14:paraId="32AC50E1" w14:textId="77777777" w:rsidR="00A31E49" w:rsidRPr="00A31E49" w:rsidRDefault="00A31E49" w:rsidP="00A31E49">
      <w:r w:rsidRPr="00A31E49">
        <w:rPr>
          <w:b/>
          <w:bCs/>
        </w:rPr>
        <w:t>Introduction</w:t>
      </w:r>
    </w:p>
    <w:p w14:paraId="17A79C69" w14:textId="77777777" w:rsidR="00A31E49" w:rsidRPr="00A31E49" w:rsidRDefault="00A31E49" w:rsidP="00A31E49">
      <w:r w:rsidRPr="00A31E49">
        <w:t>The search for habitable planets has been a central focus in planetary research. Determining whether a planet can support life depends on various factors such as the amount of solar radiation it receives, its atmospheric composition, and its distance from its star. This paper aims to investigate these factors using statistical learning methods to predict the habitability of planets. By analyzing a simulated dataset of 200 planets, we assess how these variables interact to influence the likelihood of finding habitable conditions.</w:t>
      </w:r>
    </w:p>
    <w:p w14:paraId="1428255D" w14:textId="77777777" w:rsidR="00A31E49" w:rsidRPr="00A31E49" w:rsidRDefault="00A31E49" w:rsidP="00A31E49">
      <w:r w:rsidRPr="00A31E49">
        <w:rPr>
          <w:b/>
          <w:bCs/>
        </w:rPr>
        <w:t>Methodology</w:t>
      </w:r>
    </w:p>
    <w:p w14:paraId="632E239F" w14:textId="77777777" w:rsidR="00A31E49" w:rsidRPr="00A31E49" w:rsidRDefault="00A31E49" w:rsidP="00A31E49">
      <w:r w:rsidRPr="00A31E49">
        <w:t>To explore the relationship between planetary attributes and habitability, we generated a hypothetical dataset of 200 planets. The dataset included three main input variables: solar radiation, atmospheric composition, and distance from the star. A habitability score was computed using a linear combination of these variables with added random noise to simulate natural variability. The habitability status was then determined by converting this continuous score into a binary outcome (0 = Not Habitable, 1 = Habitable).</w:t>
      </w:r>
    </w:p>
    <w:p w14:paraId="7C19657F" w14:textId="77777777" w:rsidR="00A31E49" w:rsidRPr="00A31E49" w:rsidRDefault="00A31E49" w:rsidP="00A31E49">
      <w:r w:rsidRPr="00A31E49">
        <w:t>A logistic regression model was used to predict habitability status based on the input variables. The data was split into training (70%) and testing (30%) sets to train the model and evaluate its performance.</w:t>
      </w:r>
    </w:p>
    <w:p w14:paraId="7557B810" w14:textId="77777777" w:rsidR="00A31E49" w:rsidRPr="00A31E49" w:rsidRDefault="00A31E49" w:rsidP="00A31E49">
      <w:r w:rsidRPr="00A31E49">
        <w:rPr>
          <w:b/>
          <w:bCs/>
        </w:rPr>
        <w:t>Results</w:t>
      </w:r>
    </w:p>
    <w:p w14:paraId="413D32A0" w14:textId="77777777" w:rsidR="00A31E49" w:rsidRPr="00A31E49" w:rsidRDefault="00A31E49" w:rsidP="00A31E49">
      <w:r w:rsidRPr="00A31E49">
        <w:t xml:space="preserve">The plot provided (Figure 1) shows the relationship between the habitability score and solar radiation. It is evident that as solar radiation increases, the habitability score also tends to </w:t>
      </w:r>
      <w:r w:rsidRPr="00A31E49">
        <w:lastRenderedPageBreak/>
        <w:t>increase. This trend suggests a strong positive association between solar radiation and the likelihood of a planet being habitable.</w:t>
      </w:r>
    </w:p>
    <w:p w14:paraId="63CC04DB" w14:textId="77777777" w:rsidR="00A31E49" w:rsidRPr="00A31E49" w:rsidRDefault="00A31E49" w:rsidP="00A31E49">
      <w:r w:rsidRPr="00A31E49">
        <w:t>Planets with lower solar radiation values (left side of the plot) are predominantly classified as 'not habitable' (red points), while those with higher solar radiation values (right side of the plot) are more likely to be classified as 'habitable' (blue points). The transition between the two classes appears relatively linear, indicating that solar radiation is a key factor in determining habitability.</w:t>
      </w:r>
    </w:p>
    <w:p w14:paraId="24E33282" w14:textId="77777777" w:rsidR="00A31E49" w:rsidRPr="00A31E49" w:rsidRDefault="00A31E49" w:rsidP="00A31E49">
      <w:r w:rsidRPr="00A31E49">
        <w:rPr>
          <w:b/>
          <w:bCs/>
        </w:rPr>
        <w:t>Discussion</w:t>
      </w:r>
    </w:p>
    <w:p w14:paraId="3B155CC0" w14:textId="77777777" w:rsidR="00A31E49" w:rsidRPr="00A31E49" w:rsidRDefault="00A31E49" w:rsidP="00A31E49">
      <w:r w:rsidRPr="00A31E49">
        <w:t>The results demonstrate that solar radiation is a crucial determinant of planetary habitability. Higher levels of solar radiation provide more energy to support potential life forms, leading to an increased habitability score. However, it is important to note that excessive solar radiation could also be detrimental to habitability due to potential harmful effects, such as radiation damage and extreme temperatures. Thus, there is likely an optimal range of solar radiation for supporting life.</w:t>
      </w:r>
    </w:p>
    <w:p w14:paraId="3D93FC14" w14:textId="77777777" w:rsidR="00A31E49" w:rsidRPr="00A31E49" w:rsidRDefault="00A31E49" w:rsidP="00A31E49">
      <w:r w:rsidRPr="00A31E49">
        <w:t>The logistic regression model successfully captures the relationship between solar radiation and habitability, with a clear distinction between habitable and non-habitable planets based on the input variables. The model's performance, as indicated by the confusion matrix, shows that it can effectively predict habitability status, suggesting that statistical learning methods can be valuable tools in planetary exploration research.</w:t>
      </w:r>
    </w:p>
    <w:p w14:paraId="713A6C4C" w14:textId="77777777" w:rsidR="00A31E49" w:rsidRPr="00A31E49" w:rsidRDefault="00A31E49" w:rsidP="00A31E49">
      <w:r w:rsidRPr="00A31E49">
        <w:rPr>
          <w:b/>
          <w:bCs/>
        </w:rPr>
        <w:t>Conclusion</w:t>
      </w:r>
    </w:p>
    <w:p w14:paraId="69598210" w14:textId="77777777" w:rsidR="00A31E49" w:rsidRPr="00A31E49" w:rsidRDefault="00A31E49" w:rsidP="00A31E49">
      <w:r w:rsidRPr="00A31E49">
        <w:t>This study highlights the importance of solar radiation as a factor in determining planetary habitability. The use of statistical learning methods, such as logistic regression, provides a robust framework for analyzing the relationship between planetary attributes and habitability. Future research should consider incorporating additional variables, such as planetary size and orbital eccentricity, to develop more comprehensive models for predicting habitability.</w:t>
      </w:r>
    </w:p>
    <w:p w14:paraId="11EE298F" w14:textId="77777777" w:rsidR="00A31E49" w:rsidRDefault="00A31E49"/>
    <w:sectPr w:rsidR="00A31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49"/>
    <w:rsid w:val="001F36F4"/>
    <w:rsid w:val="00A31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3575D"/>
  <w15:chartTrackingRefBased/>
  <w15:docId w15:val="{AE569FD4-20A9-448B-8C72-4E39E6B1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E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E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E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E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E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E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E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E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E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E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E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E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E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E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E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E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E49"/>
    <w:rPr>
      <w:rFonts w:eastAsiaTheme="majorEastAsia" w:cstheme="majorBidi"/>
      <w:color w:val="272727" w:themeColor="text1" w:themeTint="D8"/>
    </w:rPr>
  </w:style>
  <w:style w:type="paragraph" w:styleId="Title">
    <w:name w:val="Title"/>
    <w:basedOn w:val="Normal"/>
    <w:next w:val="Normal"/>
    <w:link w:val="TitleChar"/>
    <w:uiPriority w:val="10"/>
    <w:qFormat/>
    <w:rsid w:val="00A31E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E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E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E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E49"/>
    <w:pPr>
      <w:spacing w:before="160"/>
      <w:jc w:val="center"/>
    </w:pPr>
    <w:rPr>
      <w:i/>
      <w:iCs/>
      <w:color w:val="404040" w:themeColor="text1" w:themeTint="BF"/>
    </w:rPr>
  </w:style>
  <w:style w:type="character" w:customStyle="1" w:styleId="QuoteChar">
    <w:name w:val="Quote Char"/>
    <w:basedOn w:val="DefaultParagraphFont"/>
    <w:link w:val="Quote"/>
    <w:uiPriority w:val="29"/>
    <w:rsid w:val="00A31E49"/>
    <w:rPr>
      <w:i/>
      <w:iCs/>
      <w:color w:val="404040" w:themeColor="text1" w:themeTint="BF"/>
    </w:rPr>
  </w:style>
  <w:style w:type="paragraph" w:styleId="ListParagraph">
    <w:name w:val="List Paragraph"/>
    <w:basedOn w:val="Normal"/>
    <w:uiPriority w:val="34"/>
    <w:qFormat/>
    <w:rsid w:val="00A31E49"/>
    <w:pPr>
      <w:ind w:left="720"/>
      <w:contextualSpacing/>
    </w:pPr>
  </w:style>
  <w:style w:type="character" w:styleId="IntenseEmphasis">
    <w:name w:val="Intense Emphasis"/>
    <w:basedOn w:val="DefaultParagraphFont"/>
    <w:uiPriority w:val="21"/>
    <w:qFormat/>
    <w:rsid w:val="00A31E49"/>
    <w:rPr>
      <w:i/>
      <w:iCs/>
      <w:color w:val="0F4761" w:themeColor="accent1" w:themeShade="BF"/>
    </w:rPr>
  </w:style>
  <w:style w:type="paragraph" w:styleId="IntenseQuote">
    <w:name w:val="Intense Quote"/>
    <w:basedOn w:val="Normal"/>
    <w:next w:val="Normal"/>
    <w:link w:val="IntenseQuoteChar"/>
    <w:uiPriority w:val="30"/>
    <w:qFormat/>
    <w:rsid w:val="00A31E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E49"/>
    <w:rPr>
      <w:i/>
      <w:iCs/>
      <w:color w:val="0F4761" w:themeColor="accent1" w:themeShade="BF"/>
    </w:rPr>
  </w:style>
  <w:style w:type="character" w:styleId="IntenseReference">
    <w:name w:val="Intense Reference"/>
    <w:basedOn w:val="DefaultParagraphFont"/>
    <w:uiPriority w:val="32"/>
    <w:qFormat/>
    <w:rsid w:val="00A31E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09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641</Words>
  <Characters>3657</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2024-08-31T10:09:00Z</dcterms:created>
  <dcterms:modified xsi:type="dcterms:W3CDTF">2024-08-31T10:17:00Z</dcterms:modified>
</cp:coreProperties>
</file>