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134C7" w14:textId="7C6567BA" w:rsidR="00B21AB3" w:rsidRPr="00B21AB3" w:rsidRDefault="00B21AB3" w:rsidP="00B21AB3">
      <w:pPr>
        <w:rPr>
          <w:b/>
          <w:bCs/>
        </w:rPr>
      </w:pPr>
      <w:r>
        <w:rPr>
          <w:b/>
          <w:bCs/>
        </w:rPr>
        <w:t xml:space="preserve">32. </w:t>
      </w:r>
      <w:r w:rsidRPr="00B21AB3">
        <w:rPr>
          <w:b/>
          <w:bCs/>
        </w:rPr>
        <w:t>Comparative Analysis of Regression Models: Understanding Model Fits, Bias-Variance Trade-offs, and Prediction Errors</w:t>
      </w:r>
    </w:p>
    <w:p w14:paraId="513294B4" w14:textId="77777777" w:rsidR="00B21AB3" w:rsidRPr="00B21AB3" w:rsidRDefault="00B21AB3" w:rsidP="00B21AB3">
      <w:pPr>
        <w:rPr>
          <w:b/>
          <w:bCs/>
        </w:rPr>
      </w:pPr>
      <w:r w:rsidRPr="00B21AB3">
        <w:rPr>
          <w:b/>
          <w:bCs/>
        </w:rPr>
        <w:t>Abstract</w:t>
      </w:r>
    </w:p>
    <w:p w14:paraId="1C7F9223" w14:textId="77777777" w:rsidR="00B21AB3" w:rsidRPr="00B21AB3" w:rsidRDefault="00B21AB3" w:rsidP="00B21AB3">
      <w:r w:rsidRPr="00B21AB3">
        <w:t>This research explores the performance of three regression models—linear, quadratic, and cubic—in predicting a binary outcome based on age. The study focuses on understanding the nuances of model fit, the bias-variance trade-off, and the mean squared error associated with each model type. Our findings reveal that while all models exhibit a similar pattern in predicting the binary outcome, the linear model demonstrates the most consistent performance with the lowest prediction error and balanced bias-variance trade-off. The quadratic and cubic models show marginally higher flexibility but do not outperform the linear model in terms of prediction accuracy. These results underline the importance of model simplicity and appropriateness in statistical prediction tasks.</w:t>
      </w:r>
    </w:p>
    <w:p w14:paraId="65160CE6" w14:textId="77777777" w:rsidR="00B21AB3" w:rsidRPr="00B21AB3" w:rsidRDefault="00B21AB3" w:rsidP="00B21AB3">
      <w:pPr>
        <w:rPr>
          <w:b/>
          <w:bCs/>
        </w:rPr>
      </w:pPr>
      <w:r w:rsidRPr="00B21AB3">
        <w:rPr>
          <w:b/>
          <w:bCs/>
        </w:rPr>
        <w:t>Introduction</w:t>
      </w:r>
    </w:p>
    <w:p w14:paraId="19F9B8A3" w14:textId="77777777" w:rsidR="00B21AB3" w:rsidRPr="00B21AB3" w:rsidRDefault="00B21AB3" w:rsidP="00B21AB3">
      <w:r w:rsidRPr="00B21AB3">
        <w:t>Regression models are essential tools in data science for understanding relationships between variables and predicting outcomes. This study compares three regression models—linear, quadratic, and cubic—in their ability to predict a binary outcome from a single predictor, age. The goal is to evaluate the models' performance using various metrics, such as model fit, bias-variance trade-off, and mean squared error. By examining these aspects, we aim to provide insights into selecting the most appropriate model for binary outcome prediction tasks.</w:t>
      </w:r>
    </w:p>
    <w:p w14:paraId="1C2CF9F8" w14:textId="77777777" w:rsidR="00B21AB3" w:rsidRPr="00B21AB3" w:rsidRDefault="00B21AB3" w:rsidP="00B21AB3">
      <w:pPr>
        <w:rPr>
          <w:b/>
          <w:bCs/>
        </w:rPr>
      </w:pPr>
      <w:r w:rsidRPr="00B21AB3">
        <w:rPr>
          <w:b/>
          <w:bCs/>
        </w:rPr>
        <w:t>Methods</w:t>
      </w:r>
    </w:p>
    <w:p w14:paraId="047E4DC7" w14:textId="77777777" w:rsidR="00B21AB3" w:rsidRPr="00B21AB3" w:rsidRDefault="00B21AB3" w:rsidP="00B21AB3">
      <w:r w:rsidRPr="00B21AB3">
        <w:t>We employed three different regression models to predict a binary outcome (0 or 1) using age as the predictor. The models used were:</w:t>
      </w:r>
    </w:p>
    <w:p w14:paraId="7C7A84FC" w14:textId="77777777" w:rsidR="00B21AB3" w:rsidRPr="00B21AB3" w:rsidRDefault="00B21AB3" w:rsidP="00B21AB3">
      <w:pPr>
        <w:numPr>
          <w:ilvl w:val="0"/>
          <w:numId w:val="1"/>
        </w:numPr>
      </w:pPr>
      <w:r w:rsidRPr="00B21AB3">
        <w:rPr>
          <w:b/>
          <w:bCs/>
        </w:rPr>
        <w:t>Linear Regression:</w:t>
      </w:r>
      <w:r w:rsidRPr="00B21AB3">
        <w:t xml:space="preserve"> A simple linear model that assumes a straight-line relationship between the predictor and the outcome.</w:t>
      </w:r>
    </w:p>
    <w:p w14:paraId="034CB282" w14:textId="77777777" w:rsidR="00B21AB3" w:rsidRPr="00B21AB3" w:rsidRDefault="00B21AB3" w:rsidP="00B21AB3">
      <w:pPr>
        <w:numPr>
          <w:ilvl w:val="0"/>
          <w:numId w:val="1"/>
        </w:numPr>
      </w:pPr>
      <w:r w:rsidRPr="00B21AB3">
        <w:rPr>
          <w:b/>
          <w:bCs/>
        </w:rPr>
        <w:t>Quadratic Regression:</w:t>
      </w:r>
      <w:r w:rsidRPr="00B21AB3">
        <w:t xml:space="preserve"> A model that adds a squared term of the predictor to capture potential curvature in the relationship.</w:t>
      </w:r>
    </w:p>
    <w:p w14:paraId="3068DB8D" w14:textId="77777777" w:rsidR="00B21AB3" w:rsidRPr="00B21AB3" w:rsidRDefault="00B21AB3" w:rsidP="00B21AB3">
      <w:pPr>
        <w:numPr>
          <w:ilvl w:val="0"/>
          <w:numId w:val="1"/>
        </w:numPr>
      </w:pPr>
      <w:r w:rsidRPr="00B21AB3">
        <w:rPr>
          <w:b/>
          <w:bCs/>
        </w:rPr>
        <w:t>Cubic Regression:</w:t>
      </w:r>
      <w:r w:rsidRPr="00B21AB3">
        <w:t xml:space="preserve"> A model that includes both squared and cubic terms of the predictor to accommodate more complex, non-linear relationships.</w:t>
      </w:r>
    </w:p>
    <w:p w14:paraId="41BB7E27" w14:textId="77777777" w:rsidR="00B21AB3" w:rsidRPr="00B21AB3" w:rsidRDefault="00B21AB3" w:rsidP="00B21AB3">
      <w:r w:rsidRPr="00B21AB3">
        <w:t>Model performance was evaluated using three key metrics:</w:t>
      </w:r>
    </w:p>
    <w:p w14:paraId="50E3650D" w14:textId="77777777" w:rsidR="00B21AB3" w:rsidRPr="00B21AB3" w:rsidRDefault="00B21AB3" w:rsidP="00B21AB3">
      <w:pPr>
        <w:numPr>
          <w:ilvl w:val="0"/>
          <w:numId w:val="2"/>
        </w:numPr>
      </w:pPr>
      <w:r w:rsidRPr="00B21AB3">
        <w:rPr>
          <w:b/>
          <w:bCs/>
        </w:rPr>
        <w:t>Model Fit:</w:t>
      </w:r>
      <w:r w:rsidRPr="00B21AB3">
        <w:t xml:space="preserve"> The predicted outcomes from each model were plotted against age to visualize the fit.</w:t>
      </w:r>
    </w:p>
    <w:p w14:paraId="3EA8771E" w14:textId="77777777" w:rsidR="00B21AB3" w:rsidRPr="00B21AB3" w:rsidRDefault="00B21AB3" w:rsidP="00B21AB3">
      <w:pPr>
        <w:numPr>
          <w:ilvl w:val="0"/>
          <w:numId w:val="2"/>
        </w:numPr>
      </w:pPr>
      <w:r w:rsidRPr="00B21AB3">
        <w:rPr>
          <w:b/>
          <w:bCs/>
        </w:rPr>
        <w:lastRenderedPageBreak/>
        <w:t>Bias-Variance Trade-off:</w:t>
      </w:r>
      <w:r w:rsidRPr="00B21AB3">
        <w:t xml:space="preserve"> The trade-off was examined by decomposing the prediction error into its bias and variance components.</w:t>
      </w:r>
    </w:p>
    <w:p w14:paraId="5FEE9A1B" w14:textId="77777777" w:rsidR="00B21AB3" w:rsidRPr="00B21AB3" w:rsidRDefault="00B21AB3" w:rsidP="00B21AB3">
      <w:pPr>
        <w:numPr>
          <w:ilvl w:val="0"/>
          <w:numId w:val="2"/>
        </w:numPr>
      </w:pPr>
      <w:r w:rsidRPr="00B21AB3">
        <w:rPr>
          <w:b/>
          <w:bCs/>
        </w:rPr>
        <w:t>Mean Squared Error (MSE):</w:t>
      </w:r>
      <w:r w:rsidRPr="00B21AB3">
        <w:t xml:space="preserve"> The average squared difference between the predicted and actual values, which measures the model’s accuracy.</w:t>
      </w:r>
    </w:p>
    <w:p w14:paraId="5F9AE056" w14:textId="77777777" w:rsidR="00B21AB3" w:rsidRPr="00B21AB3" w:rsidRDefault="00B21AB3" w:rsidP="00B21AB3">
      <w:pPr>
        <w:rPr>
          <w:b/>
          <w:bCs/>
        </w:rPr>
      </w:pPr>
      <w:r w:rsidRPr="00B21AB3">
        <w:rPr>
          <w:b/>
          <w:bCs/>
        </w:rPr>
        <w:t>Results</w:t>
      </w:r>
    </w:p>
    <w:p w14:paraId="539D3DF9" w14:textId="77777777" w:rsidR="00B21AB3" w:rsidRPr="00B21AB3" w:rsidRDefault="00B21AB3" w:rsidP="00B21AB3">
      <w:pPr>
        <w:rPr>
          <w:b/>
          <w:bCs/>
        </w:rPr>
      </w:pPr>
      <w:r w:rsidRPr="00B21AB3">
        <w:rPr>
          <w:b/>
          <w:bCs/>
        </w:rPr>
        <w:t>Model Fits (Figure 1)</w:t>
      </w:r>
    </w:p>
    <w:p w14:paraId="525F6787" w14:textId="77777777" w:rsidR="00B21AB3" w:rsidRPr="00B21AB3" w:rsidRDefault="00B21AB3" w:rsidP="00B21AB3">
      <w:r w:rsidRPr="00B21AB3">
        <w:t>The plot comparing linear, quadratic, and cubic model fits shows that all three models predict the binary outcome in a similar pattern, with a predicted outcome near 0.5 for most age values. The linear model produces a straight line, whereas the quadratic and cubic models introduce slight curves. However, the differences in the model predictions are minimal, indicating that the additional complexity of the quadratic and cubic models does not significantly enhance prediction accuracy.</w:t>
      </w:r>
    </w:p>
    <w:p w14:paraId="3113795D" w14:textId="77777777" w:rsidR="00B21AB3" w:rsidRPr="00B21AB3" w:rsidRDefault="00B21AB3" w:rsidP="00B21AB3">
      <w:pPr>
        <w:rPr>
          <w:b/>
          <w:bCs/>
        </w:rPr>
      </w:pPr>
      <w:r w:rsidRPr="00B21AB3">
        <w:rPr>
          <w:b/>
          <w:bCs/>
        </w:rPr>
        <w:t>Bias-Variance Trade-off (Figure 2)</w:t>
      </w:r>
    </w:p>
    <w:p w14:paraId="5323BE06" w14:textId="77777777" w:rsidR="00B21AB3" w:rsidRPr="00B21AB3" w:rsidRDefault="00B21AB3" w:rsidP="00B21AB3">
      <w:r w:rsidRPr="00B21AB3">
        <w:t>The bias-variance trade-off plot reveals that all three models—linear, quadratic, and cubic—demonstrate similar levels of bias and variance. This result suggests that increasing the model complexity from linear to cubic does not substantially alter the bias or variance, indicating that the simpler linear model may be preferable due to its reduced complexity without sacrificing prediction accuracy.</w:t>
      </w:r>
    </w:p>
    <w:p w14:paraId="1D3DD2D5" w14:textId="77777777" w:rsidR="00B21AB3" w:rsidRPr="00B21AB3" w:rsidRDefault="00B21AB3" w:rsidP="00B21AB3">
      <w:pPr>
        <w:rPr>
          <w:b/>
          <w:bCs/>
        </w:rPr>
      </w:pPr>
      <w:r w:rsidRPr="00B21AB3">
        <w:rPr>
          <w:b/>
          <w:bCs/>
        </w:rPr>
        <w:t>Mean Squared Error (Figure 3)</w:t>
      </w:r>
    </w:p>
    <w:p w14:paraId="67CE095F" w14:textId="77777777" w:rsidR="00B21AB3" w:rsidRPr="00B21AB3" w:rsidRDefault="00B21AB3" w:rsidP="00B21AB3">
      <w:r w:rsidRPr="00B21AB3">
        <w:t>The MSE plot indicates that the linear model has the lowest prediction error, followed closely by the quadratic and cubic models. The minimal differences in MSE across all models highlight that while the linear model is the simplest, it is also the most efficient for this specific binary outcome prediction task. The quadratic and cubic models do not offer significant improvements and may, therefore, be unnecessary.</w:t>
      </w:r>
    </w:p>
    <w:p w14:paraId="664A731A" w14:textId="77777777" w:rsidR="00B21AB3" w:rsidRPr="00B21AB3" w:rsidRDefault="00B21AB3" w:rsidP="00B21AB3">
      <w:pPr>
        <w:rPr>
          <w:b/>
          <w:bCs/>
        </w:rPr>
      </w:pPr>
      <w:r w:rsidRPr="00B21AB3">
        <w:rPr>
          <w:b/>
          <w:bCs/>
        </w:rPr>
        <w:t>Discussion</w:t>
      </w:r>
    </w:p>
    <w:p w14:paraId="512E945F" w14:textId="77777777" w:rsidR="00B21AB3" w:rsidRPr="00B21AB3" w:rsidRDefault="00B21AB3" w:rsidP="00B21AB3">
      <w:r w:rsidRPr="00B21AB3">
        <w:t>The comparative analysis of the linear, quadratic, and cubic regression models indicates that model simplicity plays a crucial role in predicting binary outcomes. Despite their additional flexibility, the quadratic and cubic models do not significantly outperform the linear model in terms of prediction accuracy, bias-variance trade-off, or mean squared error. Therefore, the linear model emerges as the most suitable choice for this binary classification task, aligning with the principle of parsimony in model selection.</w:t>
      </w:r>
    </w:p>
    <w:p w14:paraId="02FED7E2" w14:textId="77777777" w:rsidR="00B21AB3" w:rsidRPr="00B21AB3" w:rsidRDefault="00B21AB3" w:rsidP="00B21AB3">
      <w:pPr>
        <w:rPr>
          <w:b/>
          <w:bCs/>
        </w:rPr>
      </w:pPr>
      <w:r w:rsidRPr="00B21AB3">
        <w:rPr>
          <w:b/>
          <w:bCs/>
        </w:rPr>
        <w:t>Conclusion</w:t>
      </w:r>
    </w:p>
    <w:p w14:paraId="05ACA4A4" w14:textId="77777777" w:rsidR="00B21AB3" w:rsidRPr="00B21AB3" w:rsidRDefault="00B21AB3" w:rsidP="00B21AB3">
      <w:r w:rsidRPr="00B21AB3">
        <w:lastRenderedPageBreak/>
        <w:t>This study demonstrates that while complex models like quadratic and cubic regressions can capture more intricate relationships, they may not necessarily offer better performance for binary outcome prediction tasks. The linear model, due to its simplicity and minimal error, is often the optimal choice. Future research should explore these models across diverse datasets and contexts to further validate these findings and determine the conditions under which more complex models might offer significant benefits.</w:t>
      </w:r>
    </w:p>
    <w:p w14:paraId="4B34C926" w14:textId="77777777" w:rsidR="00B21AB3" w:rsidRPr="00B21AB3" w:rsidRDefault="00B21AB3" w:rsidP="00B21AB3">
      <w:pPr>
        <w:rPr>
          <w:b/>
          <w:bCs/>
        </w:rPr>
      </w:pPr>
      <w:r w:rsidRPr="00B21AB3">
        <w:rPr>
          <w:b/>
          <w:bCs/>
        </w:rPr>
        <w:t>Figures</w:t>
      </w:r>
    </w:p>
    <w:p w14:paraId="43158FA9" w14:textId="77777777" w:rsidR="00B21AB3" w:rsidRPr="00B21AB3" w:rsidRDefault="00B21AB3" w:rsidP="00B21AB3">
      <w:pPr>
        <w:numPr>
          <w:ilvl w:val="0"/>
          <w:numId w:val="3"/>
        </w:numPr>
      </w:pPr>
      <w:r w:rsidRPr="00B21AB3">
        <w:rPr>
          <w:b/>
          <w:bCs/>
        </w:rPr>
        <w:t>Figure 1:</w:t>
      </w:r>
      <w:r w:rsidRPr="00B21AB3">
        <w:t xml:space="preserve"> Comparison of Model Fits: Linear vs. Quadratic vs. Cubic</w:t>
      </w:r>
    </w:p>
    <w:p w14:paraId="2D352149" w14:textId="77777777" w:rsidR="00B21AB3" w:rsidRPr="00B21AB3" w:rsidRDefault="00B21AB3" w:rsidP="00B21AB3">
      <w:pPr>
        <w:numPr>
          <w:ilvl w:val="0"/>
          <w:numId w:val="3"/>
        </w:numPr>
      </w:pPr>
      <w:r w:rsidRPr="00B21AB3">
        <w:rPr>
          <w:b/>
          <w:bCs/>
        </w:rPr>
        <w:t>Figure 2:</w:t>
      </w:r>
      <w:r w:rsidRPr="00B21AB3">
        <w:t xml:space="preserve"> Bias-Variance Trade-off across Model Types</w:t>
      </w:r>
    </w:p>
    <w:p w14:paraId="6A4AADA8" w14:textId="77777777" w:rsidR="00B21AB3" w:rsidRPr="00B21AB3" w:rsidRDefault="00B21AB3" w:rsidP="00B21AB3">
      <w:pPr>
        <w:numPr>
          <w:ilvl w:val="0"/>
          <w:numId w:val="3"/>
        </w:numPr>
      </w:pPr>
      <w:r w:rsidRPr="00B21AB3">
        <w:rPr>
          <w:b/>
          <w:bCs/>
        </w:rPr>
        <w:t>Figure 3:</w:t>
      </w:r>
      <w:r w:rsidRPr="00B21AB3">
        <w:t xml:space="preserve"> Mean Squared Error for Different Models</w:t>
      </w:r>
    </w:p>
    <w:p w14:paraId="3767CAF9" w14:textId="77777777" w:rsidR="00B21AB3" w:rsidRDefault="00B21AB3"/>
    <w:sectPr w:rsidR="00B2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9466F"/>
    <w:multiLevelType w:val="multilevel"/>
    <w:tmpl w:val="85C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E4AE7"/>
    <w:multiLevelType w:val="multilevel"/>
    <w:tmpl w:val="907C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41889"/>
    <w:multiLevelType w:val="multilevel"/>
    <w:tmpl w:val="060E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490279">
    <w:abstractNumId w:val="2"/>
  </w:num>
  <w:num w:numId="2" w16cid:durableId="851802941">
    <w:abstractNumId w:val="0"/>
  </w:num>
  <w:num w:numId="3" w16cid:durableId="139544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B3"/>
    <w:rsid w:val="001F36F4"/>
    <w:rsid w:val="00B2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D41D"/>
  <w15:chartTrackingRefBased/>
  <w15:docId w15:val="{A50A6CC2-5AA9-4D30-80AE-CD95E6DB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AB3"/>
    <w:rPr>
      <w:rFonts w:eastAsiaTheme="majorEastAsia" w:cstheme="majorBidi"/>
      <w:color w:val="272727" w:themeColor="text1" w:themeTint="D8"/>
    </w:rPr>
  </w:style>
  <w:style w:type="paragraph" w:styleId="Title">
    <w:name w:val="Title"/>
    <w:basedOn w:val="Normal"/>
    <w:next w:val="Normal"/>
    <w:link w:val="TitleChar"/>
    <w:uiPriority w:val="10"/>
    <w:qFormat/>
    <w:rsid w:val="00B21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AB3"/>
    <w:pPr>
      <w:spacing w:before="160"/>
      <w:jc w:val="center"/>
    </w:pPr>
    <w:rPr>
      <w:i/>
      <w:iCs/>
      <w:color w:val="404040" w:themeColor="text1" w:themeTint="BF"/>
    </w:rPr>
  </w:style>
  <w:style w:type="character" w:customStyle="1" w:styleId="QuoteChar">
    <w:name w:val="Quote Char"/>
    <w:basedOn w:val="DefaultParagraphFont"/>
    <w:link w:val="Quote"/>
    <w:uiPriority w:val="29"/>
    <w:rsid w:val="00B21AB3"/>
    <w:rPr>
      <w:i/>
      <w:iCs/>
      <w:color w:val="404040" w:themeColor="text1" w:themeTint="BF"/>
    </w:rPr>
  </w:style>
  <w:style w:type="paragraph" w:styleId="ListParagraph">
    <w:name w:val="List Paragraph"/>
    <w:basedOn w:val="Normal"/>
    <w:uiPriority w:val="34"/>
    <w:qFormat/>
    <w:rsid w:val="00B21AB3"/>
    <w:pPr>
      <w:ind w:left="720"/>
      <w:contextualSpacing/>
    </w:pPr>
  </w:style>
  <w:style w:type="character" w:styleId="IntenseEmphasis">
    <w:name w:val="Intense Emphasis"/>
    <w:basedOn w:val="DefaultParagraphFont"/>
    <w:uiPriority w:val="21"/>
    <w:qFormat/>
    <w:rsid w:val="00B21AB3"/>
    <w:rPr>
      <w:i/>
      <w:iCs/>
      <w:color w:val="0F4761" w:themeColor="accent1" w:themeShade="BF"/>
    </w:rPr>
  </w:style>
  <w:style w:type="paragraph" w:styleId="IntenseQuote">
    <w:name w:val="Intense Quote"/>
    <w:basedOn w:val="Normal"/>
    <w:next w:val="Normal"/>
    <w:link w:val="IntenseQuoteChar"/>
    <w:uiPriority w:val="30"/>
    <w:qFormat/>
    <w:rsid w:val="00B21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AB3"/>
    <w:rPr>
      <w:i/>
      <w:iCs/>
      <w:color w:val="0F4761" w:themeColor="accent1" w:themeShade="BF"/>
    </w:rPr>
  </w:style>
  <w:style w:type="character" w:styleId="IntenseReference">
    <w:name w:val="Intense Reference"/>
    <w:basedOn w:val="DefaultParagraphFont"/>
    <w:uiPriority w:val="32"/>
    <w:qFormat/>
    <w:rsid w:val="00B21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1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2024-08-31T15:28:00Z</dcterms:created>
  <dcterms:modified xsi:type="dcterms:W3CDTF">2024-08-31T15:37:00Z</dcterms:modified>
</cp:coreProperties>
</file>