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1627" w14:textId="6F6C0526" w:rsidR="00137B69" w:rsidRPr="00BC5B73" w:rsidRDefault="004A4281" w:rsidP="004A4281">
      <w:pPr>
        <w:jc w:val="center"/>
        <w:rPr>
          <w:b/>
          <w:bCs/>
          <w:sz w:val="28"/>
          <w:szCs w:val="28"/>
        </w:rPr>
      </w:pPr>
      <w:r w:rsidRPr="00BC5B73">
        <w:rPr>
          <w:b/>
          <w:bCs/>
          <w:sz w:val="28"/>
          <w:szCs w:val="28"/>
        </w:rPr>
        <w:t xml:space="preserve">Unit 6 – jQuery </w:t>
      </w:r>
      <w:proofErr w:type="spellStart"/>
      <w:r w:rsidRPr="00BC5B73">
        <w:rPr>
          <w:b/>
          <w:bCs/>
          <w:sz w:val="28"/>
          <w:szCs w:val="28"/>
        </w:rPr>
        <w:t>Proposal</w:t>
      </w:r>
      <w:proofErr w:type="spellEnd"/>
    </w:p>
    <w:p w14:paraId="296967A7" w14:textId="21565203" w:rsidR="004A4281" w:rsidRPr="00BC5B73" w:rsidRDefault="004A4281" w:rsidP="004A4281">
      <w:pPr>
        <w:jc w:val="center"/>
        <w:rPr>
          <w:b/>
          <w:bCs/>
          <w:sz w:val="28"/>
          <w:szCs w:val="28"/>
        </w:rPr>
      </w:pPr>
      <w:r w:rsidRPr="00BC5B73">
        <w:rPr>
          <w:b/>
          <w:bCs/>
          <w:sz w:val="28"/>
          <w:szCs w:val="28"/>
        </w:rPr>
        <w:t>Comp 266 – Introduction to Web Design</w:t>
      </w:r>
    </w:p>
    <w:p w14:paraId="7CEB4226" w14:textId="77777777" w:rsidR="004A4281" w:rsidRDefault="004A4281" w:rsidP="004A4281"/>
    <w:p w14:paraId="37AF31C1" w14:textId="002090FF" w:rsidR="004A4281" w:rsidRPr="00BC5B73" w:rsidRDefault="004A4281" w:rsidP="004A4281">
      <w:pPr>
        <w:pStyle w:val="Paragraphedeliste"/>
        <w:numPr>
          <w:ilvl w:val="0"/>
          <w:numId w:val="1"/>
        </w:numPr>
        <w:rPr>
          <w:b/>
          <w:bCs/>
        </w:rPr>
      </w:pPr>
      <w:r w:rsidRPr="00BC5B73">
        <w:rPr>
          <w:b/>
          <w:bCs/>
        </w:rPr>
        <w:t>Introduction</w:t>
      </w:r>
    </w:p>
    <w:p w14:paraId="3253A6C8" w14:textId="77777777" w:rsidR="004A4281" w:rsidRPr="004A4281" w:rsidRDefault="004A4281" w:rsidP="00BC5B73">
      <w:pPr>
        <w:spacing w:line="360" w:lineRule="auto"/>
        <w:rPr>
          <w:lang w:val="en-CA"/>
        </w:rPr>
      </w:pPr>
      <w:r w:rsidRPr="004A4281">
        <w:rPr>
          <w:lang w:val="en-CA"/>
        </w:rPr>
        <w:t>his proposal describes how I intend to use the jQuery library to enhance the developer portfolio I have built throughout the COMP266 course. The site currently includes three custom JavaScript programs (Unit 5): animated skill bars, a multi-criteria project filter with real-time search, and a contact form with real-time validation. Unit 6 will add jQuery-based enhancements to this foundation, providing interactivity and polish that directly address the needs of the six personas identified in Unit 1.</w:t>
      </w:r>
    </w:p>
    <w:p w14:paraId="4E322810" w14:textId="77777777" w:rsidR="004A4281" w:rsidRPr="004A4281" w:rsidRDefault="004A4281" w:rsidP="00BC5B73">
      <w:pPr>
        <w:spacing w:line="360" w:lineRule="auto"/>
        <w:rPr>
          <w:lang w:val="en-CA"/>
        </w:rPr>
      </w:pPr>
      <w:r w:rsidRPr="004A4281">
        <w:rPr>
          <w:lang w:val="en-CA"/>
        </w:rPr>
        <w:t>The goal is not to add visual effects for the sake of it, but to solve specific problems: a recruiter quickly browsing the site needs efficient navigation; a developer reviewing projects needs context; a student reading a resume needs to access specific information without having to scroll through everything. Each feature below addresses at least one of these needs.</w:t>
      </w:r>
    </w:p>
    <w:p w14:paraId="7537D83F" w14:textId="77777777" w:rsidR="004A4281" w:rsidRPr="004A4281" w:rsidRDefault="004A4281" w:rsidP="004A4281">
      <w:pPr>
        <w:rPr>
          <w:lang w:val="en-CA"/>
        </w:rPr>
      </w:pPr>
    </w:p>
    <w:p w14:paraId="1EFF3E48" w14:textId="166D20A9" w:rsidR="004A4281" w:rsidRPr="00BC5B73" w:rsidRDefault="004A4281" w:rsidP="004A4281">
      <w:pPr>
        <w:pStyle w:val="Paragraphedeliste"/>
        <w:numPr>
          <w:ilvl w:val="0"/>
          <w:numId w:val="1"/>
        </w:numPr>
        <w:rPr>
          <w:b/>
          <w:bCs/>
          <w:lang w:val="en-CA"/>
        </w:rPr>
      </w:pPr>
      <w:r w:rsidRPr="00BC5B73">
        <w:rPr>
          <w:b/>
          <w:bCs/>
          <w:lang w:val="en-CA"/>
        </w:rPr>
        <w:t>Libraries</w:t>
      </w:r>
    </w:p>
    <w:p w14:paraId="061A5EBF" w14:textId="77777777" w:rsidR="004A4281" w:rsidRPr="004A4281" w:rsidRDefault="004A4281" w:rsidP="00BC5B73">
      <w:pPr>
        <w:spacing w:line="360" w:lineRule="auto"/>
        <w:rPr>
          <w:lang w:val="en-CA"/>
        </w:rPr>
      </w:pPr>
      <w:r w:rsidRPr="004A4281">
        <w:rPr>
          <w:lang w:val="en-CA"/>
        </w:rPr>
        <w:t>I plan to use two libraries:</w:t>
      </w:r>
    </w:p>
    <w:p w14:paraId="3CB177BD" w14:textId="766186D9" w:rsidR="004A4281" w:rsidRPr="00BC5B73" w:rsidRDefault="004A4281" w:rsidP="00BC5B73">
      <w:pPr>
        <w:pStyle w:val="Paragraphedeliste"/>
        <w:numPr>
          <w:ilvl w:val="0"/>
          <w:numId w:val="3"/>
        </w:numPr>
        <w:spacing w:line="360" w:lineRule="auto"/>
        <w:rPr>
          <w:lang w:val="en-CA"/>
        </w:rPr>
      </w:pPr>
      <w:r w:rsidRPr="00BC5B73">
        <w:rPr>
          <w:lang w:val="en-CA"/>
        </w:rPr>
        <w:t>jQuery 3.7.1 (core) — the main jQuery library, which enables DOM manipulation, event handling, animations, and effects. I will download a local copy and save it as scripts/jquery.js.</w:t>
      </w:r>
    </w:p>
    <w:p w14:paraId="7F4B69E5" w14:textId="4CDB8BA8" w:rsidR="004A4281" w:rsidRPr="00BC5B73" w:rsidRDefault="004A4281" w:rsidP="00BC5B73">
      <w:pPr>
        <w:pStyle w:val="Paragraphedeliste"/>
        <w:numPr>
          <w:ilvl w:val="0"/>
          <w:numId w:val="3"/>
        </w:numPr>
        <w:spacing w:line="360" w:lineRule="auto"/>
        <w:rPr>
          <w:lang w:val="en-CA"/>
        </w:rPr>
      </w:pPr>
      <w:r w:rsidRPr="00BC5B73">
        <w:rPr>
          <w:lang w:val="en-CA"/>
        </w:rPr>
        <w:t>jQuery UI 1.13 (Accordion plugin) — extends jQuery with the Accordion widget for the resume page. Also saved locally in the scripts/ directory.</w:t>
      </w:r>
    </w:p>
    <w:p w14:paraId="74BF8CDF" w14:textId="29747361" w:rsidR="004A4281" w:rsidRPr="004A4281" w:rsidRDefault="004A4281" w:rsidP="00BC5B73">
      <w:pPr>
        <w:spacing w:line="360" w:lineRule="auto"/>
        <w:rPr>
          <w:lang w:val="en-CA"/>
        </w:rPr>
      </w:pPr>
      <w:r w:rsidRPr="004A4281">
        <w:rPr>
          <w:lang w:val="en-CA"/>
        </w:rPr>
        <w:t xml:space="preserve">Using local copies instead of CDN links ensures that the site continues to function if the external service is unavailable, allowing for full control over the version used. The downside is that the files must be updated manually when updates are </w:t>
      </w:r>
      <w:r w:rsidRPr="004A4281">
        <w:rPr>
          <w:lang w:val="en-CA"/>
        </w:rPr>
        <w:lastRenderedPageBreak/>
        <w:t>released, whereas a CDN link always provides the latest version. For an academic portfolio that is not actively updated between semesters, the stability of a local copy outweighs the benefit of automatic updates.</w:t>
      </w:r>
    </w:p>
    <w:p w14:paraId="738C4796" w14:textId="77777777" w:rsidR="004A4281" w:rsidRPr="004A4281" w:rsidRDefault="004A4281" w:rsidP="004A4281">
      <w:pPr>
        <w:rPr>
          <w:lang w:val="en-CA"/>
        </w:rPr>
      </w:pPr>
    </w:p>
    <w:p w14:paraId="00E0E303" w14:textId="75C5DC36" w:rsidR="004A4281" w:rsidRPr="00BC5B73" w:rsidRDefault="004A4281" w:rsidP="004A4281">
      <w:pPr>
        <w:pStyle w:val="Paragraphedeliste"/>
        <w:numPr>
          <w:ilvl w:val="0"/>
          <w:numId w:val="1"/>
        </w:numPr>
        <w:rPr>
          <w:b/>
          <w:bCs/>
          <w:lang w:val="en-CA"/>
        </w:rPr>
      </w:pPr>
      <w:r w:rsidRPr="00BC5B73">
        <w:rPr>
          <w:b/>
          <w:bCs/>
          <w:lang w:val="en-CA"/>
        </w:rPr>
        <w:t>Proposed jQuery Features</w:t>
      </w:r>
    </w:p>
    <w:p w14:paraId="5901709F" w14:textId="737B0822" w:rsidR="004A4281" w:rsidRDefault="004A4281" w:rsidP="00BC5B73">
      <w:pPr>
        <w:spacing w:line="360" w:lineRule="auto"/>
        <w:rPr>
          <w:lang w:val="en-CA"/>
        </w:rPr>
      </w:pPr>
      <w:r w:rsidRPr="004A4281">
        <w:rPr>
          <w:lang w:val="en-CA"/>
        </w:rPr>
        <w:t>I propose seven distinct jQuery</w:t>
      </w:r>
      <w:r>
        <w:rPr>
          <w:lang w:val="en-CA"/>
        </w:rPr>
        <w:t xml:space="preserve"> enhancements. Each is described with its persona justification and implementation method.</w:t>
      </w:r>
    </w:p>
    <w:p w14:paraId="6A9F727F" w14:textId="24183538" w:rsidR="004A4281" w:rsidRPr="00BC5B73" w:rsidRDefault="004A4281" w:rsidP="00BC5B73">
      <w:pPr>
        <w:spacing w:line="360" w:lineRule="auto"/>
        <w:rPr>
          <w:b/>
          <w:bCs/>
          <w:lang w:val="en-CA"/>
        </w:rPr>
      </w:pPr>
      <w:r w:rsidRPr="00BC5B73">
        <w:rPr>
          <w:b/>
          <w:bCs/>
          <w:lang w:val="en-CA"/>
        </w:rPr>
        <w:t>Feature 1 – Sticky Navigation Bar</w:t>
      </w:r>
    </w:p>
    <w:p w14:paraId="320C7CB0" w14:textId="093D24B5" w:rsidR="004A4281" w:rsidRDefault="004A4281" w:rsidP="00BC5B73">
      <w:pPr>
        <w:spacing w:line="360" w:lineRule="auto"/>
        <w:rPr>
          <w:lang w:val="en-CA"/>
        </w:rPr>
      </w:pPr>
      <w:r w:rsidRPr="004A4281">
        <w:rPr>
          <w:lang w:val="en-CA"/>
        </w:rPr>
        <w:t>When the user scrolls past the header section, the navigation bar is assigned a CSS class that darkens its background and adds a subtle drop shadow. This ensures that the navigation remains clearly visible against the content below the header section on all pages.</w:t>
      </w:r>
    </w:p>
    <w:p w14:paraId="3DA994C1" w14:textId="77777777" w:rsidR="004A4281" w:rsidRPr="00F10754" w:rsidRDefault="004A4281" w:rsidP="00BC5B73">
      <w:pPr>
        <w:spacing w:before="60" w:after="60" w:line="360" w:lineRule="auto"/>
        <w:rPr>
          <w:lang w:val="en-CA"/>
        </w:rPr>
      </w:pPr>
      <w:r w:rsidRPr="00F10754">
        <w:rPr>
          <w:rFonts w:ascii="Aptos" w:eastAsia="Aptos" w:hAnsi="Aptos" w:cs="Aptos"/>
          <w:b/>
          <w:bCs/>
          <w:color w:val="000000"/>
          <w:sz w:val="22"/>
          <w:szCs w:val="22"/>
          <w:lang w:val="en-CA"/>
        </w:rPr>
        <w:t xml:space="preserve">Personas: </w:t>
      </w:r>
      <w:r w:rsidRPr="00F10754">
        <w:rPr>
          <w:rFonts w:ascii="Aptos" w:eastAsia="Aptos" w:hAnsi="Aptos" w:cs="Aptos"/>
          <w:color w:val="000000"/>
          <w:sz w:val="22"/>
          <w:szCs w:val="22"/>
          <w:lang w:val="en-CA"/>
        </w:rPr>
        <w:t>Maxwell Adana (recruiter) who navigates quickly; Amina Okafor (developer) who values polish</w:t>
      </w:r>
    </w:p>
    <w:p w14:paraId="2DBC9019" w14:textId="6E5C4EB9" w:rsidR="004A4281" w:rsidRPr="00F10754" w:rsidRDefault="004A4281" w:rsidP="00BC5B73">
      <w:pPr>
        <w:spacing w:before="60" w:after="60" w:line="360" w:lineRule="auto"/>
        <w:rPr>
          <w:lang w:val="en-CA"/>
        </w:rPr>
      </w:pPr>
      <w:r w:rsidRPr="00F10754">
        <w:rPr>
          <w:rFonts w:ascii="Aptos" w:eastAsia="Aptos" w:hAnsi="Aptos" w:cs="Aptos"/>
          <w:b/>
          <w:bCs/>
          <w:color w:val="000000"/>
          <w:sz w:val="22"/>
          <w:szCs w:val="22"/>
          <w:lang w:val="en-CA"/>
        </w:rPr>
        <w:t xml:space="preserve">Method: </w:t>
      </w:r>
      <w:r w:rsidRPr="00F10754">
        <w:rPr>
          <w:rFonts w:ascii="Aptos" w:eastAsia="Aptos" w:hAnsi="Aptos" w:cs="Aptos"/>
          <w:color w:val="000000"/>
          <w:sz w:val="22"/>
          <w:szCs w:val="22"/>
          <w:lang w:val="en-CA"/>
        </w:rPr>
        <w:t>$(window</w:t>
      </w:r>
      <w:r w:rsidRPr="00F10754">
        <w:rPr>
          <w:rFonts w:ascii="Aptos" w:eastAsia="Aptos" w:hAnsi="Aptos" w:cs="Aptos"/>
          <w:color w:val="000000"/>
          <w:sz w:val="22"/>
          <w:szCs w:val="22"/>
          <w:lang w:val="en-CA"/>
        </w:rPr>
        <w:t xml:space="preserve">). </w:t>
      </w:r>
      <w:proofErr w:type="gramStart"/>
      <w:r w:rsidRPr="00F10754">
        <w:rPr>
          <w:rFonts w:ascii="Aptos" w:eastAsia="Aptos" w:hAnsi="Aptos" w:cs="Aptos"/>
          <w:color w:val="000000"/>
          <w:sz w:val="22"/>
          <w:szCs w:val="22"/>
          <w:lang w:val="en-CA"/>
        </w:rPr>
        <w:t>scroll</w:t>
      </w:r>
      <w:r w:rsidRPr="00F10754">
        <w:rPr>
          <w:rFonts w:ascii="Aptos" w:eastAsia="Aptos" w:hAnsi="Aptos" w:cs="Aptos"/>
          <w:color w:val="000000"/>
          <w:sz w:val="22"/>
          <w:szCs w:val="22"/>
          <w:lang w:val="en-CA"/>
        </w:rPr>
        <w:t>(</w:t>
      </w:r>
      <w:proofErr w:type="gramEnd"/>
      <w:r w:rsidRPr="00F10754">
        <w:rPr>
          <w:rFonts w:ascii="Aptos" w:eastAsia="Aptos" w:hAnsi="Aptos" w:cs="Aptos"/>
          <w:color w:val="000000"/>
          <w:sz w:val="22"/>
          <w:szCs w:val="22"/>
          <w:lang w:val="en-CA"/>
        </w:rPr>
        <w:t xml:space="preserve">) </w:t>
      </w:r>
      <w:proofErr w:type="gramStart"/>
      <w:r w:rsidRPr="00F10754">
        <w:rPr>
          <w:rFonts w:ascii="Aptos" w:eastAsia="Aptos" w:hAnsi="Aptos" w:cs="Aptos"/>
          <w:color w:val="000000"/>
          <w:sz w:val="22"/>
          <w:szCs w:val="22"/>
          <w:lang w:val="en-CA"/>
        </w:rPr>
        <w:t>with .</w:t>
      </w:r>
      <w:proofErr w:type="spellStart"/>
      <w:r w:rsidRPr="00F10754">
        <w:rPr>
          <w:rFonts w:ascii="Aptos" w:eastAsia="Aptos" w:hAnsi="Aptos" w:cs="Aptos"/>
          <w:color w:val="000000"/>
          <w:sz w:val="22"/>
          <w:szCs w:val="22"/>
          <w:lang w:val="en-CA"/>
        </w:rPr>
        <w:t>addClass</w:t>
      </w:r>
      <w:proofErr w:type="spellEnd"/>
      <w:proofErr w:type="gramEnd"/>
      <w:r w:rsidRPr="00F10754">
        <w:rPr>
          <w:rFonts w:ascii="Aptos" w:eastAsia="Aptos" w:hAnsi="Aptos" w:cs="Aptos"/>
          <w:color w:val="000000"/>
          <w:sz w:val="22"/>
          <w:szCs w:val="22"/>
          <w:lang w:val="en-CA"/>
        </w:rPr>
        <w:t xml:space="preserve">() </w:t>
      </w:r>
      <w:proofErr w:type="gramStart"/>
      <w:r w:rsidRPr="00F10754">
        <w:rPr>
          <w:rFonts w:ascii="Aptos" w:eastAsia="Aptos" w:hAnsi="Aptos" w:cs="Aptos"/>
          <w:color w:val="000000"/>
          <w:sz w:val="22"/>
          <w:szCs w:val="22"/>
          <w:lang w:val="en-CA"/>
        </w:rPr>
        <w:t>and .</w:t>
      </w:r>
      <w:proofErr w:type="spellStart"/>
      <w:r w:rsidRPr="00F10754">
        <w:rPr>
          <w:rFonts w:ascii="Aptos" w:eastAsia="Aptos" w:hAnsi="Aptos" w:cs="Aptos"/>
          <w:color w:val="000000"/>
          <w:sz w:val="22"/>
          <w:szCs w:val="22"/>
          <w:lang w:val="en-CA"/>
        </w:rPr>
        <w:t>removeClass</w:t>
      </w:r>
      <w:proofErr w:type="spellEnd"/>
      <w:proofErr w:type="gramEnd"/>
      <w:r w:rsidRPr="00F10754">
        <w:rPr>
          <w:rFonts w:ascii="Aptos" w:eastAsia="Aptos" w:hAnsi="Aptos" w:cs="Aptos"/>
          <w:color w:val="000000"/>
          <w:sz w:val="22"/>
          <w:szCs w:val="22"/>
          <w:lang w:val="en-CA"/>
        </w:rPr>
        <w:t xml:space="preserve">() based on </w:t>
      </w:r>
      <w:proofErr w:type="spellStart"/>
      <w:proofErr w:type="gramStart"/>
      <w:r w:rsidRPr="00F10754">
        <w:rPr>
          <w:rFonts w:ascii="Aptos" w:eastAsia="Aptos" w:hAnsi="Aptos" w:cs="Aptos"/>
          <w:color w:val="000000"/>
          <w:sz w:val="22"/>
          <w:szCs w:val="22"/>
          <w:lang w:val="en-CA"/>
        </w:rPr>
        <w:t>scrollTop</w:t>
      </w:r>
      <w:proofErr w:type="spellEnd"/>
      <w:r w:rsidRPr="00F10754">
        <w:rPr>
          <w:rFonts w:ascii="Aptos" w:eastAsia="Aptos" w:hAnsi="Aptos" w:cs="Aptos"/>
          <w:color w:val="000000"/>
          <w:sz w:val="22"/>
          <w:szCs w:val="22"/>
          <w:lang w:val="en-CA"/>
        </w:rPr>
        <w:t>(</w:t>
      </w:r>
      <w:proofErr w:type="gramEnd"/>
      <w:r w:rsidRPr="00F10754">
        <w:rPr>
          <w:rFonts w:ascii="Aptos" w:eastAsia="Aptos" w:hAnsi="Aptos" w:cs="Aptos"/>
          <w:color w:val="000000"/>
          <w:sz w:val="22"/>
          <w:szCs w:val="22"/>
          <w:lang w:val="en-CA"/>
        </w:rPr>
        <w:t>) threshold</w:t>
      </w:r>
    </w:p>
    <w:p w14:paraId="4F4FA63F" w14:textId="77777777" w:rsidR="004A4281" w:rsidRDefault="004A4281" w:rsidP="00BC5B73">
      <w:pPr>
        <w:spacing w:line="360" w:lineRule="auto"/>
        <w:rPr>
          <w:lang w:val="en-CA"/>
        </w:rPr>
      </w:pPr>
    </w:p>
    <w:p w14:paraId="7F5F2410" w14:textId="2634D951" w:rsidR="004A4281" w:rsidRPr="00BC5B73" w:rsidRDefault="004A4281" w:rsidP="00BC5B73">
      <w:pPr>
        <w:spacing w:line="360" w:lineRule="auto"/>
        <w:rPr>
          <w:b/>
          <w:bCs/>
          <w:lang w:val="en-CA"/>
        </w:rPr>
      </w:pPr>
      <w:r w:rsidRPr="00BC5B73">
        <w:rPr>
          <w:b/>
          <w:bCs/>
          <w:lang w:val="en-CA"/>
        </w:rPr>
        <w:t>Feature 2 – Animated statistics counter</w:t>
      </w:r>
    </w:p>
    <w:p w14:paraId="5F7E3B78" w14:textId="339E322F" w:rsidR="004A4281" w:rsidRPr="004A4281" w:rsidRDefault="004A4281" w:rsidP="00BC5B73">
      <w:pPr>
        <w:spacing w:line="360" w:lineRule="auto"/>
        <w:rPr>
          <w:lang w:val="en-CA"/>
        </w:rPr>
      </w:pPr>
      <w:r w:rsidRPr="004A4281">
        <w:rPr>
          <w:lang w:val="en-CA"/>
        </w:rPr>
        <w:t xml:space="preserve">The statistics bar on the homepage (over 5 years of experience, 2 degrees, etc.) </w:t>
      </w:r>
      <w:r w:rsidR="00BC5B73" w:rsidRPr="004A4281">
        <w:rPr>
          <w:lang w:val="en-CA"/>
        </w:rPr>
        <w:t>counts</w:t>
      </w:r>
      <w:r w:rsidRPr="004A4281">
        <w:rPr>
          <w:lang w:val="en-CA"/>
        </w:rPr>
        <w:t xml:space="preserve"> from zero to the target value as soon as the page loads. The animation grabs attention and makes this information more memorable than simple static numbers.</w:t>
      </w:r>
    </w:p>
    <w:p w14:paraId="08BC4A22" w14:textId="77777777" w:rsidR="004A4281" w:rsidRPr="004A4281" w:rsidRDefault="004A4281" w:rsidP="00BC5B73">
      <w:pPr>
        <w:spacing w:line="360" w:lineRule="auto"/>
        <w:rPr>
          <w:lang w:val="en-CA"/>
        </w:rPr>
      </w:pPr>
      <w:r w:rsidRPr="00BC5B73">
        <w:rPr>
          <w:b/>
          <w:bCs/>
          <w:lang w:val="en-CA"/>
        </w:rPr>
        <w:t>Characters:</w:t>
      </w:r>
      <w:r w:rsidRPr="004A4281">
        <w:rPr>
          <w:lang w:val="en-CA"/>
        </w:rPr>
        <w:t xml:space="preserve"> Maxwell Adana, who needs a quick impression of the candidate; Amina Okafor, who appreciates well-thought-out details</w:t>
      </w:r>
    </w:p>
    <w:p w14:paraId="102D91C1" w14:textId="3A749E2B" w:rsidR="004A4281" w:rsidRPr="00BC5B73" w:rsidRDefault="004A4281" w:rsidP="00BC5B73">
      <w:pPr>
        <w:spacing w:line="360" w:lineRule="auto"/>
        <w:rPr>
          <w:i/>
          <w:iCs/>
          <w:lang w:val="en-CA"/>
        </w:rPr>
      </w:pPr>
      <w:r w:rsidRPr="00BC5B73">
        <w:rPr>
          <w:b/>
          <w:bCs/>
          <w:lang w:val="en-CA"/>
        </w:rPr>
        <w:t>Method</w:t>
      </w:r>
      <w:r w:rsidRPr="00BC5B73">
        <w:rPr>
          <w:i/>
          <w:iCs/>
          <w:lang w:val="en-CA"/>
        </w:rPr>
        <w:t>: $</w:t>
      </w:r>
      <w:proofErr w:type="gramStart"/>
      <w:r w:rsidRPr="00BC5B73">
        <w:rPr>
          <w:i/>
          <w:iCs/>
          <w:lang w:val="en-CA"/>
        </w:rPr>
        <w:t>({ Counter</w:t>
      </w:r>
      <w:proofErr w:type="gramEnd"/>
      <w:r w:rsidRPr="00BC5B73">
        <w:rPr>
          <w:i/>
          <w:iCs/>
          <w:lang w:val="en-CA"/>
        </w:rPr>
        <w:t xml:space="preserve">: </w:t>
      </w:r>
      <w:proofErr w:type="gramStart"/>
      <w:r w:rsidRPr="00BC5B73">
        <w:rPr>
          <w:i/>
          <w:iCs/>
          <w:lang w:val="en-CA"/>
        </w:rPr>
        <w:t>0 }).animate</w:t>
      </w:r>
      <w:proofErr w:type="gramEnd"/>
      <w:r w:rsidRPr="00BC5B73">
        <w:rPr>
          <w:i/>
          <w:iCs/>
          <w:lang w:val="en-CA"/>
        </w:rPr>
        <w:t>() with a step callback that updates the DOM text with each frame of the animation</w:t>
      </w:r>
    </w:p>
    <w:p w14:paraId="2D76192E" w14:textId="77777777" w:rsidR="004A4281" w:rsidRDefault="004A4281" w:rsidP="00BC5B73">
      <w:pPr>
        <w:spacing w:line="360" w:lineRule="auto"/>
        <w:rPr>
          <w:lang w:val="en-CA"/>
        </w:rPr>
      </w:pPr>
    </w:p>
    <w:p w14:paraId="66B6B0A7" w14:textId="01D99024" w:rsidR="004A4281" w:rsidRPr="00BC5B73" w:rsidRDefault="004A4281" w:rsidP="00BC5B73">
      <w:pPr>
        <w:spacing w:line="360" w:lineRule="auto"/>
        <w:rPr>
          <w:b/>
          <w:bCs/>
          <w:lang w:val="en-CA"/>
        </w:rPr>
      </w:pPr>
      <w:r w:rsidRPr="00BC5B73">
        <w:rPr>
          <w:b/>
          <w:bCs/>
          <w:lang w:val="en-CA"/>
        </w:rPr>
        <w:lastRenderedPageBreak/>
        <w:t xml:space="preserve">Feature 3 – Smooth </w:t>
      </w:r>
      <w:r w:rsidR="00691EB9" w:rsidRPr="00BC5B73">
        <w:rPr>
          <w:b/>
          <w:bCs/>
          <w:lang w:val="en-CA"/>
        </w:rPr>
        <w:t>scroll</w:t>
      </w:r>
    </w:p>
    <w:p w14:paraId="7E918DB0" w14:textId="77777777" w:rsidR="00691EB9" w:rsidRPr="00F10754" w:rsidRDefault="00691EB9" w:rsidP="00BC5B73">
      <w:pPr>
        <w:spacing w:before="80" w:after="80" w:line="360" w:lineRule="auto"/>
        <w:rPr>
          <w:lang w:val="en-CA"/>
        </w:rPr>
      </w:pPr>
      <w:r w:rsidRPr="00F10754">
        <w:rPr>
          <w:rFonts w:ascii="Aptos" w:eastAsia="Aptos" w:hAnsi="Aptos" w:cs="Aptos"/>
          <w:color w:val="000000"/>
          <w:sz w:val="22"/>
          <w:szCs w:val="22"/>
          <w:lang w:val="en-CA"/>
        </w:rPr>
        <w:t>All internal anchor links on the site will scroll the page smoothly rather than jumping instantly. This provides a more refined feel and reduces disorientation, especially when navigating between sections on long pages such as the resume or about page.</w:t>
      </w:r>
    </w:p>
    <w:p w14:paraId="30F583A3" w14:textId="77777777" w:rsidR="00691EB9" w:rsidRPr="00F10754" w:rsidRDefault="00691EB9" w:rsidP="00BC5B73">
      <w:pPr>
        <w:spacing w:before="60" w:after="60" w:line="360" w:lineRule="auto"/>
        <w:rPr>
          <w:lang w:val="en-CA"/>
        </w:rPr>
      </w:pPr>
      <w:r w:rsidRPr="00F10754">
        <w:rPr>
          <w:rFonts w:ascii="Aptos" w:eastAsia="Aptos" w:hAnsi="Aptos" w:cs="Aptos"/>
          <w:b/>
          <w:bCs/>
          <w:color w:val="000000"/>
          <w:sz w:val="22"/>
          <w:szCs w:val="22"/>
          <w:lang w:val="en-CA"/>
        </w:rPr>
        <w:t xml:space="preserve">Personas: </w:t>
      </w:r>
      <w:r w:rsidRPr="00F10754">
        <w:rPr>
          <w:rFonts w:ascii="Aptos" w:eastAsia="Aptos" w:hAnsi="Aptos" w:cs="Aptos"/>
          <w:color w:val="000000"/>
          <w:sz w:val="22"/>
          <w:szCs w:val="22"/>
          <w:lang w:val="en-CA"/>
        </w:rPr>
        <w:t>Sandra Rodriguez (student) who browses between sections; all personas</w:t>
      </w:r>
    </w:p>
    <w:p w14:paraId="55C7D0DE" w14:textId="77777777" w:rsidR="00691EB9" w:rsidRPr="00F10754" w:rsidRDefault="00691EB9" w:rsidP="00BC5B73">
      <w:pPr>
        <w:spacing w:before="60" w:after="60" w:line="360" w:lineRule="auto"/>
        <w:rPr>
          <w:lang w:val="en-CA"/>
        </w:rPr>
      </w:pPr>
      <w:r w:rsidRPr="00F10754">
        <w:rPr>
          <w:rFonts w:ascii="Aptos" w:eastAsia="Aptos" w:hAnsi="Aptos" w:cs="Aptos"/>
          <w:b/>
          <w:bCs/>
          <w:color w:val="000000"/>
          <w:sz w:val="22"/>
          <w:szCs w:val="22"/>
          <w:lang w:val="en-CA"/>
        </w:rPr>
        <w:t xml:space="preserve">Method: </w:t>
      </w:r>
      <w:r w:rsidRPr="00F10754">
        <w:rPr>
          <w:rFonts w:ascii="Aptos" w:eastAsia="Aptos" w:hAnsi="Aptos" w:cs="Aptos"/>
          <w:color w:val="000000"/>
          <w:sz w:val="22"/>
          <w:szCs w:val="22"/>
          <w:lang w:val="en-CA"/>
        </w:rPr>
        <w:t>$('a[</w:t>
      </w:r>
      <w:proofErr w:type="spellStart"/>
      <w:r w:rsidRPr="00F10754">
        <w:rPr>
          <w:rFonts w:ascii="Aptos" w:eastAsia="Aptos" w:hAnsi="Aptos" w:cs="Aptos"/>
          <w:color w:val="000000"/>
          <w:sz w:val="22"/>
          <w:szCs w:val="22"/>
          <w:lang w:val="en-CA"/>
        </w:rPr>
        <w:t>href</w:t>
      </w:r>
      <w:proofErr w:type="spellEnd"/>
      <w:r w:rsidRPr="00F10754">
        <w:rPr>
          <w:rFonts w:ascii="Aptos" w:eastAsia="Aptos" w:hAnsi="Aptos" w:cs="Aptos"/>
          <w:color w:val="000000"/>
          <w:sz w:val="22"/>
          <w:szCs w:val="22"/>
          <w:lang w:val="en-CA"/>
        </w:rPr>
        <w:t>^="#"]'</w:t>
      </w:r>
      <w:proofErr w:type="gramStart"/>
      <w:r w:rsidRPr="00F10754">
        <w:rPr>
          <w:rFonts w:ascii="Aptos" w:eastAsia="Aptos" w:hAnsi="Aptos" w:cs="Aptos"/>
          <w:color w:val="000000"/>
          <w:sz w:val="22"/>
          <w:szCs w:val="22"/>
          <w:lang w:val="en-CA"/>
        </w:rPr>
        <w:t>).on</w:t>
      </w:r>
      <w:proofErr w:type="gramEnd"/>
      <w:r w:rsidRPr="00F10754">
        <w:rPr>
          <w:rFonts w:ascii="Aptos" w:eastAsia="Aptos" w:hAnsi="Aptos" w:cs="Aptos"/>
          <w:color w:val="000000"/>
          <w:sz w:val="22"/>
          <w:szCs w:val="22"/>
          <w:lang w:val="en-CA"/>
        </w:rPr>
        <w:t>('click') with $('html, body'</w:t>
      </w:r>
      <w:proofErr w:type="gramStart"/>
      <w:r w:rsidRPr="00F10754">
        <w:rPr>
          <w:rFonts w:ascii="Aptos" w:eastAsia="Aptos" w:hAnsi="Aptos" w:cs="Aptos"/>
          <w:color w:val="000000"/>
          <w:sz w:val="22"/>
          <w:szCs w:val="22"/>
          <w:lang w:val="en-CA"/>
        </w:rPr>
        <w:t xml:space="preserve">).animate({ </w:t>
      </w:r>
      <w:proofErr w:type="spellStart"/>
      <w:r w:rsidRPr="00F10754">
        <w:rPr>
          <w:rFonts w:ascii="Aptos" w:eastAsia="Aptos" w:hAnsi="Aptos" w:cs="Aptos"/>
          <w:color w:val="000000"/>
          <w:sz w:val="22"/>
          <w:szCs w:val="22"/>
          <w:lang w:val="en-CA"/>
        </w:rPr>
        <w:t>scrollTop</w:t>
      </w:r>
      <w:proofErr w:type="spellEnd"/>
      <w:proofErr w:type="gramEnd"/>
      <w:r w:rsidRPr="00F10754">
        <w:rPr>
          <w:rFonts w:ascii="Aptos" w:eastAsia="Aptos" w:hAnsi="Aptos" w:cs="Aptos"/>
          <w:color w:val="000000"/>
          <w:sz w:val="22"/>
          <w:szCs w:val="22"/>
          <w:lang w:val="en-CA"/>
        </w:rPr>
        <w:t xml:space="preserve">: </w:t>
      </w:r>
      <w:proofErr w:type="spellStart"/>
      <w:proofErr w:type="gramStart"/>
      <w:r w:rsidRPr="00F10754">
        <w:rPr>
          <w:rFonts w:ascii="Aptos" w:eastAsia="Aptos" w:hAnsi="Aptos" w:cs="Aptos"/>
          <w:color w:val="000000"/>
          <w:sz w:val="22"/>
          <w:szCs w:val="22"/>
          <w:lang w:val="en-CA"/>
        </w:rPr>
        <w:t>target.offset</w:t>
      </w:r>
      <w:proofErr w:type="spellEnd"/>
      <w:proofErr w:type="gramEnd"/>
      <w:r w:rsidRPr="00F10754">
        <w:rPr>
          <w:rFonts w:ascii="Aptos" w:eastAsia="Aptos" w:hAnsi="Aptos" w:cs="Aptos"/>
          <w:color w:val="000000"/>
          <w:sz w:val="22"/>
          <w:szCs w:val="22"/>
          <w:lang w:val="en-CA"/>
        </w:rPr>
        <w:t>(</w:t>
      </w:r>
      <w:proofErr w:type="gramStart"/>
      <w:r w:rsidRPr="00F10754">
        <w:rPr>
          <w:rFonts w:ascii="Aptos" w:eastAsia="Aptos" w:hAnsi="Aptos" w:cs="Aptos"/>
          <w:color w:val="000000"/>
          <w:sz w:val="22"/>
          <w:szCs w:val="22"/>
          <w:lang w:val="en-CA"/>
        </w:rPr>
        <w:t>).top</w:t>
      </w:r>
      <w:proofErr w:type="gramEnd"/>
      <w:r w:rsidRPr="00F10754">
        <w:rPr>
          <w:rFonts w:ascii="Aptos" w:eastAsia="Aptos" w:hAnsi="Aptos" w:cs="Aptos"/>
          <w:color w:val="000000"/>
          <w:sz w:val="22"/>
          <w:szCs w:val="22"/>
          <w:lang w:val="en-CA"/>
        </w:rPr>
        <w:t xml:space="preserve"> })</w:t>
      </w:r>
    </w:p>
    <w:p w14:paraId="21C05446" w14:textId="77777777" w:rsidR="00691EB9" w:rsidRDefault="00691EB9" w:rsidP="00BC5B73">
      <w:pPr>
        <w:spacing w:line="360" w:lineRule="auto"/>
        <w:rPr>
          <w:lang w:val="en-CA"/>
        </w:rPr>
      </w:pPr>
    </w:p>
    <w:p w14:paraId="65B848D7" w14:textId="47410B6F" w:rsidR="00691EB9" w:rsidRPr="00BC5B73" w:rsidRDefault="00691EB9" w:rsidP="00BC5B73">
      <w:pPr>
        <w:spacing w:line="360" w:lineRule="auto"/>
        <w:rPr>
          <w:b/>
          <w:bCs/>
          <w:lang w:val="en-CA"/>
        </w:rPr>
      </w:pPr>
      <w:r w:rsidRPr="00BC5B73">
        <w:rPr>
          <w:b/>
          <w:bCs/>
          <w:lang w:val="en-CA"/>
        </w:rPr>
        <w:t>Feature 4 – Back to top button</w:t>
      </w:r>
    </w:p>
    <w:p w14:paraId="6ED76573" w14:textId="77777777" w:rsidR="00691EB9" w:rsidRPr="00691EB9" w:rsidRDefault="00691EB9" w:rsidP="00BC5B73">
      <w:pPr>
        <w:spacing w:line="360" w:lineRule="auto"/>
        <w:rPr>
          <w:lang w:val="en-CA"/>
        </w:rPr>
      </w:pPr>
      <w:r w:rsidRPr="00691EB9">
        <w:rPr>
          <w:lang w:val="en-CA"/>
        </w:rPr>
        <w:t>A button will appear using jQuery's `</w:t>
      </w:r>
      <w:proofErr w:type="spellStart"/>
      <w:r w:rsidRPr="00691EB9">
        <w:rPr>
          <w:lang w:val="en-CA"/>
        </w:rPr>
        <w:t>fadeIn</w:t>
      </w:r>
      <w:proofErr w:type="spellEnd"/>
      <w:r w:rsidRPr="00691EB9">
        <w:rPr>
          <w:lang w:val="en-CA"/>
        </w:rPr>
        <w:t>` function when the user scrolls down the page by more than 400 pixels; when clicked, it smoothly scrolls the page back to the top before fading out. This feature is particularly useful on long pages, such as a resume.</w:t>
      </w:r>
    </w:p>
    <w:p w14:paraId="585BE6FC" w14:textId="77777777" w:rsidR="00691EB9" w:rsidRPr="00691EB9" w:rsidRDefault="00691EB9" w:rsidP="00BC5B73">
      <w:pPr>
        <w:spacing w:line="360" w:lineRule="auto"/>
        <w:rPr>
          <w:lang w:val="en-CA"/>
        </w:rPr>
      </w:pPr>
      <w:r w:rsidRPr="00BC5B73">
        <w:rPr>
          <w:b/>
          <w:bCs/>
          <w:lang w:val="en-CA"/>
        </w:rPr>
        <w:t>Characters:</w:t>
      </w:r>
      <w:r w:rsidRPr="00691EB9">
        <w:rPr>
          <w:lang w:val="en-CA"/>
        </w:rPr>
        <w:t xml:space="preserve"> Maxwell Adana, who values efficiency; Lucas Martin (full-stack developer), who reads the detailed sections</w:t>
      </w:r>
    </w:p>
    <w:p w14:paraId="5E6B4E2C" w14:textId="05EA6CF7" w:rsidR="00691EB9" w:rsidRDefault="00691EB9" w:rsidP="00BC5B73">
      <w:pPr>
        <w:spacing w:line="360" w:lineRule="auto"/>
        <w:rPr>
          <w:lang w:val="en-CA"/>
        </w:rPr>
      </w:pPr>
      <w:r w:rsidRPr="00BC5B73">
        <w:rPr>
          <w:b/>
          <w:bCs/>
          <w:lang w:val="en-CA"/>
        </w:rPr>
        <w:t>Method:</w:t>
      </w:r>
      <w:r w:rsidRPr="00691EB9">
        <w:rPr>
          <w:lang w:val="en-CA"/>
        </w:rPr>
        <w:t xml:space="preserve"> $(window</w:t>
      </w:r>
      <w:proofErr w:type="gramStart"/>
      <w:r w:rsidRPr="00691EB9">
        <w:rPr>
          <w:lang w:val="en-CA"/>
        </w:rPr>
        <w:t>).scroll</w:t>
      </w:r>
      <w:proofErr w:type="gramEnd"/>
      <w:r w:rsidRPr="00691EB9">
        <w:rPr>
          <w:lang w:val="en-CA"/>
        </w:rPr>
        <w:t>() to control visibility; $(“html, body”</w:t>
      </w:r>
      <w:proofErr w:type="gramStart"/>
      <w:r w:rsidRPr="00691EB9">
        <w:rPr>
          <w:lang w:val="en-CA"/>
        </w:rPr>
        <w:t xml:space="preserve">).animate({ </w:t>
      </w:r>
      <w:proofErr w:type="spellStart"/>
      <w:r w:rsidRPr="00691EB9">
        <w:rPr>
          <w:lang w:val="en-CA"/>
        </w:rPr>
        <w:t>scrollTop</w:t>
      </w:r>
      <w:proofErr w:type="spellEnd"/>
      <w:proofErr w:type="gramEnd"/>
      <w:r w:rsidRPr="00691EB9">
        <w:rPr>
          <w:lang w:val="en-CA"/>
        </w:rPr>
        <w:t xml:space="preserve">: </w:t>
      </w:r>
      <w:proofErr w:type="gramStart"/>
      <w:r w:rsidRPr="00691EB9">
        <w:rPr>
          <w:lang w:val="en-CA"/>
        </w:rPr>
        <w:t>0 }</w:t>
      </w:r>
      <w:proofErr w:type="gramEnd"/>
      <w:r w:rsidRPr="00691EB9">
        <w:rPr>
          <w:lang w:val="en-CA"/>
        </w:rPr>
        <w:t>) on click</w:t>
      </w:r>
    </w:p>
    <w:p w14:paraId="27D40D08" w14:textId="77777777" w:rsidR="00BC5B73" w:rsidRDefault="00BC5B73" w:rsidP="00BC5B73">
      <w:pPr>
        <w:spacing w:line="360" w:lineRule="auto"/>
        <w:rPr>
          <w:lang w:val="en-CA"/>
        </w:rPr>
      </w:pPr>
    </w:p>
    <w:p w14:paraId="60C49C3A" w14:textId="031F82FE" w:rsidR="00691EB9" w:rsidRPr="00BC5B73" w:rsidRDefault="00691EB9" w:rsidP="00BC5B73">
      <w:pPr>
        <w:spacing w:line="360" w:lineRule="auto"/>
        <w:rPr>
          <w:b/>
          <w:bCs/>
          <w:lang w:val="en-CA"/>
        </w:rPr>
      </w:pPr>
      <w:r w:rsidRPr="00BC5B73">
        <w:rPr>
          <w:b/>
          <w:bCs/>
          <w:lang w:val="en-CA"/>
        </w:rPr>
        <w:t>Feature 5 – Resume accordion</w:t>
      </w:r>
    </w:p>
    <w:p w14:paraId="5359A998" w14:textId="77777777" w:rsidR="00691EB9" w:rsidRPr="00F10754" w:rsidRDefault="00691EB9" w:rsidP="00BC5B73">
      <w:pPr>
        <w:spacing w:before="80" w:after="80" w:line="360" w:lineRule="auto"/>
        <w:rPr>
          <w:lang w:val="en-CA"/>
        </w:rPr>
      </w:pPr>
      <w:r w:rsidRPr="00F10754">
        <w:rPr>
          <w:rFonts w:ascii="Aptos" w:eastAsia="Aptos" w:hAnsi="Aptos" w:cs="Aptos"/>
          <w:color w:val="000000"/>
          <w:sz w:val="22"/>
          <w:szCs w:val="22"/>
          <w:lang w:val="en-CA"/>
        </w:rPr>
        <w:t>The sections of the resume page (Education, Experience, Skills, Projects, Languages) will be reorganized as a jQuery UI Accordion widget. Each section can be expanded or collapsed independently, allowing a recruiter to jump directly to the section they need without scrolling past everything else.</w:t>
      </w:r>
    </w:p>
    <w:p w14:paraId="31CC0037" w14:textId="77777777" w:rsidR="00691EB9" w:rsidRPr="00F10754" w:rsidRDefault="00691EB9" w:rsidP="00BC5B73">
      <w:pPr>
        <w:spacing w:before="60" w:after="60" w:line="360" w:lineRule="auto"/>
        <w:rPr>
          <w:lang w:val="en-CA"/>
        </w:rPr>
      </w:pPr>
      <w:r w:rsidRPr="00F10754">
        <w:rPr>
          <w:rFonts w:ascii="Aptos" w:eastAsia="Aptos" w:hAnsi="Aptos" w:cs="Aptos"/>
          <w:b/>
          <w:bCs/>
          <w:color w:val="000000"/>
          <w:sz w:val="22"/>
          <w:szCs w:val="22"/>
          <w:lang w:val="en-CA"/>
        </w:rPr>
        <w:t xml:space="preserve">Personas: </w:t>
      </w:r>
      <w:r w:rsidRPr="00F10754">
        <w:rPr>
          <w:rFonts w:ascii="Aptos" w:eastAsia="Aptos" w:hAnsi="Aptos" w:cs="Aptos"/>
          <w:color w:val="000000"/>
          <w:sz w:val="22"/>
          <w:szCs w:val="22"/>
          <w:lang w:val="en-CA"/>
        </w:rPr>
        <w:t>Maxwell Adana who has limited time and needs targeted information</w:t>
      </w:r>
    </w:p>
    <w:p w14:paraId="7A310935" w14:textId="77777777" w:rsidR="00691EB9" w:rsidRPr="00F10754" w:rsidRDefault="00691EB9" w:rsidP="00BC5B73">
      <w:pPr>
        <w:spacing w:before="60" w:after="60" w:line="360" w:lineRule="auto"/>
        <w:rPr>
          <w:lang w:val="en-CA"/>
        </w:rPr>
      </w:pPr>
      <w:r w:rsidRPr="00F10754">
        <w:rPr>
          <w:rFonts w:ascii="Aptos" w:eastAsia="Aptos" w:hAnsi="Aptos" w:cs="Aptos"/>
          <w:b/>
          <w:bCs/>
          <w:color w:val="000000"/>
          <w:sz w:val="22"/>
          <w:szCs w:val="22"/>
          <w:lang w:val="en-CA"/>
        </w:rPr>
        <w:t xml:space="preserve">Method: </w:t>
      </w:r>
      <w:r w:rsidRPr="00F10754">
        <w:rPr>
          <w:rFonts w:ascii="Aptos" w:eastAsia="Aptos" w:hAnsi="Aptos" w:cs="Aptos"/>
          <w:color w:val="000000"/>
          <w:sz w:val="22"/>
          <w:szCs w:val="22"/>
          <w:lang w:val="en-CA"/>
        </w:rPr>
        <w:t xml:space="preserve">jQuery </w:t>
      </w:r>
      <w:proofErr w:type="gramStart"/>
      <w:r w:rsidRPr="00F10754">
        <w:rPr>
          <w:rFonts w:ascii="Aptos" w:eastAsia="Aptos" w:hAnsi="Aptos" w:cs="Aptos"/>
          <w:color w:val="000000"/>
          <w:sz w:val="22"/>
          <w:szCs w:val="22"/>
          <w:lang w:val="en-CA"/>
        </w:rPr>
        <w:t>UI .accordion</w:t>
      </w:r>
      <w:proofErr w:type="gramEnd"/>
      <w:r w:rsidRPr="00F10754">
        <w:rPr>
          <w:rFonts w:ascii="Aptos" w:eastAsia="Aptos" w:hAnsi="Aptos" w:cs="Aptos"/>
          <w:color w:val="000000"/>
          <w:sz w:val="22"/>
          <w:szCs w:val="22"/>
          <w:lang w:val="en-CA"/>
        </w:rPr>
        <w:t>() initialized on a container div, with each resume block as a collapsible panel</w:t>
      </w:r>
    </w:p>
    <w:p w14:paraId="38B6D246" w14:textId="77777777" w:rsidR="00691EB9" w:rsidRDefault="00691EB9" w:rsidP="00BC5B73">
      <w:pPr>
        <w:spacing w:line="360" w:lineRule="auto"/>
        <w:rPr>
          <w:lang w:val="en-CA"/>
        </w:rPr>
      </w:pPr>
    </w:p>
    <w:p w14:paraId="71CE7F78" w14:textId="56A4C1F4" w:rsidR="00691EB9" w:rsidRPr="00BC5B73" w:rsidRDefault="00691EB9" w:rsidP="00BC5B73">
      <w:pPr>
        <w:spacing w:line="360" w:lineRule="auto"/>
        <w:rPr>
          <w:b/>
          <w:bCs/>
          <w:lang w:val="en-CA"/>
        </w:rPr>
      </w:pPr>
      <w:r w:rsidRPr="00BC5B73">
        <w:rPr>
          <w:b/>
          <w:bCs/>
          <w:lang w:val="en-CA"/>
        </w:rPr>
        <w:lastRenderedPageBreak/>
        <w:t>Feature 6 – Fade-In sections on scroll</w:t>
      </w:r>
    </w:p>
    <w:p w14:paraId="26F3E366" w14:textId="77777777" w:rsidR="00691EB9" w:rsidRPr="00691EB9" w:rsidRDefault="00691EB9" w:rsidP="00BC5B73">
      <w:pPr>
        <w:spacing w:line="360" w:lineRule="auto"/>
        <w:rPr>
          <w:lang w:val="en-CA"/>
        </w:rPr>
      </w:pPr>
      <w:r w:rsidRPr="00691EB9">
        <w:rPr>
          <w:lang w:val="en-CA"/>
        </w:rPr>
        <w:t>The sections on the home page and the “About” page will initially be hidden and will gradually appear as they enter the visible area. This creates a more engaging reading experience and ensures that the user notices each section as they scroll down the page.</w:t>
      </w:r>
    </w:p>
    <w:p w14:paraId="75678E94" w14:textId="77777777" w:rsidR="00691EB9" w:rsidRPr="00691EB9" w:rsidRDefault="00691EB9" w:rsidP="00BC5B73">
      <w:pPr>
        <w:spacing w:line="360" w:lineRule="auto"/>
        <w:rPr>
          <w:lang w:val="en-CA"/>
        </w:rPr>
      </w:pPr>
      <w:r w:rsidRPr="00BC5B73">
        <w:rPr>
          <w:b/>
          <w:bCs/>
          <w:lang w:val="en-CA"/>
        </w:rPr>
        <w:t>Characters:</w:t>
      </w:r>
      <w:r w:rsidRPr="00691EB9">
        <w:rPr>
          <w:lang w:val="en-CA"/>
        </w:rPr>
        <w:t xml:space="preserve"> Amina Okafor, who appreciates visual refinement; Sandra Rodriguez, who browses in search of inspiration</w:t>
      </w:r>
    </w:p>
    <w:p w14:paraId="7F0B38C9" w14:textId="20D5AB65" w:rsidR="00691EB9" w:rsidRDefault="00691EB9" w:rsidP="00BC5B73">
      <w:pPr>
        <w:spacing w:line="360" w:lineRule="auto"/>
        <w:rPr>
          <w:lang w:val="en-CA"/>
        </w:rPr>
      </w:pPr>
      <w:r w:rsidRPr="00BC5B73">
        <w:rPr>
          <w:b/>
          <w:bCs/>
          <w:lang w:val="en-CA"/>
        </w:rPr>
        <w:t>Method:</w:t>
      </w:r>
      <w:r w:rsidRPr="00691EB9">
        <w:rPr>
          <w:lang w:val="en-CA"/>
        </w:rPr>
        <w:t xml:space="preserve"> $(window</w:t>
      </w:r>
      <w:proofErr w:type="gramStart"/>
      <w:r w:rsidRPr="00691EB9">
        <w:rPr>
          <w:lang w:val="en-CA"/>
        </w:rPr>
        <w:t>).scroll</w:t>
      </w:r>
      <w:proofErr w:type="gramEnd"/>
      <w:r w:rsidRPr="00691EB9">
        <w:rPr>
          <w:lang w:val="en-CA"/>
        </w:rPr>
        <w:t xml:space="preserve">() </w:t>
      </w:r>
      <w:proofErr w:type="gramStart"/>
      <w:r w:rsidRPr="00691EB9">
        <w:rPr>
          <w:lang w:val="en-CA"/>
        </w:rPr>
        <w:t>checks .offset</w:t>
      </w:r>
      <w:proofErr w:type="gramEnd"/>
      <w:r w:rsidRPr="00691EB9">
        <w:rPr>
          <w:lang w:val="en-CA"/>
        </w:rPr>
        <w:t>(</w:t>
      </w:r>
      <w:proofErr w:type="gramStart"/>
      <w:r w:rsidRPr="00691EB9">
        <w:rPr>
          <w:lang w:val="en-CA"/>
        </w:rPr>
        <w:t>).top</w:t>
      </w:r>
      <w:proofErr w:type="gramEnd"/>
      <w:r w:rsidRPr="00691EB9">
        <w:rPr>
          <w:lang w:val="en-CA"/>
        </w:rPr>
        <w:t xml:space="preserve"> against $(window</w:t>
      </w:r>
      <w:proofErr w:type="gramStart"/>
      <w:r w:rsidRPr="00691EB9">
        <w:rPr>
          <w:lang w:val="en-CA"/>
        </w:rPr>
        <w:t>).</w:t>
      </w:r>
      <w:proofErr w:type="spellStart"/>
      <w:r w:rsidRPr="00691EB9">
        <w:rPr>
          <w:lang w:val="en-CA"/>
        </w:rPr>
        <w:t>scrollTop</w:t>
      </w:r>
      <w:proofErr w:type="spellEnd"/>
      <w:proofErr w:type="gramEnd"/>
      <w:r w:rsidRPr="00691EB9">
        <w:rPr>
          <w:lang w:val="en-CA"/>
        </w:rPr>
        <w:t>() + $(window</w:t>
      </w:r>
      <w:proofErr w:type="gramStart"/>
      <w:r w:rsidRPr="00691EB9">
        <w:rPr>
          <w:lang w:val="en-CA"/>
        </w:rPr>
        <w:t>).height</w:t>
      </w:r>
      <w:proofErr w:type="gramEnd"/>
      <w:r w:rsidRPr="00691EB9">
        <w:rPr>
          <w:lang w:val="en-CA"/>
        </w:rPr>
        <w:t>()</w:t>
      </w:r>
      <w:proofErr w:type="gramStart"/>
      <w:r w:rsidRPr="00691EB9">
        <w:rPr>
          <w:lang w:val="en-CA"/>
        </w:rPr>
        <w:t>; .</w:t>
      </w:r>
      <w:proofErr w:type="spellStart"/>
      <w:r w:rsidRPr="00691EB9">
        <w:rPr>
          <w:lang w:val="en-CA"/>
        </w:rPr>
        <w:t>fadeIn</w:t>
      </w:r>
      <w:proofErr w:type="spellEnd"/>
      <w:proofErr w:type="gramEnd"/>
      <w:r w:rsidRPr="00691EB9">
        <w:rPr>
          <w:lang w:val="en-CA"/>
        </w:rPr>
        <w:t>() is triggered when the section becomes visible</w:t>
      </w:r>
    </w:p>
    <w:p w14:paraId="332CB654" w14:textId="77777777" w:rsidR="00691EB9" w:rsidRDefault="00691EB9" w:rsidP="00BC5B73">
      <w:pPr>
        <w:spacing w:line="360" w:lineRule="auto"/>
        <w:rPr>
          <w:lang w:val="en-CA"/>
        </w:rPr>
      </w:pPr>
    </w:p>
    <w:p w14:paraId="30EA7357" w14:textId="6D627CF7" w:rsidR="00691EB9" w:rsidRPr="00BC5B73" w:rsidRDefault="00691EB9" w:rsidP="00BC5B73">
      <w:pPr>
        <w:spacing w:line="360" w:lineRule="auto"/>
        <w:rPr>
          <w:b/>
          <w:bCs/>
          <w:lang w:val="en-CA"/>
        </w:rPr>
      </w:pPr>
      <w:r w:rsidRPr="00BC5B73">
        <w:rPr>
          <w:b/>
          <w:bCs/>
          <w:lang w:val="en-CA"/>
        </w:rPr>
        <w:t xml:space="preserve">Feature 7 </w:t>
      </w:r>
      <w:r w:rsidR="00BC5B73" w:rsidRPr="00BC5B73">
        <w:rPr>
          <w:b/>
          <w:bCs/>
          <w:lang w:val="en-CA"/>
        </w:rPr>
        <w:t>–</w:t>
      </w:r>
      <w:r w:rsidRPr="00BC5B73">
        <w:rPr>
          <w:b/>
          <w:bCs/>
          <w:lang w:val="en-CA"/>
        </w:rPr>
        <w:t xml:space="preserve"> Tooltips</w:t>
      </w:r>
      <w:r w:rsidR="00BC5B73" w:rsidRPr="00BC5B73">
        <w:rPr>
          <w:b/>
          <w:bCs/>
          <w:lang w:val="en-CA"/>
        </w:rPr>
        <w:t xml:space="preserve"> on technology tags</w:t>
      </w:r>
    </w:p>
    <w:p w14:paraId="4157DAB6" w14:textId="77777777" w:rsidR="00BC5B73" w:rsidRPr="00F10754" w:rsidRDefault="00BC5B73" w:rsidP="00BC5B73">
      <w:pPr>
        <w:spacing w:before="80" w:after="80" w:line="360" w:lineRule="auto"/>
        <w:rPr>
          <w:lang w:val="en-CA"/>
        </w:rPr>
      </w:pPr>
      <w:r w:rsidRPr="00F10754">
        <w:rPr>
          <w:rFonts w:ascii="Aptos" w:eastAsia="Aptos" w:hAnsi="Aptos" w:cs="Aptos"/>
          <w:color w:val="000000"/>
          <w:sz w:val="22"/>
          <w:szCs w:val="22"/>
          <w:lang w:val="en-CA"/>
        </w:rPr>
        <w:t>Hovering over a technology tag on the Projects page (React, Python, Node.js, etc.) will display a brief tooltip explaining what the technology is and how it applies to that project. This adds useful context without cluttering the card layout.</w:t>
      </w:r>
    </w:p>
    <w:p w14:paraId="626E5088" w14:textId="77777777" w:rsidR="00BC5B73" w:rsidRPr="00F10754" w:rsidRDefault="00BC5B73" w:rsidP="00BC5B73">
      <w:pPr>
        <w:spacing w:before="60" w:after="60" w:line="360" w:lineRule="auto"/>
        <w:rPr>
          <w:lang w:val="en-CA"/>
        </w:rPr>
      </w:pPr>
      <w:r w:rsidRPr="00F10754">
        <w:rPr>
          <w:rFonts w:ascii="Aptos" w:eastAsia="Aptos" w:hAnsi="Aptos" w:cs="Aptos"/>
          <w:b/>
          <w:bCs/>
          <w:color w:val="000000"/>
          <w:sz w:val="22"/>
          <w:szCs w:val="22"/>
          <w:lang w:val="en-CA"/>
        </w:rPr>
        <w:t xml:space="preserve">Personas: </w:t>
      </w:r>
      <w:r w:rsidRPr="00F10754">
        <w:rPr>
          <w:rFonts w:ascii="Aptos" w:eastAsia="Aptos" w:hAnsi="Aptos" w:cs="Aptos"/>
          <w:color w:val="000000"/>
          <w:sz w:val="22"/>
          <w:szCs w:val="22"/>
          <w:lang w:val="en-CA"/>
        </w:rPr>
        <w:t>Lucas Martin (full-stack developer) and Linh Tran (data science student) who evaluate technology choices</w:t>
      </w:r>
    </w:p>
    <w:p w14:paraId="3D145822" w14:textId="77777777" w:rsidR="00BC5B73" w:rsidRPr="00F10754" w:rsidRDefault="00BC5B73" w:rsidP="00BC5B73">
      <w:pPr>
        <w:spacing w:before="60" w:after="60" w:line="360" w:lineRule="auto"/>
        <w:rPr>
          <w:lang w:val="en-CA"/>
        </w:rPr>
      </w:pPr>
      <w:r w:rsidRPr="00F10754">
        <w:rPr>
          <w:rFonts w:ascii="Aptos" w:eastAsia="Aptos" w:hAnsi="Aptos" w:cs="Aptos"/>
          <w:b/>
          <w:bCs/>
          <w:color w:val="000000"/>
          <w:sz w:val="22"/>
          <w:szCs w:val="22"/>
          <w:lang w:val="en-CA"/>
        </w:rPr>
        <w:t xml:space="preserve">Method: </w:t>
      </w:r>
      <w:r w:rsidRPr="00F10754">
        <w:rPr>
          <w:rFonts w:ascii="Aptos" w:eastAsia="Aptos" w:hAnsi="Aptos" w:cs="Aptos"/>
          <w:color w:val="000000"/>
          <w:sz w:val="22"/>
          <w:szCs w:val="22"/>
          <w:lang w:val="en-CA"/>
        </w:rPr>
        <w:t xml:space="preserve">jQuery </w:t>
      </w:r>
      <w:proofErr w:type="gramStart"/>
      <w:r w:rsidRPr="00F10754">
        <w:rPr>
          <w:rFonts w:ascii="Aptos" w:eastAsia="Aptos" w:hAnsi="Aptos" w:cs="Aptos"/>
          <w:color w:val="000000"/>
          <w:sz w:val="22"/>
          <w:szCs w:val="22"/>
          <w:lang w:val="en-CA"/>
        </w:rPr>
        <w:t>UI .tooltip</w:t>
      </w:r>
      <w:proofErr w:type="gramEnd"/>
      <w:r w:rsidRPr="00F10754">
        <w:rPr>
          <w:rFonts w:ascii="Aptos" w:eastAsia="Aptos" w:hAnsi="Aptos" w:cs="Aptos"/>
          <w:color w:val="000000"/>
          <w:sz w:val="22"/>
          <w:szCs w:val="22"/>
          <w:lang w:val="en-CA"/>
        </w:rPr>
        <w:t xml:space="preserve">() initialized </w:t>
      </w:r>
      <w:proofErr w:type="gramStart"/>
      <w:r w:rsidRPr="00F10754">
        <w:rPr>
          <w:rFonts w:ascii="Aptos" w:eastAsia="Aptos" w:hAnsi="Aptos" w:cs="Aptos"/>
          <w:color w:val="000000"/>
          <w:sz w:val="22"/>
          <w:szCs w:val="22"/>
          <w:lang w:val="en-CA"/>
        </w:rPr>
        <w:t>on .tech</w:t>
      </w:r>
      <w:proofErr w:type="gramEnd"/>
      <w:r w:rsidRPr="00F10754">
        <w:rPr>
          <w:rFonts w:ascii="Aptos" w:eastAsia="Aptos" w:hAnsi="Aptos" w:cs="Aptos"/>
          <w:color w:val="000000"/>
          <w:sz w:val="22"/>
          <w:szCs w:val="22"/>
          <w:lang w:val="en-CA"/>
        </w:rPr>
        <w:t>-stack span elements; title attributes carry the description text</w:t>
      </w:r>
    </w:p>
    <w:p w14:paraId="0470B837" w14:textId="77777777" w:rsidR="00BC5B73" w:rsidRPr="00BC5B73" w:rsidRDefault="00BC5B73" w:rsidP="00BC5B73">
      <w:pPr>
        <w:spacing w:line="360" w:lineRule="auto"/>
        <w:rPr>
          <w:b/>
          <w:bCs/>
          <w:lang w:val="en-CA"/>
        </w:rPr>
      </w:pPr>
    </w:p>
    <w:p w14:paraId="01A1C332" w14:textId="60B6C2B1" w:rsidR="00BC5B73" w:rsidRPr="00BC5B73" w:rsidRDefault="00BC5B73" w:rsidP="00BC5B73">
      <w:pPr>
        <w:pStyle w:val="Paragraphedeliste"/>
        <w:numPr>
          <w:ilvl w:val="0"/>
          <w:numId w:val="1"/>
        </w:numPr>
        <w:spacing w:line="360" w:lineRule="auto"/>
        <w:rPr>
          <w:b/>
          <w:bCs/>
          <w:lang w:val="en-CA"/>
        </w:rPr>
      </w:pPr>
      <w:r w:rsidRPr="00BC5B73">
        <w:rPr>
          <w:b/>
          <w:bCs/>
          <w:lang w:val="en-CA"/>
        </w:rPr>
        <w:t>Accessibility considerations</w:t>
      </w:r>
    </w:p>
    <w:p w14:paraId="6C11F51C" w14:textId="6385033D" w:rsidR="00BC5B73" w:rsidRDefault="00BC5B73" w:rsidP="00BC5B73">
      <w:pPr>
        <w:spacing w:line="360" w:lineRule="auto"/>
        <w:rPr>
          <w:lang w:val="en-CA"/>
        </w:rPr>
      </w:pPr>
      <w:r w:rsidRPr="00BC5B73">
        <w:rPr>
          <w:lang w:val="en-CA"/>
        </w:rPr>
        <w:t xml:space="preserve">Every feature will be implemented with accessibility in mind. The fixed navigation bar affects only the styling, never the layout. The animated counter will respect the “prefers-reduced-motion” attribute by immediately displaying the final value for users who have enabled this option. Smooth scrolling will adapt seamlessly in browsers that do not support jQuery. The accordion maintains fully keyboard-accessible navigation thanks to ARIA roles built into jQuery UI and keyboard handling. The “Back to Top” button will include an aria-label attribute. Tooltips are </w:t>
      </w:r>
      <w:r w:rsidRPr="00BC5B73">
        <w:rPr>
          <w:lang w:val="en-CA"/>
        </w:rPr>
        <w:lastRenderedPageBreak/>
        <w:t>keyboard-accessible by default in jQuery UI. All site content remains fully accessible as static HTML—jQuery enhancements are added as overlays rather than being required for core functionality.</w:t>
      </w:r>
    </w:p>
    <w:p w14:paraId="6239F8A5" w14:textId="5A4FEB62" w:rsidR="00BC5B73" w:rsidRPr="00BC5B73" w:rsidRDefault="00BC5B73" w:rsidP="00BC5B73">
      <w:pPr>
        <w:pStyle w:val="Paragraphedeliste"/>
        <w:numPr>
          <w:ilvl w:val="0"/>
          <w:numId w:val="1"/>
        </w:numPr>
        <w:spacing w:line="360" w:lineRule="auto"/>
        <w:rPr>
          <w:b/>
          <w:bCs/>
          <w:lang w:val="en-CA"/>
        </w:rPr>
      </w:pPr>
      <w:r w:rsidRPr="00BC5B73">
        <w:rPr>
          <w:b/>
          <w:bCs/>
          <w:lang w:val="en-CA"/>
        </w:rPr>
        <w:t xml:space="preserve">Scope Note </w:t>
      </w:r>
    </w:p>
    <w:p w14:paraId="60A106E3" w14:textId="77777777" w:rsidR="00BC5B73" w:rsidRPr="00BC5B73" w:rsidRDefault="00BC5B73" w:rsidP="00BC5B73">
      <w:pPr>
        <w:spacing w:before="80" w:after="80" w:line="360" w:lineRule="auto"/>
        <w:rPr>
          <w:lang w:val="en-CA"/>
        </w:rPr>
      </w:pPr>
      <w:r w:rsidRPr="00BC5B73">
        <w:rPr>
          <w:rFonts w:ascii="Aptos" w:eastAsia="Aptos" w:hAnsi="Aptos" w:cs="Aptos"/>
          <w:color w:val="000000"/>
          <w:sz w:val="22"/>
          <w:szCs w:val="22"/>
          <w:lang w:val="en-CA"/>
        </w:rPr>
        <w:t xml:space="preserve">AJAX-based features have been deliberately excluded, as the site has no server-side component. All seven proposed features work entirely client-side. If the tutor recommends reducing scope, </w:t>
      </w:r>
      <w:proofErr w:type="gramStart"/>
      <w:r w:rsidRPr="00BC5B73">
        <w:rPr>
          <w:rFonts w:ascii="Aptos" w:eastAsia="Aptos" w:hAnsi="Aptos" w:cs="Aptos"/>
          <w:color w:val="000000"/>
          <w:sz w:val="22"/>
          <w:szCs w:val="22"/>
          <w:lang w:val="en-CA"/>
        </w:rPr>
        <w:t>Features</w:t>
      </w:r>
      <w:proofErr w:type="gramEnd"/>
      <w:r w:rsidRPr="00BC5B73">
        <w:rPr>
          <w:rFonts w:ascii="Aptos" w:eastAsia="Aptos" w:hAnsi="Aptos" w:cs="Aptos"/>
          <w:color w:val="000000"/>
          <w:sz w:val="22"/>
          <w:szCs w:val="22"/>
          <w:lang w:val="en-CA"/>
        </w:rPr>
        <w:t xml:space="preserve"> 6 (fade-in sections) and 7 (tooltips) are the least critical and could be deferred without affecting the core user experience.</w:t>
      </w:r>
    </w:p>
    <w:p w14:paraId="4B53AA76" w14:textId="77777777" w:rsidR="00BC5B73" w:rsidRPr="00BC5B73" w:rsidRDefault="00BC5B73" w:rsidP="00BC5B73">
      <w:pPr>
        <w:spacing w:line="360" w:lineRule="auto"/>
        <w:rPr>
          <w:lang w:val="en-CA"/>
        </w:rPr>
      </w:pPr>
    </w:p>
    <w:sectPr w:rsidR="00BC5B73" w:rsidRPr="00BC5B73">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B601A"/>
    <w:multiLevelType w:val="hybridMultilevel"/>
    <w:tmpl w:val="57B8A748"/>
    <w:lvl w:ilvl="0" w:tplc="1564E3B6">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393A294B"/>
    <w:multiLevelType w:val="hybridMultilevel"/>
    <w:tmpl w:val="B2947CD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6E6E3FB2"/>
    <w:multiLevelType w:val="hybridMultilevel"/>
    <w:tmpl w:val="A086A508"/>
    <w:lvl w:ilvl="0" w:tplc="0C0C0001">
      <w:start w:val="1"/>
      <w:numFmt w:val="bullet"/>
      <w:lvlText w:val=""/>
      <w:lvlJc w:val="left"/>
      <w:pPr>
        <w:ind w:left="766" w:hanging="360"/>
      </w:pPr>
      <w:rPr>
        <w:rFonts w:ascii="Symbol" w:hAnsi="Symbol" w:hint="default"/>
      </w:rPr>
    </w:lvl>
    <w:lvl w:ilvl="1" w:tplc="0C0C0003" w:tentative="1">
      <w:start w:val="1"/>
      <w:numFmt w:val="bullet"/>
      <w:lvlText w:val="o"/>
      <w:lvlJc w:val="left"/>
      <w:pPr>
        <w:ind w:left="1486" w:hanging="360"/>
      </w:pPr>
      <w:rPr>
        <w:rFonts w:ascii="Courier New" w:hAnsi="Courier New" w:hint="default"/>
      </w:rPr>
    </w:lvl>
    <w:lvl w:ilvl="2" w:tplc="0C0C0005" w:tentative="1">
      <w:start w:val="1"/>
      <w:numFmt w:val="bullet"/>
      <w:lvlText w:val=""/>
      <w:lvlJc w:val="left"/>
      <w:pPr>
        <w:ind w:left="2206" w:hanging="360"/>
      </w:pPr>
      <w:rPr>
        <w:rFonts w:ascii="Wingdings" w:hAnsi="Wingdings" w:hint="default"/>
      </w:rPr>
    </w:lvl>
    <w:lvl w:ilvl="3" w:tplc="0C0C0001" w:tentative="1">
      <w:start w:val="1"/>
      <w:numFmt w:val="bullet"/>
      <w:lvlText w:val=""/>
      <w:lvlJc w:val="left"/>
      <w:pPr>
        <w:ind w:left="2926" w:hanging="360"/>
      </w:pPr>
      <w:rPr>
        <w:rFonts w:ascii="Symbol" w:hAnsi="Symbol" w:hint="default"/>
      </w:rPr>
    </w:lvl>
    <w:lvl w:ilvl="4" w:tplc="0C0C0003" w:tentative="1">
      <w:start w:val="1"/>
      <w:numFmt w:val="bullet"/>
      <w:lvlText w:val="o"/>
      <w:lvlJc w:val="left"/>
      <w:pPr>
        <w:ind w:left="3646" w:hanging="360"/>
      </w:pPr>
      <w:rPr>
        <w:rFonts w:ascii="Courier New" w:hAnsi="Courier New" w:hint="default"/>
      </w:rPr>
    </w:lvl>
    <w:lvl w:ilvl="5" w:tplc="0C0C0005" w:tentative="1">
      <w:start w:val="1"/>
      <w:numFmt w:val="bullet"/>
      <w:lvlText w:val=""/>
      <w:lvlJc w:val="left"/>
      <w:pPr>
        <w:ind w:left="4366" w:hanging="360"/>
      </w:pPr>
      <w:rPr>
        <w:rFonts w:ascii="Wingdings" w:hAnsi="Wingdings" w:hint="default"/>
      </w:rPr>
    </w:lvl>
    <w:lvl w:ilvl="6" w:tplc="0C0C0001" w:tentative="1">
      <w:start w:val="1"/>
      <w:numFmt w:val="bullet"/>
      <w:lvlText w:val=""/>
      <w:lvlJc w:val="left"/>
      <w:pPr>
        <w:ind w:left="5086" w:hanging="360"/>
      </w:pPr>
      <w:rPr>
        <w:rFonts w:ascii="Symbol" w:hAnsi="Symbol" w:hint="default"/>
      </w:rPr>
    </w:lvl>
    <w:lvl w:ilvl="7" w:tplc="0C0C0003" w:tentative="1">
      <w:start w:val="1"/>
      <w:numFmt w:val="bullet"/>
      <w:lvlText w:val="o"/>
      <w:lvlJc w:val="left"/>
      <w:pPr>
        <w:ind w:left="5806" w:hanging="360"/>
      </w:pPr>
      <w:rPr>
        <w:rFonts w:ascii="Courier New" w:hAnsi="Courier New" w:hint="default"/>
      </w:rPr>
    </w:lvl>
    <w:lvl w:ilvl="8" w:tplc="0C0C0005" w:tentative="1">
      <w:start w:val="1"/>
      <w:numFmt w:val="bullet"/>
      <w:lvlText w:val=""/>
      <w:lvlJc w:val="left"/>
      <w:pPr>
        <w:ind w:left="6526" w:hanging="360"/>
      </w:pPr>
      <w:rPr>
        <w:rFonts w:ascii="Wingdings" w:hAnsi="Wingdings" w:hint="default"/>
      </w:rPr>
    </w:lvl>
  </w:abstractNum>
  <w:num w:numId="1" w16cid:durableId="486364589">
    <w:abstractNumId w:val="0"/>
  </w:num>
  <w:num w:numId="2" w16cid:durableId="944726852">
    <w:abstractNumId w:val="2"/>
  </w:num>
  <w:num w:numId="3" w16cid:durableId="341249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281"/>
    <w:rsid w:val="00137B69"/>
    <w:rsid w:val="004A4281"/>
    <w:rsid w:val="00691EB9"/>
    <w:rsid w:val="008C2762"/>
    <w:rsid w:val="009932A4"/>
    <w:rsid w:val="00AF7017"/>
    <w:rsid w:val="00BC5B73"/>
    <w:rsid w:val="00DB43E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19671A72"/>
  <w15:chartTrackingRefBased/>
  <w15:docId w15:val="{5EF77547-AE13-7F48-8A72-C795ADF77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A4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A4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A428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A428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A428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A42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A42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A42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A42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428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A428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A428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A428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A428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A42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A42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A42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A4281"/>
    <w:rPr>
      <w:rFonts w:eastAsiaTheme="majorEastAsia" w:cstheme="majorBidi"/>
      <w:color w:val="272727" w:themeColor="text1" w:themeTint="D8"/>
    </w:rPr>
  </w:style>
  <w:style w:type="paragraph" w:styleId="Titre">
    <w:name w:val="Title"/>
    <w:basedOn w:val="Normal"/>
    <w:next w:val="Normal"/>
    <w:link w:val="TitreCar"/>
    <w:uiPriority w:val="10"/>
    <w:qFormat/>
    <w:rsid w:val="004A4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A42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A42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A42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A4281"/>
    <w:pPr>
      <w:spacing w:before="160"/>
      <w:jc w:val="center"/>
    </w:pPr>
    <w:rPr>
      <w:i/>
      <w:iCs/>
      <w:color w:val="404040" w:themeColor="text1" w:themeTint="BF"/>
    </w:rPr>
  </w:style>
  <w:style w:type="character" w:customStyle="1" w:styleId="CitationCar">
    <w:name w:val="Citation Car"/>
    <w:basedOn w:val="Policepardfaut"/>
    <w:link w:val="Citation"/>
    <w:uiPriority w:val="29"/>
    <w:rsid w:val="004A4281"/>
    <w:rPr>
      <w:i/>
      <w:iCs/>
      <w:color w:val="404040" w:themeColor="text1" w:themeTint="BF"/>
    </w:rPr>
  </w:style>
  <w:style w:type="paragraph" w:styleId="Paragraphedeliste">
    <w:name w:val="List Paragraph"/>
    <w:basedOn w:val="Normal"/>
    <w:uiPriority w:val="34"/>
    <w:qFormat/>
    <w:rsid w:val="004A4281"/>
    <w:pPr>
      <w:ind w:left="720"/>
      <w:contextualSpacing/>
    </w:pPr>
  </w:style>
  <w:style w:type="character" w:styleId="Accentuationintense">
    <w:name w:val="Intense Emphasis"/>
    <w:basedOn w:val="Policepardfaut"/>
    <w:uiPriority w:val="21"/>
    <w:qFormat/>
    <w:rsid w:val="004A4281"/>
    <w:rPr>
      <w:i/>
      <w:iCs/>
      <w:color w:val="0F4761" w:themeColor="accent1" w:themeShade="BF"/>
    </w:rPr>
  </w:style>
  <w:style w:type="paragraph" w:styleId="Citationintense">
    <w:name w:val="Intense Quote"/>
    <w:basedOn w:val="Normal"/>
    <w:next w:val="Normal"/>
    <w:link w:val="CitationintenseCar"/>
    <w:uiPriority w:val="30"/>
    <w:qFormat/>
    <w:rsid w:val="004A4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A4281"/>
    <w:rPr>
      <w:i/>
      <w:iCs/>
      <w:color w:val="0F4761" w:themeColor="accent1" w:themeShade="BF"/>
    </w:rPr>
  </w:style>
  <w:style w:type="character" w:styleId="Rfrenceintense">
    <w:name w:val="Intense Reference"/>
    <w:basedOn w:val="Policepardfaut"/>
    <w:uiPriority w:val="32"/>
    <w:qFormat/>
    <w:rsid w:val="004A4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990</Words>
  <Characters>5668</Characters>
  <Application>Microsoft Office Word</Application>
  <DocSecurity>0</DocSecurity>
  <Lines>104</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Kossi Damien Aholou</dc:creator>
  <cp:keywords/>
  <dc:description/>
  <cp:lastModifiedBy>Kossi Damien Aholou</cp:lastModifiedBy>
  <cp:revision>1</cp:revision>
  <dcterms:created xsi:type="dcterms:W3CDTF">2026-06-12T16:43:00Z</dcterms:created>
  <dcterms:modified xsi:type="dcterms:W3CDTF">2026-06-12T17:14:00Z</dcterms:modified>
</cp:coreProperties>
</file>