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1FC6E" w14:textId="4E4AE080" w:rsidR="005750F8" w:rsidRPr="005750F8" w:rsidRDefault="005750F8" w:rsidP="004D3C74">
      <w:pPr>
        <w:rPr>
          <w:b/>
          <w:bCs/>
        </w:rPr>
      </w:pPr>
      <w:r w:rsidRPr="00973A82">
        <w:rPr>
          <w:rFonts w:hint="eastAsia"/>
        </w:rPr>
        <w:t>【案例分享】</w:t>
      </w:r>
      <w:r>
        <w:br/>
      </w:r>
      <w:r w:rsidRPr="005750F8">
        <w:rPr>
          <w:rFonts w:hint="eastAsia"/>
          <w:b/>
          <w:bCs/>
        </w:rPr>
        <w:t>標題H1：</w:t>
      </w:r>
      <w:r w:rsidR="00EB3CC7" w:rsidRPr="00EB3CC7">
        <w:rPr>
          <w:b/>
          <w:bCs/>
        </w:rPr>
        <w:t>專業減重門診，讓</w:t>
      </w:r>
      <w:r w:rsidR="00EB3CC7">
        <w:rPr>
          <w:rFonts w:hint="eastAsia"/>
          <w:b/>
          <w:bCs/>
        </w:rPr>
        <w:t>產後婦女</w:t>
      </w:r>
      <w:r w:rsidR="00EB3CC7" w:rsidRPr="00EB3CC7">
        <w:rPr>
          <w:b/>
          <w:bCs/>
        </w:rPr>
        <w:t>擺脫復胖困擾，找回健康與自信</w:t>
      </w:r>
    </w:p>
    <w:p w14:paraId="49708F7A" w14:textId="4CD4749C" w:rsidR="00EC5A00" w:rsidRDefault="00EC5A00" w:rsidP="00EB3CC7">
      <w:r>
        <w:rPr>
          <w:noProof/>
        </w:rPr>
        <w:drawing>
          <wp:inline distT="0" distB="0" distL="0" distR="0" wp14:anchorId="487C359C" wp14:editId="602802AD">
            <wp:extent cx="5265420" cy="2964180"/>
            <wp:effectExtent l="0" t="0" r="0" b="7620"/>
            <wp:docPr id="31203419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1779E" w14:textId="2A8EF598" w:rsidR="00EB3CC7" w:rsidRDefault="00EB3CC7" w:rsidP="00EB3CC7">
      <w:r>
        <w:rPr>
          <w:rFonts w:hint="eastAsia"/>
        </w:rPr>
        <w:t>林小姐的減重旅程，就像一場反覆上演的鬧劇，生完小孩後努力甩掉了幾公斤，沒多久卻又復胖回來。產後的她，嘗試過各種減肥方式，像是</w:t>
      </w:r>
      <w:r>
        <w:t>168斷食、低碳飲食，每次剛開始都覺得有效，但不是撐不了太久、食慾大爆發，就是搞得自己氣色變差、精神萎靡，根本沒辦法長期維持。</w:t>
      </w:r>
    </w:p>
    <w:p w14:paraId="15DA7182" w14:textId="2FC4593C" w:rsidR="00EB3CC7" w:rsidRDefault="00EB3CC7" w:rsidP="00EB3CC7">
      <w:r>
        <w:rPr>
          <w:rFonts w:hint="eastAsia"/>
        </w:rPr>
        <w:t>就在她感到迷惘的時候，朋友的一句話點醒了她：「與其自己瞎試，不如交給專業的吧！」於是，她踏入</w:t>
      </w:r>
      <w:r>
        <w:t>生生優活</w:t>
      </w:r>
      <w:r w:rsidR="0072641E">
        <w:rPr>
          <w:rFonts w:hint="eastAsia"/>
        </w:rPr>
        <w:t>營養與</w:t>
      </w:r>
      <w:r>
        <w:t>減重門診，希望這次能徹底擺脫復胖困擾，迎接真正的改變！</w:t>
      </w:r>
    </w:p>
    <w:p w14:paraId="0C2985F2" w14:textId="29936019" w:rsidR="005750F8" w:rsidRPr="005750F8" w:rsidRDefault="005750F8" w:rsidP="00EB3CC7">
      <w:pPr>
        <w:rPr>
          <w:b/>
          <w:bCs/>
        </w:rPr>
      </w:pPr>
      <w:r w:rsidRPr="005750F8">
        <w:rPr>
          <w:rFonts w:hint="eastAsia"/>
          <w:b/>
          <w:bCs/>
        </w:rPr>
        <w:t>標題H2：</w:t>
      </w:r>
      <w:r w:rsidR="00EB3CC7" w:rsidRPr="00EB3CC7">
        <w:rPr>
          <w:rFonts w:hint="eastAsia"/>
          <w:b/>
          <w:bCs/>
        </w:rPr>
        <w:t>專業醫療減重：健康管理勝過極端節食</w:t>
      </w:r>
    </w:p>
    <w:p w14:paraId="2F1F9678" w14:textId="6AB09B41" w:rsidR="00EB3CC7" w:rsidRDefault="00EB3CC7" w:rsidP="00EB3CC7">
      <w:r>
        <w:rPr>
          <w:rFonts w:hint="eastAsia"/>
        </w:rPr>
        <w:t>在諮詢時，醫師詳細分析了她的減重歷程，並耐心解釋各種減重方法的原理與潛在風險，讓她明白，減重不該只是短期「撐過去」，而是需要透過科學化的健康管理，找到適合自己的長期維持方式。</w:t>
      </w:r>
    </w:p>
    <w:p w14:paraId="0FE59E70" w14:textId="77777777" w:rsidR="00EC5A00" w:rsidRDefault="00EC5A00" w:rsidP="00EB3CC7"/>
    <w:p w14:paraId="39C3E40C" w14:textId="51C00369" w:rsidR="00EC5A00" w:rsidRDefault="00EC5A00" w:rsidP="00EB3CC7">
      <w:r>
        <w:rPr>
          <w:noProof/>
        </w:rPr>
        <w:lastRenderedPageBreak/>
        <w:drawing>
          <wp:inline distT="0" distB="0" distL="0" distR="0" wp14:anchorId="75554F9F" wp14:editId="4E4FA2DE">
            <wp:extent cx="5265420" cy="2964180"/>
            <wp:effectExtent l="0" t="0" r="0" b="7620"/>
            <wp:docPr id="2055429930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88B44" w14:textId="76FBED1A" w:rsidR="005750F8" w:rsidRDefault="00EB3CC7" w:rsidP="00EB3CC7">
      <w:r>
        <w:rPr>
          <w:rFonts w:hint="eastAsia"/>
        </w:rPr>
        <w:t>營養師進一步評估她的飲食習慣與生活作息，發現她雖然吃的不多，但因為長期依賴速食，導致營養不均衡，並且</w:t>
      </w:r>
      <w:r w:rsidR="0072641E">
        <w:rPr>
          <w:rFonts w:hint="eastAsia"/>
        </w:rPr>
        <w:t>影響</w:t>
      </w:r>
      <w:r>
        <w:rPr>
          <w:rFonts w:hint="eastAsia"/>
        </w:rPr>
        <w:t>代謝功能。為了找出真正影響體重的關鍵問題，營養師建議她進行抽血檢查，確認是否有內分泌或代謝異常的狀況，而不是單純地「少吃多動」。這種量身打造與陪跑的減重策略，讓林小姐感受到專業的細膩與貼心。</w:t>
      </w:r>
    </w:p>
    <w:p w14:paraId="6A138C50" w14:textId="2942A0E7" w:rsidR="005750F8" w:rsidRPr="005750F8" w:rsidRDefault="005750F8" w:rsidP="005750F8">
      <w:pPr>
        <w:rPr>
          <w:b/>
          <w:bCs/>
        </w:rPr>
      </w:pPr>
      <w:r w:rsidRPr="005750F8">
        <w:rPr>
          <w:rFonts w:hint="eastAsia"/>
          <w:b/>
          <w:bCs/>
        </w:rPr>
        <w:t>標題H</w:t>
      </w:r>
      <w:r w:rsidR="00B9561A">
        <w:rPr>
          <w:rFonts w:hint="eastAsia"/>
          <w:b/>
          <w:bCs/>
        </w:rPr>
        <w:t>2</w:t>
      </w:r>
      <w:r w:rsidRPr="005750F8">
        <w:rPr>
          <w:rFonts w:hint="eastAsia"/>
          <w:b/>
          <w:bCs/>
        </w:rPr>
        <w:t>：</w:t>
      </w:r>
      <w:r w:rsidR="00EB3CC7" w:rsidRPr="00EB3CC7">
        <w:rPr>
          <w:b/>
          <w:bCs/>
        </w:rPr>
        <w:t>從「減重」到「健康管理」，真正的改變開始了！</w:t>
      </w:r>
    </w:p>
    <w:p w14:paraId="04B5E9F8" w14:textId="1FA815D0" w:rsidR="00EB3CC7" w:rsidRPr="00EB3CC7" w:rsidRDefault="00EB3CC7" w:rsidP="00EB3CC7">
      <w:r w:rsidRPr="00EB3CC7">
        <w:t>透過醫師與營養師的專業指導</w:t>
      </w:r>
      <w:r>
        <w:rPr>
          <w:rFonts w:hint="eastAsia"/>
        </w:rPr>
        <w:t>下</w:t>
      </w:r>
      <w:r w:rsidRPr="00EB3CC7">
        <w:t>，林小姐開始調整飲食結構，學習如何在不極端節食的情況下，讓身體獲得足夠的營養，並搭配適合的運動與生活習慣調整，讓減重變得更輕鬆且可持續。</w:t>
      </w:r>
    </w:p>
    <w:p w14:paraId="053E547F" w14:textId="27D22CCA" w:rsidR="006C6D80" w:rsidRDefault="00EB3CC7" w:rsidP="005750F8">
      <w:r w:rsidRPr="00EB3CC7">
        <w:t>現在的她，不僅體重逐漸穩定下來，皮膚狀況與精神狀態也明顯改善，最重要的是，她對自己的身體有了更深的了解，也學會了如何與它和平共處。她笑著說：「減重不再是痛苦的循環，而是一種讓自己變得更好的過程，這才是最棒的收穫！」</w:t>
      </w:r>
    </w:p>
    <w:sectPr w:rsidR="006C6D80" w:rsidSect="001E556A">
      <w:pgSz w:w="11906" w:h="16838" w:code="9"/>
      <w:pgMar w:top="1440" w:right="1797" w:bottom="1440" w:left="179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274D5D" w14:textId="77777777" w:rsidR="006824E2" w:rsidRDefault="006824E2" w:rsidP="004D3C74">
      <w:pPr>
        <w:spacing w:after="0" w:line="240" w:lineRule="auto"/>
      </w:pPr>
      <w:r>
        <w:separator/>
      </w:r>
    </w:p>
  </w:endnote>
  <w:endnote w:type="continuationSeparator" w:id="0">
    <w:p w14:paraId="639B2399" w14:textId="77777777" w:rsidR="006824E2" w:rsidRDefault="006824E2" w:rsidP="004D3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5AD792" w14:textId="77777777" w:rsidR="006824E2" w:rsidRDefault="006824E2" w:rsidP="004D3C74">
      <w:pPr>
        <w:spacing w:after="0" w:line="240" w:lineRule="auto"/>
      </w:pPr>
      <w:r>
        <w:separator/>
      </w:r>
    </w:p>
  </w:footnote>
  <w:footnote w:type="continuationSeparator" w:id="0">
    <w:p w14:paraId="45254285" w14:textId="77777777" w:rsidR="006824E2" w:rsidRDefault="006824E2" w:rsidP="004D3C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0F8"/>
    <w:rsid w:val="001E556A"/>
    <w:rsid w:val="003070AC"/>
    <w:rsid w:val="003E25C8"/>
    <w:rsid w:val="004D3C74"/>
    <w:rsid w:val="005750F8"/>
    <w:rsid w:val="006824E2"/>
    <w:rsid w:val="006C6D80"/>
    <w:rsid w:val="006E27E2"/>
    <w:rsid w:val="0072641E"/>
    <w:rsid w:val="00973A82"/>
    <w:rsid w:val="00B244D8"/>
    <w:rsid w:val="00B73AF7"/>
    <w:rsid w:val="00B9561A"/>
    <w:rsid w:val="00EB3CC7"/>
    <w:rsid w:val="00EC5A00"/>
    <w:rsid w:val="00F05C18"/>
    <w:rsid w:val="00F1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B8DA72"/>
  <w15:chartTrackingRefBased/>
  <w15:docId w15:val="{FCDD7EA4-F1F6-4C0A-AB4B-F555B2E5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微軟正黑體" w:eastAsia="微軟正黑體" w:hAnsi="微軟正黑體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750F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5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50F8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50F8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50F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50F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50F8"/>
    <w:pPr>
      <w:keepNext/>
      <w:keepLines/>
      <w:spacing w:before="40" w:after="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50F8"/>
    <w:pPr>
      <w:keepNext/>
      <w:keepLines/>
      <w:spacing w:before="40" w:after="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50F8"/>
    <w:pPr>
      <w:keepNext/>
      <w:keepLines/>
      <w:spacing w:before="40" w:after="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750F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750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750F8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750F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750F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750F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750F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750F8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750F8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750F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75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50F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750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75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750F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750F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750F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750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750F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750F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D3C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4D3C74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4D3C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4D3C7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5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huang</dc:creator>
  <cp:keywords/>
  <dc:description/>
  <cp:lastModifiedBy>melissa huang</cp:lastModifiedBy>
  <cp:revision>5</cp:revision>
  <dcterms:created xsi:type="dcterms:W3CDTF">2025-02-06T07:10:00Z</dcterms:created>
  <dcterms:modified xsi:type="dcterms:W3CDTF">2025-02-06T09:36:00Z</dcterms:modified>
</cp:coreProperties>
</file>