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1435" w:rsidRPr="00B11435" w:rsidRDefault="00B11435" w:rsidP="00B11435">
      <w:pPr>
        <w:spacing w:after="0" w:line="240" w:lineRule="auto"/>
        <w:outlineLvl w:val="0"/>
        <w:rPr>
          <w:rFonts w:ascii="Segoe UI" w:eastAsia="Times New Roman" w:hAnsi="Segoe UI" w:cs="Segoe UI"/>
          <w:b/>
          <w:bCs/>
          <w:color w:val="000000"/>
          <w:kern w:val="36"/>
          <w:sz w:val="48"/>
          <w:szCs w:val="48"/>
        </w:rPr>
      </w:pPr>
      <w:r w:rsidRPr="00B11435">
        <w:rPr>
          <w:rFonts w:ascii="Segoe UI" w:eastAsia="Times New Roman" w:hAnsi="Segoe UI" w:cs="Segoe UI"/>
          <w:b/>
          <w:bCs/>
          <w:color w:val="000000"/>
          <w:kern w:val="36"/>
          <w:sz w:val="48"/>
          <w:szCs w:val="48"/>
        </w:rPr>
        <w:t>Cloud Engineer Job Jubilee Insurance</w:t>
      </w:r>
    </w:p>
    <w:p w:rsidR="00B11435" w:rsidRPr="00B11435" w:rsidRDefault="00B11435" w:rsidP="00B11435">
      <w:pPr>
        <w:spacing w:line="240" w:lineRule="auto"/>
        <w:rPr>
          <w:rFonts w:ascii="Times New Roman" w:eastAsia="Times New Roman" w:hAnsi="Times New Roman" w:cs="Times New Roman"/>
          <w:color w:val="B82105"/>
        </w:rPr>
      </w:pPr>
      <w:hyperlink r:id="rId5" w:history="1">
        <w:r w:rsidRPr="00B11435">
          <w:rPr>
            <w:rFonts w:ascii="Times New Roman" w:eastAsia="Times New Roman" w:hAnsi="Times New Roman" w:cs="Times New Roman"/>
            <w:color w:val="0000FF"/>
            <w:u w:val="single"/>
          </w:rPr>
          <w:t>Home</w:t>
        </w:r>
      </w:hyperlink>
      <w:r w:rsidRPr="00B11435">
        <w:rPr>
          <w:rFonts w:ascii="Times New Roman" w:eastAsia="Times New Roman" w:hAnsi="Times New Roman" w:cs="Times New Roman"/>
          <w:color w:val="B82105"/>
        </w:rPr>
        <w:t> » </w:t>
      </w:r>
      <w:hyperlink r:id="rId6" w:history="1">
        <w:r w:rsidRPr="00B11435">
          <w:rPr>
            <w:rFonts w:ascii="Times New Roman" w:eastAsia="Times New Roman" w:hAnsi="Times New Roman" w:cs="Times New Roman"/>
            <w:color w:val="0000FF"/>
            <w:u w:val="single"/>
          </w:rPr>
          <w:t>Jobs</w:t>
        </w:r>
      </w:hyperlink>
      <w:r w:rsidRPr="00B11435">
        <w:rPr>
          <w:rFonts w:ascii="Times New Roman" w:eastAsia="Times New Roman" w:hAnsi="Times New Roman" w:cs="Times New Roman"/>
          <w:color w:val="B82105"/>
        </w:rPr>
        <w:t> » </w:t>
      </w:r>
      <w:hyperlink r:id="rId7" w:history="1">
        <w:r w:rsidRPr="00B11435">
          <w:rPr>
            <w:rFonts w:ascii="Times New Roman" w:eastAsia="Times New Roman" w:hAnsi="Times New Roman" w:cs="Times New Roman"/>
            <w:color w:val="0000FF"/>
            <w:u w:val="single"/>
          </w:rPr>
          <w:t>IT Jobs In Kenya</w:t>
        </w:r>
      </w:hyperlink>
      <w:r w:rsidRPr="00B11435">
        <w:rPr>
          <w:rFonts w:ascii="Times New Roman" w:eastAsia="Times New Roman" w:hAnsi="Times New Roman" w:cs="Times New Roman"/>
          <w:color w:val="B82105"/>
        </w:rPr>
        <w:t> » Cloud Engineer Job Jubilee Insurance</w:t>
      </w:r>
    </w:p>
    <w:p w:rsidR="00B11435" w:rsidRPr="00B11435" w:rsidRDefault="00B11435" w:rsidP="00B11435">
      <w:pPr>
        <w:spacing w:line="240" w:lineRule="auto"/>
        <w:rPr>
          <w:rFonts w:ascii="Times New Roman" w:eastAsia="Times New Roman" w:hAnsi="Times New Roman" w:cs="Times New Roman"/>
          <w:sz w:val="20"/>
          <w:szCs w:val="20"/>
        </w:rPr>
      </w:pPr>
      <w:r w:rsidRPr="00B11435">
        <w:rPr>
          <w:rFonts w:ascii="Times New Roman" w:eastAsia="Times New Roman" w:hAnsi="Times New Roman" w:cs="Times New Roman"/>
          <w:sz w:val="20"/>
          <w:szCs w:val="20"/>
        </w:rPr>
        <w:t xml:space="preserve">February 16, 2026Updated </w:t>
      </w:r>
      <w:proofErr w:type="spellStart"/>
      <w:r w:rsidRPr="00B11435">
        <w:rPr>
          <w:rFonts w:ascii="Times New Roman" w:eastAsia="Times New Roman" w:hAnsi="Times New Roman" w:cs="Times New Roman"/>
          <w:sz w:val="20"/>
          <w:szCs w:val="20"/>
        </w:rPr>
        <w:t>onFebruary</w:t>
      </w:r>
      <w:proofErr w:type="spellEnd"/>
      <w:r w:rsidRPr="00B11435">
        <w:rPr>
          <w:rFonts w:ascii="Times New Roman" w:eastAsia="Times New Roman" w:hAnsi="Times New Roman" w:cs="Times New Roman"/>
          <w:sz w:val="20"/>
          <w:szCs w:val="20"/>
        </w:rPr>
        <w:t xml:space="preserve"> 16, 2026</w:t>
      </w:r>
    </w:p>
    <w:p w:rsidR="00B11435" w:rsidRPr="00B11435" w:rsidRDefault="00B11435" w:rsidP="00B11435">
      <w:pPr>
        <w:shd w:val="clear" w:color="auto" w:fill="FFFFFF"/>
        <w:spacing w:after="0" w:line="240" w:lineRule="auto"/>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Job Title:</w:t>
      </w:r>
    </w:p>
    <w:p w:rsidR="00B11435" w:rsidRPr="00B11435" w:rsidRDefault="00B11435" w:rsidP="00B11435">
      <w:pPr>
        <w:shd w:val="clear" w:color="auto" w:fill="FFFFFF"/>
        <w:spacing w:after="0" w:line="240" w:lineRule="auto"/>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Date Posted:</w:t>
      </w:r>
      <w:bookmarkStart w:id="0" w:name="_GoBack"/>
      <w:bookmarkEnd w:id="0"/>
    </w:p>
    <w:p w:rsidR="00B11435" w:rsidRPr="00B11435" w:rsidRDefault="00B11435" w:rsidP="00B11435">
      <w:pPr>
        <w:shd w:val="clear" w:color="auto" w:fill="FFFFFF"/>
        <w:spacing w:after="0" w:line="240" w:lineRule="auto"/>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Job Type:</w:t>
      </w:r>
    </w:p>
    <w:p w:rsidR="00B11435" w:rsidRPr="00B11435" w:rsidRDefault="00B11435" w:rsidP="00B11435">
      <w:pPr>
        <w:shd w:val="clear" w:color="auto" w:fill="FFFFFF"/>
        <w:spacing w:after="0" w:line="240" w:lineRule="auto"/>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Job Level:</w:t>
      </w:r>
    </w:p>
    <w:p w:rsidR="00B11435" w:rsidRPr="00B11435" w:rsidRDefault="00B11435" w:rsidP="00B11435">
      <w:pPr>
        <w:shd w:val="clear" w:color="auto" w:fill="FFFFFF"/>
        <w:spacing w:after="0" w:line="240" w:lineRule="auto"/>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Employer:</w:t>
      </w:r>
    </w:p>
    <w:p w:rsidR="00B11435" w:rsidRPr="00B11435" w:rsidRDefault="00B11435" w:rsidP="00B11435">
      <w:pPr>
        <w:shd w:val="clear" w:color="auto" w:fill="FFFFFF"/>
        <w:spacing w:after="0" w:line="240" w:lineRule="auto"/>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Industry:</w:t>
      </w:r>
    </w:p>
    <w:p w:rsidR="00B11435" w:rsidRPr="00B11435" w:rsidRDefault="00B11435" w:rsidP="00B11435">
      <w:pPr>
        <w:shd w:val="clear" w:color="auto" w:fill="FFFFFF"/>
        <w:spacing w:after="0" w:line="240" w:lineRule="auto"/>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Salary:</w:t>
      </w:r>
    </w:p>
    <w:p w:rsidR="00B11435" w:rsidRPr="00B11435" w:rsidRDefault="00B11435" w:rsidP="00B11435">
      <w:pPr>
        <w:shd w:val="clear" w:color="auto" w:fill="FFFFFF"/>
        <w:spacing w:after="0" w:line="240" w:lineRule="auto"/>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Location:</w:t>
      </w:r>
    </w:p>
    <w:p w:rsidR="00B11435" w:rsidRPr="00B11435" w:rsidRDefault="00B11435" w:rsidP="00B11435">
      <w:pPr>
        <w:shd w:val="clear" w:color="auto" w:fill="FFFFFF"/>
        <w:spacing w:after="0" w:line="240" w:lineRule="auto"/>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Country:</w:t>
      </w:r>
    </w:p>
    <w:p w:rsidR="00B11435" w:rsidRPr="00B11435" w:rsidRDefault="00B11435" w:rsidP="00B11435">
      <w:pPr>
        <w:shd w:val="clear" w:color="auto" w:fill="FFFFFF"/>
        <w:spacing w:after="0" w:line="240" w:lineRule="auto"/>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Deadline:</w:t>
      </w:r>
    </w:p>
    <w:p w:rsidR="00B11435" w:rsidRPr="00B11435" w:rsidRDefault="00B11435" w:rsidP="00B11435">
      <w:pPr>
        <w:shd w:val="clear" w:color="auto" w:fill="FFFFFF"/>
        <w:spacing w:after="0" w:line="240" w:lineRule="auto"/>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Summary:</w:t>
      </w:r>
    </w:p>
    <w:p w:rsidR="00B11435" w:rsidRPr="00B11435" w:rsidRDefault="00B11435" w:rsidP="00B11435">
      <w:pPr>
        <w:shd w:val="clear" w:color="auto" w:fill="FFFFFF"/>
        <w:spacing w:after="480" w:line="240" w:lineRule="auto"/>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IT Jobs. Jubilee Insurance Jobs</w:t>
      </w:r>
    </w:p>
    <w:p w:rsidR="00B11435" w:rsidRPr="00B11435" w:rsidRDefault="00B11435" w:rsidP="00B11435">
      <w:pPr>
        <w:shd w:val="clear" w:color="auto" w:fill="FFFFFF"/>
        <w:spacing w:after="480" w:line="240" w:lineRule="auto"/>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Job Ref. No: JLIL 378</w:t>
      </w:r>
    </w:p>
    <w:p w:rsidR="00B11435" w:rsidRPr="00B11435" w:rsidRDefault="00B11435" w:rsidP="00B11435">
      <w:pPr>
        <w:shd w:val="clear" w:color="auto" w:fill="FFFFFF"/>
        <w:spacing w:after="480" w:line="240" w:lineRule="auto"/>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Role Purpose</w:t>
      </w:r>
    </w:p>
    <w:p w:rsidR="00B11435" w:rsidRPr="00B11435" w:rsidRDefault="00B11435" w:rsidP="00B11435">
      <w:pPr>
        <w:shd w:val="clear" w:color="auto" w:fill="FFFFFF"/>
        <w:spacing w:after="480" w:line="240" w:lineRule="auto"/>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 xml:space="preserve">The Cloud Engineer will design, build, operate, secure, and </w:t>
      </w:r>
      <w:proofErr w:type="spellStart"/>
      <w:r w:rsidRPr="00B11435">
        <w:rPr>
          <w:rFonts w:ascii="Segoe UI" w:eastAsia="Times New Roman" w:hAnsi="Segoe UI" w:cs="Segoe UI"/>
          <w:color w:val="000000"/>
          <w:sz w:val="26"/>
          <w:szCs w:val="26"/>
        </w:rPr>
        <w:t>optimise</w:t>
      </w:r>
      <w:proofErr w:type="spellEnd"/>
      <w:r w:rsidRPr="00B11435">
        <w:rPr>
          <w:rFonts w:ascii="Segoe UI" w:eastAsia="Times New Roman" w:hAnsi="Segoe UI" w:cs="Segoe UI"/>
          <w:color w:val="000000"/>
          <w:sz w:val="26"/>
          <w:szCs w:val="26"/>
        </w:rPr>
        <w:t xml:space="preserve"> scalable cloud infrastructure across public cloud platforms, ensuring high availability, security, resilience, and cost efficiency. The role holder will work closely with DevOps, Security, and Application teams to support production workloads, automate infrastructure deployment, and maintain reliable cloud environments aligned to business and regulatory requirements</w:t>
      </w:r>
    </w:p>
    <w:p w:rsidR="00B11435" w:rsidRPr="00B11435" w:rsidRDefault="00B11435" w:rsidP="00B11435">
      <w:pPr>
        <w:shd w:val="clear" w:color="auto" w:fill="FFFFFF"/>
        <w:spacing w:after="480" w:line="240" w:lineRule="auto"/>
        <w:rPr>
          <w:rFonts w:ascii="Segoe UI" w:eastAsia="Times New Roman" w:hAnsi="Segoe UI" w:cs="Segoe UI"/>
          <w:color w:val="000000"/>
          <w:sz w:val="26"/>
          <w:szCs w:val="26"/>
        </w:rPr>
      </w:pPr>
      <w:r w:rsidRPr="00B11435">
        <w:rPr>
          <w:rFonts w:ascii="Segoe UI" w:eastAsia="Times New Roman" w:hAnsi="Segoe UI" w:cs="Segoe UI"/>
          <w:b/>
          <w:bCs/>
          <w:color w:val="000000"/>
          <w:sz w:val="26"/>
          <w:szCs w:val="26"/>
        </w:rPr>
        <w:t>Read&gt;&gt;&gt;</w:t>
      </w:r>
      <w:hyperlink r:id="rId8" w:history="1">
        <w:r w:rsidRPr="00B11435">
          <w:rPr>
            <w:rFonts w:ascii="Segoe UI" w:eastAsia="Times New Roman" w:hAnsi="Segoe UI" w:cs="Segoe UI"/>
            <w:b/>
            <w:bCs/>
            <w:color w:val="8C6E49"/>
            <w:sz w:val="26"/>
            <w:szCs w:val="26"/>
            <w:u w:val="single"/>
          </w:rPr>
          <w:t xml:space="preserve">Want to Nail Your Next Job Interview? </w:t>
        </w:r>
        <w:proofErr w:type="gramStart"/>
        <w:r w:rsidRPr="00B11435">
          <w:rPr>
            <w:rFonts w:ascii="Segoe UI" w:eastAsia="Times New Roman" w:hAnsi="Segoe UI" w:cs="Segoe UI"/>
            <w:b/>
            <w:bCs/>
            <w:color w:val="8C6E49"/>
            <w:sz w:val="26"/>
            <w:szCs w:val="26"/>
            <w:u w:val="single"/>
          </w:rPr>
          <w:t>3</w:t>
        </w:r>
        <w:proofErr w:type="gramEnd"/>
        <w:r w:rsidRPr="00B11435">
          <w:rPr>
            <w:rFonts w:ascii="Segoe UI" w:eastAsia="Times New Roman" w:hAnsi="Segoe UI" w:cs="Segoe UI"/>
            <w:b/>
            <w:bCs/>
            <w:color w:val="8C6E49"/>
            <w:sz w:val="26"/>
            <w:szCs w:val="26"/>
            <w:u w:val="single"/>
          </w:rPr>
          <w:t xml:space="preserve"> Ways to Prove You’re the Best Hire</w:t>
        </w:r>
      </w:hyperlink>
    </w:p>
    <w:p w:rsidR="00B11435" w:rsidRPr="00B11435" w:rsidRDefault="00B11435" w:rsidP="00B11435">
      <w:pPr>
        <w:shd w:val="clear" w:color="auto" w:fill="FFFFFF"/>
        <w:spacing w:after="480" w:line="240" w:lineRule="auto"/>
        <w:rPr>
          <w:rFonts w:ascii="Segoe UI" w:eastAsia="Times New Roman" w:hAnsi="Segoe UI" w:cs="Segoe UI"/>
          <w:color w:val="7A4D1C"/>
          <w:sz w:val="26"/>
          <w:szCs w:val="26"/>
        </w:rPr>
      </w:pPr>
      <w:r w:rsidRPr="00B11435">
        <w:rPr>
          <w:rFonts w:ascii="Segoe UI" w:eastAsia="Times New Roman" w:hAnsi="Segoe UI" w:cs="Segoe UI"/>
          <w:b/>
          <w:bCs/>
          <w:color w:val="7A4D1C"/>
          <w:sz w:val="26"/>
          <w:szCs w:val="26"/>
        </w:rPr>
        <w:t>Key Responsibilities</w:t>
      </w:r>
    </w:p>
    <w:p w:rsidR="00B11435" w:rsidRPr="00B11435" w:rsidRDefault="00B11435" w:rsidP="00B11435">
      <w:pPr>
        <w:shd w:val="clear" w:color="auto" w:fill="FFFFFF"/>
        <w:spacing w:after="480" w:line="240" w:lineRule="auto"/>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Strategy</w:t>
      </w:r>
    </w:p>
    <w:p w:rsidR="00B11435" w:rsidRPr="00B11435" w:rsidRDefault="00B11435" w:rsidP="00B11435">
      <w:pPr>
        <w:numPr>
          <w:ilvl w:val="0"/>
          <w:numId w:val="1"/>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lastRenderedPageBreak/>
        <w:t>Design and maintain secure, scalable, and highly available cloud infrastructure aligned to business and technology strategy.</w:t>
      </w:r>
    </w:p>
    <w:p w:rsidR="00B11435" w:rsidRPr="00B11435" w:rsidRDefault="00B11435" w:rsidP="00B11435">
      <w:pPr>
        <w:numPr>
          <w:ilvl w:val="0"/>
          <w:numId w:val="1"/>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Develop and implement cloud architecture standards, security baselines, and operational best practices.</w:t>
      </w:r>
    </w:p>
    <w:p w:rsidR="00B11435" w:rsidRPr="00B11435" w:rsidRDefault="00B11435" w:rsidP="00B11435">
      <w:pPr>
        <w:numPr>
          <w:ilvl w:val="0"/>
          <w:numId w:val="1"/>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Drive infrastructure automation initiatives to improve deployment speed, consistency, and reliability.</w:t>
      </w:r>
    </w:p>
    <w:p w:rsidR="00B11435" w:rsidRPr="00B11435" w:rsidRDefault="00B11435" w:rsidP="00B11435">
      <w:pPr>
        <w:numPr>
          <w:ilvl w:val="0"/>
          <w:numId w:val="1"/>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proofErr w:type="spellStart"/>
      <w:r w:rsidRPr="00B11435">
        <w:rPr>
          <w:rFonts w:ascii="Segoe UI" w:eastAsia="Times New Roman" w:hAnsi="Segoe UI" w:cs="Segoe UI"/>
          <w:color w:val="000000"/>
          <w:sz w:val="26"/>
          <w:szCs w:val="26"/>
        </w:rPr>
        <w:t>Optimise</w:t>
      </w:r>
      <w:proofErr w:type="spellEnd"/>
      <w:r w:rsidRPr="00B11435">
        <w:rPr>
          <w:rFonts w:ascii="Segoe UI" w:eastAsia="Times New Roman" w:hAnsi="Segoe UI" w:cs="Segoe UI"/>
          <w:color w:val="000000"/>
          <w:sz w:val="26"/>
          <w:szCs w:val="26"/>
        </w:rPr>
        <w:t xml:space="preserve"> cloud spend through effective resource planning, cost governance, and </w:t>
      </w:r>
      <w:proofErr w:type="spellStart"/>
      <w:r w:rsidRPr="00B11435">
        <w:rPr>
          <w:rFonts w:ascii="Segoe UI" w:eastAsia="Times New Roman" w:hAnsi="Segoe UI" w:cs="Segoe UI"/>
          <w:color w:val="000000"/>
          <w:sz w:val="26"/>
          <w:szCs w:val="26"/>
        </w:rPr>
        <w:t>FinOps</w:t>
      </w:r>
      <w:proofErr w:type="spellEnd"/>
      <w:r w:rsidRPr="00B11435">
        <w:rPr>
          <w:rFonts w:ascii="Segoe UI" w:eastAsia="Times New Roman" w:hAnsi="Segoe UI" w:cs="Segoe UI"/>
          <w:color w:val="000000"/>
          <w:sz w:val="26"/>
          <w:szCs w:val="26"/>
        </w:rPr>
        <w:t xml:space="preserve"> practices.</w:t>
      </w:r>
    </w:p>
    <w:p w:rsidR="00B11435" w:rsidRPr="00B11435" w:rsidRDefault="00B11435" w:rsidP="00B11435">
      <w:pPr>
        <w:numPr>
          <w:ilvl w:val="0"/>
          <w:numId w:val="1"/>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Provide input into cloud adoption roadmaps, migration strategies, and technology refresh initiatives.</w:t>
      </w:r>
    </w:p>
    <w:p w:rsidR="00B11435" w:rsidRPr="00B11435" w:rsidRDefault="00B11435" w:rsidP="00B11435">
      <w:pPr>
        <w:numPr>
          <w:ilvl w:val="0"/>
          <w:numId w:val="1"/>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Stay current with evolving cloud technologies and recommend improvements to enhance performance, resilience, and security.</w:t>
      </w:r>
    </w:p>
    <w:p w:rsidR="00B11435" w:rsidRPr="00B11435" w:rsidRDefault="00B11435" w:rsidP="00B11435">
      <w:pPr>
        <w:shd w:val="clear" w:color="auto" w:fill="FFFFFF"/>
        <w:spacing w:after="480" w:line="240" w:lineRule="auto"/>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Operational</w:t>
      </w:r>
    </w:p>
    <w:p w:rsidR="00B11435" w:rsidRPr="00B11435" w:rsidRDefault="00B11435" w:rsidP="00B11435">
      <w:pPr>
        <w:numPr>
          <w:ilvl w:val="0"/>
          <w:numId w:val="2"/>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Design, deploy, and manage cloud infrastructure across AWS, Azure, OCI, and/or GCP environments.</w:t>
      </w:r>
    </w:p>
    <w:p w:rsidR="00B11435" w:rsidRPr="00B11435" w:rsidRDefault="00B11435" w:rsidP="00B11435">
      <w:pPr>
        <w:numPr>
          <w:ilvl w:val="0"/>
          <w:numId w:val="2"/>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Build and maintain IaaS and PaaS services including compute, storage, networking, and databases</w:t>
      </w:r>
    </w:p>
    <w:p w:rsidR="00B11435" w:rsidRPr="00B11435" w:rsidRDefault="00B11435" w:rsidP="00B11435">
      <w:pPr>
        <w:numPr>
          <w:ilvl w:val="0"/>
          <w:numId w:val="2"/>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Implement high availability, backup, and disaster recovery (DR) strategies aligned to defined RTO/RPO requirements.</w:t>
      </w:r>
    </w:p>
    <w:p w:rsidR="00B11435" w:rsidRPr="00B11435" w:rsidRDefault="00B11435" w:rsidP="00B11435">
      <w:pPr>
        <w:numPr>
          <w:ilvl w:val="0"/>
          <w:numId w:val="2"/>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Automate infrastructure provisioning and configuration using Infrastructure as Code (</w:t>
      </w:r>
      <w:proofErr w:type="spellStart"/>
      <w:r w:rsidRPr="00B11435">
        <w:rPr>
          <w:rFonts w:ascii="Segoe UI" w:eastAsia="Times New Roman" w:hAnsi="Segoe UI" w:cs="Segoe UI"/>
          <w:color w:val="000000"/>
          <w:sz w:val="26"/>
          <w:szCs w:val="26"/>
        </w:rPr>
        <w:t>IaC</w:t>
      </w:r>
      <w:proofErr w:type="spellEnd"/>
      <w:r w:rsidRPr="00B11435">
        <w:rPr>
          <w:rFonts w:ascii="Segoe UI" w:eastAsia="Times New Roman" w:hAnsi="Segoe UI" w:cs="Segoe UI"/>
          <w:color w:val="000000"/>
          <w:sz w:val="26"/>
          <w:szCs w:val="26"/>
        </w:rPr>
        <w:t xml:space="preserve">) tools such as Terraform, ARM, </w:t>
      </w:r>
      <w:proofErr w:type="spellStart"/>
      <w:r w:rsidRPr="00B11435">
        <w:rPr>
          <w:rFonts w:ascii="Segoe UI" w:eastAsia="Times New Roman" w:hAnsi="Segoe UI" w:cs="Segoe UI"/>
          <w:color w:val="000000"/>
          <w:sz w:val="26"/>
          <w:szCs w:val="26"/>
        </w:rPr>
        <w:t>CloudFormation</w:t>
      </w:r>
      <w:proofErr w:type="spellEnd"/>
      <w:r w:rsidRPr="00B11435">
        <w:rPr>
          <w:rFonts w:ascii="Segoe UI" w:eastAsia="Times New Roman" w:hAnsi="Segoe UI" w:cs="Segoe UI"/>
          <w:color w:val="000000"/>
          <w:sz w:val="26"/>
          <w:szCs w:val="26"/>
        </w:rPr>
        <w:t>, or Bicep.</w:t>
      </w:r>
    </w:p>
    <w:p w:rsidR="00B11435" w:rsidRPr="00B11435" w:rsidRDefault="00B11435" w:rsidP="00B11435">
      <w:pPr>
        <w:numPr>
          <w:ilvl w:val="0"/>
          <w:numId w:val="2"/>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Administer Linux and Windows servers in cloud environments, including patching, performance tuning, and hardening.</w:t>
      </w:r>
    </w:p>
    <w:p w:rsidR="00B11435" w:rsidRPr="00B11435" w:rsidRDefault="00B11435" w:rsidP="00B11435">
      <w:pPr>
        <w:numPr>
          <w:ilvl w:val="0"/>
          <w:numId w:val="2"/>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 xml:space="preserve">Implement monitoring, logging, and alerting solutions using cloud-native tools (e.g., </w:t>
      </w:r>
      <w:proofErr w:type="spellStart"/>
      <w:r w:rsidRPr="00B11435">
        <w:rPr>
          <w:rFonts w:ascii="Segoe UI" w:eastAsia="Times New Roman" w:hAnsi="Segoe UI" w:cs="Segoe UI"/>
          <w:color w:val="000000"/>
          <w:sz w:val="26"/>
          <w:szCs w:val="26"/>
        </w:rPr>
        <w:t>CloudWatch</w:t>
      </w:r>
      <w:proofErr w:type="spellEnd"/>
      <w:r w:rsidRPr="00B11435">
        <w:rPr>
          <w:rFonts w:ascii="Segoe UI" w:eastAsia="Times New Roman" w:hAnsi="Segoe UI" w:cs="Segoe UI"/>
          <w:color w:val="000000"/>
          <w:sz w:val="26"/>
          <w:szCs w:val="26"/>
        </w:rPr>
        <w:t>, Azure Monitor, OCI Monitoring).</w:t>
      </w:r>
    </w:p>
    <w:p w:rsidR="00B11435" w:rsidRPr="00B11435" w:rsidRDefault="00B11435" w:rsidP="00B11435">
      <w:pPr>
        <w:numPr>
          <w:ilvl w:val="0"/>
          <w:numId w:val="2"/>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Enforce cloud security best practices including IAM, RBAC, encryption, vulnerability management, and network segmentation.</w:t>
      </w:r>
    </w:p>
    <w:p w:rsidR="00B11435" w:rsidRPr="00B11435" w:rsidRDefault="00B11435" w:rsidP="00B11435">
      <w:pPr>
        <w:numPr>
          <w:ilvl w:val="0"/>
          <w:numId w:val="2"/>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Troubleshoot cloud infrastructure incidents, conduct root cause analysis, and implement preventive measures.</w:t>
      </w:r>
    </w:p>
    <w:p w:rsidR="00B11435" w:rsidRPr="00B11435" w:rsidRDefault="00B11435" w:rsidP="00B11435">
      <w:pPr>
        <w:numPr>
          <w:ilvl w:val="0"/>
          <w:numId w:val="2"/>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Support cloud migrations from on-premises or other environments to target cloud platforms.</w:t>
      </w:r>
    </w:p>
    <w:p w:rsidR="00B11435" w:rsidRPr="00B11435" w:rsidRDefault="00B11435" w:rsidP="00B11435">
      <w:pPr>
        <w:numPr>
          <w:ilvl w:val="0"/>
          <w:numId w:val="2"/>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Collaborate with DevOps teams on CI/CD pipelines and container orchestration platforms such as Docker and Kubernetes.</w:t>
      </w:r>
    </w:p>
    <w:p w:rsidR="00B11435" w:rsidRPr="00B11435" w:rsidRDefault="00B11435" w:rsidP="00B11435">
      <w:pPr>
        <w:numPr>
          <w:ilvl w:val="0"/>
          <w:numId w:val="2"/>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 xml:space="preserve">Develop and maintain architecture documentation, standard operating procedures (SOPs), and operational </w:t>
      </w:r>
      <w:proofErr w:type="spellStart"/>
      <w:r w:rsidRPr="00B11435">
        <w:rPr>
          <w:rFonts w:ascii="Segoe UI" w:eastAsia="Times New Roman" w:hAnsi="Segoe UI" w:cs="Segoe UI"/>
          <w:color w:val="000000"/>
          <w:sz w:val="26"/>
          <w:szCs w:val="26"/>
        </w:rPr>
        <w:t>runbooks</w:t>
      </w:r>
      <w:proofErr w:type="spellEnd"/>
      <w:r w:rsidRPr="00B11435">
        <w:rPr>
          <w:rFonts w:ascii="Segoe UI" w:eastAsia="Times New Roman" w:hAnsi="Segoe UI" w:cs="Segoe UI"/>
          <w:color w:val="000000"/>
          <w:sz w:val="26"/>
          <w:szCs w:val="26"/>
        </w:rPr>
        <w:t>.</w:t>
      </w:r>
    </w:p>
    <w:p w:rsidR="00B11435" w:rsidRPr="00B11435" w:rsidRDefault="00B11435" w:rsidP="00B11435">
      <w:pPr>
        <w:shd w:val="clear" w:color="auto" w:fill="FFFFFF"/>
        <w:spacing w:after="480" w:line="240" w:lineRule="auto"/>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lastRenderedPageBreak/>
        <w:t>Corporate Governance</w:t>
      </w:r>
    </w:p>
    <w:p w:rsidR="00B11435" w:rsidRPr="00B11435" w:rsidRDefault="00B11435" w:rsidP="00B11435">
      <w:pPr>
        <w:numPr>
          <w:ilvl w:val="0"/>
          <w:numId w:val="3"/>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Ensure adherence to corporate IT policies, standards, and security frameworks.</w:t>
      </w:r>
    </w:p>
    <w:p w:rsidR="00B11435" w:rsidRPr="00B11435" w:rsidRDefault="00B11435" w:rsidP="00B11435">
      <w:pPr>
        <w:numPr>
          <w:ilvl w:val="0"/>
          <w:numId w:val="3"/>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Ensure compliance with data protection, privacy, and regulatory requirements across cloud environments.</w:t>
      </w:r>
    </w:p>
    <w:p w:rsidR="00B11435" w:rsidRPr="00B11435" w:rsidRDefault="00B11435" w:rsidP="00B11435">
      <w:pPr>
        <w:numPr>
          <w:ilvl w:val="0"/>
          <w:numId w:val="3"/>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Implement and maintain governance controls for identity, access, resource provisioning, and cost management.</w:t>
      </w:r>
    </w:p>
    <w:p w:rsidR="00B11435" w:rsidRPr="00B11435" w:rsidRDefault="00B11435" w:rsidP="00B11435">
      <w:pPr>
        <w:numPr>
          <w:ilvl w:val="0"/>
          <w:numId w:val="3"/>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Support audit processes by providing accurate documentation, logs, and compliance evidence.</w:t>
      </w:r>
    </w:p>
    <w:p w:rsidR="00B11435" w:rsidRPr="00B11435" w:rsidRDefault="00B11435" w:rsidP="00B11435">
      <w:pPr>
        <w:numPr>
          <w:ilvl w:val="0"/>
          <w:numId w:val="3"/>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Proactively identify and mitigate cloud-related operational and security risks.</w:t>
      </w:r>
    </w:p>
    <w:p w:rsidR="00B11435" w:rsidRPr="00B11435" w:rsidRDefault="00B11435" w:rsidP="00B11435">
      <w:pPr>
        <w:shd w:val="clear" w:color="auto" w:fill="FFFFFF"/>
        <w:spacing w:after="480" w:line="240" w:lineRule="auto"/>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People and Culture</w:t>
      </w:r>
    </w:p>
    <w:p w:rsidR="00B11435" w:rsidRPr="00B11435" w:rsidRDefault="00B11435" w:rsidP="00B11435">
      <w:pPr>
        <w:numPr>
          <w:ilvl w:val="0"/>
          <w:numId w:val="4"/>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Collaborate effectively with DevOps, Security, Application, and Project teams to deliver reliable cloud services.</w:t>
      </w:r>
    </w:p>
    <w:p w:rsidR="00B11435" w:rsidRPr="00B11435" w:rsidRDefault="00B11435" w:rsidP="00B11435">
      <w:pPr>
        <w:numPr>
          <w:ilvl w:val="0"/>
          <w:numId w:val="4"/>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Promote a culture of automation, documentation, and continuous improvement within the infrastructure function.</w:t>
      </w:r>
    </w:p>
    <w:p w:rsidR="00B11435" w:rsidRPr="00B11435" w:rsidRDefault="00B11435" w:rsidP="00B11435">
      <w:pPr>
        <w:numPr>
          <w:ilvl w:val="0"/>
          <w:numId w:val="4"/>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Share knowledge on cloud technologies and operational best practices with internal teams.</w:t>
      </w:r>
    </w:p>
    <w:p w:rsidR="00B11435" w:rsidRPr="00B11435" w:rsidRDefault="00B11435" w:rsidP="00B11435">
      <w:pPr>
        <w:numPr>
          <w:ilvl w:val="0"/>
          <w:numId w:val="4"/>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Demonstrate accountability, responsiveness, and ownership in supporting business-critical systems.</w:t>
      </w:r>
    </w:p>
    <w:p w:rsidR="00B11435" w:rsidRPr="00B11435" w:rsidRDefault="00B11435" w:rsidP="00B11435">
      <w:pPr>
        <w:shd w:val="clear" w:color="auto" w:fill="FFFFFF"/>
        <w:spacing w:after="480" w:line="240" w:lineRule="auto"/>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Key Competencies</w:t>
      </w:r>
    </w:p>
    <w:p w:rsidR="00B11435" w:rsidRPr="00B11435" w:rsidRDefault="00B11435" w:rsidP="00B11435">
      <w:pPr>
        <w:numPr>
          <w:ilvl w:val="0"/>
          <w:numId w:val="5"/>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Strategic thinking and planning.</w:t>
      </w:r>
    </w:p>
    <w:p w:rsidR="00B11435" w:rsidRPr="00B11435" w:rsidRDefault="00B11435" w:rsidP="00B11435">
      <w:pPr>
        <w:numPr>
          <w:ilvl w:val="0"/>
          <w:numId w:val="5"/>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Strong analytical and problem-solving capability.</w:t>
      </w:r>
    </w:p>
    <w:p w:rsidR="00B11435" w:rsidRPr="00B11435" w:rsidRDefault="00B11435" w:rsidP="00B11435">
      <w:pPr>
        <w:numPr>
          <w:ilvl w:val="0"/>
          <w:numId w:val="5"/>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Technical depth in cloud architecture and operations.</w:t>
      </w:r>
    </w:p>
    <w:p w:rsidR="00B11435" w:rsidRPr="00B11435" w:rsidRDefault="00B11435" w:rsidP="00B11435">
      <w:pPr>
        <w:numPr>
          <w:ilvl w:val="0"/>
          <w:numId w:val="5"/>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Effective communication and stakeholder engagement.</w:t>
      </w:r>
    </w:p>
    <w:p w:rsidR="00B11435" w:rsidRPr="00B11435" w:rsidRDefault="00B11435" w:rsidP="00B11435">
      <w:pPr>
        <w:numPr>
          <w:ilvl w:val="0"/>
          <w:numId w:val="5"/>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Collaboration and teamwork.</w:t>
      </w:r>
    </w:p>
    <w:p w:rsidR="00B11435" w:rsidRPr="00B11435" w:rsidRDefault="00B11435" w:rsidP="00B11435">
      <w:pPr>
        <w:numPr>
          <w:ilvl w:val="0"/>
          <w:numId w:val="5"/>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Adaptability in fast-evolving technology environments.</w:t>
      </w:r>
    </w:p>
    <w:p w:rsidR="00B11435" w:rsidRPr="00B11435" w:rsidRDefault="00B11435" w:rsidP="00B11435">
      <w:pPr>
        <w:numPr>
          <w:ilvl w:val="0"/>
          <w:numId w:val="5"/>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Results orientation and accountability.</w:t>
      </w:r>
    </w:p>
    <w:p w:rsidR="00B11435" w:rsidRPr="00B11435" w:rsidRDefault="00B11435" w:rsidP="00B11435">
      <w:pPr>
        <w:shd w:val="clear" w:color="auto" w:fill="FFFFFF"/>
        <w:spacing w:after="480" w:line="240" w:lineRule="auto"/>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Functional Skills</w:t>
      </w:r>
    </w:p>
    <w:p w:rsidR="00B11435" w:rsidRPr="00B11435" w:rsidRDefault="00B11435" w:rsidP="00B11435">
      <w:pPr>
        <w:numPr>
          <w:ilvl w:val="0"/>
          <w:numId w:val="6"/>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Hands-on cloud platform administration across AWS, Azure, OCI, or GCP.</w:t>
      </w:r>
    </w:p>
    <w:p w:rsidR="00B11435" w:rsidRPr="00B11435" w:rsidRDefault="00B11435" w:rsidP="00B11435">
      <w:pPr>
        <w:numPr>
          <w:ilvl w:val="0"/>
          <w:numId w:val="6"/>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lastRenderedPageBreak/>
        <w:t>Infrastructure as Code (</w:t>
      </w:r>
      <w:proofErr w:type="spellStart"/>
      <w:r w:rsidRPr="00B11435">
        <w:rPr>
          <w:rFonts w:ascii="Segoe UI" w:eastAsia="Times New Roman" w:hAnsi="Segoe UI" w:cs="Segoe UI"/>
          <w:color w:val="000000"/>
          <w:sz w:val="26"/>
          <w:szCs w:val="26"/>
        </w:rPr>
        <w:t>IaC</w:t>
      </w:r>
      <w:proofErr w:type="spellEnd"/>
      <w:r w:rsidRPr="00B11435">
        <w:rPr>
          <w:rFonts w:ascii="Segoe UI" w:eastAsia="Times New Roman" w:hAnsi="Segoe UI" w:cs="Segoe UI"/>
          <w:color w:val="000000"/>
          <w:sz w:val="26"/>
          <w:szCs w:val="26"/>
        </w:rPr>
        <w:t xml:space="preserve">) and automation using Terraform, ARM, </w:t>
      </w:r>
      <w:proofErr w:type="spellStart"/>
      <w:r w:rsidRPr="00B11435">
        <w:rPr>
          <w:rFonts w:ascii="Segoe UI" w:eastAsia="Times New Roman" w:hAnsi="Segoe UI" w:cs="Segoe UI"/>
          <w:color w:val="000000"/>
          <w:sz w:val="26"/>
          <w:szCs w:val="26"/>
        </w:rPr>
        <w:t>CloudFormation</w:t>
      </w:r>
      <w:proofErr w:type="spellEnd"/>
      <w:r w:rsidRPr="00B11435">
        <w:rPr>
          <w:rFonts w:ascii="Segoe UI" w:eastAsia="Times New Roman" w:hAnsi="Segoe UI" w:cs="Segoe UI"/>
          <w:color w:val="000000"/>
          <w:sz w:val="26"/>
          <w:szCs w:val="26"/>
        </w:rPr>
        <w:t>, or Bicep.</w:t>
      </w:r>
    </w:p>
    <w:p w:rsidR="00B11435" w:rsidRPr="00B11435" w:rsidRDefault="00B11435" w:rsidP="00B11435">
      <w:pPr>
        <w:numPr>
          <w:ilvl w:val="0"/>
          <w:numId w:val="6"/>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Windows and Linux server administration in cloud environments.</w:t>
      </w:r>
    </w:p>
    <w:p w:rsidR="00B11435" w:rsidRPr="00B11435" w:rsidRDefault="00B11435" w:rsidP="00B11435">
      <w:pPr>
        <w:numPr>
          <w:ilvl w:val="0"/>
          <w:numId w:val="6"/>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Cloud networking design including VPC/</w:t>
      </w:r>
      <w:proofErr w:type="spellStart"/>
      <w:r w:rsidRPr="00B11435">
        <w:rPr>
          <w:rFonts w:ascii="Segoe UI" w:eastAsia="Times New Roman" w:hAnsi="Segoe UI" w:cs="Segoe UI"/>
          <w:color w:val="000000"/>
          <w:sz w:val="26"/>
          <w:szCs w:val="26"/>
        </w:rPr>
        <w:t>VNet</w:t>
      </w:r>
      <w:proofErr w:type="spellEnd"/>
      <w:r w:rsidRPr="00B11435">
        <w:rPr>
          <w:rFonts w:ascii="Segoe UI" w:eastAsia="Times New Roman" w:hAnsi="Segoe UI" w:cs="Segoe UI"/>
          <w:color w:val="000000"/>
          <w:sz w:val="26"/>
          <w:szCs w:val="26"/>
        </w:rPr>
        <w:t>, VPNs, load balancers, DNS, firewalls, and hybrid connectivity.</w:t>
      </w:r>
    </w:p>
    <w:p w:rsidR="00B11435" w:rsidRPr="00B11435" w:rsidRDefault="00B11435" w:rsidP="00B11435">
      <w:pPr>
        <w:numPr>
          <w:ilvl w:val="0"/>
          <w:numId w:val="6"/>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Implementation of cloud security controls including IAM, RBAC, encryption, and vulnerability management.</w:t>
      </w:r>
    </w:p>
    <w:p w:rsidR="00B11435" w:rsidRPr="00B11435" w:rsidRDefault="00B11435" w:rsidP="00B11435">
      <w:pPr>
        <w:numPr>
          <w:ilvl w:val="0"/>
          <w:numId w:val="6"/>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Backup, disaster recovery, and high availability architecture design.</w:t>
      </w:r>
    </w:p>
    <w:p w:rsidR="00B11435" w:rsidRPr="00B11435" w:rsidRDefault="00B11435" w:rsidP="00B11435">
      <w:pPr>
        <w:numPr>
          <w:ilvl w:val="0"/>
          <w:numId w:val="6"/>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Monitoring, logging, and incident management using cloud-native tools.</w:t>
      </w:r>
    </w:p>
    <w:p w:rsidR="00B11435" w:rsidRPr="00B11435" w:rsidRDefault="00B11435" w:rsidP="00B11435">
      <w:pPr>
        <w:numPr>
          <w:ilvl w:val="0"/>
          <w:numId w:val="6"/>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 xml:space="preserve">Cloud cost </w:t>
      </w:r>
      <w:proofErr w:type="spellStart"/>
      <w:r w:rsidRPr="00B11435">
        <w:rPr>
          <w:rFonts w:ascii="Segoe UI" w:eastAsia="Times New Roman" w:hAnsi="Segoe UI" w:cs="Segoe UI"/>
          <w:color w:val="000000"/>
          <w:sz w:val="26"/>
          <w:szCs w:val="26"/>
        </w:rPr>
        <w:t>optimisation</w:t>
      </w:r>
      <w:proofErr w:type="spellEnd"/>
      <w:r w:rsidRPr="00B11435">
        <w:rPr>
          <w:rFonts w:ascii="Segoe UI" w:eastAsia="Times New Roman" w:hAnsi="Segoe UI" w:cs="Segoe UI"/>
          <w:color w:val="000000"/>
          <w:sz w:val="26"/>
          <w:szCs w:val="26"/>
        </w:rPr>
        <w:t xml:space="preserve"> and resource governance practices.</w:t>
      </w:r>
    </w:p>
    <w:p w:rsidR="00B11435" w:rsidRPr="00B11435" w:rsidRDefault="00B11435" w:rsidP="00B11435">
      <w:pPr>
        <w:shd w:val="clear" w:color="auto" w:fill="FFFFFF"/>
        <w:spacing w:after="480" w:line="240" w:lineRule="auto"/>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Key Deliverables for the Role</w:t>
      </w:r>
    </w:p>
    <w:p w:rsidR="00B11435" w:rsidRPr="00B11435" w:rsidRDefault="00B11435" w:rsidP="00B11435">
      <w:pPr>
        <w:numPr>
          <w:ilvl w:val="0"/>
          <w:numId w:val="7"/>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Secure, scalable, and highly available cloud infrastructure environments.</w:t>
      </w:r>
    </w:p>
    <w:p w:rsidR="00B11435" w:rsidRPr="00B11435" w:rsidRDefault="00B11435" w:rsidP="00B11435">
      <w:pPr>
        <w:numPr>
          <w:ilvl w:val="0"/>
          <w:numId w:val="7"/>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Improved cloud performance, uptime, and service reliability metrics.</w:t>
      </w:r>
    </w:p>
    <w:p w:rsidR="00B11435" w:rsidRPr="00B11435" w:rsidRDefault="00B11435" w:rsidP="00B11435">
      <w:pPr>
        <w:numPr>
          <w:ilvl w:val="0"/>
          <w:numId w:val="7"/>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Reduced incident recurrence through effective root cause analysis and preventive controls.</w:t>
      </w:r>
    </w:p>
    <w:p w:rsidR="00B11435" w:rsidRPr="00B11435" w:rsidRDefault="00B11435" w:rsidP="00B11435">
      <w:pPr>
        <w:numPr>
          <w:ilvl w:val="0"/>
          <w:numId w:val="7"/>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Automated infrastructure deployment pipelines with improved consistency and speed.</w:t>
      </w:r>
    </w:p>
    <w:p w:rsidR="00B11435" w:rsidRPr="00B11435" w:rsidRDefault="00B11435" w:rsidP="00B11435">
      <w:pPr>
        <w:numPr>
          <w:ilvl w:val="0"/>
          <w:numId w:val="7"/>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proofErr w:type="spellStart"/>
      <w:r w:rsidRPr="00B11435">
        <w:rPr>
          <w:rFonts w:ascii="Segoe UI" w:eastAsia="Times New Roman" w:hAnsi="Segoe UI" w:cs="Segoe UI"/>
          <w:color w:val="000000"/>
          <w:sz w:val="26"/>
          <w:szCs w:val="26"/>
        </w:rPr>
        <w:t>Optimised</w:t>
      </w:r>
      <w:proofErr w:type="spellEnd"/>
      <w:r w:rsidRPr="00B11435">
        <w:rPr>
          <w:rFonts w:ascii="Segoe UI" w:eastAsia="Times New Roman" w:hAnsi="Segoe UI" w:cs="Segoe UI"/>
          <w:color w:val="000000"/>
          <w:sz w:val="26"/>
          <w:szCs w:val="26"/>
        </w:rPr>
        <w:t xml:space="preserve"> cloud costs and improved resource </w:t>
      </w:r>
      <w:proofErr w:type="spellStart"/>
      <w:r w:rsidRPr="00B11435">
        <w:rPr>
          <w:rFonts w:ascii="Segoe UI" w:eastAsia="Times New Roman" w:hAnsi="Segoe UI" w:cs="Segoe UI"/>
          <w:color w:val="000000"/>
          <w:sz w:val="26"/>
          <w:szCs w:val="26"/>
        </w:rPr>
        <w:t>utilisation</w:t>
      </w:r>
      <w:proofErr w:type="spellEnd"/>
      <w:r w:rsidRPr="00B11435">
        <w:rPr>
          <w:rFonts w:ascii="Segoe UI" w:eastAsia="Times New Roman" w:hAnsi="Segoe UI" w:cs="Segoe UI"/>
          <w:color w:val="000000"/>
          <w:sz w:val="26"/>
          <w:szCs w:val="26"/>
        </w:rPr>
        <w:t>.</w:t>
      </w:r>
    </w:p>
    <w:p w:rsidR="00B11435" w:rsidRPr="00B11435" w:rsidRDefault="00B11435" w:rsidP="00B11435">
      <w:pPr>
        <w:numPr>
          <w:ilvl w:val="0"/>
          <w:numId w:val="7"/>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Up-to-date cloud documentation, architecture diagrams, and operational procedures.</w:t>
      </w:r>
    </w:p>
    <w:p w:rsidR="00B11435" w:rsidRPr="00B11435" w:rsidRDefault="00B11435" w:rsidP="00B11435">
      <w:pPr>
        <w:numPr>
          <w:ilvl w:val="0"/>
          <w:numId w:val="7"/>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Timely resolution of cloud infrastructure and platform-related incidents.</w:t>
      </w:r>
    </w:p>
    <w:p w:rsidR="00B11435" w:rsidRPr="00B11435" w:rsidRDefault="00B11435" w:rsidP="00B11435">
      <w:pPr>
        <w:shd w:val="clear" w:color="auto" w:fill="FFFFFF"/>
        <w:spacing w:after="480" w:line="240" w:lineRule="auto"/>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Academic Qualifications</w:t>
      </w:r>
    </w:p>
    <w:p w:rsidR="00B11435" w:rsidRPr="00B11435" w:rsidRDefault="00B11435" w:rsidP="00B11435">
      <w:pPr>
        <w:numPr>
          <w:ilvl w:val="0"/>
          <w:numId w:val="8"/>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Bachelor’s degree in Computer Science, Information Technology, or a related field.</w:t>
      </w:r>
    </w:p>
    <w:p w:rsidR="00B11435" w:rsidRPr="00B11435" w:rsidRDefault="00B11435" w:rsidP="00B11435">
      <w:pPr>
        <w:numPr>
          <w:ilvl w:val="0"/>
          <w:numId w:val="8"/>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 xml:space="preserve">Professional cloud certifications (e.g., Azure Administrator, AWS </w:t>
      </w:r>
      <w:proofErr w:type="spellStart"/>
      <w:r w:rsidRPr="00B11435">
        <w:rPr>
          <w:rFonts w:ascii="Segoe UI" w:eastAsia="Times New Roman" w:hAnsi="Segoe UI" w:cs="Segoe UI"/>
          <w:color w:val="000000"/>
          <w:sz w:val="26"/>
          <w:szCs w:val="26"/>
        </w:rPr>
        <w:t>CloudOps</w:t>
      </w:r>
      <w:proofErr w:type="spellEnd"/>
      <w:r w:rsidRPr="00B11435">
        <w:rPr>
          <w:rFonts w:ascii="Segoe UI" w:eastAsia="Times New Roman" w:hAnsi="Segoe UI" w:cs="Segoe UI"/>
          <w:color w:val="000000"/>
          <w:sz w:val="26"/>
          <w:szCs w:val="26"/>
        </w:rPr>
        <w:t xml:space="preserve"> Engineer Associate, </w:t>
      </w:r>
      <w:proofErr w:type="gramStart"/>
      <w:r w:rsidRPr="00B11435">
        <w:rPr>
          <w:rFonts w:ascii="Segoe UI" w:eastAsia="Times New Roman" w:hAnsi="Segoe UI" w:cs="Segoe UI"/>
          <w:color w:val="000000"/>
          <w:sz w:val="26"/>
          <w:szCs w:val="26"/>
        </w:rPr>
        <w:t>Google</w:t>
      </w:r>
      <w:proofErr w:type="gramEnd"/>
      <w:r w:rsidRPr="00B11435">
        <w:rPr>
          <w:rFonts w:ascii="Segoe UI" w:eastAsia="Times New Roman" w:hAnsi="Segoe UI" w:cs="Segoe UI"/>
          <w:color w:val="000000"/>
          <w:sz w:val="26"/>
          <w:szCs w:val="26"/>
        </w:rPr>
        <w:t xml:space="preserve"> Associate Cloud Engineer) are highly desirable.</w:t>
      </w:r>
    </w:p>
    <w:p w:rsidR="00B11435" w:rsidRPr="00B11435" w:rsidRDefault="00B11435" w:rsidP="00B11435">
      <w:pPr>
        <w:shd w:val="clear" w:color="auto" w:fill="FFFFFF"/>
        <w:spacing w:after="480" w:line="240" w:lineRule="auto"/>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Relevant Experience</w:t>
      </w:r>
    </w:p>
    <w:p w:rsidR="00B11435" w:rsidRPr="00B11435" w:rsidRDefault="00B11435" w:rsidP="00B11435">
      <w:pPr>
        <w:numPr>
          <w:ilvl w:val="0"/>
          <w:numId w:val="9"/>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Minimum of 3 years’ hands-on experience managing cloud platforms (AWS, Azure, OCI, or GCP).</w:t>
      </w:r>
    </w:p>
    <w:p w:rsidR="00B11435" w:rsidRPr="00B11435" w:rsidRDefault="00B11435" w:rsidP="00B11435">
      <w:pPr>
        <w:numPr>
          <w:ilvl w:val="0"/>
          <w:numId w:val="9"/>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lastRenderedPageBreak/>
        <w:t>Demonstrated experience implementing cloud infrastructure, automation, and security controls in production environments.</w:t>
      </w:r>
    </w:p>
    <w:p w:rsidR="00B11435" w:rsidRPr="00B11435" w:rsidRDefault="00B11435" w:rsidP="00B11435">
      <w:pPr>
        <w:numPr>
          <w:ilvl w:val="0"/>
          <w:numId w:val="9"/>
        </w:numPr>
        <w:shd w:val="clear" w:color="auto" w:fill="FFFFFF"/>
        <w:spacing w:before="100" w:beforeAutospacing="1" w:after="100" w:afterAutospacing="1" w:line="240" w:lineRule="auto"/>
        <w:ind w:left="0"/>
        <w:rPr>
          <w:rFonts w:ascii="Segoe UI" w:eastAsia="Times New Roman" w:hAnsi="Segoe UI" w:cs="Segoe UI"/>
          <w:color w:val="000000"/>
          <w:sz w:val="26"/>
          <w:szCs w:val="26"/>
        </w:rPr>
      </w:pPr>
      <w:r w:rsidRPr="00B11435">
        <w:rPr>
          <w:rFonts w:ascii="Segoe UI" w:eastAsia="Times New Roman" w:hAnsi="Segoe UI" w:cs="Segoe UI"/>
          <w:color w:val="000000"/>
          <w:sz w:val="26"/>
          <w:szCs w:val="26"/>
        </w:rPr>
        <w:t>Experience supporting high-availability systems and responding to critical incidents.</w:t>
      </w:r>
    </w:p>
    <w:p w:rsidR="00B24357" w:rsidRDefault="00B24357"/>
    <w:sectPr w:rsidR="00B243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03DA4"/>
    <w:multiLevelType w:val="multilevel"/>
    <w:tmpl w:val="FD5A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1667B2"/>
    <w:multiLevelType w:val="multilevel"/>
    <w:tmpl w:val="A50C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F077E5"/>
    <w:multiLevelType w:val="multilevel"/>
    <w:tmpl w:val="B0E2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37411C"/>
    <w:multiLevelType w:val="multilevel"/>
    <w:tmpl w:val="2F16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1719DA"/>
    <w:multiLevelType w:val="multilevel"/>
    <w:tmpl w:val="00AA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55221B"/>
    <w:multiLevelType w:val="multilevel"/>
    <w:tmpl w:val="194A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52636C"/>
    <w:multiLevelType w:val="multilevel"/>
    <w:tmpl w:val="C248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A0055A1"/>
    <w:multiLevelType w:val="multilevel"/>
    <w:tmpl w:val="9B80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FF42BFE"/>
    <w:multiLevelType w:val="multilevel"/>
    <w:tmpl w:val="CF88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2"/>
  </w:num>
  <w:num w:numId="3">
    <w:abstractNumId w:val="8"/>
  </w:num>
  <w:num w:numId="4">
    <w:abstractNumId w:val="1"/>
  </w:num>
  <w:num w:numId="5">
    <w:abstractNumId w:val="0"/>
  </w:num>
  <w:num w:numId="6">
    <w:abstractNumId w:val="4"/>
  </w:num>
  <w:num w:numId="7">
    <w:abstractNumId w:val="5"/>
  </w:num>
  <w:num w:numId="8">
    <w:abstractNumId w:val="3"/>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5AF2"/>
    <w:rsid w:val="00625AF2"/>
    <w:rsid w:val="00B11435"/>
    <w:rsid w:val="00B243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2E90C2-1C2D-4B8E-BA74-64A91468D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1143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435"/>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B1143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11435"/>
    <w:rPr>
      <w:color w:val="0000FF"/>
      <w:u w:val="single"/>
    </w:rPr>
  </w:style>
  <w:style w:type="character" w:customStyle="1" w:styleId="separator">
    <w:name w:val="separator"/>
    <w:basedOn w:val="DefaultParagraphFont"/>
    <w:rsid w:val="00B11435"/>
  </w:style>
  <w:style w:type="character" w:customStyle="1" w:styleId="last">
    <w:name w:val="last"/>
    <w:basedOn w:val="DefaultParagraphFont"/>
    <w:rsid w:val="00B11435"/>
  </w:style>
  <w:style w:type="character" w:customStyle="1" w:styleId="posted-on">
    <w:name w:val="posted-on"/>
    <w:basedOn w:val="DefaultParagraphFont"/>
    <w:rsid w:val="00B11435"/>
  </w:style>
  <w:style w:type="character" w:customStyle="1" w:styleId="updated-on">
    <w:name w:val="updated-on"/>
    <w:basedOn w:val="DefaultParagraphFont"/>
    <w:rsid w:val="00B11435"/>
  </w:style>
  <w:style w:type="character" w:customStyle="1" w:styleId="meta-label">
    <w:name w:val="meta-label"/>
    <w:basedOn w:val="DefaultParagraphFont"/>
    <w:rsid w:val="00B11435"/>
  </w:style>
  <w:style w:type="paragraph" w:customStyle="1" w:styleId="wp-block-paragraph">
    <w:name w:val="wp-block-paragraph"/>
    <w:basedOn w:val="Normal"/>
    <w:rsid w:val="00B1143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11435"/>
    <w:rPr>
      <w:b/>
      <w:bCs/>
    </w:rPr>
  </w:style>
  <w:style w:type="paragraph" w:customStyle="1" w:styleId="has-kb-palette-2-color">
    <w:name w:val="has-kb-palette-2-color"/>
    <w:basedOn w:val="Normal"/>
    <w:rsid w:val="00B1143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7188209">
      <w:bodyDiv w:val="1"/>
      <w:marLeft w:val="0"/>
      <w:marRight w:val="0"/>
      <w:marTop w:val="0"/>
      <w:marBottom w:val="0"/>
      <w:divBdr>
        <w:top w:val="none" w:sz="0" w:space="0" w:color="auto"/>
        <w:left w:val="none" w:sz="0" w:space="0" w:color="auto"/>
        <w:bottom w:val="none" w:sz="0" w:space="0" w:color="auto"/>
        <w:right w:val="none" w:sz="0" w:space="0" w:color="auto"/>
      </w:divBdr>
      <w:divsChild>
        <w:div w:id="2131631503">
          <w:marLeft w:val="0"/>
          <w:marRight w:val="0"/>
          <w:marTop w:val="240"/>
          <w:marBottom w:val="240"/>
          <w:divBdr>
            <w:top w:val="none" w:sz="0" w:space="0" w:color="auto"/>
            <w:left w:val="none" w:sz="0" w:space="0" w:color="auto"/>
            <w:bottom w:val="none" w:sz="0" w:space="0" w:color="auto"/>
            <w:right w:val="none" w:sz="0" w:space="0" w:color="auto"/>
          </w:divBdr>
        </w:div>
        <w:div w:id="55670832">
          <w:marLeft w:val="0"/>
          <w:marRight w:val="0"/>
          <w:marTop w:val="240"/>
          <w:marBottom w:val="240"/>
          <w:divBdr>
            <w:top w:val="none" w:sz="0" w:space="0" w:color="auto"/>
            <w:left w:val="none" w:sz="0" w:space="0" w:color="auto"/>
            <w:bottom w:val="none" w:sz="0" w:space="0" w:color="auto"/>
            <w:right w:val="none" w:sz="0" w:space="0" w:color="auto"/>
          </w:divBdr>
        </w:div>
        <w:div w:id="287199977">
          <w:marLeft w:val="0"/>
          <w:marRight w:val="0"/>
          <w:marTop w:val="480"/>
          <w:marBottom w:val="0"/>
          <w:divBdr>
            <w:top w:val="none" w:sz="0" w:space="0" w:color="auto"/>
            <w:left w:val="none" w:sz="0" w:space="0" w:color="auto"/>
            <w:bottom w:val="none" w:sz="0" w:space="0" w:color="auto"/>
            <w:right w:val="none" w:sz="0" w:space="0" w:color="auto"/>
          </w:divBdr>
          <w:divsChild>
            <w:div w:id="1729374432">
              <w:marLeft w:val="0"/>
              <w:marRight w:val="0"/>
              <w:marTop w:val="0"/>
              <w:marBottom w:val="0"/>
              <w:divBdr>
                <w:top w:val="none" w:sz="0" w:space="0" w:color="auto"/>
                <w:left w:val="none" w:sz="0" w:space="0" w:color="auto"/>
                <w:bottom w:val="none" w:sz="0" w:space="0" w:color="auto"/>
                <w:right w:val="none" w:sz="0" w:space="0" w:color="auto"/>
              </w:divBdr>
            </w:div>
            <w:div w:id="569387634">
              <w:marLeft w:val="0"/>
              <w:marRight w:val="0"/>
              <w:marTop w:val="0"/>
              <w:marBottom w:val="0"/>
              <w:divBdr>
                <w:top w:val="none" w:sz="0" w:space="0" w:color="auto"/>
                <w:left w:val="none" w:sz="0" w:space="0" w:color="auto"/>
                <w:bottom w:val="none" w:sz="0" w:space="0" w:color="auto"/>
                <w:right w:val="none" w:sz="0" w:space="0" w:color="auto"/>
              </w:divBdr>
            </w:div>
            <w:div w:id="2016613104">
              <w:marLeft w:val="0"/>
              <w:marRight w:val="0"/>
              <w:marTop w:val="0"/>
              <w:marBottom w:val="0"/>
              <w:divBdr>
                <w:top w:val="none" w:sz="0" w:space="0" w:color="auto"/>
                <w:left w:val="none" w:sz="0" w:space="0" w:color="auto"/>
                <w:bottom w:val="none" w:sz="0" w:space="0" w:color="auto"/>
                <w:right w:val="none" w:sz="0" w:space="0" w:color="auto"/>
              </w:divBdr>
            </w:div>
            <w:div w:id="188107461">
              <w:marLeft w:val="0"/>
              <w:marRight w:val="0"/>
              <w:marTop w:val="0"/>
              <w:marBottom w:val="0"/>
              <w:divBdr>
                <w:top w:val="none" w:sz="0" w:space="0" w:color="auto"/>
                <w:left w:val="none" w:sz="0" w:space="0" w:color="auto"/>
                <w:bottom w:val="none" w:sz="0" w:space="0" w:color="auto"/>
                <w:right w:val="none" w:sz="0" w:space="0" w:color="auto"/>
              </w:divBdr>
            </w:div>
            <w:div w:id="106394184">
              <w:marLeft w:val="0"/>
              <w:marRight w:val="0"/>
              <w:marTop w:val="0"/>
              <w:marBottom w:val="0"/>
              <w:divBdr>
                <w:top w:val="none" w:sz="0" w:space="0" w:color="auto"/>
                <w:left w:val="none" w:sz="0" w:space="0" w:color="auto"/>
                <w:bottom w:val="none" w:sz="0" w:space="0" w:color="auto"/>
                <w:right w:val="none" w:sz="0" w:space="0" w:color="auto"/>
              </w:divBdr>
            </w:div>
            <w:div w:id="1371611847">
              <w:marLeft w:val="0"/>
              <w:marRight w:val="0"/>
              <w:marTop w:val="0"/>
              <w:marBottom w:val="0"/>
              <w:divBdr>
                <w:top w:val="none" w:sz="0" w:space="0" w:color="auto"/>
                <w:left w:val="none" w:sz="0" w:space="0" w:color="auto"/>
                <w:bottom w:val="none" w:sz="0" w:space="0" w:color="auto"/>
                <w:right w:val="none" w:sz="0" w:space="0" w:color="auto"/>
              </w:divBdr>
            </w:div>
            <w:div w:id="982659086">
              <w:marLeft w:val="0"/>
              <w:marRight w:val="0"/>
              <w:marTop w:val="0"/>
              <w:marBottom w:val="0"/>
              <w:divBdr>
                <w:top w:val="none" w:sz="0" w:space="0" w:color="auto"/>
                <w:left w:val="none" w:sz="0" w:space="0" w:color="auto"/>
                <w:bottom w:val="none" w:sz="0" w:space="0" w:color="auto"/>
                <w:right w:val="none" w:sz="0" w:space="0" w:color="auto"/>
              </w:divBdr>
            </w:div>
            <w:div w:id="422528933">
              <w:marLeft w:val="0"/>
              <w:marRight w:val="0"/>
              <w:marTop w:val="0"/>
              <w:marBottom w:val="0"/>
              <w:divBdr>
                <w:top w:val="none" w:sz="0" w:space="0" w:color="auto"/>
                <w:left w:val="none" w:sz="0" w:space="0" w:color="auto"/>
                <w:bottom w:val="none" w:sz="0" w:space="0" w:color="auto"/>
                <w:right w:val="none" w:sz="0" w:space="0" w:color="auto"/>
              </w:divBdr>
            </w:div>
            <w:div w:id="611017233">
              <w:marLeft w:val="0"/>
              <w:marRight w:val="0"/>
              <w:marTop w:val="0"/>
              <w:marBottom w:val="0"/>
              <w:divBdr>
                <w:top w:val="none" w:sz="0" w:space="0" w:color="auto"/>
                <w:left w:val="none" w:sz="0" w:space="0" w:color="auto"/>
                <w:bottom w:val="none" w:sz="0" w:space="0" w:color="auto"/>
                <w:right w:val="none" w:sz="0" w:space="0" w:color="auto"/>
              </w:divBdr>
            </w:div>
            <w:div w:id="1280330535">
              <w:marLeft w:val="0"/>
              <w:marRight w:val="0"/>
              <w:marTop w:val="0"/>
              <w:marBottom w:val="0"/>
              <w:divBdr>
                <w:top w:val="none" w:sz="0" w:space="0" w:color="auto"/>
                <w:left w:val="none" w:sz="0" w:space="0" w:color="auto"/>
                <w:bottom w:val="none" w:sz="0" w:space="0" w:color="auto"/>
                <w:right w:val="none" w:sz="0" w:space="0" w:color="auto"/>
              </w:divBdr>
            </w:div>
            <w:div w:id="89184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rporatestaffing.co.ke/2025/11/want-to-nail-your-next-job-interview-3-ways-to-prove-youre-the-best-hire/" TargetMode="External"/><Relationship Id="rId3" Type="http://schemas.openxmlformats.org/officeDocument/2006/relationships/settings" Target="settings.xml"/><Relationship Id="rId7" Type="http://schemas.openxmlformats.org/officeDocument/2006/relationships/hyperlink" Target="https://www.corporatestaffing.co.ke/category/it-jobs-in-keny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rporatestaffing.co.ke/jobs/" TargetMode="External"/><Relationship Id="rId5" Type="http://schemas.openxmlformats.org/officeDocument/2006/relationships/hyperlink" Target="https://www.corporatestaffing.co.k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920</Words>
  <Characters>5245</Characters>
  <Application>Microsoft Office Word</Application>
  <DocSecurity>0</DocSecurity>
  <Lines>43</Lines>
  <Paragraphs>12</Paragraphs>
  <ScaleCrop>false</ScaleCrop>
  <Company/>
  <LinksUpToDate>false</LinksUpToDate>
  <CharactersWithSpaces>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DAYLIFF</dc:creator>
  <cp:keywords/>
  <dc:description/>
  <cp:lastModifiedBy>DAYLIFF</cp:lastModifiedBy>
  <cp:revision>2</cp:revision>
  <dcterms:created xsi:type="dcterms:W3CDTF">2026-08-02T10:19:00Z</dcterms:created>
  <dcterms:modified xsi:type="dcterms:W3CDTF">2026-08-02T10:20:00Z</dcterms:modified>
</cp:coreProperties>
</file>