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Xb71a3e549f95b5d246dfe6fef443ab2499270ba"/>
    <w:p>
      <w:pPr>
        <w:pStyle w:val="Heading1"/>
      </w:pPr>
      <w:r>
        <w:t xml:space="preserve">Davis &amp; Shirtliff — Ultimate God Mode Architecture (Dynamic, Modular &amp; Multi-Cloud)</w:t>
      </w:r>
    </w:p>
    <w:bookmarkStart w:id="20" w:name="X2e1fa82aaba4c619f4c5041a71ec32cc59a8025"/>
    <w:p>
      <w:pPr>
        <w:pStyle w:val="Heading3"/>
      </w:pPr>
      <w:r>
        <w:t xml:space="preserve">Scaffolding-first · Repository contract · 3 mature tiers · Dynamic Targets · Dynamic Secrets · Multi-Cloud (AWS/GCP/Azure) · Concurrency-safe · External contributor flow · 24-hour approval window · Separated observability</w:t>
      </w:r>
    </w:p>
    <w:p>
      <w:r>
        <w:pict>
          <v:rect style="width:0;height:1.5pt" o:hralign="center" o:hrstd="t" o:hr="t"/>
        </w:pict>
      </w:r>
    </w:p>
    <w:bookmarkEnd w:id="20"/>
    <w:bookmarkStart w:id="21" w:name="Xcf3c6a610263b3cad8d1337127c9e993c215d45"/>
    <w:p>
      <w:pPr>
        <w:pStyle w:val="Heading2"/>
      </w:pPr>
      <w:r>
        <w:t xml:space="preserve">Corrections Applied to This Version (Expert Review + Multi-Cloud Expansions)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Correction</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1</w:t>
            </w:r>
          </w:p>
        </w:tc>
        <w:tc>
          <w:tcPr/>
          <w:p>
            <w:pPr>
              <w:pStyle w:val="Compact"/>
              <w:jc w:val="left"/>
            </w:pPr>
            <w:r>
              <w:rPr>
                <w:bCs/>
                <w:b/>
              </w:rPr>
              <w:t xml:space="preserve">Branch model</w:t>
            </w:r>
          </w:p>
        </w:tc>
        <w:tc>
          <w:tcPr/>
          <w:p>
            <w:pPr>
              <w:pStyle w:val="Compact"/>
              <w:jc w:val="left"/>
            </w:pPr>
            <w:r>
              <w:t xml:space="preserve">Pipeline creates main branch after prod deployment (unusual)</w:t>
            </w:r>
          </w:p>
        </w:tc>
        <w:tc>
          <w:tcPr/>
          <w:p>
            <w:pPr>
              <w:pStyle w:val="Compact"/>
              <w:jc w:val="left"/>
            </w:pPr>
            <w:r>
              <w:t xml:space="preserve">Standard model: develop branch → PR → main branch → production. Main branch is the source of truth, not a deployment artifact</w:t>
            </w:r>
          </w:p>
        </w:tc>
      </w:tr>
      <w:tr>
        <w:tc>
          <w:tcPr/>
          <w:p>
            <w:pPr>
              <w:pStyle w:val="Compact"/>
              <w:jc w:val="left"/>
            </w:pPr>
            <w:r>
              <w:t xml:space="preserve">2</w:t>
            </w:r>
          </w:p>
        </w:tc>
        <w:tc>
          <w:tcPr/>
          <w:p>
            <w:pPr>
              <w:pStyle w:val="Compact"/>
              <w:jc w:val="left"/>
            </w:pPr>
            <w:r>
              <w:rPr>
                <w:bCs/>
                <w:b/>
              </w:rPr>
              <w:t xml:space="preserve">Approval gate</w:t>
            </w:r>
          </w:p>
        </w:tc>
        <w:tc>
          <w:tcPr/>
          <w:p>
            <w:pPr>
              <w:pStyle w:val="Compact"/>
              <w:jc w:val="left"/>
            </w:pPr>
            <w:r>
              <w:t xml:space="preserve">“</w:t>
            </w:r>
            <w:r>
              <w:t xml:space="preserve">24-hour auto-approval</w:t>
            </w:r>
            <w:r>
              <w:t xml:space="preserve">”</w:t>
            </w:r>
            <w:r>
              <w:t xml:space="preserve"> </w:t>
            </w:r>
            <w:r>
              <w:t xml:space="preserve">(dangerous wording)</w:t>
            </w:r>
          </w:p>
        </w:tc>
        <w:tc>
          <w:tcPr/>
          <w:p>
            <w:pPr>
              <w:pStyle w:val="Compact"/>
              <w:jc w:val="left"/>
            </w:pPr>
            <w:r>
              <w:rPr>
                <w:bCs/>
                <w:b/>
              </w:rPr>
              <w:t xml:space="preserve">“</w:t>
            </w:r>
            <w:r>
              <w:rPr>
                <w:bCs/>
                <w:b/>
              </w:rPr>
              <w:t xml:space="preserve">24-hour approval window with automatic cancellation on timeout</w:t>
            </w:r>
            <w:r>
              <w:rPr>
                <w:bCs/>
                <w:b/>
              </w:rPr>
              <w:t xml:space="preserve">”</w:t>
            </w:r>
            <w:r>
              <w:t xml:space="preserve"> </w:t>
            </w:r>
            <w:r>
              <w:t xml:space="preserve">— never interprets a timeout as approval</w:t>
            </w:r>
          </w:p>
        </w:tc>
      </w:tr>
      <w:tr>
        <w:tc>
          <w:tcPr/>
          <w:p>
            <w:pPr>
              <w:pStyle w:val="Compact"/>
              <w:jc w:val="left"/>
            </w:pPr>
            <w:r>
              <w:t xml:space="preserve">3</w:t>
            </w:r>
          </w:p>
        </w:tc>
        <w:tc>
          <w:tcPr/>
          <w:p>
            <w:pPr>
              <w:pStyle w:val="Compact"/>
              <w:jc w:val="left"/>
            </w:pPr>
            <w:r>
              <w:rPr>
                <w:bCs/>
                <w:b/>
              </w:rPr>
              <w:t xml:space="preserve">Repo validation</w:t>
            </w:r>
          </w:p>
        </w:tc>
        <w:tc>
          <w:tcPr/>
          <w:p>
            <w:pPr>
              <w:pStyle w:val="Compact"/>
              <w:jc w:val="left"/>
            </w:pPr>
            <w:r>
              <w:t xml:space="preserve">“</w:t>
            </w:r>
            <w:r>
              <w:t xml:space="preserve">Only src/ + tests/ allowed</w:t>
            </w:r>
            <w:r>
              <w:t xml:space="preserve">”</w:t>
            </w:r>
            <w:r>
              <w:t xml:space="preserve"> </w:t>
            </w:r>
            <w:r>
              <w:t xml:space="preserve">(too restrictive)</w:t>
            </w:r>
          </w:p>
        </w:tc>
        <w:tc>
          <w:tcPr/>
          <w:p>
            <w:pPr>
              <w:pStyle w:val="Compact"/>
              <w:jc w:val="left"/>
            </w:pPr>
            <w:r>
              <w:rPr>
                <w:bCs/>
                <w:b/>
              </w:rPr>
              <w:t xml:space="preserve">Repository contract</w:t>
            </w:r>
            <w:r>
              <w:t xml:space="preserve">: required / allowed / forbidden lists. Allows docs/, migrations/, language manifests, openapi; forbids pipeline definitions, secrets, .env, k8s manifests, Helm charts</w:t>
            </w:r>
          </w:p>
        </w:tc>
      </w:tr>
      <w:tr>
        <w:tc>
          <w:tcPr/>
          <w:p>
            <w:pPr>
              <w:pStyle w:val="Compact"/>
              <w:jc w:val="left"/>
            </w:pPr>
            <w:r>
              <w:t xml:space="preserve">4</w:t>
            </w:r>
          </w:p>
        </w:tc>
        <w:tc>
          <w:tcPr/>
          <w:p>
            <w:pPr>
              <w:pStyle w:val="Compact"/>
              <w:jc w:val="left"/>
            </w:pPr>
            <w:r>
              <w:rPr>
                <w:bCs/>
                <w:b/>
              </w:rPr>
              <w:t xml:space="preserve">Secrets model</w:t>
            </w:r>
          </w:p>
        </w:tc>
        <w:tc>
          <w:tcPr/>
          <w:p>
            <w:pPr>
              <w:pStyle w:val="Compact"/>
              <w:jc w:val="left"/>
            </w:pPr>
            <w:r>
              <w:t xml:space="preserve">Hardcoded Azure Key Vault</w:t>
            </w:r>
          </w:p>
        </w:tc>
        <w:tc>
          <w:tcPr/>
          <w:p>
            <w:pPr>
              <w:pStyle w:val="Compact"/>
              <w:jc w:val="left"/>
            </w:pPr>
            <w:r>
              <w:rPr>
                <w:bCs/>
                <w:b/>
              </w:rPr>
              <w:t xml:space="preserve">Dynamic Secrets Provider Abstraction</w:t>
            </w:r>
            <w:r>
              <w:t xml:space="preserve">. Catalog declares</w:t>
            </w:r>
            <w:r>
              <w:t xml:space="preserve"> </w:t>
            </w:r>
            <w:r>
              <w:rPr>
                <w:rStyle w:val="VerbatimChar"/>
              </w:rPr>
              <w:t xml:space="preserve">secretsProvider</w:t>
            </w:r>
            <w:r>
              <w:t xml:space="preserve"> </w:t>
            </w:r>
            <w:r>
              <w:t xml:space="preserve">(Azure KV, HashiCorp Vault, AWS Secrets Manager, CyberArk Conjur, Akeyless). Platform routes to correct provider module</w:t>
            </w:r>
          </w:p>
        </w:tc>
      </w:tr>
      <w:tr>
        <w:tc>
          <w:tcPr/>
          <w:p>
            <w:pPr>
              <w:pStyle w:val="Compact"/>
              <w:jc w:val="left"/>
            </w:pPr>
            <w:r>
              <w:t xml:space="preserve">5</w:t>
            </w:r>
          </w:p>
        </w:tc>
        <w:tc>
          <w:tcPr/>
          <w:p>
            <w:pPr>
              <w:pStyle w:val="Compact"/>
              <w:jc w:val="left"/>
            </w:pPr>
            <w:r>
              <w:rPr>
                <w:bCs/>
                <w:b/>
              </w:rPr>
              <w:t xml:space="preserve">DR model</w:t>
            </w:r>
          </w:p>
        </w:tc>
        <w:tc>
          <w:tcPr/>
          <w:p>
            <w:pPr>
              <w:pStyle w:val="Compact"/>
              <w:jc w:val="left"/>
            </w:pPr>
            <w:r>
              <w:t xml:space="preserve">“</w:t>
            </w:r>
            <w:r>
              <w:t xml:space="preserve">Data + VM replicas</w:t>
            </w:r>
            <w:r>
              <w:t xml:space="preserve">”</w:t>
            </w:r>
            <w:r>
              <w:t xml:space="preserve"> </w:t>
            </w:r>
            <w:r>
              <w:t xml:space="preserve">(incomplete)</w:t>
            </w:r>
          </w:p>
        </w:tc>
        <w:tc>
          <w:tcPr/>
          <w:p>
            <w:pPr>
              <w:pStyle w:val="Compact"/>
              <w:jc w:val="left"/>
            </w:pPr>
            <w:r>
              <w:t xml:space="preserve">Three explicit layers:</w:t>
            </w:r>
            <w:r>
              <w:t xml:space="preserve"> </w:t>
            </w:r>
            <w:r>
              <w:rPr>
                <w:bCs/>
                <w:b/>
              </w:rPr>
              <w:t xml:space="preserve">High Availability</w:t>
            </w:r>
            <w:r>
              <w:t xml:space="preserve"> </w:t>
            </w:r>
            <w:r>
              <w:t xml:space="preserve">(replicas/zones),</w:t>
            </w:r>
            <w:r>
              <w:t xml:space="preserve"> </w:t>
            </w:r>
            <w:r>
              <w:rPr>
                <w:bCs/>
                <w:b/>
              </w:rPr>
              <w:t xml:space="preserve">Disaster Recovery</w:t>
            </w:r>
            <w:r>
              <w:t xml:space="preserve"> </w:t>
            </w:r>
            <w:r>
              <w:t xml:space="preserve">(secondary region + geo-replication),</w:t>
            </w:r>
            <w:r>
              <w:t xml:space="preserve"> </w:t>
            </w:r>
            <w:r>
              <w:rPr>
                <w:bCs/>
                <w:b/>
              </w:rPr>
              <w:t xml:space="preserve">Cyber-resilience</w:t>
            </w:r>
            <w:r>
              <w:t xml:space="preserve"> </w:t>
            </w:r>
            <w:r>
              <w:t xml:space="preserve">(immutable backups, isolated access, quarterly recovery tests)</w:t>
            </w:r>
          </w:p>
        </w:tc>
      </w:tr>
      <w:tr>
        <w:tc>
          <w:tcPr/>
          <w:p>
            <w:pPr>
              <w:pStyle w:val="Compact"/>
              <w:jc w:val="left"/>
            </w:pPr>
            <w:r>
              <w:t xml:space="preserve">6</w:t>
            </w:r>
          </w:p>
        </w:tc>
        <w:tc>
          <w:tcPr/>
          <w:p>
            <w:pPr>
              <w:pStyle w:val="Compact"/>
              <w:jc w:val="left"/>
            </w:pPr>
            <w:r>
              <w:rPr>
                <w:bCs/>
                <w:b/>
              </w:rPr>
              <w:t xml:space="preserve">Developer experience</w:t>
            </w:r>
          </w:p>
        </w:tc>
        <w:tc>
          <w:tcPr/>
          <w:p>
            <w:pPr>
              <w:pStyle w:val="Compact"/>
              <w:jc w:val="left"/>
            </w:pPr>
            <w:r>
              <w:t xml:space="preserve">PowerShell forever</w:t>
            </w:r>
          </w:p>
        </w:tc>
        <w:tc>
          <w:tcPr/>
          <w:p>
            <w:pPr>
              <w:pStyle w:val="Compact"/>
              <w:jc w:val="left"/>
            </w:pPr>
            <w:r>
              <w:rPr>
                <w:bCs/>
                <w:b/>
              </w:rPr>
              <w:t xml:space="preserve">Evolution path</w:t>
            </w:r>
            <w:r>
              <w:t xml:space="preserve">: PowerShell (Phase 1) → Platform API (Phase 2) → Developer Portal (Phase 3 end-state)</w:t>
            </w:r>
          </w:p>
        </w:tc>
      </w:tr>
      <w:tr>
        <w:tc>
          <w:tcPr/>
          <w:p>
            <w:pPr>
              <w:pStyle w:val="Compact"/>
              <w:jc w:val="left"/>
            </w:pPr>
            <w:r>
              <w:t xml:space="preserve">7</w:t>
            </w:r>
          </w:p>
        </w:tc>
        <w:tc>
          <w:tcPr/>
          <w:p>
            <w:pPr>
              <w:pStyle w:val="Compact"/>
              <w:jc w:val="left"/>
            </w:pPr>
            <w:r>
              <w:rPr>
                <w:bCs/>
                <w:b/>
              </w:rPr>
              <w:t xml:space="preserve">Observability</w:t>
            </w:r>
          </w:p>
        </w:tc>
        <w:tc>
          <w:tcPr/>
          <w:p>
            <w:pPr>
              <w:pStyle w:val="Compact"/>
              <w:jc w:val="left"/>
            </w:pPr>
            <w:r>
              <w:t xml:space="preserve">Grafana as sole source of truth</w:t>
            </w:r>
          </w:p>
        </w:tc>
        <w:tc>
          <w:tcPr/>
          <w:p>
            <w:pPr>
              <w:pStyle w:val="Compact"/>
              <w:jc w:val="left"/>
            </w:pPr>
            <w:r>
              <w:rPr>
                <w:bCs/>
                <w:b/>
              </w:rPr>
              <w:t xml:space="preserve">Three separated concerns</w:t>
            </w:r>
            <w:r>
              <w:t xml:space="preserve">: Operational observability (Grafana/Prometheus/Cloud Monitors), Developer feedback (ADO PR checks/notifications), Security governance (Defender/Sentinel/Policy)</w:t>
            </w:r>
          </w:p>
        </w:tc>
      </w:tr>
      <w:tr>
        <w:tc>
          <w:tcPr/>
          <w:p>
            <w:pPr>
              <w:pStyle w:val="Compact"/>
              <w:jc w:val="left"/>
            </w:pPr>
            <w:r>
              <w:t xml:space="preserve">8</w:t>
            </w:r>
          </w:p>
        </w:tc>
        <w:tc>
          <w:tcPr/>
          <w:p>
            <w:pPr>
              <w:pStyle w:val="Compact"/>
              <w:jc w:val="left"/>
            </w:pPr>
            <w:r>
              <w:rPr>
                <w:bCs/>
                <w:b/>
              </w:rPr>
              <w:t xml:space="preserve">Deployment Targets</w:t>
            </w:r>
          </w:p>
        </w:tc>
        <w:tc>
          <w:tcPr/>
          <w:p>
            <w:pPr>
              <w:pStyle w:val="Compact"/>
              <w:jc w:val="left"/>
            </w:pPr>
            <w:r>
              <w:t xml:space="preserve">Hardcoded Azure AKS</w:t>
            </w:r>
          </w:p>
        </w:tc>
        <w:tc>
          <w:tcPr/>
          <w:p>
            <w:pPr>
              <w:pStyle w:val="Compact"/>
              <w:jc w:val="left"/>
            </w:pPr>
            <w:r>
              <w:rPr>
                <w:bCs/>
                <w:b/>
              </w:rPr>
              <w:t xml:space="preserve">Dynamic Deployment Target Abstraction</w:t>
            </w:r>
            <w:r>
              <w:t xml:space="preserve">. Catalog declares</w:t>
            </w:r>
            <w:r>
              <w:t xml:space="preserve"> </w:t>
            </w:r>
            <w:r>
              <w:rPr>
                <w:rStyle w:val="VerbatimChar"/>
              </w:rPr>
              <w:t xml:space="preserve">deploymentTarget</w:t>
            </w:r>
            <w:r>
              <w:t xml:space="preserve"> </w:t>
            </w:r>
            <w:r>
              <w:t xml:space="preserve">(AKS, EKS, GKE, DigitalOcean, Firebase, Supabase, AWS Amplify, Kamatera, Hostinger, etc.). Supports K8s, PaaS, BaaS, and VMs</w:t>
            </w:r>
          </w:p>
        </w:tc>
      </w:tr>
      <w:tr>
        <w:tc>
          <w:tcPr/>
          <w:p>
            <w:pPr>
              <w:pStyle w:val="Compact"/>
              <w:jc w:val="left"/>
            </w:pPr>
            <w:r>
              <w:t xml:space="preserve">9</w:t>
            </w:r>
          </w:p>
        </w:tc>
        <w:tc>
          <w:tcPr/>
          <w:p>
            <w:pPr>
              <w:pStyle w:val="Compact"/>
              <w:jc w:val="left"/>
            </w:pPr>
            <w:r>
              <w:rPr>
                <w:bCs/>
                <w:b/>
              </w:rPr>
              <w:t xml:space="preserve">Non-K8s Workloads</w:t>
            </w:r>
          </w:p>
        </w:tc>
        <w:tc>
          <w:tcPr/>
          <w:p>
            <w:pPr>
              <w:pStyle w:val="Compact"/>
              <w:jc w:val="left"/>
            </w:pPr>
            <w:r>
              <w:t xml:space="preserve">Assumed Kubernetes/Helm</w:t>
            </w:r>
          </w:p>
        </w:tc>
        <w:tc>
          <w:tcPr/>
          <w:p>
            <w:pPr>
              <w:pStyle w:val="Compact"/>
              <w:jc w:val="left"/>
            </w:pPr>
            <w:r>
              <w:rPr>
                <w:bCs/>
                <w:b/>
              </w:rPr>
              <w:t xml:space="preserve">Provider-agnostic deploy step</w:t>
            </w:r>
            <w:r>
              <w:t xml:space="preserve">. Pipeline routes to native CLIs/APIs (</w:t>
            </w:r>
            <w:r>
              <w:rPr>
                <w:rStyle w:val="VerbatimChar"/>
              </w:rPr>
              <w:t xml:space="preserve">firebase deploy</w:t>
            </w:r>
            <w:r>
              <w:t xml:space="preserve">,</w:t>
            </w:r>
            <w:r>
              <w:t xml:space="preserve"> </w:t>
            </w:r>
            <w:r>
              <w:rPr>
                <w:rStyle w:val="VerbatimChar"/>
              </w:rPr>
              <w:t xml:space="preserve">supabase db push</w:t>
            </w:r>
            <w:r>
              <w:t xml:space="preserve">,</w:t>
            </w:r>
            <w:r>
              <w:t xml:space="preserve"> </w:t>
            </w:r>
            <w:r>
              <w:rPr>
                <w:rStyle w:val="VerbatimChar"/>
              </w:rPr>
              <w:t xml:space="preserve">doctl</w:t>
            </w:r>
            <w:r>
              <w:t xml:space="preserve">, AWS CDK) based on target. Mobile apps and static sites fully supported</w:t>
            </w:r>
          </w:p>
        </w:tc>
      </w:tr>
      <w:tr>
        <w:tc>
          <w:tcPr/>
          <w:p>
            <w:pPr>
              <w:pStyle w:val="Compact"/>
              <w:jc w:val="left"/>
            </w:pPr>
            <w:r>
              <w:t xml:space="preserve">10</w:t>
            </w:r>
          </w:p>
        </w:tc>
        <w:tc>
          <w:tcPr/>
          <w:p>
            <w:pPr>
              <w:pStyle w:val="Compact"/>
              <w:jc w:val="left"/>
            </w:pPr>
            <w:r>
              <w:rPr>
                <w:bCs/>
                <w:b/>
              </w:rPr>
              <w:t xml:space="preserve">Extensibility</w:t>
            </w:r>
          </w:p>
        </w:tc>
        <w:tc>
          <w:tcPr/>
          <w:p>
            <w:pPr>
              <w:pStyle w:val="Compact"/>
              <w:jc w:val="left"/>
            </w:pPr>
            <w:r>
              <w:t xml:space="preserve">Monolithic Terraform/Helm</w:t>
            </w:r>
          </w:p>
        </w:tc>
        <w:tc>
          <w:tcPr/>
          <w:p>
            <w:pPr>
              <w:pStyle w:val="Compact"/>
              <w:jc w:val="left"/>
            </w:pPr>
            <w:r>
              <w:rPr>
                <w:bCs/>
                <w:b/>
              </w:rPr>
              <w:t xml:space="preserve">Modular Provider Plugin Architecture</w:t>
            </w:r>
            <w:r>
              <w:t xml:space="preserve">. New tech stack = add folder to</w:t>
            </w:r>
            <w:r>
              <w:t xml:space="preserve"> </w:t>
            </w:r>
            <w:r>
              <w:rPr>
                <w:rStyle w:val="VerbatimChar"/>
              </w:rPr>
              <w:t xml:space="preserve">providers/compute/</w:t>
            </w:r>
            <w:r>
              <w:t xml:space="preserve"> </w:t>
            </w:r>
            <w:r>
              <w:t xml:space="preserve">or</w:t>
            </w:r>
            <w:r>
              <w:t xml:space="preserve"> </w:t>
            </w:r>
            <w:r>
              <w:rPr>
                <w:rStyle w:val="VerbatimChar"/>
              </w:rPr>
              <w:t xml:space="preserve">providers/secrets/</w:t>
            </w:r>
            <w:r>
              <w:t xml:space="preserve">. Core Spine never changes. Freedom of choice for any tech stack</w:t>
            </w:r>
          </w:p>
        </w:tc>
      </w:tr>
      <w:tr>
        <w:tc>
          <w:tcPr/>
          <w:p>
            <w:pPr>
              <w:pStyle w:val="Compact"/>
              <w:jc w:val="left"/>
            </w:pPr>
            <w:r>
              <w:t xml:space="preserve">11</w:t>
            </w:r>
          </w:p>
        </w:tc>
        <w:tc>
          <w:tcPr/>
          <w:p>
            <w:pPr>
              <w:pStyle w:val="Compact"/>
              <w:jc w:val="left"/>
            </w:pPr>
            <w:r>
              <w:rPr>
                <w:bCs/>
                <w:b/>
              </w:rPr>
              <w:t xml:space="preserve">Branch naming</w:t>
            </w:r>
          </w:p>
        </w:tc>
        <w:tc>
          <w:tcPr/>
          <w:p>
            <w:pPr>
              <w:pStyle w:val="Compact"/>
              <w:jc w:val="left"/>
            </w:pPr>
            <w:r>
              <w:t xml:space="preserve">“</w:t>
            </w:r>
            <w:r>
              <w:t xml:space="preserve">develop</w:t>
            </w:r>
            <w:r>
              <w:t xml:space="preserve">”</w:t>
            </w:r>
            <w:r>
              <w:t xml:space="preserve"> </w:t>
            </w:r>
            <w:r>
              <w:t xml:space="preserve">and</w:t>
            </w:r>
            <w:r>
              <w:t xml:space="preserve"> </w:t>
            </w:r>
            <w:r>
              <w:t xml:space="preserve">“</w:t>
            </w:r>
            <w:r>
              <w:t xml:space="preserve">main</w:t>
            </w:r>
            <w:r>
              <w:t xml:space="preserve">”</w:t>
            </w:r>
          </w:p>
        </w:tc>
        <w:tc>
          <w:tcPr/>
          <w:p>
            <w:pPr>
              <w:pStyle w:val="Compact"/>
              <w:jc w:val="left"/>
            </w:pPr>
            <w:r>
              <w:t xml:space="preserve">Explicitly</w:t>
            </w:r>
            <w:r>
              <w:t xml:space="preserve"> </w:t>
            </w:r>
            <w:r>
              <w:rPr>
                <w:bCs/>
                <w:b/>
              </w:rPr>
              <w:t xml:space="preserve">“</w:t>
            </w:r>
            <w:r>
              <w:rPr>
                <w:bCs/>
                <w:b/>
              </w:rPr>
              <w:t xml:space="preserve">develop branch</w:t>
            </w:r>
            <w:r>
              <w:rPr>
                <w:bCs/>
                <w:b/>
              </w:rPr>
              <w:t xml:space="preserve">”</w:t>
            </w:r>
            <w:r>
              <w:t xml:space="preserve"> </w:t>
            </w:r>
            <w:r>
              <w:t xml:space="preserve">and</w:t>
            </w:r>
            <w:r>
              <w:t xml:space="preserve"> </w:t>
            </w:r>
            <w:r>
              <w:rPr>
                <w:bCs/>
                <w:b/>
              </w:rPr>
              <w:t xml:space="preserve">“</w:t>
            </w:r>
            <w:r>
              <w:rPr>
                <w:bCs/>
                <w:b/>
              </w:rPr>
              <w:t xml:space="preserve">main branch</w:t>
            </w:r>
            <w:r>
              <w:rPr>
                <w:bCs/>
                <w:b/>
              </w:rPr>
              <w:t xml:space="preserve">”</w:t>
            </w:r>
            <w:r>
              <w:t xml:space="preserve"> </w:t>
            </w:r>
            <w:r>
              <w:t xml:space="preserve">everywhere. Only 2 branches exist per repo</w:t>
            </w:r>
          </w:p>
        </w:tc>
      </w:tr>
      <w:tr>
        <w:tc>
          <w:tcPr/>
          <w:p>
            <w:pPr>
              <w:pStyle w:val="Compact"/>
              <w:jc w:val="left"/>
            </w:pPr>
            <w:r>
              <w:t xml:space="preserve">12</w:t>
            </w:r>
          </w:p>
        </w:tc>
        <w:tc>
          <w:tcPr/>
          <w:p>
            <w:pPr>
              <w:pStyle w:val="Compact"/>
              <w:jc w:val="left"/>
            </w:pPr>
            <w:r>
              <w:rPr>
                <w:bCs/>
                <w:b/>
              </w:rPr>
              <w:t xml:space="preserve">Multi-Cloud Routing</w:t>
            </w:r>
          </w:p>
        </w:tc>
        <w:tc>
          <w:tcPr/>
          <w:p>
            <w:pPr>
              <w:pStyle w:val="Compact"/>
              <w:jc w:val="left"/>
            </w:pPr>
            <w:r>
              <w:t xml:space="preserve">Implicit cloud support</w:t>
            </w:r>
          </w:p>
        </w:tc>
        <w:tc>
          <w:tcPr/>
          <w:p>
            <w:pPr>
              <w:pStyle w:val="Compact"/>
              <w:jc w:val="left"/>
            </w:pPr>
            <w:r>
              <w:rPr>
                <w:bCs/>
                <w:b/>
              </w:rPr>
              <w:t xml:space="preserve">Explicit Multi-Cloud Routing &amp; Security</w:t>
            </w:r>
            <w:r>
              <w:t xml:space="preserve">. AWS EKS (IRSA), GCP GKE (Workload Identity), and Azure AKS (Entra WI) are fully supported via identical pipeline spine and dynamic provider plugins</w:t>
            </w:r>
          </w:p>
        </w:tc>
      </w:tr>
      <w:tr>
        <w:tc>
          <w:tcPr/>
          <w:p>
            <w:pPr>
              <w:pStyle w:val="Compact"/>
              <w:jc w:val="left"/>
            </w:pPr>
            <w:r>
              <w:t xml:space="preserve">13</w:t>
            </w:r>
          </w:p>
        </w:tc>
        <w:tc>
          <w:tcPr/>
          <w:p>
            <w:pPr>
              <w:pStyle w:val="Compact"/>
              <w:jc w:val="left"/>
            </w:pPr>
            <w:r>
              <w:rPr>
                <w:bCs/>
                <w:b/>
              </w:rPr>
              <w:t xml:space="preserve">Dynamic Observability</w:t>
            </w:r>
          </w:p>
        </w:tc>
        <w:tc>
          <w:tcPr/>
          <w:p>
            <w:pPr>
              <w:pStyle w:val="Compact"/>
              <w:jc w:val="left"/>
            </w:pPr>
            <w:r>
              <w:t xml:space="preserve">Hardcoded Azure Monitor</w:t>
            </w:r>
          </w:p>
        </w:tc>
        <w:tc>
          <w:tcPr/>
          <w:p>
            <w:pPr>
              <w:pStyle w:val="Compact"/>
              <w:jc w:val="left"/>
            </w:pPr>
            <w:r>
              <w:rPr>
                <w:bCs/>
                <w:b/>
              </w:rPr>
              <w:t xml:space="preserve">Dynamic Observability Provider</w:t>
            </w:r>
            <w:r>
              <w:t xml:space="preserve">. Catalog declares</w:t>
            </w:r>
            <w:r>
              <w:t xml:space="preserve"> </w:t>
            </w:r>
            <w:r>
              <w:rPr>
                <w:rStyle w:val="VerbatimChar"/>
              </w:rPr>
              <w:t xml:space="preserve">observabilityProvider</w:t>
            </w:r>
            <w:r>
              <w:t xml:space="preserve"> </w:t>
            </w:r>
            <w:r>
              <w:t xml:space="preserve">(Azure Monitor, CloudWatch, Cloud Logging, Datadog, etc.) routing metrics to the correct cloud-native or 3rd-party stack</w:t>
            </w:r>
          </w:p>
        </w:tc>
      </w:tr>
      <w:tr>
        <w:tc>
          <w:tcPr/>
          <w:p>
            <w:pPr>
              <w:pStyle w:val="Compact"/>
              <w:jc w:val="left"/>
            </w:pPr>
            <w:r>
              <w:t xml:space="preserve">14</w:t>
            </w:r>
          </w:p>
        </w:tc>
        <w:tc>
          <w:tcPr/>
          <w:p>
            <w:pPr>
              <w:pStyle w:val="Compact"/>
              <w:jc w:val="left"/>
            </w:pPr>
            <w:r>
              <w:rPr>
                <w:bCs/>
                <w:b/>
              </w:rPr>
              <w:t xml:space="preserve">Target Environments</w:t>
            </w:r>
          </w:p>
        </w:tc>
        <w:tc>
          <w:tcPr/>
          <w:p>
            <w:pPr>
              <w:pStyle w:val="Compact"/>
              <w:jc w:val="left"/>
            </w:pPr>
            <w:r>
              <w:t xml:space="preserve">Prod/DR only in registry</w:t>
            </w:r>
          </w:p>
        </w:tc>
        <w:tc>
          <w:tcPr/>
          <w:p>
            <w:pPr>
              <w:pStyle w:val="Compact"/>
              <w:jc w:val="left"/>
            </w:pPr>
            <w:r>
              <w:rPr>
                <w:bCs/>
                <w:b/>
              </w:rPr>
              <w:t xml:space="preserve">Staging, Prod, and DR</w:t>
            </w:r>
            <w:r>
              <w:t xml:space="preserve"> </w:t>
            </w:r>
            <w:r>
              <w:t xml:space="preserve">explicitly mapped for all clouds.</w:t>
            </w:r>
            <w:r>
              <w:t xml:space="preserve"> </w:t>
            </w:r>
            <w:r>
              <w:rPr>
                <w:bCs/>
                <w:b/>
              </w:rPr>
              <w:t xml:space="preserve">Kubernetes is strictly optional</w:t>
            </w:r>
            <w:r>
              <w:t xml:space="preserve"> </w:t>
            </w:r>
            <w:r>
              <w:t xml:space="preserve">per cloud (AWS App Runner, GCP Cloud Run, Azure App Service supported alongside EKS/GKE/AKS)</w:t>
            </w:r>
          </w:p>
        </w:tc>
      </w:tr>
    </w:tbl>
    <w:p>
      <w:r>
        <w:pict>
          <v:rect style="width:0;height:1.5pt" o:hralign="center" o:hrstd="t" o:hr="t"/>
        </w:pict>
      </w:r>
    </w:p>
    <w:bookmarkEnd w:id="21"/>
    <w:bookmarkStart w:id="22" w:name="X404e11ab7ff93bd499f4d96d308d06062ba52bd"/>
    <w:p>
      <w:pPr>
        <w:pStyle w:val="Heading2"/>
      </w:pPr>
      <w:r>
        <w:t xml:space="preserve">DIAGRAM 1 — The North Star (Total System: Internal + External + Multi-Cloud)</w:t>
      </w:r>
    </w:p>
    <w:p>
      <w:pPr>
        <w:pStyle w:val="SourceCode"/>
      </w:pP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INTERNAL DEVELOPER      │              │ EXTERNAL CONTRIBUTOR    │          │</w:t>
      </w:r>
      <w:r>
        <w:rPr>
          <w:rFonts w:ascii="Consolas" w:hAnsi="Consolas"/>
          <w:sz w:val="12"/>
        </w:rPr>
        <w:br/>
      </w:r>
      <w:r>
        <w:rPr>
          <w:rStyle w:val="VerbatimChar"/>
          <w:rFonts w:ascii="Consolas" w:hAnsi="Consolas"/>
          <w:sz w:val="12"/>
        </w:rPr>
        <w:t xml:space="preserve">│   │ (Davis &amp; Shirtliff)     │              │ (Hackathon Students)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① Runs onboard-app.ps1                 │ ① Push to GitHub       │</w:t>
      </w:r>
      <w:r>
        <w:rPr>
          <w:rFonts w:ascii="Consolas" w:hAnsi="Consolas"/>
          <w:sz w:val="12"/>
        </w:rPr>
        <w:br/>
      </w:r>
      <w:r>
        <w:rPr>
          <w:rStyle w:val="VerbatimChar"/>
          <w:rFonts w:ascii="Consolas" w:hAnsi="Consolas"/>
          <w:sz w:val="12"/>
        </w:rPr>
        <w:t xml:space="preserve">│                │    (service connection)                │    develop branch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INTERNAL ONBOARDING     │              │ EXTERNAL ONBOARDING     │          │</w:t>
      </w:r>
      <w:r>
        <w:rPr>
          <w:rFonts w:ascii="Consolas" w:hAnsi="Consolas"/>
          <w:sz w:val="12"/>
        </w:rPr>
        <w:br/>
      </w:r>
      <w:r>
        <w:rPr>
          <w:rStyle w:val="VerbatimChar"/>
          <w:rFonts w:ascii="Consolas" w:hAnsi="Consolas"/>
          <w:sz w:val="12"/>
        </w:rPr>
        <w:t xml:space="preserve">│   │ • Service connection    │              │ • GitHub teams/repos    │          │</w:t>
      </w:r>
      <w:r>
        <w:rPr>
          <w:rFonts w:ascii="Consolas" w:hAnsi="Consolas"/>
          <w:sz w:val="12"/>
        </w:rPr>
        <w:br/>
      </w:r>
      <w:r>
        <w:rPr>
          <w:rStyle w:val="VerbatimChar"/>
          <w:rFonts w:ascii="Consolas" w:hAnsi="Consolas"/>
          <w:sz w:val="12"/>
        </w:rPr>
        <w:t xml:space="preserve">│   │   creates ADO repo      │              │ • ADO repos (matching)  │          │</w:t>
      </w:r>
      <w:r>
        <w:rPr>
          <w:rFonts w:ascii="Consolas" w:hAnsi="Consolas"/>
          <w:sz w:val="12"/>
        </w:rPr>
        <w:br/>
      </w:r>
      <w:r>
        <w:rPr>
          <w:rStyle w:val="VerbatimChar"/>
          <w:rFonts w:ascii="Consolas" w:hAnsi="Consolas"/>
          <w:sz w:val="12"/>
        </w:rPr>
        <w:t xml:space="preserve">│   │ • Scaffold generates    │              │ • Both repos created    │          │</w:t>
      </w:r>
      <w:r>
        <w:rPr>
          <w:rFonts w:ascii="Consolas" w:hAnsi="Consolas"/>
          <w:sz w:val="12"/>
        </w:rPr>
        <w:br/>
      </w:r>
      <w:r>
        <w:rPr>
          <w:rStyle w:val="VerbatimChar"/>
          <w:rFonts w:ascii="Consolas" w:hAnsi="Consolas"/>
          <w:sz w:val="12"/>
        </w:rPr>
        <w:t xml:space="preserve">│   │   repo + catalog        │              │   with develop branch   │          │</w:t>
      </w:r>
      <w:r>
        <w:rPr>
          <w:rFonts w:ascii="Consolas" w:hAnsi="Consolas"/>
          <w:sz w:val="12"/>
        </w:rPr>
        <w:br/>
      </w:r>
      <w:r>
        <w:rPr>
          <w:rStyle w:val="VerbatimChar"/>
          <w:rFonts w:ascii="Consolas" w:hAnsi="Consolas"/>
          <w:sz w:val="12"/>
        </w:rPr>
        <w:t xml:space="preserve">│   │ • Creates BOTH develop  │              │   AND main branch       │          │</w:t>
      </w:r>
      <w:r>
        <w:rPr>
          <w:rFonts w:ascii="Consolas" w:hAnsi="Consolas"/>
          <w:sz w:val="12"/>
        </w:rPr>
        <w:br/>
      </w:r>
      <w:r>
        <w:rPr>
          <w:rStyle w:val="VerbatimChar"/>
          <w:rFonts w:ascii="Consolas" w:hAnsi="Consolas"/>
          <w:sz w:val="12"/>
        </w:rPr>
        <w:t xml:space="preserve">│   │   branch AND main       │              │ • One-way sync service  │          │</w:t>
      </w:r>
      <w:r>
        <w:rPr>
          <w:rFonts w:ascii="Consolas" w:hAnsi="Consolas"/>
          <w:sz w:val="12"/>
        </w:rPr>
        <w:br/>
      </w:r>
      <w:r>
        <w:rPr>
          <w:rStyle w:val="VerbatimChar"/>
          <w:rFonts w:ascii="Consolas" w:hAnsi="Consolas"/>
          <w:sz w:val="12"/>
        </w:rPr>
        <w:t xml:space="preserve">│   │   branch at scaffold    │              │ • Unique naming         │          │</w:t>
      </w:r>
      <w:r>
        <w:rPr>
          <w:rFonts w:ascii="Consolas" w:hAnsi="Consolas"/>
          <w:sz w:val="12"/>
        </w:rPr>
        <w:br/>
      </w:r>
      <w:r>
        <w:rPr>
          <w:rStyle w:val="VerbatimChar"/>
          <w:rFonts w:ascii="Consolas" w:hAnsi="Consolas"/>
          <w:sz w:val="12"/>
        </w:rPr>
        <w:t xml:space="preserve">│   │ • Developer picks       │              │   (hack-2026-team-1)    │          │</w:t>
      </w:r>
      <w:r>
        <w:rPr>
          <w:rFonts w:ascii="Consolas" w:hAnsi="Consolas"/>
          <w:sz w:val="12"/>
        </w:rPr>
        <w:br/>
      </w:r>
      <w:r>
        <w:rPr>
          <w:rStyle w:val="VerbatimChar"/>
          <w:rFonts w:ascii="Consolas" w:hAnsi="Consolas"/>
          <w:sz w:val="12"/>
        </w:rPr>
        <w:t xml:space="preserve">│   │   Golden Path           │              │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② git push to ADO develop              │ ② PR: develop branch   │</w:t>
      </w:r>
      <w:r>
        <w:rPr>
          <w:rFonts w:ascii="Consolas" w:hAnsi="Consolas"/>
          <w:sz w:val="12"/>
        </w:rPr>
        <w:br/>
      </w:r>
      <w:r>
        <w:rPr>
          <w:rStyle w:val="VerbatimChar"/>
          <w:rFonts w:ascii="Consolas" w:hAnsi="Consolas"/>
          <w:sz w:val="12"/>
        </w:rPr>
        <w:t xml:space="preserve">│                │    branch                              │    → main branch       │</w:t>
      </w:r>
      <w:r>
        <w:rPr>
          <w:rFonts w:ascii="Consolas" w:hAnsi="Consolas"/>
          <w:sz w:val="12"/>
        </w:rPr>
        <w:br/>
      </w:r>
      <w:r>
        <w:rPr>
          <w:rStyle w:val="VerbatimChar"/>
          <w:rFonts w:ascii="Consolas" w:hAnsi="Consolas"/>
          <w:sz w:val="12"/>
        </w:rPr>
        <w:t xml:space="preserve">│                │                                        │    (GitHub protected)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③ One-way sync:        │</w:t>
      </w:r>
      <w:r>
        <w:rPr>
          <w:rFonts w:ascii="Consolas" w:hAnsi="Consolas"/>
          <w:sz w:val="12"/>
        </w:rPr>
        <w:br/>
      </w:r>
      <w:r>
        <w:rPr>
          <w:rStyle w:val="VerbatimChar"/>
          <w:rFonts w:ascii="Consolas" w:hAnsi="Consolas"/>
          <w:sz w:val="12"/>
        </w:rPr>
        <w:t xml:space="preserve">│                │                                        │    GitHub main branch  │</w:t>
      </w:r>
      <w:r>
        <w:rPr>
          <w:rFonts w:ascii="Consolas" w:hAnsi="Consolas"/>
          <w:sz w:val="12"/>
        </w:rPr>
        <w:br/>
      </w:r>
      <w:r>
        <w:rPr>
          <w:rStyle w:val="VerbatimChar"/>
          <w:rFonts w:ascii="Consolas" w:hAnsi="Consolas"/>
          <w:sz w:val="12"/>
        </w:rPr>
        <w:t xml:space="preserve">│                │                                        │    → ADO develop branch│</w:t>
      </w:r>
      <w:r>
        <w:rPr>
          <w:rFonts w:ascii="Consolas" w:hAnsi="Consolas"/>
          <w:sz w:val="12"/>
        </w:rPr>
        <w:br/>
      </w:r>
      <w:r>
        <w:rPr>
          <w:rStyle w:val="VerbatimChar"/>
          <w:rFonts w:ascii="Consolas" w:hAnsi="Consolas"/>
          <w:sz w:val="12"/>
        </w:rPr>
        <w:t xml:space="preserve">│                │                                        │    (service connection)│</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AZURE DEVOPS — SINGLE CONTROL PLANE (app-dispatcher.yml triggers)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REPOSITORY CONTRACT VALIDATION (before pipeline)                │           │</w:t>
      </w:r>
      <w:r>
        <w:rPr>
          <w:rFonts w:ascii="Consolas" w:hAnsi="Consolas"/>
          <w:sz w:val="12"/>
        </w:rPr>
        <w:br/>
      </w:r>
      <w:r>
        <w:rPr>
          <w:rStyle w:val="VerbatimChar"/>
          <w:rFonts w:ascii="Consolas" w:hAnsi="Consolas"/>
          <w:sz w:val="12"/>
        </w:rPr>
        <w:t xml:space="preserve">│   │ ✓ required: src, tests                                          │           │</w:t>
      </w:r>
      <w:r>
        <w:rPr>
          <w:rFonts w:ascii="Consolas" w:hAnsi="Consolas"/>
          <w:sz w:val="12"/>
        </w:rPr>
        <w:br/>
      </w:r>
      <w:r>
        <w:rPr>
          <w:rStyle w:val="VerbatimChar"/>
          <w:rFonts w:ascii="Consolas" w:hAnsi="Consolas"/>
          <w:sz w:val="12"/>
        </w:rPr>
        <w:t xml:space="preserve">│   │ ✓ allowed:  src, tests, README, Dockerfile, docs, migrations,   │           │</w:t>
      </w:r>
      <w:r>
        <w:rPr>
          <w:rFonts w:ascii="Consolas" w:hAnsi="Consolas"/>
          <w:sz w:val="12"/>
        </w:rPr>
        <w:br/>
      </w:r>
      <w:r>
        <w:rPr>
          <w:rStyle w:val="VerbatimChar"/>
          <w:rFonts w:ascii="Consolas" w:hAnsi="Consolas"/>
          <w:sz w:val="12"/>
        </w:rPr>
        <w:t xml:space="preserve">│   │             language manifests, openapi/                        │           │</w:t>
      </w:r>
      <w:r>
        <w:rPr>
          <w:rFonts w:ascii="Consolas" w:hAnsi="Consolas"/>
          <w:sz w:val="12"/>
        </w:rPr>
        <w:br/>
      </w:r>
      <w:r>
        <w:rPr>
          <w:rStyle w:val="VerbatimChar"/>
          <w:rFonts w:ascii="Consolas" w:hAnsi="Consolas"/>
          <w:sz w:val="12"/>
        </w:rPr>
        <w:t xml:space="preserve">│   │ ✗ forbidden: pipeline definitions, secrets, .env, k8s manifests,│           │</w:t>
      </w:r>
      <w:r>
        <w:rPr>
          <w:rFonts w:ascii="Consolas" w:hAnsi="Consolas"/>
          <w:sz w:val="12"/>
        </w:rPr>
        <w:br/>
      </w:r>
      <w:r>
        <w:rPr>
          <w:rStyle w:val="VerbatimChar"/>
          <w:rFonts w:ascii="Consolas" w:hAnsi="Consolas"/>
          <w:sz w:val="12"/>
        </w:rPr>
        <w:t xml:space="preserve">│   │              arbitrary Helm charts                              │           │</w:t>
      </w:r>
      <w:r>
        <w:rPr>
          <w:rFonts w:ascii="Consolas" w:hAnsi="Consolas"/>
          <w:sz w:val="12"/>
        </w:rPr>
        <w:br/>
      </w:r>
      <w:r>
        <w:rPr>
          <w:rStyle w:val="VerbatimChar"/>
          <w:rFonts w:ascii="Consolas" w:hAnsi="Consolas"/>
          <w:sz w:val="12"/>
        </w:rPr>
        <w:t xml:space="preserve">│   │ ✗ FAIL → actionable error, block pipeline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THE SPINE — enforced for EVERY app, EVERY tier (§15, §16, §5.8)               │</w:t>
      </w:r>
      <w:r>
        <w:rPr>
          <w:rFonts w:ascii="Consolas" w:hAnsi="Consolas"/>
          <w:sz w:val="12"/>
        </w:rPr>
        <w:br/>
      </w:r>
      <w:r>
        <w:rPr>
          <w:rStyle w:val="VerbatimChar"/>
          <w:rFonts w:ascii="Consolas" w:hAnsi="Consolas"/>
          <w:sz w:val="12"/>
        </w:rPr>
        <w:t xml:space="preserve">│   contract-check → catalog-lookup → build → test → security gates → quality →   │</w:t>
      </w:r>
      <w:r>
        <w:rPr>
          <w:rFonts w:ascii="Consolas" w:hAnsi="Consolas"/>
          <w:sz w:val="12"/>
        </w:rPr>
        <w:br/>
      </w:r>
      <w:r>
        <w:rPr>
          <w:rStyle w:val="VerbatimChar"/>
          <w:rFonts w:ascii="Consolas" w:hAnsi="Consolas"/>
          <w:sz w:val="12"/>
        </w:rPr>
        <w:t xml:space="preserve">│   publish → package → deploy (ROUTER) → verify → monitor → DR → audit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TIER 1    │        │ TIER 2        │      │ TIER 3     │                   │</w:t>
      </w:r>
      <w:r>
        <w:rPr>
          <w:rFonts w:ascii="Consolas" w:hAnsi="Consolas"/>
          <w:sz w:val="12"/>
        </w:rPr>
        <w:br/>
      </w:r>
      <w:r>
        <w:rPr>
          <w:rStyle w:val="VerbatimChar"/>
          <w:rFonts w:ascii="Consolas" w:hAnsi="Consolas"/>
          <w:sz w:val="12"/>
        </w:rPr>
        <w:t xml:space="preserve">│   │ Fully     │        │ Assisted/     │      │ Self-      │                   │</w:t>
      </w:r>
      <w:r>
        <w:rPr>
          <w:rFonts w:ascii="Consolas" w:hAnsi="Consolas"/>
          <w:sz w:val="12"/>
        </w:rPr>
        <w:br/>
      </w:r>
      <w:r>
        <w:rPr>
          <w:rStyle w:val="VerbatimChar"/>
          <w:rFonts w:ascii="Consolas" w:hAnsi="Consolas"/>
          <w:sz w:val="12"/>
        </w:rPr>
        <w:t xml:space="preserve">│   │ Managed   │        │ Specialized   │      │ Managed    │                   │</w:t>
      </w:r>
      <w:r>
        <w:rPr>
          <w:rFonts w:ascii="Consolas" w:hAnsi="Consolas"/>
          <w:sz w:val="12"/>
        </w:rPr>
        <w:br/>
      </w:r>
      <w:r>
        <w:rPr>
          <w:rStyle w:val="VerbatimChar"/>
          <w:rFonts w:ascii="Consolas" w:hAnsi="Consolas"/>
          <w:sz w:val="12"/>
        </w:rPr>
        <w:t xml:space="preserve">│   │ ~80-85%   │        │ ~10-15%       │      │ (escape)   │                   │</w:t>
      </w:r>
      <w:r>
        <w:rPr>
          <w:rFonts w:ascii="Consolas" w:hAnsi="Consolas"/>
          <w:sz w:val="12"/>
        </w:rPr>
        <w:br/>
      </w:r>
      <w:r>
        <w:rPr>
          <w:rStyle w:val="VerbatimChar"/>
          <w:rFonts w:ascii="Consolas" w:hAnsi="Consolas"/>
          <w:sz w:val="12"/>
        </w:rPr>
        <w:t xml:space="preserve">│   │ BUILD NOW │        │ BUILD NOW     │      │ &lt;5%        │                   │</w:t>
      </w:r>
      <w:r>
        <w:rPr>
          <w:rFonts w:ascii="Consolas" w:hAnsi="Consolas"/>
          <w:sz w:val="12"/>
        </w:rPr>
        <w:br/>
      </w:r>
      <w:r>
        <w:rPr>
          <w:rStyle w:val="VerbatimChar"/>
          <w:rFonts w:ascii="Consolas" w:hAnsi="Consolas"/>
          <w:sz w:val="12"/>
        </w:rPr>
        <w:t xml:space="preserve">│   │           │        │ (infra on-    │      │ CODE LATER │                   │</w:t>
      </w:r>
      <w:r>
        <w:rPr>
          <w:rFonts w:ascii="Consolas" w:hAnsi="Consolas"/>
          <w:sz w:val="12"/>
        </w:rPr>
        <w:br/>
      </w:r>
      <w:r>
        <w:rPr>
          <w:rStyle w:val="VerbatimChar"/>
          <w:rFonts w:ascii="Consolas" w:hAnsi="Consolas"/>
          <w:sz w:val="12"/>
        </w:rPr>
        <w:t xml:space="preserve">│   │           │        │  demand)      │      │ (designed)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PROMOTION GATE (24-hour window) ═══════════════               │</w:t>
      </w:r>
      <w:r>
        <w:rPr>
          <w:rFonts w:ascii="Consolas" w:hAnsi="Consolas"/>
          <w:sz w:val="12"/>
        </w:rPr>
        <w:br/>
      </w:r>
      <w:r>
        <w:rPr>
          <w:rStyle w:val="VerbatimChar"/>
          <w:rFonts w:ascii="Consolas" w:hAnsi="Consolas"/>
          <w:sz w:val="12"/>
        </w:rPr>
        <w:t xml:space="preserve">│   CI/CD on develop branch → deploys to STAGING → opens PR to main branch       │</w:t>
      </w:r>
      <w:r>
        <w:rPr>
          <w:rFonts w:ascii="Consolas" w:hAnsi="Consolas"/>
          <w:sz w:val="12"/>
        </w:rPr>
        <w:br/>
      </w:r>
      <w:r>
        <w:rPr>
          <w:rStyle w:val="VerbatimChar"/>
          <w:rFonts w:ascii="Consolas" w:hAnsi="Consolas"/>
          <w:sz w:val="12"/>
        </w:rPr>
        <w:t xml:space="preserve">│   ├─ APPROVED within 24h → merge to main branch → auto-proceed to production  │</w:t>
      </w:r>
      <w:r>
        <w:rPr>
          <w:rFonts w:ascii="Consolas" w:hAnsi="Consolas"/>
          <w:sz w:val="12"/>
        </w:rPr>
        <w:br/>
      </w:r>
      <w:r>
        <w:rPr>
          <w:rStyle w:val="VerbatimChar"/>
          <w:rFonts w:ascii="Consolas" w:hAnsi="Consolas"/>
          <w:sz w:val="12"/>
        </w:rPr>
        <w:t xml:space="preserve">│   └─ NOT APPROVED within 24h → auto-cancel PR, staging torn down              │</w:t>
      </w:r>
      <w:r>
        <w:rPr>
          <w:rFonts w:ascii="Consolas" w:hAnsi="Consolas"/>
          <w:sz w:val="12"/>
        </w:rPr>
        <w:br/>
      </w:r>
      <w:r>
        <w:rPr>
          <w:rStyle w:val="VerbatimChar"/>
          <w:rFonts w:ascii="Consolas" w:hAnsi="Consolas"/>
          <w:sz w:val="12"/>
        </w:rPr>
        <w:t xml:space="preserve">│   (Timeout NEVER means approval — it means cancellation)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DYNAMIC DEPLOYMENT TARGETS (catalog.deploy.target)                            │</w:t>
      </w:r>
      <w:r>
        <w:rPr>
          <w:rFonts w:ascii="Consolas" w:hAnsi="Consolas"/>
          <w:sz w:val="12"/>
        </w:rPr>
        <w:br/>
      </w:r>
      <w:r>
        <w:rPr>
          <w:rStyle w:val="VerbatimChar"/>
          <w:rFonts w:ascii="Consolas" w:hAnsi="Consolas"/>
          <w:sz w:val="12"/>
        </w:rPr>
        <w:t xml:space="preserve">│   ├─ Azure:       AKS (K8s) · App Service (PaaS) · Functions (Serverless)      │</w:t>
      </w:r>
      <w:r>
        <w:rPr>
          <w:rFonts w:ascii="Consolas" w:hAnsi="Consolas"/>
          <w:sz w:val="12"/>
        </w:rPr>
        <w:br/>
      </w:r>
      <w:r>
        <w:rPr>
          <w:rStyle w:val="VerbatimChar"/>
          <w:rFonts w:ascii="Consolas" w:hAnsi="Consolas"/>
          <w:sz w:val="12"/>
        </w:rPr>
        <w:t xml:space="preserve">│   ├─ AWS:         EKS (K8s) · App Runner (PaaS) · Lambda (Serverless) · ECS    │</w:t>
      </w:r>
      <w:r>
        <w:rPr>
          <w:rFonts w:ascii="Consolas" w:hAnsi="Consolas"/>
          <w:sz w:val="12"/>
        </w:rPr>
        <w:br/>
      </w:r>
      <w:r>
        <w:rPr>
          <w:rStyle w:val="VerbatimChar"/>
          <w:rFonts w:ascii="Consolas" w:hAnsi="Consolas"/>
          <w:sz w:val="12"/>
        </w:rPr>
        <w:t xml:space="preserve">│   ├─ GCP:         GKE (K8s) · Cloud Run (PaaS) · Cloud Functions (Serverless)  │</w:t>
      </w:r>
      <w:r>
        <w:rPr>
          <w:rFonts w:ascii="Consolas" w:hAnsi="Consolas"/>
          <w:sz w:val="12"/>
        </w:rPr>
        <w:br/>
      </w:r>
      <w:r>
        <w:rPr>
          <w:rStyle w:val="VerbatimChar"/>
          <w:rFonts w:ascii="Consolas" w:hAnsi="Consolas"/>
          <w:sz w:val="12"/>
        </w:rPr>
        <w:t xml:space="preserve">│   ├─ PaaS/BaaS:   Firebase · Supabase · Appwrite · AWS Amplify · Back4App      │</w:t>
      </w:r>
      <w:r>
        <w:rPr>
          <w:rFonts w:ascii="Consolas" w:hAnsi="Consolas"/>
          <w:sz w:val="12"/>
        </w:rPr>
        <w:br/>
      </w:r>
      <w:r>
        <w:rPr>
          <w:rStyle w:val="VerbatimChar"/>
          <w:rFonts w:ascii="Consolas" w:hAnsi="Consolas"/>
          <w:sz w:val="12"/>
        </w:rPr>
        <w:t xml:space="preserve">│   ├─ VMs/Bare:    Kamatera · IONOS · Hostinger · SiteGround · DreamHost        │</w:t>
      </w:r>
      <w:r>
        <w:rPr>
          <w:rFonts w:ascii="Consolas" w:hAnsi="Consolas"/>
          <w:sz w:val="12"/>
        </w:rPr>
        <w:br/>
      </w:r>
      <w:r>
        <w:rPr>
          <w:rStyle w:val="VerbatimChar"/>
          <w:rFonts w:ascii="Consolas" w:hAnsi="Consolas"/>
          <w:sz w:val="12"/>
        </w:rPr>
        <w:t xml:space="preserve">│   └─ DO/DOKS:     DigitalOcean App Platform (PaaS) · DOKS (K8s)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DYNAMIC SECRET PROVIDERS (catalog.secrets.provider)                           │</w:t>
      </w:r>
      <w:r>
        <w:rPr>
          <w:rFonts w:ascii="Consolas" w:hAnsi="Consolas"/>
          <w:sz w:val="12"/>
        </w:rPr>
        <w:br/>
      </w:r>
      <w:r>
        <w:rPr>
          <w:rStyle w:val="VerbatimChar"/>
          <w:rFonts w:ascii="Consolas" w:hAnsi="Consolas"/>
          <w:sz w:val="12"/>
        </w:rPr>
        <w:t xml:space="preserve">│   ├─ Cloud Native: Azure Key Vault · AWS Secrets Manager · GCP Secret Manager  │</w:t>
      </w:r>
      <w:r>
        <w:rPr>
          <w:rFonts w:ascii="Consolas" w:hAnsi="Consolas"/>
          <w:sz w:val="12"/>
        </w:rPr>
        <w:br/>
      </w:r>
      <w:r>
        <w:rPr>
          <w:rStyle w:val="VerbatimChar"/>
          <w:rFonts w:ascii="Consolas" w:hAnsi="Consolas"/>
          <w:sz w:val="12"/>
        </w:rPr>
        <w:t xml:space="preserve">│   ├─ Enterprise:   HashiCorp Vault · CyberArk Conjur · Akeyless                │</w:t>
      </w:r>
      <w:r>
        <w:rPr>
          <w:rFonts w:ascii="Consolas" w:hAnsi="Consolas"/>
          <w:sz w:val="12"/>
        </w:rPr>
        <w:br/>
      </w:r>
      <w:r>
        <w:rPr>
          <w:rStyle w:val="VerbatimChar"/>
          <w:rFonts w:ascii="Consolas" w:hAnsi="Consolas"/>
          <w:sz w:val="12"/>
        </w:rPr>
        <w:t xml:space="preserve">│   └─ Self-Hosted:  Infisical · Doppler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DYNAMIC OBSERVABILITY (catalog.observabilityProvider)                         │</w:t>
      </w:r>
      <w:r>
        <w:rPr>
          <w:rFonts w:ascii="Consolas" w:hAnsi="Consolas"/>
          <w:sz w:val="12"/>
        </w:rPr>
        <w:br/>
      </w:r>
      <w:r>
        <w:rPr>
          <w:rStyle w:val="VerbatimChar"/>
          <w:rFonts w:ascii="Consolas" w:hAnsi="Consolas"/>
          <w:sz w:val="12"/>
        </w:rPr>
        <w:t xml:space="preserve">│   ├─ Cloud Native: Azure Monitor · AWS CloudWatch · GCP Cloud Logging          │</w:t>
      </w:r>
      <w:r>
        <w:rPr>
          <w:rFonts w:ascii="Consolas" w:hAnsi="Consolas"/>
          <w:sz w:val="12"/>
        </w:rPr>
        <w:br/>
      </w:r>
      <w:r>
        <w:rPr>
          <w:rStyle w:val="VerbatimChar"/>
          <w:rFonts w:ascii="Consolas" w:hAnsi="Consolas"/>
          <w:sz w:val="12"/>
        </w:rPr>
        <w:t xml:space="preserve">│   └─ 3rd Party:    Datadog · New Relic · Prometheus · Firebase Analytics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DR / CYBER-RESILIENCE (§10, §11)                                              │</w:t>
      </w:r>
      <w:r>
        <w:rPr>
          <w:rFonts w:ascii="Consolas" w:hAnsi="Consolas"/>
          <w:sz w:val="12"/>
        </w:rPr>
        <w:br/>
      </w:r>
      <w:r>
        <w:rPr>
          <w:rStyle w:val="VerbatimChar"/>
          <w:rFonts w:ascii="Consolas" w:hAnsi="Consolas"/>
          <w:sz w:val="12"/>
        </w:rPr>
        <w:t xml:space="preserve">│   ├─ High availability:     Replicas + zone redundancy + HPA / Auto-scaling     │</w:t>
      </w:r>
      <w:r>
        <w:rPr>
          <w:rFonts w:ascii="Consolas" w:hAnsi="Consolas"/>
          <w:sz w:val="12"/>
        </w:rPr>
        <w:br/>
      </w:r>
      <w:r>
        <w:rPr>
          <w:rStyle w:val="VerbatimChar"/>
          <w:rFonts w:ascii="Consolas" w:hAnsi="Consolas"/>
          <w:sz w:val="12"/>
        </w:rPr>
        <w:t xml:space="preserve">│   ├─ Disaster recovery:     Secondary region + geo-replication + Global routing │</w:t>
      </w:r>
      <w:r>
        <w:rPr>
          <w:rFonts w:ascii="Consolas" w:hAnsi="Consolas"/>
          <w:sz w:val="12"/>
        </w:rPr>
        <w:br/>
      </w:r>
      <w:r>
        <w:rPr>
          <w:rStyle w:val="VerbatimChar"/>
          <w:rFonts w:ascii="Consolas" w:hAnsi="Consolas"/>
          <w:sz w:val="12"/>
        </w:rPr>
        <w:t xml:space="preserve">│   └─ Cyber-resilience:      Immutable backups + isolated access + recovery tests│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COST ATTRIBUTION per department (§20)                                          │</w:t>
      </w:r>
      <w:r>
        <w:rPr>
          <w:rFonts w:ascii="Consolas" w:hAnsi="Consolas"/>
          <w:sz w:val="12"/>
        </w:rPr>
        <w:br/>
      </w:r>
      <w:r>
        <w:rPr>
          <w:rStyle w:val="VerbatimChar"/>
          <w:rFonts w:ascii="Consolas" w:hAnsi="Consolas"/>
          <w:sz w:val="12"/>
        </w:rPr>
        <w:t xml:space="preserve">│   TEARDOWN on request (§20 #243)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w:t>
      </w:r>
    </w:p>
    <w:p>
      <w:r>
        <w:pict>
          <v:rect style="width:0;height:1.5pt" o:hralign="center" o:hrstd="t" o:hr="t"/>
        </w:pict>
      </w:r>
    </w:p>
    <w:bookmarkEnd w:id="22"/>
    <w:bookmarkStart w:id="23" w:name="Xb2b015d0f41382949676cc21bd7a40be3af14ca"/>
    <w:p>
      <w:pPr>
        <w:pStyle w:val="Heading2"/>
      </w:pPr>
      <w:r>
        <w:t xml:space="preserve">DIAGRAM 2 — Complete Repository Structure (Internal + External, Modular Providers)</w:t>
      </w:r>
    </w:p>
    <w:p>
      <w:pPr>
        <w:pStyle w:val="SourceCode"/>
      </w:pPr>
      <w:r>
        <w:rPr>
          <w:rStyle w:val="VerbatimChar"/>
          <w:rFonts w:ascii="Consolas" w:hAnsi="Consolas"/>
          <w:sz w:val="12"/>
        </w:rPr>
        <w:t xml:space="preserve">D&amp;S Azure DevOps (Organization)</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 PROJECT: ds-platform                          [Platform team — the engine]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onboarding</w:t>
      </w:r>
      <w:r>
        <w:rPr>
          <w:rFonts w:ascii="Consolas" w:hAnsi="Consolas"/>
          <w:sz w:val="12"/>
        </w:rPr>
        <w:br/>
      </w:r>
      <w:r>
        <w:rPr>
          <w:rStyle w:val="VerbatimChar"/>
          <w:rFonts w:ascii="Consolas" w:hAnsi="Consolas"/>
          <w:sz w:val="12"/>
        </w:rPr>
        <w:t xml:space="preserve">│   │   ├── onboard-app.ps1                          ◄── INTERNAL onboarding (PowerShell)</w:t>
      </w:r>
      <w:r>
        <w:rPr>
          <w:rFonts w:ascii="Consolas" w:hAnsi="Consolas"/>
          <w:sz w:val="12"/>
        </w:rPr>
        <w:br/>
      </w:r>
      <w:r>
        <w:rPr>
          <w:rStyle w:val="VerbatimChar"/>
          <w:rFonts w:ascii="Consolas" w:hAnsi="Consolas"/>
          <w:sz w:val="12"/>
        </w:rPr>
        <w:t xml:space="preserve">│   │   ├── onboard-hackathon.ps1                    ◄── EXTERNAL onboarding (PowerShell)</w:t>
      </w:r>
      <w:r>
        <w:rPr>
          <w:rFonts w:ascii="Consolas" w:hAnsi="Consolas"/>
          <w:sz w:val="12"/>
        </w:rPr>
        <w:br/>
      </w:r>
      <w:r>
        <w:rPr>
          <w:rStyle w:val="VerbatimChar"/>
          <w:rFonts w:ascii="Consolas" w:hAnsi="Consolas"/>
          <w:sz w:val="12"/>
        </w:rPr>
        <w:t xml:space="preserve">│   │   ├── register-custom-app.ps1                  ◄── Tier 3 registration (later)</w:t>
      </w:r>
      <w:r>
        <w:rPr>
          <w:rFonts w:ascii="Consolas" w:hAnsi="Consolas"/>
          <w:sz w:val="12"/>
        </w:rPr>
        <w:br/>
      </w:r>
      <w:r>
        <w:rPr>
          <w:rStyle w:val="VerbatimChar"/>
          <w:rFonts w:ascii="Consolas" w:hAnsi="Consolas"/>
          <w:sz w:val="12"/>
        </w:rPr>
        <w:t xml:space="preserve">│   │   ├── terraform/                               ◄── Terraform modules for repo creation</w:t>
      </w:r>
      <w:r>
        <w:rPr>
          <w:rFonts w:ascii="Consolas" w:hAnsi="Consolas"/>
          <w:sz w:val="12"/>
        </w:rPr>
        <w:br/>
      </w:r>
      <w:r>
        <w:rPr>
          <w:rStyle w:val="VerbatimChar"/>
          <w:rFonts w:ascii="Consolas" w:hAnsi="Consolas"/>
          <w:sz w:val="12"/>
        </w:rPr>
        <w:t xml:space="preserve">│   │   │   ├── ado-repo/                            ◄── Creates ADO repos (service connection)</w:t>
      </w:r>
      <w:r>
        <w:rPr>
          <w:rFonts w:ascii="Consolas" w:hAnsi="Consolas"/>
          <w:sz w:val="12"/>
        </w:rPr>
        <w:br/>
      </w:r>
      <w:r>
        <w:rPr>
          <w:rStyle w:val="VerbatimChar"/>
          <w:rFonts w:ascii="Consolas" w:hAnsi="Consolas"/>
          <w:sz w:val="12"/>
        </w:rPr>
        <w:t xml:space="preserve">│   │   │   ├── github-repo/                         ◄── Creates GitHub repos/teams (service connection)</w:t>
      </w:r>
      <w:r>
        <w:rPr>
          <w:rFonts w:ascii="Consolas" w:hAnsi="Consolas"/>
          <w:sz w:val="12"/>
        </w:rPr>
        <w:br/>
      </w:r>
      <w:r>
        <w:rPr>
          <w:rStyle w:val="VerbatimChar"/>
          <w:rFonts w:ascii="Consolas" w:hAnsi="Consolas"/>
          <w:sz w:val="12"/>
        </w:rPr>
        <w:t xml:space="preserve">│   │   │   └── variables.tf                         ◄── Editable variables (modular)</w:t>
      </w:r>
      <w:r>
        <w:rPr>
          <w:rFonts w:ascii="Consolas" w:hAnsi="Consolas"/>
          <w:sz w:val="12"/>
        </w:rPr>
        <w:br/>
      </w:r>
      <w:r>
        <w:rPr>
          <w:rStyle w:val="VerbatimChar"/>
          <w:rFonts w:ascii="Consolas" w:hAnsi="Consolas"/>
          <w:sz w:val="12"/>
        </w:rPr>
        <w:t xml:space="preserve">│   │   └── lib/</w:t>
      </w:r>
      <w:r>
        <w:rPr>
          <w:rFonts w:ascii="Consolas" w:hAnsi="Consolas"/>
          <w:sz w:val="12"/>
        </w:rPr>
        <w:br/>
      </w:r>
      <w:r>
        <w:rPr>
          <w:rStyle w:val="VerbatimChar"/>
          <w:rFonts w:ascii="Consolas" w:hAnsi="Consolas"/>
          <w:sz w:val="12"/>
        </w:rPr>
        <w:t xml:space="preserve">│   │       ├── entra-auth.ps1                       ◄── Auth + department constraint</w:t>
      </w:r>
      <w:r>
        <w:rPr>
          <w:rFonts w:ascii="Consolas" w:hAnsi="Consolas"/>
          <w:sz w:val="12"/>
        </w:rPr>
        <w:br/>
      </w:r>
      <w:r>
        <w:rPr>
          <w:rStyle w:val="VerbatimChar"/>
          <w:rFonts w:ascii="Consolas" w:hAnsi="Consolas"/>
          <w:sz w:val="12"/>
        </w:rPr>
        <w:t xml:space="preserve">│   │       ├── scaffold.ps1                         ◄── Generates repo + catalog</w:t>
      </w:r>
      <w:r>
        <w:rPr>
          <w:rFonts w:ascii="Consolas" w:hAnsi="Consolas"/>
          <w:sz w:val="12"/>
        </w:rPr>
        <w:br/>
      </w:r>
      <w:r>
        <w:rPr>
          <w:rStyle w:val="VerbatimChar"/>
          <w:rFonts w:ascii="Consolas" w:hAnsi="Consolas"/>
          <w:sz w:val="12"/>
        </w:rPr>
        <w:t xml:space="preserve">│   │       ├── validate-contract.ps1                ◄── Repository contract validation</w:t>
      </w:r>
      <w:r>
        <w:rPr>
          <w:rFonts w:ascii="Consolas" w:hAnsi="Consolas"/>
          <w:sz w:val="12"/>
        </w:rPr>
        <w:br/>
      </w:r>
      <w:r>
        <w:rPr>
          <w:rStyle w:val="VerbatimChar"/>
          <w:rFonts w:ascii="Consolas" w:hAnsi="Consolas"/>
          <w:sz w:val="12"/>
        </w:rPr>
        <w:t xml:space="preserve">│   │       └── submit-prs.ps1                       ◄── Raises PRs to app-catalog</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golden-path-templates               ◄── THE FRONT DOOR (scaffolding)</w:t>
      </w:r>
      <w:r>
        <w:rPr>
          <w:rFonts w:ascii="Consolas" w:hAnsi="Consolas"/>
          <w:sz w:val="12"/>
        </w:rPr>
        <w:br/>
      </w:r>
      <w:r>
        <w:rPr>
          <w:rStyle w:val="VerbatimChar"/>
          <w:rFonts w:ascii="Consolas" w:hAnsi="Consolas"/>
          <w:sz w:val="12"/>
        </w:rPr>
        <w:t xml:space="preserve">│   │   ├── _catalog.json                            ◄── Menu + descriptions + decision guide</w:t>
      </w:r>
      <w:r>
        <w:rPr>
          <w:rFonts w:ascii="Consolas" w:hAnsi="Consolas"/>
          <w:sz w:val="12"/>
        </w:rPr>
        <w:br/>
      </w:r>
      <w:r>
        <w:rPr>
          <w:rStyle w:val="VerbatimChar"/>
          <w:rFonts w:ascii="Consolas" w:hAnsi="Consolas"/>
          <w:sz w:val="12"/>
        </w:rPr>
        <w:t xml:space="preserve">│   │   ├── web-api/ · mobile-baas/ · data-bi/ · business-central/</w:t>
      </w:r>
      <w:r>
        <w:rPr>
          <w:rFonts w:ascii="Consolas" w:hAnsi="Consolas"/>
          <w:sz w:val="12"/>
        </w:rPr>
        <w:br/>
      </w:r>
      <w:r>
        <w:rPr>
          <w:rStyle w:val="VerbatimChar"/>
          <w:rFonts w:ascii="Consolas" w:hAnsi="Consolas"/>
          <w:sz w:val="12"/>
        </w:rPr>
        <w:t xml:space="preserve">│   │   ├── infrastructure/ · peripheral-software/   ◄── TIER 1 — standard paths</w:t>
      </w:r>
      <w:r>
        <w:rPr>
          <w:rFonts w:ascii="Consolas" w:hAnsi="Consolas"/>
          <w:sz w:val="12"/>
        </w:rPr>
        <w:br/>
      </w:r>
      <w:r>
        <w:rPr>
          <w:rStyle w:val="VerbatimChar"/>
          <w:rFonts w:ascii="Consolas" w:hAnsi="Consolas"/>
          <w:sz w:val="12"/>
        </w:rPr>
        <w:t xml:space="preserve">│   │   └── specialized/                             ◄── TIER 2 — specialized paths</w:t>
      </w:r>
      <w:r>
        <w:rPr>
          <w:rFonts w:ascii="Consolas" w:hAnsi="Consolas"/>
          <w:sz w:val="12"/>
        </w:rPr>
        <w:br/>
      </w:r>
      <w:r>
        <w:rPr>
          <w:rStyle w:val="VerbatimChar"/>
          <w:rFonts w:ascii="Consolas" w:hAnsi="Consolas"/>
          <w:sz w:val="12"/>
        </w:rPr>
        <w:t xml:space="preserve">│   │       ├── ai-ml-training/ · streaming/ · edge/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pipeline-templates</w:t>
      </w:r>
      <w:r>
        <w:rPr>
          <w:rFonts w:ascii="Consolas" w:hAnsi="Consolas"/>
          <w:sz w:val="12"/>
        </w:rPr>
        <w:br/>
      </w:r>
      <w:r>
        <w:rPr>
          <w:rStyle w:val="VerbatimChar"/>
          <w:rFonts w:ascii="Consolas" w:hAnsi="Consolas"/>
          <w:sz w:val="12"/>
        </w:rPr>
        <w:t xml:space="preserve">│   │   ├── app-dispatcher.yml                       ◄── Master pipeline (all apps extend)</w:t>
      </w:r>
      <w:r>
        <w:rPr>
          <w:rFonts w:ascii="Consolas" w:hAnsi="Consolas"/>
          <w:sz w:val="12"/>
        </w:rPr>
        <w:br/>
      </w:r>
      <w:r>
        <w:rPr>
          <w:rStyle w:val="VerbatimChar"/>
          <w:rFonts w:ascii="Consolas" w:hAnsi="Consolas"/>
          <w:sz w:val="12"/>
        </w:rPr>
        <w:t xml:space="preserve">│   │   ├── platform-policy.yml                      ◄── THE BRAIN (derivation rules)</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_shared/                                 ◄── THE SPINE (all tiers)</w:t>
      </w:r>
      <w:r>
        <w:rPr>
          <w:rFonts w:ascii="Consolas" w:hAnsi="Consolas"/>
          <w:sz w:val="12"/>
        </w:rPr>
        <w:br/>
      </w:r>
      <w:r>
        <w:rPr>
          <w:rStyle w:val="VerbatimChar"/>
          <w:rFonts w:ascii="Consolas" w:hAnsi="Consolas"/>
          <w:sz w:val="12"/>
        </w:rPr>
        <w:t xml:space="preserve">│   │   │   ├── repo-contract-check.yml             ◄── Validates required/allowed/forbidden</w:t>
      </w:r>
      <w:r>
        <w:rPr>
          <w:rFonts w:ascii="Consolas" w:hAnsi="Consolas"/>
          <w:sz w:val="12"/>
        </w:rPr>
        <w:br/>
      </w:r>
      <w:r>
        <w:rPr>
          <w:rStyle w:val="VerbatimChar"/>
          <w:rFonts w:ascii="Consolas" w:hAnsi="Consolas"/>
          <w:sz w:val="12"/>
        </w:rPr>
        <w:t xml:space="preserve">│   │   │   ├── catalog-lookup.yml                   ◄── Reads catalog (goldenPath known)</w:t>
      </w:r>
      <w:r>
        <w:rPr>
          <w:rFonts w:ascii="Consolas" w:hAnsi="Consolas"/>
          <w:sz w:val="12"/>
        </w:rPr>
        <w:br/>
      </w:r>
      <w:r>
        <w:rPr>
          <w:rStyle w:val="VerbatimChar"/>
          <w:rFonts w:ascii="Consolas" w:hAnsi="Consolas"/>
          <w:sz w:val="12"/>
        </w:rPr>
        <w:t xml:space="preserve">│   │   │   ├── ci-base.yml                          ◄── Build + tests</w:t>
      </w:r>
      <w:r>
        <w:rPr>
          <w:rFonts w:ascii="Consolas" w:hAnsi="Consolas"/>
          <w:sz w:val="12"/>
        </w:rPr>
        <w:br/>
      </w:r>
      <w:r>
        <w:rPr>
          <w:rStyle w:val="VerbatimChar"/>
          <w:rFonts w:ascii="Consolas" w:hAnsi="Consolas"/>
          <w:sz w:val="12"/>
        </w:rPr>
        <w:t xml:space="preserve">│   │   │   ├── devsecops-gates.yml                  ◄── SAST/SCA/secret/container/SBOM/IaC</w:t>
      </w:r>
      <w:r>
        <w:rPr>
          <w:rFonts w:ascii="Consolas" w:hAnsi="Consolas"/>
          <w:sz w:val="12"/>
        </w:rPr>
        <w:br/>
      </w:r>
      <w:r>
        <w:rPr>
          <w:rStyle w:val="VerbatimChar"/>
          <w:rFonts w:ascii="Consolas" w:hAnsi="Consolas"/>
          <w:sz w:val="12"/>
        </w:rPr>
        <w:t xml:space="preserve">│   │   │   ├── quality-gates.yml                    ◄── Coverage/smells/license</w:t>
      </w:r>
      <w:r>
        <w:rPr>
          <w:rFonts w:ascii="Consolas" w:hAnsi="Consolas"/>
          <w:sz w:val="12"/>
        </w:rPr>
        <w:br/>
      </w:r>
      <w:r>
        <w:rPr>
          <w:rStyle w:val="VerbatimChar"/>
          <w:rFonts w:ascii="Consolas" w:hAnsi="Consolas"/>
          <w:sz w:val="12"/>
        </w:rPr>
        <w:t xml:space="preserve">│   │   │   ├── publish-results.yml                  ◄── → Prometheus/Log Analytics → Grafana</w:t>
      </w:r>
      <w:r>
        <w:rPr>
          <w:rFonts w:ascii="Consolas" w:hAnsi="Consolas"/>
          <w:sz w:val="12"/>
        </w:rPr>
        <w:br/>
      </w:r>
      <w:r>
        <w:rPr>
          <w:rStyle w:val="VerbatimChar"/>
          <w:rFonts w:ascii="Consolas" w:hAnsi="Consolas"/>
          <w:sz w:val="12"/>
        </w:rPr>
        <w:t xml:space="preserve">│   │   │   ├── package.yml                          ◄── Build artifact (image, bundle, zip)</w:t>
      </w:r>
      <w:r>
        <w:rPr>
          <w:rFonts w:ascii="Consolas" w:hAnsi="Consolas"/>
          <w:sz w:val="12"/>
        </w:rPr>
        <w:br/>
      </w:r>
      <w:r>
        <w:rPr>
          <w:rStyle w:val="VerbatimChar"/>
          <w:rFonts w:ascii="Consolas" w:hAnsi="Consolas"/>
          <w:sz w:val="12"/>
        </w:rPr>
        <w:t xml:space="preserve">│   │   │   ├── deploy-router.yml                    ◄── ROUTES to correct provider module</w:t>
      </w:r>
      <w:r>
        <w:rPr>
          <w:rFonts w:ascii="Consolas" w:hAnsi="Consolas"/>
          <w:sz w:val="12"/>
        </w:rPr>
        <w:br/>
      </w:r>
      <w:r>
        <w:rPr>
          <w:rStyle w:val="VerbatimChar"/>
          <w:rFonts w:ascii="Consolas" w:hAnsi="Consolas"/>
          <w:sz w:val="12"/>
        </w:rPr>
        <w:t xml:space="preserve">│   │   │   ├── verify.yml                           ◄── Health checks + smoke tests</w:t>
      </w:r>
      <w:r>
        <w:rPr>
          <w:rFonts w:ascii="Consolas" w:hAnsi="Consolas"/>
          <w:sz w:val="12"/>
        </w:rPr>
        <w:br/>
      </w:r>
      <w:r>
        <w:rPr>
          <w:rStyle w:val="VerbatimChar"/>
          <w:rFonts w:ascii="Consolas" w:hAnsi="Consolas"/>
          <w:sz w:val="12"/>
        </w:rPr>
        <w:t xml:space="preserve">│   │   │   ├── monitor-register.yml                 ◄── Register Observability Provider</w:t>
      </w:r>
      <w:r>
        <w:rPr>
          <w:rFonts w:ascii="Consolas" w:hAnsi="Consolas"/>
          <w:sz w:val="12"/>
        </w:rPr>
        <w:br/>
      </w:r>
      <w:r>
        <w:rPr>
          <w:rStyle w:val="VerbatimChar"/>
          <w:rFonts w:ascii="Consolas" w:hAnsi="Consolas"/>
          <w:sz w:val="12"/>
        </w:rPr>
        <w:t xml:space="preserve">│   │   │   ├── dr-provision.yml                     ◄── Terraform HA + DR + cyber-resilience</w:t>
      </w:r>
      <w:r>
        <w:rPr>
          <w:rFonts w:ascii="Consolas" w:hAnsi="Consolas"/>
          <w:sz w:val="12"/>
        </w:rPr>
        <w:br/>
      </w:r>
      <w:r>
        <w:rPr>
          <w:rStyle w:val="VerbatimChar"/>
          <w:rFonts w:ascii="Consolas" w:hAnsi="Consolas"/>
          <w:sz w:val="12"/>
        </w:rPr>
        <w:t xml:space="preserve">│   │   │   └── dr-teardown.yml                      ◄── Destroy replicas on request</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golden-paths/                            ◄── Deploy profiles</w:t>
      </w:r>
      <w:r>
        <w:rPr>
          <w:rFonts w:ascii="Consolas" w:hAnsi="Consolas"/>
          <w:sz w:val="12"/>
        </w:rPr>
        <w:br/>
      </w:r>
      <w:r>
        <w:rPr>
          <w:rStyle w:val="VerbatimChar"/>
          <w:rFonts w:ascii="Consolas" w:hAnsi="Consolas"/>
          <w:sz w:val="12"/>
        </w:rPr>
        <w:t xml:space="preserve">│   │   │   ├── web-api.yml · mobile-baas.yml · data-bi.yml</w:t>
      </w:r>
      <w:r>
        <w:rPr>
          <w:rFonts w:ascii="Consolas" w:hAnsi="Consolas"/>
          <w:sz w:val="12"/>
        </w:rPr>
        <w:br/>
      </w:r>
      <w:r>
        <w:rPr>
          <w:rStyle w:val="VerbatimChar"/>
          <w:rFonts w:ascii="Consolas" w:hAnsi="Consolas"/>
          <w:sz w:val="12"/>
        </w:rPr>
        <w:t xml:space="preserve">│   │   │   ├── business-central.yml · infrastructure.yml · peripheral-software.yml</w:t>
      </w:r>
      <w:r>
        <w:rPr>
          <w:rFonts w:ascii="Consolas" w:hAnsi="Consolas"/>
          <w:sz w:val="12"/>
        </w:rPr>
        <w:br/>
      </w:r>
      <w:r>
        <w:rPr>
          <w:rStyle w:val="VerbatimChar"/>
          <w:rFonts w:ascii="Consolas" w:hAnsi="Consolas"/>
          <w:sz w:val="12"/>
        </w:rPr>
        <w:t xml:space="preserve">│   │   │   └── specialized/</w:t>
      </w:r>
      <w:r>
        <w:rPr>
          <w:rFonts w:ascii="Consolas" w:hAnsi="Consolas"/>
          <w:sz w:val="12"/>
        </w:rPr>
        <w:br/>
      </w:r>
      <w:r>
        <w:rPr>
          <w:rStyle w:val="VerbatimChar"/>
          <w:rFonts w:ascii="Consolas" w:hAnsi="Consolas"/>
          <w:sz w:val="12"/>
        </w:rPr>
        <w:t xml:space="preserve">│   │   │       ├── ai-ml-training.yml · streaming.yml · edge.yml</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escape-hatch/                            ◄── TIER 3 (code later)</w:t>
      </w:r>
      <w:r>
        <w:rPr>
          <w:rFonts w:ascii="Consolas" w:hAnsi="Consolas"/>
          <w:sz w:val="12"/>
        </w:rPr>
        <w:br/>
      </w:r>
      <w:r>
        <w:rPr>
          <w:rStyle w:val="VerbatimChar"/>
          <w:rFonts w:ascii="Consolas" w:hAnsi="Consolas"/>
          <w:sz w:val="12"/>
        </w:rPr>
        <w:t xml:space="preserve">│   │       ├── escape-hatch.yml                     ◄── Trigger team pipeline + enforce spine</w:t>
      </w:r>
      <w:r>
        <w:rPr>
          <w:rFonts w:ascii="Consolas" w:hAnsi="Consolas"/>
          <w:sz w:val="12"/>
        </w:rPr>
        <w:br/>
      </w:r>
      <w:r>
        <w:rPr>
          <w:rStyle w:val="VerbatimChar"/>
          <w:rFonts w:ascii="Consolas" w:hAnsi="Consolas"/>
          <w:sz w:val="12"/>
        </w:rPr>
        <w:t xml:space="preserve">│   │       └── contract-verify.yml                  ◄── Verify results/observability/cost</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providers                           ◄── THE EXTENSIBILITY ENGINE (Modular)</w:t>
      </w:r>
      <w:r>
        <w:rPr>
          <w:rFonts w:ascii="Consolas" w:hAnsi="Consolas"/>
          <w:sz w:val="12"/>
        </w:rPr>
        <w:br/>
      </w:r>
      <w:r>
        <w:rPr>
          <w:rStyle w:val="VerbatimChar"/>
          <w:rFonts w:ascii="Consolas" w:hAnsi="Consolas"/>
          <w:sz w:val="12"/>
        </w:rPr>
        <w:t xml:space="preserve">│   │   ├── compute/                                 ◄── Deployment Targets</w:t>
      </w:r>
      <w:r>
        <w:rPr>
          <w:rFonts w:ascii="Consolas" w:hAnsi="Consolas"/>
          <w:sz w:val="12"/>
        </w:rPr>
        <w:br/>
      </w:r>
      <w:r>
        <w:rPr>
          <w:rStyle w:val="VerbatimChar"/>
          <w:rFonts w:ascii="Consolas" w:hAnsi="Consolas"/>
          <w:sz w:val="12"/>
        </w:rPr>
        <w:t xml:space="preserve">│   │   │   ├── azure-aks/                           ◄── Terraform + Helm (K8s)</w:t>
      </w:r>
      <w:r>
        <w:rPr>
          <w:rFonts w:ascii="Consolas" w:hAnsi="Consolas"/>
          <w:sz w:val="12"/>
        </w:rPr>
        <w:br/>
      </w:r>
      <w:r>
        <w:rPr>
          <w:rStyle w:val="VerbatimChar"/>
          <w:rFonts w:ascii="Consolas" w:hAnsi="Consolas"/>
          <w:sz w:val="12"/>
        </w:rPr>
        <w:t xml:space="preserve">│   │   │   │   ├── deploy.yml                       ◄── Helm + CSI driver</w:t>
      </w:r>
      <w:r>
        <w:rPr>
          <w:rFonts w:ascii="Consolas" w:hAnsi="Consolas"/>
          <w:sz w:val="12"/>
        </w:rPr>
        <w:br/>
      </w:r>
      <w:r>
        <w:rPr>
          <w:rStyle w:val="VerbatimChar"/>
          <w:rFonts w:ascii="Consolas" w:hAnsi="Consolas"/>
          <w:sz w:val="12"/>
        </w:rPr>
        <w:t xml:space="preserve">│   │   │   │   ├── workload-identity.yml            ◄── Entra federated credential</w:t>
      </w:r>
      <w:r>
        <w:rPr>
          <w:rFonts w:ascii="Consolas" w:hAnsi="Consolas"/>
          <w:sz w:val="12"/>
        </w:rPr>
        <w:br/>
      </w:r>
      <w:r>
        <w:rPr>
          <w:rStyle w:val="VerbatimChar"/>
          <w:rFonts w:ascii="Consolas" w:hAnsi="Consolas"/>
          <w:sz w:val="12"/>
        </w:rPr>
        <w:t xml:space="preserve">│   │   │   │   └── terraform/                       ◄── AKS cluster provisioning</w:t>
      </w:r>
      <w:r>
        <w:rPr>
          <w:rFonts w:ascii="Consolas" w:hAnsi="Consolas"/>
          <w:sz w:val="12"/>
        </w:rPr>
        <w:br/>
      </w:r>
      <w:r>
        <w:rPr>
          <w:rStyle w:val="VerbatimChar"/>
          <w:rFonts w:ascii="Consolas" w:hAnsi="Consolas"/>
          <w:sz w:val="12"/>
        </w:rPr>
        <w:t xml:space="preserve">│   │   │   ├── azure-app-service/                   ◄── Azure CLI / Bicep (PaaS, NO K8s)</w:t>
      </w:r>
      <w:r>
        <w:rPr>
          <w:rFonts w:ascii="Consolas" w:hAnsi="Consolas"/>
          <w:sz w:val="12"/>
        </w:rPr>
        <w:br/>
      </w:r>
      <w:r>
        <w:rPr>
          <w:rStyle w:val="VerbatimChar"/>
          <w:rFonts w:ascii="Consolas" w:hAnsi="Consolas"/>
          <w:sz w:val="12"/>
        </w:rPr>
        <w:t xml:space="preserve">│   │   │   ├── azure-functions/                     ◄── Azure CLI (Serverless, NO K8s)</w:t>
      </w:r>
      <w:r>
        <w:rPr>
          <w:rFonts w:ascii="Consolas" w:hAnsi="Consolas"/>
          <w:sz w:val="12"/>
        </w:rPr>
        <w:br/>
      </w:r>
      <w:r>
        <w:rPr>
          <w:rStyle w:val="VerbatimChar"/>
          <w:rFonts w:ascii="Consolas" w:hAnsi="Consolas"/>
          <w:sz w:val="12"/>
        </w:rPr>
        <w:t xml:space="preserve">│   │   │   ├── aws-eks/                             ◄── AWS PLUGIN (K8s)</w:t>
      </w:r>
      <w:r>
        <w:rPr>
          <w:rFonts w:ascii="Consolas" w:hAnsi="Consolas"/>
          <w:sz w:val="12"/>
        </w:rPr>
        <w:br/>
      </w:r>
      <w:r>
        <w:rPr>
          <w:rStyle w:val="VerbatimChar"/>
          <w:rFonts w:ascii="Consolas" w:hAnsi="Consolas"/>
          <w:sz w:val="12"/>
        </w:rPr>
        <w:t xml:space="preserve">│   │   │   │   ├── deploy.yml                       ◄── Helm + EKS CSI driver</w:t>
      </w:r>
      <w:r>
        <w:rPr>
          <w:rFonts w:ascii="Consolas" w:hAnsi="Consolas"/>
          <w:sz w:val="12"/>
        </w:rPr>
        <w:br/>
      </w:r>
      <w:r>
        <w:rPr>
          <w:rStyle w:val="VerbatimChar"/>
          <w:rFonts w:ascii="Consolas" w:hAnsi="Consolas"/>
          <w:sz w:val="12"/>
        </w:rPr>
        <w:t xml:space="preserve">│   │   │   │   ├── iam-role-for-service-accounts.yml◄── IRSA setup</w:t>
      </w:r>
      <w:r>
        <w:rPr>
          <w:rFonts w:ascii="Consolas" w:hAnsi="Consolas"/>
          <w:sz w:val="12"/>
        </w:rPr>
        <w:br/>
      </w:r>
      <w:r>
        <w:rPr>
          <w:rStyle w:val="VerbatimChar"/>
          <w:rFonts w:ascii="Consolas" w:hAnsi="Consolas"/>
          <w:sz w:val="12"/>
        </w:rPr>
        <w:t xml:space="preserve">│   │   │   │   ├── terraform/</w:t>
      </w:r>
      <w:r>
        <w:rPr>
          <w:rFonts w:ascii="Consolas" w:hAnsi="Consolas"/>
          <w:sz w:val="12"/>
        </w:rPr>
        <w:br/>
      </w:r>
      <w:r>
        <w:rPr>
          <w:rStyle w:val="VerbatimChar"/>
          <w:rFonts w:ascii="Consolas" w:hAnsi="Consolas"/>
          <w:sz w:val="12"/>
        </w:rPr>
        <w:t xml:space="preserve">│   │   │   │   │   ├── main.tf                      ◄── EKS cluster module</w:t>
      </w:r>
      <w:r>
        <w:rPr>
          <w:rFonts w:ascii="Consolas" w:hAnsi="Consolas"/>
          <w:sz w:val="12"/>
        </w:rPr>
        <w:br/>
      </w:r>
      <w:r>
        <w:rPr>
          <w:rStyle w:val="VerbatimChar"/>
          <w:rFonts w:ascii="Consolas" w:hAnsi="Consolas"/>
          <w:sz w:val="12"/>
        </w:rPr>
        <w:t xml:space="preserve">│   │   │   │   │   ├── irsa.tf                      ◄── OIDC provider + IAM roles</w:t>
      </w:r>
      <w:r>
        <w:rPr>
          <w:rFonts w:ascii="Consolas" w:hAnsi="Consolas"/>
          <w:sz w:val="12"/>
        </w:rPr>
        <w:br/>
      </w:r>
      <w:r>
        <w:rPr>
          <w:rStyle w:val="VerbatimChar"/>
          <w:rFonts w:ascii="Consolas" w:hAnsi="Consolas"/>
          <w:sz w:val="12"/>
        </w:rPr>
        <w:t xml:space="preserve">│   │   │   │   │   └── variables.tf</w:t>
      </w:r>
      <w:r>
        <w:rPr>
          <w:rFonts w:ascii="Consolas" w:hAnsi="Consolas"/>
          <w:sz w:val="12"/>
        </w:rPr>
        <w:br/>
      </w:r>
      <w:r>
        <w:rPr>
          <w:rStyle w:val="VerbatimChar"/>
          <w:rFonts w:ascii="Consolas" w:hAnsi="Consolas"/>
          <w:sz w:val="12"/>
        </w:rPr>
        <w:t xml:space="preserve">│   │   │   │   └── README.md</w:t>
      </w:r>
      <w:r>
        <w:rPr>
          <w:rFonts w:ascii="Consolas" w:hAnsi="Consolas"/>
          <w:sz w:val="12"/>
        </w:rPr>
        <w:br/>
      </w:r>
      <w:r>
        <w:rPr>
          <w:rStyle w:val="VerbatimChar"/>
          <w:rFonts w:ascii="Consolas" w:hAnsi="Consolas"/>
          <w:sz w:val="12"/>
        </w:rPr>
        <w:t xml:space="preserve">│   │   │   ├── aws-app-runner/                      ◄── AWS CLI / CDK (PaaS, NO K8s)</w:t>
      </w:r>
      <w:r>
        <w:rPr>
          <w:rFonts w:ascii="Consolas" w:hAnsi="Consolas"/>
          <w:sz w:val="12"/>
        </w:rPr>
        <w:br/>
      </w:r>
      <w:r>
        <w:rPr>
          <w:rStyle w:val="VerbatimChar"/>
          <w:rFonts w:ascii="Consolas" w:hAnsi="Consolas"/>
          <w:sz w:val="12"/>
        </w:rPr>
        <w:t xml:space="preserve">│   │   │   ├── aws-lambda/                          ◄── AWS SAM / CDK (Serverless, NO K8s)</w:t>
      </w:r>
      <w:r>
        <w:rPr>
          <w:rFonts w:ascii="Consolas" w:hAnsi="Consolas"/>
          <w:sz w:val="12"/>
        </w:rPr>
        <w:br/>
      </w:r>
      <w:r>
        <w:rPr>
          <w:rStyle w:val="VerbatimChar"/>
          <w:rFonts w:ascii="Consolas" w:hAnsi="Consolas"/>
          <w:sz w:val="12"/>
        </w:rPr>
        <w:t xml:space="preserve">│   │   │   ├── gcp-gke/                             ◄── GCP PLUGIN (K8s)</w:t>
      </w:r>
      <w:r>
        <w:rPr>
          <w:rFonts w:ascii="Consolas" w:hAnsi="Consolas"/>
          <w:sz w:val="12"/>
        </w:rPr>
        <w:br/>
      </w:r>
      <w:r>
        <w:rPr>
          <w:rStyle w:val="VerbatimChar"/>
          <w:rFonts w:ascii="Consolas" w:hAnsi="Consolas"/>
          <w:sz w:val="12"/>
        </w:rPr>
        <w:t xml:space="preserve">│   │   │   │   ├── deploy.yml                       ◄── Helm + GKE CSI driver</w:t>
      </w:r>
      <w:r>
        <w:rPr>
          <w:rFonts w:ascii="Consolas" w:hAnsi="Consolas"/>
          <w:sz w:val="12"/>
        </w:rPr>
        <w:br/>
      </w:r>
      <w:r>
        <w:rPr>
          <w:rStyle w:val="VerbatimChar"/>
          <w:rFonts w:ascii="Consolas" w:hAnsi="Consolas"/>
          <w:sz w:val="12"/>
        </w:rPr>
        <w:t xml:space="preserve">│   │   │   │   ├── workload-identity.yml            ◄── GKE Workload Identity</w:t>
      </w:r>
      <w:r>
        <w:rPr>
          <w:rFonts w:ascii="Consolas" w:hAnsi="Consolas"/>
          <w:sz w:val="12"/>
        </w:rPr>
        <w:br/>
      </w:r>
      <w:r>
        <w:rPr>
          <w:rStyle w:val="VerbatimChar"/>
          <w:rFonts w:ascii="Consolas" w:hAnsi="Consolas"/>
          <w:sz w:val="12"/>
        </w:rPr>
        <w:t xml:space="preserve">│   │   │   │   ├── terraform/</w:t>
      </w:r>
      <w:r>
        <w:rPr>
          <w:rFonts w:ascii="Consolas" w:hAnsi="Consolas"/>
          <w:sz w:val="12"/>
        </w:rPr>
        <w:br/>
      </w:r>
      <w:r>
        <w:rPr>
          <w:rStyle w:val="VerbatimChar"/>
          <w:rFonts w:ascii="Consolas" w:hAnsi="Consolas"/>
          <w:sz w:val="12"/>
        </w:rPr>
        <w:t xml:space="preserve">│   │   │   │   │   ├── main.tf                      ◄── GKE cluster module</w:t>
      </w:r>
      <w:r>
        <w:rPr>
          <w:rFonts w:ascii="Consolas" w:hAnsi="Consolas"/>
          <w:sz w:val="12"/>
        </w:rPr>
        <w:br/>
      </w:r>
      <w:r>
        <w:rPr>
          <w:rStyle w:val="VerbatimChar"/>
          <w:rFonts w:ascii="Consolas" w:hAnsi="Consolas"/>
          <w:sz w:val="12"/>
        </w:rPr>
        <w:t xml:space="preserve">│   │   │   │   │   ├── workload-identity.tf         ◄── GSA ↔ KSA binding</w:t>
      </w:r>
      <w:r>
        <w:rPr>
          <w:rFonts w:ascii="Consolas" w:hAnsi="Consolas"/>
          <w:sz w:val="12"/>
        </w:rPr>
        <w:br/>
      </w:r>
      <w:r>
        <w:rPr>
          <w:rStyle w:val="VerbatimChar"/>
          <w:rFonts w:ascii="Consolas" w:hAnsi="Consolas"/>
          <w:sz w:val="12"/>
        </w:rPr>
        <w:t xml:space="preserve">│   │   │   │   │   └── variables.tf</w:t>
      </w:r>
      <w:r>
        <w:rPr>
          <w:rFonts w:ascii="Consolas" w:hAnsi="Consolas"/>
          <w:sz w:val="12"/>
        </w:rPr>
        <w:br/>
      </w:r>
      <w:r>
        <w:rPr>
          <w:rStyle w:val="VerbatimChar"/>
          <w:rFonts w:ascii="Consolas" w:hAnsi="Consolas"/>
          <w:sz w:val="12"/>
        </w:rPr>
        <w:t xml:space="preserve">│   │   │   │   └── README.md</w:t>
      </w:r>
      <w:r>
        <w:rPr>
          <w:rFonts w:ascii="Consolas" w:hAnsi="Consolas"/>
          <w:sz w:val="12"/>
        </w:rPr>
        <w:br/>
      </w:r>
      <w:r>
        <w:rPr>
          <w:rStyle w:val="VerbatimChar"/>
          <w:rFonts w:ascii="Consolas" w:hAnsi="Consolas"/>
          <w:sz w:val="12"/>
        </w:rPr>
        <w:t xml:space="preserve">│   │   │   ├── gcp-cloud-run/                       ◄── gcloud CLI (PaaS, NO K8s)</w:t>
      </w:r>
      <w:r>
        <w:rPr>
          <w:rFonts w:ascii="Consolas" w:hAnsi="Consolas"/>
          <w:sz w:val="12"/>
        </w:rPr>
        <w:br/>
      </w:r>
      <w:r>
        <w:rPr>
          <w:rStyle w:val="VerbatimChar"/>
          <w:rFonts w:ascii="Consolas" w:hAnsi="Consolas"/>
          <w:sz w:val="12"/>
        </w:rPr>
        <w:t xml:space="preserve">│   │   │   ├── gcp-cloud-functions/                 ◄── gcloud CLI (Serverless, NO K8s)</w:t>
      </w:r>
      <w:r>
        <w:rPr>
          <w:rFonts w:ascii="Consolas" w:hAnsi="Consolas"/>
          <w:sz w:val="12"/>
        </w:rPr>
        <w:br/>
      </w:r>
      <w:r>
        <w:rPr>
          <w:rStyle w:val="VerbatimChar"/>
          <w:rFonts w:ascii="Consolas" w:hAnsi="Consolas"/>
          <w:sz w:val="12"/>
        </w:rPr>
        <w:t xml:space="preserve">│   │   │   ├── digitalocean-app/                    ◄── Terraform + doctl (PaaS, NO K8s)</w:t>
      </w:r>
      <w:r>
        <w:rPr>
          <w:rFonts w:ascii="Consolas" w:hAnsi="Consolas"/>
          <w:sz w:val="12"/>
        </w:rPr>
        <w:br/>
      </w:r>
      <w:r>
        <w:rPr>
          <w:rStyle w:val="VerbatimChar"/>
          <w:rFonts w:ascii="Consolas" w:hAnsi="Consolas"/>
          <w:sz w:val="12"/>
        </w:rPr>
        <w:t xml:space="preserve">│   │   │   ├── digitalocean-doks/                   ◄── Terraform + Helm (K8s)</w:t>
      </w:r>
      <w:r>
        <w:rPr>
          <w:rFonts w:ascii="Consolas" w:hAnsi="Consolas"/>
          <w:sz w:val="12"/>
        </w:rPr>
        <w:br/>
      </w:r>
      <w:r>
        <w:rPr>
          <w:rStyle w:val="VerbatimChar"/>
          <w:rFonts w:ascii="Consolas" w:hAnsi="Consolas"/>
          <w:sz w:val="12"/>
        </w:rPr>
        <w:t xml:space="preserve">│   │   │   ├── firebase/                            ◄── Terraform + firebase CLI (BaaS)</w:t>
      </w:r>
      <w:r>
        <w:rPr>
          <w:rFonts w:ascii="Consolas" w:hAnsi="Consolas"/>
          <w:sz w:val="12"/>
        </w:rPr>
        <w:br/>
      </w:r>
      <w:r>
        <w:rPr>
          <w:rStyle w:val="VerbatimChar"/>
          <w:rFonts w:ascii="Consolas" w:hAnsi="Consolas"/>
          <w:sz w:val="12"/>
        </w:rPr>
        <w:t xml:space="preserve">│   │   │   ├── supabase/                            ◄── Terraform + supabase CLI (BaaS)</w:t>
      </w:r>
      <w:r>
        <w:rPr>
          <w:rFonts w:ascii="Consolas" w:hAnsi="Consolas"/>
          <w:sz w:val="12"/>
        </w:rPr>
        <w:br/>
      </w:r>
      <w:r>
        <w:rPr>
          <w:rStyle w:val="VerbatimChar"/>
          <w:rFonts w:ascii="Consolas" w:hAnsi="Consolas"/>
          <w:sz w:val="12"/>
        </w:rPr>
        <w:t xml:space="preserve">│   │   │   ├── aws-amplify/                         ◄── Terraform + AWS CDK (PaaS)</w:t>
      </w:r>
      <w:r>
        <w:rPr>
          <w:rFonts w:ascii="Consolas" w:hAnsi="Consolas"/>
          <w:sz w:val="12"/>
        </w:rPr>
        <w:br/>
      </w:r>
      <w:r>
        <w:rPr>
          <w:rStyle w:val="VerbatimChar"/>
          <w:rFonts w:ascii="Consolas" w:hAnsi="Consolas"/>
          <w:sz w:val="12"/>
        </w:rPr>
        <w:t xml:space="preserve">│   │   │   ├── kamatera-vm/                         ◄── Terraform + SSH/Ansible (VM)</w:t>
      </w:r>
      <w:r>
        <w:rPr>
          <w:rFonts w:ascii="Consolas" w:hAnsi="Consolas"/>
          <w:sz w:val="12"/>
        </w:rPr>
        <w:br/>
      </w:r>
      <w:r>
        <w:rPr>
          <w:rStyle w:val="VerbatimChar"/>
          <w:rFonts w:ascii="Consolas" w:hAnsi="Consolas"/>
          <w:sz w:val="12"/>
        </w:rPr>
        <w:t xml:space="preserve">│   │   │   ├── ionos-vm/ · hostinger/ · siteground/ ◄── Any provider you add</w:t>
      </w:r>
      <w:r>
        <w:rPr>
          <w:rFonts w:ascii="Consolas" w:hAnsi="Consolas"/>
          <w:sz w:val="12"/>
        </w:rPr>
        <w:br/>
      </w:r>
      <w:r>
        <w:rPr>
          <w:rStyle w:val="VerbatimChar"/>
          <w:rFonts w:ascii="Consolas" w:hAnsi="Consolas"/>
          <w:sz w:val="12"/>
        </w:rPr>
        <w:t xml:space="preserve">│   │   │   └── ... (modular, add any tech stack)</w:t>
      </w:r>
      <w:r>
        <w:rPr>
          <w:rFonts w:ascii="Consolas" w:hAnsi="Consolas"/>
          <w:sz w:val="12"/>
        </w:rPr>
        <w:br/>
      </w:r>
      <w:r>
        <w:rPr>
          <w:rStyle w:val="VerbatimChar"/>
          <w:rFonts w:ascii="Consolas" w:hAnsi="Consolas"/>
          <w:sz w:val="12"/>
        </w:rPr>
        <w:t xml:space="preserve">│   │   ├── secrets/                                 ◄── Secret Providers</w:t>
      </w:r>
      <w:r>
        <w:rPr>
          <w:rFonts w:ascii="Consolas" w:hAnsi="Consolas"/>
          <w:sz w:val="12"/>
        </w:rPr>
        <w:br/>
      </w:r>
      <w:r>
        <w:rPr>
          <w:rStyle w:val="VerbatimChar"/>
          <w:rFonts w:ascii="Consolas" w:hAnsi="Consolas"/>
          <w:sz w:val="12"/>
        </w:rPr>
        <w:t xml:space="preserve">│   │   │   ├── azure-key-vault/                     ◄── CSI driver + Workload Identity</w:t>
      </w:r>
      <w:r>
        <w:rPr>
          <w:rFonts w:ascii="Consolas" w:hAnsi="Consolas"/>
          <w:sz w:val="12"/>
        </w:rPr>
        <w:br/>
      </w:r>
      <w:r>
        <w:rPr>
          <w:rStyle w:val="VerbatimChar"/>
          <w:rFonts w:ascii="Consolas" w:hAnsi="Consolas"/>
          <w:sz w:val="12"/>
        </w:rPr>
        <w:t xml:space="preserve">│   │   │   ├── aws-secrets-manager/                 ◄── AWS PLUGIN</w:t>
      </w:r>
      <w:r>
        <w:rPr>
          <w:rFonts w:ascii="Consolas" w:hAnsi="Consolas"/>
          <w:sz w:val="12"/>
        </w:rPr>
        <w:br/>
      </w:r>
      <w:r>
        <w:rPr>
          <w:rStyle w:val="VerbatimChar"/>
          <w:rFonts w:ascii="Consolas" w:hAnsi="Consolas"/>
          <w:sz w:val="12"/>
        </w:rPr>
        <w:t xml:space="preserve">│   │   │   │   ├── inject.yml                       ◄── IRSA + CSI</w:t>
      </w:r>
      <w:r>
        <w:rPr>
          <w:rFonts w:ascii="Consolas" w:hAnsi="Consolas"/>
          <w:sz w:val="12"/>
        </w:rPr>
        <w:br/>
      </w:r>
      <w:r>
        <w:rPr>
          <w:rStyle w:val="VerbatimChar"/>
          <w:rFonts w:ascii="Consolas" w:hAnsi="Consolas"/>
          <w:sz w:val="12"/>
        </w:rPr>
        <w:t xml:space="preserve">│   │   │   │   └── terraform/</w:t>
      </w:r>
      <w:r>
        <w:rPr>
          <w:rFonts w:ascii="Consolas" w:hAnsi="Consolas"/>
          <w:sz w:val="12"/>
        </w:rPr>
        <w:br/>
      </w:r>
      <w:r>
        <w:rPr>
          <w:rStyle w:val="VerbatimChar"/>
          <w:rFonts w:ascii="Consolas" w:hAnsi="Consolas"/>
          <w:sz w:val="12"/>
        </w:rPr>
        <w:t xml:space="preserve">│   │   │   ├── gcp-secret-manager/                  ◄── GCP PLUGIN</w:t>
      </w:r>
      <w:r>
        <w:rPr>
          <w:rFonts w:ascii="Consolas" w:hAnsi="Consolas"/>
          <w:sz w:val="12"/>
        </w:rPr>
        <w:br/>
      </w:r>
      <w:r>
        <w:rPr>
          <w:rStyle w:val="VerbatimChar"/>
          <w:rFonts w:ascii="Consolas" w:hAnsi="Consolas"/>
          <w:sz w:val="12"/>
        </w:rPr>
        <w:t xml:space="preserve">│   │   │   │   ├── inject.yml                       ◄── Workload Identity + CSI</w:t>
      </w:r>
      <w:r>
        <w:rPr>
          <w:rFonts w:ascii="Consolas" w:hAnsi="Consolas"/>
          <w:sz w:val="12"/>
        </w:rPr>
        <w:br/>
      </w:r>
      <w:r>
        <w:rPr>
          <w:rStyle w:val="VerbatimChar"/>
          <w:rFonts w:ascii="Consolas" w:hAnsi="Consolas"/>
          <w:sz w:val="12"/>
        </w:rPr>
        <w:t xml:space="preserve">│   │   │   │   └── terraform/</w:t>
      </w:r>
      <w:r>
        <w:rPr>
          <w:rFonts w:ascii="Consolas" w:hAnsi="Consolas"/>
          <w:sz w:val="12"/>
        </w:rPr>
        <w:br/>
      </w:r>
      <w:r>
        <w:rPr>
          <w:rStyle w:val="VerbatimChar"/>
          <w:rFonts w:ascii="Consolas" w:hAnsi="Consolas"/>
          <w:sz w:val="12"/>
        </w:rPr>
        <w:t xml:space="preserve">│   │   │   ├── hashicorp-vault/                     ◄── Vault Agent Injector</w:t>
      </w:r>
      <w:r>
        <w:rPr>
          <w:rFonts w:ascii="Consolas" w:hAnsi="Consolas"/>
          <w:sz w:val="12"/>
        </w:rPr>
        <w:br/>
      </w:r>
      <w:r>
        <w:rPr>
          <w:rStyle w:val="VerbatimChar"/>
          <w:rFonts w:ascii="Consolas" w:hAnsi="Consolas"/>
          <w:sz w:val="12"/>
        </w:rPr>
        <w:t xml:space="preserve">│   │   │   ├── cyberark-conjur/                     ◄── Conjur Auth Provider</w:t>
      </w:r>
      <w:r>
        <w:rPr>
          <w:rFonts w:ascii="Consolas" w:hAnsi="Consolas"/>
          <w:sz w:val="12"/>
        </w:rPr>
        <w:br/>
      </w:r>
      <w:r>
        <w:rPr>
          <w:rStyle w:val="VerbatimChar"/>
          <w:rFonts w:ascii="Consolas" w:hAnsi="Consolas"/>
          <w:sz w:val="12"/>
        </w:rPr>
        <w:t xml:space="preserve">│   │   │   └── akeyless/                            ◄── Akeyless API</w:t>
      </w:r>
      <w:r>
        <w:rPr>
          <w:rFonts w:ascii="Consolas" w:hAnsi="Consolas"/>
          <w:sz w:val="12"/>
        </w:rPr>
        <w:br/>
      </w:r>
      <w:r>
        <w:rPr>
          <w:rStyle w:val="VerbatimChar"/>
          <w:rFonts w:ascii="Consolas" w:hAnsi="Consolas"/>
          <w:sz w:val="12"/>
        </w:rPr>
        <w:t xml:space="preserve">│   │   └── observability/                           ◄── Observability Providers (Dynamic)</w:t>
      </w:r>
      <w:r>
        <w:rPr>
          <w:rFonts w:ascii="Consolas" w:hAnsi="Consolas"/>
          <w:sz w:val="12"/>
        </w:rPr>
        <w:br/>
      </w:r>
      <w:r>
        <w:rPr>
          <w:rStyle w:val="VerbatimChar"/>
          <w:rFonts w:ascii="Consolas" w:hAnsi="Consolas"/>
          <w:sz w:val="12"/>
        </w:rPr>
        <w:t xml:space="preserve">│   │       ├── azure-monitor/ · cloudwatch/ · cloud-logging/</w:t>
      </w:r>
      <w:r>
        <w:rPr>
          <w:rFonts w:ascii="Consolas" w:hAnsi="Consolas"/>
          <w:sz w:val="12"/>
        </w:rPr>
        <w:br/>
      </w:r>
      <w:r>
        <w:rPr>
          <w:rStyle w:val="VerbatimChar"/>
          <w:rFonts w:ascii="Consolas" w:hAnsi="Consolas"/>
          <w:sz w:val="12"/>
        </w:rPr>
        <w:t xml:space="preserve">│   │       ├── datadog/ · newrelic/ · firebase-analytics/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target-registry                     ◄── Replaces cluster-registry</w:t>
      </w:r>
      <w:r>
        <w:rPr>
          <w:rFonts w:ascii="Consolas" w:hAnsi="Consolas"/>
          <w:sz w:val="12"/>
        </w:rPr>
        <w:br/>
      </w:r>
      <w:r>
        <w:rPr>
          <w:rStyle w:val="VerbatimChar"/>
          <w:rFonts w:ascii="Consolas" w:hAnsi="Consolas"/>
          <w:sz w:val="12"/>
        </w:rPr>
        <w:t xml:space="preserve">│   │   ├── targets-ci.yml                           ◄── Validates targets on PR</w:t>
      </w:r>
      <w:r>
        <w:rPr>
          <w:rFonts w:ascii="Consolas" w:hAnsi="Consolas"/>
          <w:sz w:val="12"/>
        </w:rPr>
        <w:br/>
      </w:r>
      <w:r>
        <w:rPr>
          <w:rStyle w:val="VerbatimChar"/>
          <w:rFonts w:ascii="Consolas" w:hAnsi="Consolas"/>
          <w:sz w:val="12"/>
        </w:rPr>
        <w:t xml:space="preserve">│   │   └── targets.yml                              ◄── Maps targets to provider configs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app-catalog                         [grouped by 8 ICT DEPARTMENTS]</w:t>
      </w:r>
      <w:r>
        <w:rPr>
          <w:rFonts w:ascii="Consolas" w:hAnsi="Consolas"/>
          <w:sz w:val="12"/>
        </w:rPr>
        <w:br/>
      </w:r>
      <w:r>
        <w:rPr>
          <w:rStyle w:val="VerbatimChar"/>
          <w:rFonts w:ascii="Consolas" w:hAnsi="Consolas"/>
          <w:sz w:val="12"/>
        </w:rPr>
        <w:t xml:space="preserve">│   │   ├── catalog-ci.yml                           ◄── Validates entries on PR</w:t>
      </w:r>
      <w:r>
        <w:rPr>
          <w:rFonts w:ascii="Consolas" w:hAnsi="Consolas"/>
          <w:sz w:val="12"/>
        </w:rPr>
        <w:br/>
      </w:r>
      <w:r>
        <w:rPr>
          <w:rStyle w:val="VerbatimChar"/>
          <w:rFonts w:ascii="Consolas" w:hAnsi="Consolas"/>
          <w:sz w:val="12"/>
        </w:rPr>
        <w:t xml:space="preserve">│   │   ├── catalog-schema.json                      ◄── The contract</w:t>
      </w:r>
      <w:r>
        <w:rPr>
          <w:rFonts w:ascii="Consolas" w:hAnsi="Consolas"/>
          <w:sz w:val="12"/>
        </w:rPr>
        <w:br/>
      </w:r>
      <w:r>
        <w:rPr>
          <w:rStyle w:val="VerbatimChar"/>
          <w:rFonts w:ascii="Consolas" w:hAnsi="Consolas"/>
          <w:sz w:val="12"/>
        </w:rPr>
        <w:t xml:space="preserve">│   │   └── catalog/</w:t>
      </w:r>
      <w:r>
        <w:rPr>
          <w:rFonts w:ascii="Consolas" w:hAnsi="Consolas"/>
          <w:sz w:val="12"/>
        </w:rPr>
        <w:br/>
      </w:r>
      <w:r>
        <w:rPr>
          <w:rStyle w:val="VerbatimChar"/>
          <w:rFonts w:ascii="Consolas" w:hAnsi="Consolas"/>
          <w:sz w:val="12"/>
        </w:rPr>
        <w:t xml:space="preserve">│   │       ├── 1-digital-channels/ · 2-business-central/</w:t>
      </w:r>
      <w:r>
        <w:rPr>
          <w:rFonts w:ascii="Consolas" w:hAnsi="Consolas"/>
          <w:sz w:val="12"/>
        </w:rPr>
        <w:br/>
      </w:r>
      <w:r>
        <w:rPr>
          <w:rStyle w:val="VerbatimChar"/>
          <w:rFonts w:ascii="Consolas" w:hAnsi="Consolas"/>
          <w:sz w:val="12"/>
        </w:rPr>
        <w:t xml:space="preserve">│   │       ├── 3-infrastructure/ · 4-business-intelligence/</w:t>
      </w:r>
      <w:r>
        <w:rPr>
          <w:rFonts w:ascii="Consolas" w:hAnsi="Consolas"/>
          <w:sz w:val="12"/>
        </w:rPr>
        <w:br/>
      </w:r>
      <w:r>
        <w:rPr>
          <w:rStyle w:val="VerbatimChar"/>
          <w:rFonts w:ascii="Consolas" w:hAnsi="Consolas"/>
          <w:sz w:val="12"/>
        </w:rPr>
        <w:t xml:space="preserve">│   │       ├── 5-ai-sizing/ · 6-peripheral-software/</w:t>
      </w:r>
      <w:r>
        <w:rPr>
          <w:rFonts w:ascii="Consolas" w:hAnsi="Consolas"/>
          <w:sz w:val="12"/>
        </w:rPr>
        <w:br/>
      </w:r>
      <w:r>
        <w:rPr>
          <w:rStyle w:val="VerbatimChar"/>
          <w:rFonts w:ascii="Consolas" w:hAnsi="Consolas"/>
          <w:sz w:val="12"/>
        </w:rPr>
        <w:t xml:space="preserve">│   │       ├── 7-operations/ · 8-governance/</w:t>
      </w:r>
      <w:r>
        <w:rPr>
          <w:rFonts w:ascii="Consolas" w:hAnsi="Consolas"/>
          <w:sz w:val="12"/>
        </w:rPr>
        <w:br/>
      </w:r>
      <w:r>
        <w:rPr>
          <w:rStyle w:val="VerbatimChar"/>
          <w:rFonts w:ascii="Consolas" w:hAnsi="Consolas"/>
          <w:sz w:val="12"/>
        </w:rPr>
        <w:t xml:space="preserve">│   │       └── &lt;project&gt;--&lt;app&gt;.yaml                ◄── Tiny per-app entries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REPO: observability</w:t>
      </w:r>
      <w:r>
        <w:rPr>
          <w:rFonts w:ascii="Consolas" w:hAnsi="Consolas"/>
          <w:sz w:val="12"/>
        </w:rPr>
        <w:br/>
      </w:r>
      <w:r>
        <w:rPr>
          <w:rStyle w:val="VerbatimChar"/>
          <w:rFonts w:ascii="Consolas" w:hAnsi="Consolas"/>
          <w:sz w:val="12"/>
        </w:rPr>
        <w:t xml:space="preserve">│   │   ├── grafana-dashboards/                      ◄── Engineering observability only</w:t>
      </w:r>
      <w:r>
        <w:rPr>
          <w:rFonts w:ascii="Consolas" w:hAnsi="Consolas"/>
          <w:sz w:val="12"/>
        </w:rPr>
        <w:br/>
      </w:r>
      <w:r>
        <w:rPr>
          <w:rStyle w:val="VerbatimChar"/>
          <w:rFonts w:ascii="Consolas" w:hAnsi="Consolas"/>
          <w:sz w:val="12"/>
        </w:rPr>
        <w:t xml:space="preserve">│   │   ├── alerting-rules/</w:t>
      </w:r>
      <w:r>
        <w:rPr>
          <w:rFonts w:ascii="Consolas" w:hAnsi="Consolas"/>
          <w:sz w:val="12"/>
        </w:rPr>
        <w:br/>
      </w:r>
      <w:r>
        <w:rPr>
          <w:rStyle w:val="VerbatimChar"/>
          <w:rFonts w:ascii="Consolas" w:hAnsi="Consolas"/>
          <w:sz w:val="12"/>
        </w:rPr>
        <w:t xml:space="preserve">│   │   └── provisioning/</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 PROJECT: ds-internal                          [production apps]</w:t>
      </w:r>
      <w:r>
        <w:rPr>
          <w:rFonts w:ascii="Consolas" w:hAnsi="Consolas"/>
          <w:sz w:val="12"/>
        </w:rPr>
        <w:br/>
      </w:r>
      <w:r>
        <w:rPr>
          <w:rStyle w:val="VerbatimChar"/>
          <w:rFonts w:ascii="Consolas" w:hAnsi="Consolas"/>
          <w:sz w:val="12"/>
        </w:rPr>
        <w:t xml:space="preserve">│   │  BRANCH MODEL (only 2 branches exist):</w:t>
      </w:r>
      <w:r>
        <w:rPr>
          <w:rFonts w:ascii="Consolas" w:hAnsi="Consolas"/>
          <w:sz w:val="12"/>
        </w:rPr>
        <w:br/>
      </w:r>
      <w:r>
        <w:rPr>
          <w:rStyle w:val="VerbatimChar"/>
          <w:rFonts w:ascii="Consolas" w:hAnsi="Consolas"/>
          <w:sz w:val="12"/>
        </w:rPr>
        <w:t xml:space="preserve">│   │  • develop branch — developers push here; CI runs here; deploys to STAGING</w:t>
      </w:r>
      <w:r>
        <w:rPr>
          <w:rFonts w:ascii="Consolas" w:hAnsi="Consolas"/>
          <w:sz w:val="12"/>
        </w:rPr>
        <w:br/>
      </w:r>
      <w:r>
        <w:rPr>
          <w:rStyle w:val="VerbatimChar"/>
          <w:rFonts w:ascii="Consolas" w:hAnsi="Consolas"/>
          <w:sz w:val="12"/>
        </w:rPr>
        <w:t xml:space="preserve">│   │  • main branch    — protected; receives PRs from develop; deploys to PRODUCTION</w:t>
      </w:r>
      <w:r>
        <w:rPr>
          <w:rFonts w:ascii="Consolas" w:hAnsi="Consolas"/>
          <w:sz w:val="12"/>
        </w:rPr>
        <w:br/>
      </w:r>
      <w:r>
        <w:rPr>
          <w:rStyle w:val="VerbatimChar"/>
          <w:rFonts w:ascii="Consolas" w:hAnsi="Consolas"/>
          <w:sz w:val="12"/>
        </w:rPr>
        <w:t xml:space="preserve">│   │  • Service connection: ado-sc-repo-creator (creates repos, Basic users can't)</w:t>
      </w:r>
      <w:r>
        <w:rPr>
          <w:rFonts w:ascii="Consolas" w:hAnsi="Consolas"/>
          <w:sz w:val="12"/>
        </w:rPr>
        <w:br/>
      </w:r>
      <w:r>
        <w:rPr>
          <w:rStyle w:val="VerbatimChar"/>
          <w:rFonts w:ascii="Consolas" w:hAnsi="Consolas"/>
          <w:sz w:val="12"/>
        </w:rPr>
        <w:t xml:space="preserve">│   │  • Both branches created at scaffold time by service connection</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canteen · asset-register · bi-dashboard ·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 PROJECT: ds-external                          [hackathons/POCs]</w:t>
      </w:r>
      <w:r>
        <w:rPr>
          <w:rFonts w:ascii="Consolas" w:hAnsi="Consolas"/>
          <w:sz w:val="12"/>
        </w:rPr>
        <w:br/>
      </w:r>
      <w:r>
        <w:rPr>
          <w:rStyle w:val="VerbatimChar"/>
          <w:rFonts w:ascii="Consolas" w:hAnsi="Consolas"/>
          <w:sz w:val="12"/>
        </w:rPr>
        <w:t xml:space="preserve">    │  BRANCH MODEL (only 2 branches exist):</w:t>
      </w:r>
      <w:r>
        <w:rPr>
          <w:rFonts w:ascii="Consolas" w:hAnsi="Consolas"/>
          <w:sz w:val="12"/>
        </w:rPr>
        <w:br/>
      </w:r>
      <w:r>
        <w:rPr>
          <w:rStyle w:val="VerbatimChar"/>
          <w:rFonts w:ascii="Consolas" w:hAnsi="Consolas"/>
          <w:sz w:val="12"/>
        </w:rPr>
        <w:t xml:space="preserve">    │  • develop branch — sync target from GitHub main branch (created by onboarding)</w:t>
      </w:r>
      <w:r>
        <w:rPr>
          <w:rFonts w:ascii="Consolas" w:hAnsi="Consolas"/>
          <w:sz w:val="12"/>
        </w:rPr>
        <w:br/>
      </w:r>
      <w:r>
        <w:rPr>
          <w:rStyle w:val="VerbatimChar"/>
          <w:rFonts w:ascii="Consolas" w:hAnsi="Consolas"/>
          <w:sz w:val="12"/>
        </w:rPr>
        <w:t xml:space="preserve">    │  • main branch    — protected; receives PRs from develop; deploys to PRODUCTION</w:t>
      </w:r>
      <w:r>
        <w:rPr>
          <w:rFonts w:ascii="Consolas" w:hAnsi="Consolas"/>
          <w:sz w:val="12"/>
        </w:rPr>
        <w:br/>
      </w:r>
      <w:r>
        <w:rPr>
          <w:rStyle w:val="VerbatimChar"/>
          <w:rFonts w:ascii="Consolas" w:hAnsi="Consolas"/>
          <w:sz w:val="12"/>
        </w:rPr>
        <w:t xml:space="preserve">    │  • Service connection: ado-sc-github-sync (one-way: GitHub → ADO)</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hack-2026-team-1 · hack-2026-team-2 · …</w:t>
      </w:r>
      <w:r>
        <w:rPr>
          <w:rFonts w:ascii="Consolas" w:hAnsi="Consolas"/>
          <w:sz w:val="12"/>
        </w:rPr>
        <w:br/>
      </w:r>
      <w:r>
        <w:rPr>
          <w:rFonts w:ascii="Consolas" w:hAnsi="Consolas"/>
          <w:sz w:val="12"/>
        </w:rPr>
        <w:br/>
      </w:r>
      <w:r>
        <w:rPr>
          <w:rStyle w:val="VerbatimChar"/>
          <w:rFonts w:ascii="Consolas" w:hAnsi="Consolas"/>
          <w:sz w:val="12"/>
        </w:rPr>
        <w:t xml:space="preserve">EXTERNAL: GitHub Organization (Davis &amp; Shirtliff Hackathons)</w:t>
      </w:r>
      <w:r>
        <w:rPr>
          <w:rFonts w:ascii="Consolas" w:hAnsi="Consolas"/>
          <w:sz w:val="12"/>
        </w:rPr>
        <w:br/>
      </w:r>
      <w:r>
        <w:rPr>
          <w:rStyle w:val="VerbatimChar"/>
          <w:rFonts w:ascii="Consolas" w:hAnsi="Consolas"/>
          <w:sz w:val="12"/>
        </w:rPr>
        <w:t xml:space="preserve">│  BRANCH MODEL (only 2 branches exist):</w:t>
      </w:r>
      <w:r>
        <w:rPr>
          <w:rFonts w:ascii="Consolas" w:hAnsi="Consolas"/>
          <w:sz w:val="12"/>
        </w:rPr>
        <w:br/>
      </w:r>
      <w:r>
        <w:rPr>
          <w:rStyle w:val="VerbatimChar"/>
          <w:rFonts w:ascii="Consolas" w:hAnsi="Consolas"/>
          <w:sz w:val="12"/>
        </w:rPr>
        <w:t xml:space="preserve">│  • develop branch — students push here (created by onboarding)</w:t>
      </w:r>
      <w:r>
        <w:rPr>
          <w:rFonts w:ascii="Consolas" w:hAnsi="Consolas"/>
          <w:sz w:val="12"/>
        </w:rPr>
        <w:br/>
      </w:r>
      <w:r>
        <w:rPr>
          <w:rStyle w:val="VerbatimChar"/>
          <w:rFonts w:ascii="Consolas" w:hAnsi="Consolas"/>
          <w:sz w:val="12"/>
        </w:rPr>
        <w:t xml:space="preserve">│  • main branch    — PROTECTED (PR only from develop; GitHub Actions checks contract)</w:t>
      </w:r>
      <w:r>
        <w:rPr>
          <w:rFonts w:ascii="Consolas" w:hAnsi="Consolas"/>
          <w:sz w:val="12"/>
        </w:rPr>
        <w:br/>
      </w:r>
      <w:r>
        <w:rPr>
          <w:rStyle w:val="VerbatimChar"/>
          <w:rFonts w:ascii="Consolas" w:hAnsi="Consolas"/>
          <w:sz w:val="12"/>
        </w:rPr>
        <w:t xml:space="preserve">│  • Service connection: gh-sc-hackathon-setup (creates teams/repos, one-way to ADO)</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hack-2026-team-1 · hack-2026-team-2 · …</w:t>
      </w:r>
    </w:p>
    <w:p>
      <w:r>
        <w:pict>
          <v:rect style="width:0;height:1.5pt" o:hralign="center" o:hrstd="t" o:hr="t"/>
        </w:pict>
      </w:r>
    </w:p>
    <w:bookmarkEnd w:id="23"/>
    <w:bookmarkStart w:id="24" w:name="X32940b7604b4992a31457c015123e5b8cdf0864"/>
    <w:p>
      <w:pPr>
        <w:pStyle w:val="Heading2"/>
      </w:pPr>
      <w:r>
        <w:t xml:space="preserve">DIAGRAM 3 — Internal Onboarding Flow (Service Connection, Scaffold)</w:t>
      </w:r>
    </w:p>
    <w:p>
      <w:pPr>
        <w:pStyle w:val="SourceCode"/>
      </w:pPr>
      <w:r>
        <w:rPr>
          <w:rStyle w:val="VerbatimChar"/>
          <w:rFonts w:ascii="Consolas" w:hAnsi="Consolas"/>
          <w:sz w:val="12"/>
        </w:rPr>
        <w:t xml:space="preserve">INTERNAL DEVELOPER        ONBOARD SCRIPT              TERRAFORM            PLATFORM TEAM</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runs:                 │                          │                     │</w:t>
      </w:r>
      <w:r>
        <w:rPr>
          <w:rFonts w:ascii="Consolas" w:hAnsi="Consolas"/>
          <w:sz w:val="12"/>
        </w:rPr>
        <w:br/>
      </w:r>
      <w:r>
        <w:rPr>
          <w:rStyle w:val="VerbatimChar"/>
          <w:rFonts w:ascii="Consolas" w:hAnsi="Consolas"/>
          <w:sz w:val="12"/>
        </w:rPr>
        <w:t xml:space="preserve">    │  .\onboard-app.ps1     │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① Entra ID auth          │                     │</w:t>
      </w:r>
      <w:r>
        <w:rPr>
          <w:rFonts w:ascii="Consolas" w:hAnsi="Consolas"/>
          <w:sz w:val="12"/>
        </w:rPr>
        <w:br/>
      </w:r>
      <w:r>
        <w:rPr>
          <w:rStyle w:val="VerbatimChar"/>
          <w:rFonts w:ascii="Consolas" w:hAnsi="Consolas"/>
          <w:sz w:val="12"/>
        </w:rPr>
        <w:t xml:space="preserve">    │                        │   who is this dev?       │                     │</w:t>
      </w:r>
      <w:r>
        <w:rPr>
          <w:rFonts w:ascii="Consolas" w:hAnsi="Consolas"/>
          <w:sz w:val="12"/>
        </w:rPr>
        <w:br/>
      </w:r>
      <w:r>
        <w:rPr>
          <w:rStyle w:val="VerbatimChar"/>
          <w:rFonts w:ascii="Consolas" w:hAnsi="Consolas"/>
          <w:sz w:val="12"/>
        </w:rPr>
        <w:t xml:space="preserve">    │                        │   which groups?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② constrain department   │                     │</w:t>
      </w:r>
      <w:r>
        <w:rPr>
          <w:rFonts w:ascii="Consolas" w:hAnsi="Consolas"/>
          <w:sz w:val="12"/>
        </w:rPr>
        <w:br/>
      </w:r>
      <w:r>
        <w:rPr>
          <w:rStyle w:val="VerbatimChar"/>
          <w:rFonts w:ascii="Consolas" w:hAnsi="Consolas"/>
          <w:sz w:val="12"/>
        </w:rPr>
        <w:t xml:space="preserve">    │                        │   to dev's Entra groups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③ present Golden Path    │                     │</w:t>
      </w:r>
      <w:r>
        <w:rPr>
          <w:rFonts w:ascii="Consolas" w:hAnsi="Consolas"/>
          <w:sz w:val="12"/>
        </w:rPr>
        <w:br/>
      </w:r>
      <w:r>
        <w:rPr>
          <w:rStyle w:val="VerbatimChar"/>
          <w:rFonts w:ascii="Consolas" w:hAnsi="Consolas"/>
          <w:sz w:val="12"/>
        </w:rPr>
        <w:t xml:space="preserve">    │  ◄─────────────────────│   catalog menu           │                     │</w:t>
      </w:r>
      <w:r>
        <w:rPr>
          <w:rFonts w:ascii="Consolas" w:hAnsi="Consolas"/>
          <w:sz w:val="12"/>
        </w:rPr>
        <w:br/>
      </w:r>
      <w:r>
        <w:rPr>
          <w:rStyle w:val="VerbatimChar"/>
          <w:rFonts w:ascii="Consolas" w:hAnsi="Consolas"/>
          <w:sz w:val="12"/>
        </w:rPr>
        <w:t xml:space="preserve">    │  sees cards + decision │                          │                     │</w:t>
      </w:r>
      <w:r>
        <w:rPr>
          <w:rFonts w:ascii="Consolas" w:hAnsi="Consolas"/>
          <w:sz w:val="12"/>
        </w:rPr>
        <w:br/>
      </w:r>
      <w:r>
        <w:rPr>
          <w:rStyle w:val="VerbatimChar"/>
          <w:rFonts w:ascii="Consolas" w:hAnsi="Consolas"/>
          <w:sz w:val="12"/>
        </w:rPr>
        <w:t xml:space="preserve">    │  tree (Diagram 9)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PICKS golden path     │                          │                     │</w:t>
      </w:r>
      <w:r>
        <w:rPr>
          <w:rFonts w:ascii="Consolas" w:hAnsi="Consolas"/>
          <w:sz w:val="12"/>
        </w:rPr>
        <w:br/>
      </w:r>
      <w:r>
        <w:rPr>
          <w:rStyle w:val="VerbatimChar"/>
          <w:rFonts w:ascii="Consolas" w:hAnsi="Consolas"/>
          <w:sz w:val="12"/>
        </w:rPr>
        <w:t xml:space="preserve">    │  (e.g. mobile-baas)    │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④ ask 6 questions:       │                     │</w:t>
      </w:r>
      <w:r>
        <w:rPr>
          <w:rFonts w:ascii="Consolas" w:hAnsi="Consolas"/>
          <w:sz w:val="12"/>
        </w:rPr>
        <w:br/>
      </w:r>
      <w:r>
        <w:rPr>
          <w:rStyle w:val="VerbatimChar"/>
          <w:rFonts w:ascii="Consolas" w:hAnsi="Consolas"/>
          <w:sz w:val="12"/>
        </w:rPr>
        <w:t xml:space="preserve">    │  ◄─────────────────────│   • app name?            │                     │</w:t>
      </w:r>
      <w:r>
        <w:rPr>
          <w:rFonts w:ascii="Consolas" w:hAnsi="Consolas"/>
          <w:sz w:val="12"/>
        </w:rPr>
        <w:br/>
      </w:r>
      <w:r>
        <w:rPr>
          <w:rStyle w:val="VerbatimChar"/>
          <w:rFonts w:ascii="Consolas" w:hAnsi="Consolas"/>
          <w:sz w:val="12"/>
        </w:rPr>
        <w:t xml:space="preserve">    │  answers               │   • department?          │                     │</w:t>
      </w:r>
      <w:r>
        <w:rPr>
          <w:rFonts w:ascii="Consolas" w:hAnsi="Consolas"/>
          <w:sz w:val="12"/>
        </w:rPr>
        <w:br/>
      </w:r>
      <w:r>
        <w:rPr>
          <w:rStyle w:val="VerbatimChar"/>
          <w:rFonts w:ascii="Consolas" w:hAnsi="Consolas"/>
          <w:sz w:val="12"/>
        </w:rPr>
        <w:t xml:space="preserve">    │───────────────────────►│   • criticality?         │                     │</w:t>
      </w:r>
      <w:r>
        <w:rPr>
          <w:rFonts w:ascii="Consolas" w:hAnsi="Consolas"/>
          <w:sz w:val="12"/>
        </w:rPr>
        <w:br/>
      </w:r>
      <w:r>
        <w:rPr>
          <w:rStyle w:val="VerbatimChar"/>
          <w:rFonts w:ascii="Consolas" w:hAnsi="Consolas"/>
          <w:sz w:val="12"/>
        </w:rPr>
        <w:t xml:space="preserve">    │                        │   • deployment target?   │                     │</w:t>
      </w:r>
      <w:r>
        <w:rPr>
          <w:rFonts w:ascii="Consolas" w:hAnsi="Consolas"/>
          <w:sz w:val="12"/>
        </w:rPr>
        <w:br/>
      </w:r>
      <w:r>
        <w:rPr>
          <w:rStyle w:val="VerbatimChar"/>
          <w:rFonts w:ascii="Consolas" w:hAnsi="Consolas"/>
          <w:sz w:val="12"/>
        </w:rPr>
        <w:t xml:space="preserve">    │                        │     (AKS/EKS/GKE/DO...)  │                     │</w:t>
      </w:r>
      <w:r>
        <w:rPr>
          <w:rFonts w:ascii="Consolas" w:hAnsi="Consolas"/>
          <w:sz w:val="12"/>
        </w:rPr>
        <w:br/>
      </w:r>
      <w:r>
        <w:rPr>
          <w:rStyle w:val="VerbatimChar"/>
          <w:rFonts w:ascii="Consolas" w:hAnsi="Consolas"/>
          <w:sz w:val="12"/>
        </w:rPr>
        <w:t xml:space="preserve">    │                        │   • secrets provider?    │                     │</w:t>
      </w:r>
      <w:r>
        <w:rPr>
          <w:rFonts w:ascii="Consolas" w:hAnsi="Consolas"/>
          <w:sz w:val="12"/>
        </w:rPr>
        <w:br/>
      </w:r>
      <w:r>
        <w:rPr>
          <w:rStyle w:val="VerbatimChar"/>
          <w:rFonts w:ascii="Consolas" w:hAnsi="Consolas"/>
          <w:sz w:val="12"/>
        </w:rPr>
        <w:t xml:space="preserve">    │                        │     (KV/HashiCorp/AWS..) │                     │</w:t>
      </w:r>
      <w:r>
        <w:rPr>
          <w:rFonts w:ascii="Consolas" w:hAnsi="Consolas"/>
          <w:sz w:val="12"/>
        </w:rPr>
        <w:br/>
      </w:r>
      <w:r>
        <w:rPr>
          <w:rStyle w:val="VerbatimChar"/>
          <w:rFonts w:ascii="Consolas" w:hAnsi="Consolas"/>
          <w:sz w:val="12"/>
        </w:rPr>
        <w:t xml:space="preserve">    │                        │   • observability?       │                     │</w:t>
      </w:r>
      <w:r>
        <w:rPr>
          <w:rFonts w:ascii="Consolas" w:hAnsi="Consolas"/>
          <w:sz w:val="12"/>
        </w:rPr>
        <w:br/>
      </w:r>
      <w:r>
        <w:rPr>
          <w:rStyle w:val="VerbatimChar"/>
          <w:rFonts w:ascii="Consolas" w:hAnsi="Consolas"/>
          <w:sz w:val="12"/>
        </w:rPr>
        <w:t xml:space="preserve">    │                        │     (Monitor/CloudWatch..)│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⑤ show summary:          │                     │</w:t>
      </w:r>
      <w:r>
        <w:rPr>
          <w:rFonts w:ascii="Consolas" w:hAnsi="Consolas"/>
          <w:sz w:val="12"/>
        </w:rPr>
        <w:br/>
      </w:r>
      <w:r>
        <w:rPr>
          <w:rStyle w:val="VerbatimChar"/>
          <w:rFonts w:ascii="Consolas" w:hAnsi="Consolas"/>
          <w:sz w:val="12"/>
        </w:rPr>
        <w:t xml:space="preserve">    │  ◄─────────────────────│   repo / path / dept /   │                     │</w:t>
      </w:r>
      <w:r>
        <w:rPr>
          <w:rFonts w:ascii="Consolas" w:hAnsi="Consolas"/>
          <w:sz w:val="12"/>
        </w:rPr>
        <w:br/>
      </w:r>
      <w:r>
        <w:rPr>
          <w:rStyle w:val="VerbatimChar"/>
          <w:rFonts w:ascii="Consolas" w:hAnsi="Consolas"/>
          <w:sz w:val="12"/>
        </w:rPr>
        <w:t xml:space="preserve">    │  reviews + CONFIRMS ✓  │   owner / tier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⑥ invoke scaffold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⑦ TERRAFORM APPLY:  │</w:t>
      </w:r>
      <w:r>
        <w:rPr>
          <w:rFonts w:ascii="Consolas" w:hAnsi="Consolas"/>
          <w:sz w:val="12"/>
        </w:rPr>
        <w:br/>
      </w:r>
      <w:r>
        <w:rPr>
          <w:rStyle w:val="VerbatimChar"/>
          <w:rFonts w:ascii="Consolas" w:hAnsi="Consolas"/>
          <w:sz w:val="12"/>
        </w:rPr>
        <w:t xml:space="preserve">    │                        │                          │  Uses service       │</w:t>
      </w:r>
      <w:r>
        <w:rPr>
          <w:rFonts w:ascii="Consolas" w:hAnsi="Consolas"/>
          <w:sz w:val="12"/>
        </w:rPr>
        <w:br/>
      </w:r>
      <w:r>
        <w:rPr>
          <w:rStyle w:val="VerbatimChar"/>
          <w:rFonts w:ascii="Consolas" w:hAnsi="Consolas"/>
          <w:sz w:val="12"/>
        </w:rPr>
        <w:t xml:space="preserve">    │                        │                          │  connection         │</w:t>
      </w:r>
      <w:r>
        <w:rPr>
          <w:rFonts w:ascii="Consolas" w:hAnsi="Consolas"/>
          <w:sz w:val="12"/>
        </w:rPr>
        <w:br/>
      </w:r>
      <w:r>
        <w:rPr>
          <w:rStyle w:val="VerbatimChar"/>
          <w:rFonts w:ascii="Consolas" w:hAnsi="Consolas"/>
          <w:sz w:val="12"/>
        </w:rPr>
        <w:t xml:space="preserve">    │                        │                          │  (ado-sc-repo-      │</w:t>
      </w:r>
      <w:r>
        <w:rPr>
          <w:rFonts w:ascii="Consolas" w:hAnsi="Consolas"/>
          <w:sz w:val="12"/>
        </w:rPr>
        <w:br/>
      </w:r>
      <w:r>
        <w:rPr>
          <w:rStyle w:val="VerbatimChar"/>
          <w:rFonts w:ascii="Consolas" w:hAnsi="Consolas"/>
          <w:sz w:val="12"/>
        </w:rPr>
        <w:t xml:space="preserve">    │                        │                          │   creator) to       │</w:t>
      </w:r>
      <w:r>
        <w:rPr>
          <w:rFonts w:ascii="Consolas" w:hAnsi="Consolas"/>
          <w:sz w:val="12"/>
        </w:rPr>
        <w:br/>
      </w:r>
      <w:r>
        <w:rPr>
          <w:rStyle w:val="VerbatimChar"/>
          <w:rFonts w:ascii="Consolas" w:hAnsi="Consolas"/>
          <w:sz w:val="12"/>
        </w:rPr>
        <w:t xml:space="preserve">    │                        │                          │  create ADO repo    │</w:t>
      </w:r>
      <w:r>
        <w:rPr>
          <w:rFonts w:ascii="Consolas" w:hAnsi="Consolas"/>
          <w:sz w:val="12"/>
        </w:rPr>
        <w:br/>
      </w:r>
      <w:r>
        <w:rPr>
          <w:rStyle w:val="VerbatimChar"/>
          <w:rFonts w:ascii="Consolas" w:hAnsi="Consolas"/>
          <w:sz w:val="12"/>
        </w:rPr>
        <w:t xml:space="preserve">    │                        │                          │  (Basic users       │</w:t>
      </w:r>
      <w:r>
        <w:rPr>
          <w:rFonts w:ascii="Consolas" w:hAnsi="Consolas"/>
          <w:sz w:val="12"/>
        </w:rPr>
        <w:br/>
      </w:r>
      <w:r>
        <w:rPr>
          <w:rStyle w:val="VerbatimChar"/>
          <w:rFonts w:ascii="Consolas" w:hAnsi="Consolas"/>
          <w:sz w:val="12"/>
        </w:rPr>
        <w:t xml:space="preserve">    │                        │                          │   can't create)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Creates:            │</w:t>
      </w:r>
      <w:r>
        <w:rPr>
          <w:rFonts w:ascii="Consolas" w:hAnsi="Consolas"/>
          <w:sz w:val="12"/>
        </w:rPr>
        <w:br/>
      </w:r>
      <w:r>
        <w:rPr>
          <w:rStyle w:val="VerbatimChar"/>
          <w:rFonts w:ascii="Consolas" w:hAnsi="Consolas"/>
          <w:sz w:val="12"/>
        </w:rPr>
        <w:t xml:space="preserve">    │                        │                          │  • ds-internal/     │</w:t>
      </w:r>
      <w:r>
        <w:rPr>
          <w:rFonts w:ascii="Consolas" w:hAnsi="Consolas"/>
          <w:sz w:val="12"/>
        </w:rPr>
        <w:br/>
      </w:r>
      <w:r>
        <w:rPr>
          <w:rStyle w:val="VerbatimChar"/>
          <w:rFonts w:ascii="Consolas" w:hAnsi="Consolas"/>
          <w:sz w:val="12"/>
        </w:rPr>
        <w:t xml:space="preserve">    │                        │                          │    canteen          │</w:t>
      </w:r>
      <w:r>
        <w:rPr>
          <w:rFonts w:ascii="Consolas" w:hAnsi="Consolas"/>
          <w:sz w:val="12"/>
        </w:rPr>
        <w:br/>
      </w:r>
      <w:r>
        <w:rPr>
          <w:rStyle w:val="VerbatimChar"/>
          <w:rFonts w:ascii="Consolas" w:hAnsi="Consolas"/>
          <w:sz w:val="12"/>
        </w:rPr>
        <w:t xml:space="preserve">    │                        │                          │  • develop branch   │</w:t>
      </w:r>
      <w:r>
        <w:rPr>
          <w:rFonts w:ascii="Consolas" w:hAnsi="Consolas"/>
          <w:sz w:val="12"/>
        </w:rPr>
        <w:br/>
      </w:r>
      <w:r>
        <w:rPr>
          <w:rStyle w:val="VerbatimChar"/>
          <w:rFonts w:ascii="Consolas" w:hAnsi="Consolas"/>
          <w:sz w:val="12"/>
        </w:rPr>
        <w:t xml:space="preserve">    │                        │                          │  • main branch      │</w:t>
      </w:r>
      <w:r>
        <w:rPr>
          <w:rFonts w:ascii="Consolas" w:hAnsi="Consolas"/>
          <w:sz w:val="12"/>
        </w:rPr>
        <w:br/>
      </w:r>
      <w:r>
        <w:rPr>
          <w:rStyle w:val="VerbatimChar"/>
          <w:rFonts w:ascii="Consolas" w:hAnsi="Consolas"/>
          <w:sz w:val="12"/>
        </w:rPr>
        <w:t xml:space="preserve">    │                        │                          │  • src/ + tests/    │</w:t>
      </w:r>
      <w:r>
        <w:rPr>
          <w:rFonts w:ascii="Consolas" w:hAnsi="Consolas"/>
          <w:sz w:val="12"/>
        </w:rPr>
        <w:br/>
      </w:r>
      <w:r>
        <w:rPr>
          <w:rStyle w:val="VerbatimChar"/>
          <w:rFonts w:ascii="Consolas" w:hAnsi="Consolas"/>
          <w:sz w:val="12"/>
        </w:rPr>
        <w:t xml:space="preserve">    │                        │                          │    (per contract)   │</w:t>
      </w:r>
      <w:r>
        <w:rPr>
          <w:rFonts w:ascii="Consolas" w:hAnsi="Consolas"/>
          <w:sz w:val="12"/>
        </w:rPr>
        <w:br/>
      </w:r>
      <w:r>
        <w:rPr>
          <w:rStyle w:val="VerbatimChar"/>
          <w:rFonts w:ascii="Consolas" w:hAnsi="Consolas"/>
          <w:sz w:val="12"/>
        </w:rPr>
        <w:t xml:space="preserve">    │                        │                          │  • branch policy on │</w:t>
      </w:r>
      <w:r>
        <w:rPr>
          <w:rFonts w:ascii="Consolas" w:hAnsi="Consolas"/>
          <w:sz w:val="12"/>
        </w:rPr>
        <w:br/>
      </w:r>
      <w:r>
        <w:rPr>
          <w:rStyle w:val="VerbatimChar"/>
          <w:rFonts w:ascii="Consolas" w:hAnsi="Consolas"/>
          <w:sz w:val="12"/>
        </w:rPr>
        <w:t xml:space="preserve">    │                        │                          │    main: PR only,   │</w:t>
      </w:r>
      <w:r>
        <w:rPr>
          <w:rFonts w:ascii="Consolas" w:hAnsi="Consolas"/>
          <w:sz w:val="12"/>
        </w:rPr>
        <w:br/>
      </w:r>
      <w:r>
        <w:rPr>
          <w:rStyle w:val="VerbatimChar"/>
          <w:rFonts w:ascii="Consolas" w:hAnsi="Consolas"/>
          <w:sz w:val="12"/>
        </w:rPr>
        <w:t xml:space="preserve">    │                        │                          │    requires approval│</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⑧ GENERATES:        │</w:t>
      </w:r>
      <w:r>
        <w:rPr>
          <w:rFonts w:ascii="Consolas" w:hAnsi="Consolas"/>
          <w:sz w:val="12"/>
        </w:rPr>
        <w:br/>
      </w:r>
      <w:r>
        <w:rPr>
          <w:rStyle w:val="VerbatimChar"/>
          <w:rFonts w:ascii="Consolas" w:hAnsi="Consolas"/>
          <w:sz w:val="12"/>
        </w:rPr>
        <w:t xml:space="preserve">    │                        │                          │  A. catalog entry   │</w:t>
      </w:r>
      <w:r>
        <w:rPr>
          <w:rFonts w:ascii="Consolas" w:hAnsi="Consolas"/>
          <w:sz w:val="12"/>
        </w:rPr>
        <w:br/>
      </w:r>
      <w:r>
        <w:rPr>
          <w:rStyle w:val="VerbatimChar"/>
          <w:rFonts w:ascii="Consolas" w:hAnsi="Consolas"/>
          <w:sz w:val="12"/>
        </w:rPr>
        <w:t xml:space="preserve">    │                        │                          │     (.yaml)         │</w:t>
      </w:r>
      <w:r>
        <w:rPr>
          <w:rFonts w:ascii="Consolas" w:hAnsi="Consolas"/>
          <w:sz w:val="12"/>
        </w:rPr>
        <w:br/>
      </w:r>
      <w:r>
        <w:rPr>
          <w:rStyle w:val="VerbatimChar"/>
          <w:rFonts w:ascii="Consolas" w:hAnsi="Consolas"/>
          <w:sz w:val="12"/>
        </w:rPr>
        <w:t xml:space="preserve">    │                        │                          │  B. pipeline binding│</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⑨ submit PRs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catalog-ci runs:  │</w:t>
      </w:r>
      <w:r>
        <w:rPr>
          <w:rFonts w:ascii="Consolas" w:hAnsi="Consolas"/>
          <w:sz w:val="12"/>
        </w:rPr>
        <w:br/>
      </w:r>
      <w:r>
        <w:rPr>
          <w:rStyle w:val="VerbatimChar"/>
          <w:rFonts w:ascii="Consolas" w:hAnsi="Consolas"/>
          <w:sz w:val="12"/>
        </w:rPr>
        <w:t xml:space="preserve">    │                        │                          │   ✓ schema          │</w:t>
      </w:r>
      <w:r>
        <w:rPr>
          <w:rFonts w:ascii="Consolas" w:hAnsi="Consolas"/>
          <w:sz w:val="12"/>
        </w:rPr>
        <w:br/>
      </w:r>
      <w:r>
        <w:rPr>
          <w:rStyle w:val="VerbatimChar"/>
          <w:rFonts w:ascii="Consolas" w:hAnsi="Consolas"/>
          <w:sz w:val="12"/>
        </w:rPr>
        <w:t xml:space="preserve">    │                        │                          │   ✓ folder==dept    │</w:t>
      </w:r>
      <w:r>
        <w:rPr>
          <w:rFonts w:ascii="Consolas" w:hAnsi="Consolas"/>
          <w:sz w:val="12"/>
        </w:rPr>
        <w:br/>
      </w:r>
      <w:r>
        <w:rPr>
          <w:rStyle w:val="VerbatimChar"/>
          <w:rFonts w:ascii="Consolas" w:hAnsi="Consolas"/>
          <w:sz w:val="12"/>
        </w:rPr>
        <w:t xml:space="preserve">    │                        │                          │   ✓ goldenPath enum │</w:t>
      </w:r>
      <w:r>
        <w:rPr>
          <w:rFonts w:ascii="Consolas" w:hAnsi="Consolas"/>
          <w:sz w:val="12"/>
        </w:rPr>
        <w:br/>
      </w:r>
      <w:r>
        <w:rPr>
          <w:rStyle w:val="VerbatimChar"/>
          <w:rFonts w:ascii="Consolas" w:hAnsi="Consolas"/>
          <w:sz w:val="12"/>
        </w:rPr>
        <w:t xml:space="preserve">    │                        │                          │   ✓ repo unique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⑩ REVIEW</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⑪ MERGE</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"canteen onboarded.   │                          │                     │</w:t>
      </w:r>
      <w:r>
        <w:rPr>
          <w:rFonts w:ascii="Consolas" w:hAnsi="Consolas"/>
          <w:sz w:val="12"/>
        </w:rPr>
        <w:br/>
      </w:r>
      <w:r>
        <w:rPr>
          <w:rStyle w:val="VerbatimChar"/>
          <w:rFonts w:ascii="Consolas" w:hAnsi="Consolas"/>
          <w:sz w:val="12"/>
        </w:rPr>
        <w:t xml:space="preserve">    │   Clone &amp; start coding"│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⑫ git clone ds-internal/canteen                  │                     │</w:t>
      </w:r>
      <w:r>
        <w:rPr>
          <w:rFonts w:ascii="Consolas" w:hAnsi="Consolas"/>
          <w:sz w:val="12"/>
        </w:rPr>
        <w:br/>
      </w:r>
      <w:r>
        <w:rPr>
          <w:rStyle w:val="VerbatimChar"/>
          <w:rFonts w:ascii="Consolas" w:hAnsi="Consolas"/>
          <w:sz w:val="12"/>
        </w:rPr>
        <w:t xml:space="preserve">    │  ⑬ write src/ + tests/ (per contract)             │                     │</w:t>
      </w:r>
      <w:r>
        <w:rPr>
          <w:rFonts w:ascii="Consolas" w:hAnsi="Consolas"/>
          <w:sz w:val="12"/>
        </w:rPr>
        <w:br/>
      </w:r>
      <w:r>
        <w:rPr>
          <w:rStyle w:val="VerbatimChar"/>
          <w:rFonts w:ascii="Consolas" w:hAnsi="Consolas"/>
          <w:sz w:val="12"/>
        </w:rPr>
        <w:t xml:space="preserve">    │  ⑭ git push → develop branch ────────────────────────► (Diagram 5)     │</w:t>
      </w:r>
    </w:p>
    <w:p>
      <w:pPr>
        <w:pStyle w:val="FirstParagraph"/>
      </w:pPr>
      <w:r>
        <w:rPr>
          <w:bCs/>
          <w:b/>
        </w:rPr>
        <w:t xml:space="preserve">Key:</w:t>
      </w:r>
      <w:r>
        <w:t xml:space="preserve"> </w:t>
      </w:r>
      <w:r>
        <w:t xml:space="preserve">Service connection creates the repo (developer has Basic license). Both develop branch and main branch are created at scaffold time. Main branch is protected (PR only from develop branch, requires approval). Developer selects target, secrets provider, and observability provider dynamically.</w:t>
      </w:r>
    </w:p>
    <w:p>
      <w:r>
        <w:pict>
          <v:rect style="width:0;height:1.5pt" o:hralign="center" o:hrstd="t" o:hr="t"/>
        </w:pict>
      </w:r>
    </w:p>
    <w:bookmarkEnd w:id="24"/>
    <w:bookmarkStart w:id="25" w:name="X0c08d0ea03010ad3f04572dbfd06fa1a6b068d2"/>
    <w:p>
      <w:pPr>
        <w:pStyle w:val="Heading2"/>
      </w:pPr>
      <w:r>
        <w:t xml:space="preserve">DIAGRAM 4 — External Onboarding Flow (Hackathon: GitHub + ADO)</w:t>
      </w:r>
    </w:p>
    <w:p>
      <w:pPr>
        <w:pStyle w:val="SourceCode"/>
      </w:pPr>
      <w:r>
        <w:rPr>
          <w:rStyle w:val="VerbatimChar"/>
          <w:rFonts w:ascii="Consolas" w:hAnsi="Consolas"/>
          <w:sz w:val="12"/>
        </w:rPr>
        <w:t xml:space="preserve">HACKATHON ORGANIZER       ONBOARD SCRIPT              TERRAFORM            SYNC SERVICE</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runs:                 │                          │                     │</w:t>
      </w:r>
      <w:r>
        <w:rPr>
          <w:rFonts w:ascii="Consolas" w:hAnsi="Consolas"/>
          <w:sz w:val="12"/>
        </w:rPr>
        <w:br/>
      </w:r>
      <w:r>
        <w:rPr>
          <w:rStyle w:val="VerbatimChar"/>
          <w:rFonts w:ascii="Consolas" w:hAnsi="Consolas"/>
          <w:sz w:val="12"/>
        </w:rPr>
        <w:t xml:space="preserve">    │  .\onboard-hackathon.ps1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① Collect inputs:        │                     │</w:t>
      </w:r>
      <w:r>
        <w:rPr>
          <w:rFonts w:ascii="Consolas" w:hAnsi="Consolas"/>
          <w:sz w:val="12"/>
        </w:rPr>
        <w:br/>
      </w:r>
      <w:r>
        <w:rPr>
          <w:rStyle w:val="VerbatimChar"/>
          <w:rFonts w:ascii="Consolas" w:hAnsi="Consolas"/>
          <w:sz w:val="12"/>
        </w:rPr>
        <w:t xml:space="preserve">    │  ◄─────────────────────│   • hackathon year/name  │                     │</w:t>
      </w:r>
      <w:r>
        <w:rPr>
          <w:rFonts w:ascii="Consolas" w:hAnsi="Consolas"/>
          <w:sz w:val="12"/>
        </w:rPr>
        <w:br/>
      </w:r>
      <w:r>
        <w:rPr>
          <w:rStyle w:val="VerbatimChar"/>
          <w:rFonts w:ascii="Consolas" w:hAnsi="Consolas"/>
          <w:sz w:val="12"/>
        </w:rPr>
        <w:t xml:space="preserve">    │  provides              │     (e.g. "2026")        │                     │</w:t>
      </w:r>
      <w:r>
        <w:rPr>
          <w:rFonts w:ascii="Consolas" w:hAnsi="Consolas"/>
          <w:sz w:val="12"/>
        </w:rPr>
        <w:br/>
      </w:r>
      <w:r>
        <w:rPr>
          <w:rStyle w:val="VerbatimChar"/>
          <w:rFonts w:ascii="Consolas" w:hAnsi="Consolas"/>
          <w:sz w:val="12"/>
        </w:rPr>
        <w:t xml:space="preserve">    │  • year (2026)         │   • team count (7)       │                     │</w:t>
      </w:r>
      <w:r>
        <w:rPr>
          <w:rFonts w:ascii="Consolas" w:hAnsi="Consolas"/>
          <w:sz w:val="12"/>
        </w:rPr>
        <w:br/>
      </w:r>
      <w:r>
        <w:rPr>
          <w:rStyle w:val="VerbatimChar"/>
          <w:rFonts w:ascii="Consolas" w:hAnsi="Consolas"/>
          <w:sz w:val="12"/>
        </w:rPr>
        <w:t xml:space="preserve">    │  • team count (7)      │   • members per team     │                     │</w:t>
      </w:r>
      <w:r>
        <w:rPr>
          <w:rFonts w:ascii="Consolas" w:hAnsi="Consolas"/>
          <w:sz w:val="12"/>
        </w:rPr>
        <w:br/>
      </w:r>
      <w:r>
        <w:rPr>
          <w:rStyle w:val="VerbatimChar"/>
          <w:rFonts w:ascii="Consolas" w:hAnsi="Consolas"/>
          <w:sz w:val="12"/>
        </w:rPr>
        <w:t xml:space="preserve">    │  • member emails       │     (6-10)               │                     │</w:t>
      </w:r>
      <w:r>
        <w:rPr>
          <w:rFonts w:ascii="Consolas" w:hAnsi="Consolas"/>
          <w:sz w:val="12"/>
        </w:rPr>
        <w:br/>
      </w:r>
      <w:r>
        <w:rPr>
          <w:rStyle w:val="VerbatimChar"/>
          <w:rFonts w:ascii="Consolas" w:hAnsi="Consolas"/>
          <w:sz w:val="12"/>
        </w:rPr>
        <w:t xml:space="preserve">    │  • team names          │   • team names           │                     │</w:t>
      </w:r>
      <w:r>
        <w:rPr>
          <w:rFonts w:ascii="Consolas" w:hAnsi="Consolas"/>
          <w:sz w:val="12"/>
        </w:rPr>
        <w:br/>
      </w:r>
      <w:r>
        <w:rPr>
          <w:rStyle w:val="VerbatimChar"/>
          <w:rFonts w:ascii="Consolas" w:hAnsi="Consolas"/>
          <w:sz w:val="12"/>
        </w:rPr>
        <w:t xml:space="preserve">    │───────────────────────►│   • member emails        │                     │</w:t>
      </w:r>
      <w:r>
        <w:rPr>
          <w:rFonts w:ascii="Consolas" w:hAnsi="Consolas"/>
          <w:sz w:val="12"/>
        </w:rPr>
        <w:br/>
      </w:r>
      <w:r>
        <w:rPr>
          <w:rStyle w:val="VerbatimChar"/>
          <w:rFonts w:ascii="Consolas" w:hAnsi="Consolas"/>
          <w:sz w:val="12"/>
        </w:rPr>
        <w:t xml:space="preserve">    │                        │   • default target       │                     │</w:t>
      </w:r>
      <w:r>
        <w:rPr>
          <w:rFonts w:ascii="Consolas" w:hAnsi="Consolas"/>
          <w:sz w:val="12"/>
        </w:rPr>
        <w:br/>
      </w:r>
      <w:r>
        <w:rPr>
          <w:rStyle w:val="VerbatimChar"/>
          <w:rFonts w:ascii="Consolas" w:hAnsi="Consolas"/>
          <w:sz w:val="12"/>
        </w:rPr>
        <w:t xml:space="preserve">    │                        │     (e.g. firebase)      │                     │</w:t>
      </w:r>
      <w:r>
        <w:rPr>
          <w:rFonts w:ascii="Consolas" w:hAnsi="Consolas"/>
          <w:sz w:val="12"/>
        </w:rPr>
        <w:br/>
      </w:r>
      <w:r>
        <w:rPr>
          <w:rStyle w:val="VerbatimChar"/>
          <w:rFonts w:ascii="Consolas" w:hAnsi="Consolas"/>
          <w:sz w:val="12"/>
        </w:rPr>
        <w:t xml:space="preserve">    │                        │   • default secrets      │                     │</w:t>
      </w:r>
      <w:r>
        <w:rPr>
          <w:rFonts w:ascii="Consolas" w:hAnsi="Consolas"/>
          <w:sz w:val="12"/>
        </w:rPr>
        <w:br/>
      </w:r>
      <w:r>
        <w:rPr>
          <w:rStyle w:val="VerbatimChar"/>
          <w:rFonts w:ascii="Consolas" w:hAnsi="Consolas"/>
          <w:sz w:val="12"/>
        </w:rPr>
        <w:t xml:space="preserve">    │                        │     (e.g. gcp-sm)        │                     │</w:t>
      </w:r>
      <w:r>
        <w:rPr>
          <w:rFonts w:ascii="Consolas" w:hAnsi="Consolas"/>
          <w:sz w:val="12"/>
        </w:rPr>
        <w:br/>
      </w:r>
      <w:r>
        <w:rPr>
          <w:rStyle w:val="VerbatimChar"/>
          <w:rFonts w:ascii="Consolas" w:hAnsi="Consolas"/>
          <w:sz w:val="12"/>
        </w:rPr>
        <w:t xml:space="preserve">    │                        │   • default observability│                     │</w:t>
      </w:r>
      <w:r>
        <w:rPr>
          <w:rFonts w:ascii="Consolas" w:hAnsi="Consolas"/>
          <w:sz w:val="12"/>
        </w:rPr>
        <w:br/>
      </w:r>
      <w:r>
        <w:rPr>
          <w:rStyle w:val="VerbatimChar"/>
          <w:rFonts w:ascii="Consolas" w:hAnsi="Consolas"/>
          <w:sz w:val="12"/>
        </w:rPr>
        <w:t xml:space="preserve">    │                        │     (e.g. firebase-anal)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② Generate unique names: │                     │</w:t>
      </w:r>
      <w:r>
        <w:rPr>
          <w:rFonts w:ascii="Consolas" w:hAnsi="Consolas"/>
          <w:sz w:val="12"/>
        </w:rPr>
        <w:br/>
      </w:r>
      <w:r>
        <w:rPr>
          <w:rStyle w:val="VerbatimChar"/>
          <w:rFonts w:ascii="Consolas" w:hAnsi="Consolas"/>
          <w:sz w:val="12"/>
        </w:rPr>
        <w:t xml:space="preserve">    │                        │   hack-2026-team-1       │                     │</w:t>
      </w:r>
      <w:r>
        <w:rPr>
          <w:rFonts w:ascii="Consolas" w:hAnsi="Consolas"/>
          <w:sz w:val="12"/>
        </w:rPr>
        <w:br/>
      </w:r>
      <w:r>
        <w:rPr>
          <w:rStyle w:val="VerbatimChar"/>
          <w:rFonts w:ascii="Consolas" w:hAnsi="Consolas"/>
          <w:sz w:val="12"/>
        </w:rPr>
        <w:t xml:space="preserve">    │                        │   hack-2026-team-2       │                     │</w:t>
      </w:r>
      <w:r>
        <w:rPr>
          <w:rFonts w:ascii="Consolas" w:hAnsi="Consolas"/>
          <w:sz w:val="12"/>
        </w:rPr>
        <w:br/>
      </w:r>
      <w:r>
        <w:rPr>
          <w:rStyle w:val="VerbatimChar"/>
          <w:rFonts w:ascii="Consolas" w:hAnsi="Consolas"/>
          <w:sz w:val="12"/>
        </w:rPr>
        <w:t xml:space="preserve">    │                        │   ...                    │                     │</w:t>
      </w:r>
      <w:r>
        <w:rPr>
          <w:rFonts w:ascii="Consolas" w:hAnsi="Consolas"/>
          <w:sz w:val="12"/>
        </w:rPr>
        <w:br/>
      </w:r>
      <w:r>
        <w:rPr>
          <w:rStyle w:val="VerbatimChar"/>
          <w:rFonts w:ascii="Consolas" w:hAnsi="Consolas"/>
          <w:sz w:val="12"/>
        </w:rPr>
        <w:t xml:space="preserve">    │                        │   (year prefix prevents  │                     │</w:t>
      </w:r>
      <w:r>
        <w:rPr>
          <w:rFonts w:ascii="Consolas" w:hAnsi="Consolas"/>
          <w:sz w:val="12"/>
        </w:rPr>
        <w:br/>
      </w:r>
      <w:r>
        <w:rPr>
          <w:rStyle w:val="VerbatimChar"/>
          <w:rFonts w:ascii="Consolas" w:hAnsi="Consolas"/>
          <w:sz w:val="12"/>
        </w:rPr>
        <w:t xml:space="preserve">    │                        │    conflicts with past/  │                     │</w:t>
      </w:r>
      <w:r>
        <w:rPr>
          <w:rFonts w:ascii="Consolas" w:hAnsi="Consolas"/>
          <w:sz w:val="12"/>
        </w:rPr>
        <w:br/>
      </w:r>
      <w:r>
        <w:rPr>
          <w:rStyle w:val="VerbatimChar"/>
          <w:rFonts w:ascii="Consolas" w:hAnsi="Consolas"/>
          <w:sz w:val="12"/>
        </w:rPr>
        <w:t xml:space="preserve">    │                        │    future hackathons)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③ Show summary:          │                     │</w:t>
      </w:r>
      <w:r>
        <w:rPr>
          <w:rFonts w:ascii="Consolas" w:hAnsi="Consolas"/>
          <w:sz w:val="12"/>
        </w:rPr>
        <w:br/>
      </w:r>
      <w:r>
        <w:rPr>
          <w:rStyle w:val="VerbatimChar"/>
          <w:rFonts w:ascii="Consolas" w:hAnsi="Consolas"/>
          <w:sz w:val="12"/>
        </w:rPr>
        <w:t xml:space="preserve">    │  ◄─────────────────────│   "Will create 7 teams,  │                     │</w:t>
      </w:r>
      <w:r>
        <w:rPr>
          <w:rFonts w:ascii="Consolas" w:hAnsi="Consolas"/>
          <w:sz w:val="12"/>
        </w:rPr>
        <w:br/>
      </w:r>
      <w:r>
        <w:rPr>
          <w:rStyle w:val="VerbatimChar"/>
          <w:rFonts w:ascii="Consolas" w:hAnsi="Consolas"/>
          <w:sz w:val="12"/>
        </w:rPr>
        <w:t xml:space="preserve">    │  reviews + CONFIRMS ✓  │    7 GitHub repos,       │                     │</w:t>
      </w:r>
      <w:r>
        <w:rPr>
          <w:rFonts w:ascii="Consolas" w:hAnsi="Consolas"/>
          <w:sz w:val="12"/>
        </w:rPr>
        <w:br/>
      </w:r>
      <w:r>
        <w:rPr>
          <w:rStyle w:val="VerbatimChar"/>
          <w:rFonts w:ascii="Consolas" w:hAnsi="Consolas"/>
          <w:sz w:val="12"/>
        </w:rPr>
        <w:t xml:space="preserve">    │───────────────────────►│    7 ADO repos"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④ invoke Terraform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⑤ TERRAFORM APPLY: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GITHUB (service     │</w:t>
      </w:r>
      <w:r>
        <w:rPr>
          <w:rFonts w:ascii="Consolas" w:hAnsi="Consolas"/>
          <w:sz w:val="12"/>
        </w:rPr>
        <w:br/>
      </w:r>
      <w:r>
        <w:rPr>
          <w:rStyle w:val="VerbatimChar"/>
          <w:rFonts w:ascii="Consolas" w:hAnsi="Consolas"/>
          <w:sz w:val="12"/>
        </w:rPr>
        <w:t xml:space="preserve">    │                        │                          │  connection:        │</w:t>
      </w:r>
      <w:r>
        <w:rPr>
          <w:rFonts w:ascii="Consolas" w:hAnsi="Consolas"/>
          <w:sz w:val="12"/>
        </w:rPr>
        <w:br/>
      </w:r>
      <w:r>
        <w:rPr>
          <w:rStyle w:val="VerbatimChar"/>
          <w:rFonts w:ascii="Consolas" w:hAnsi="Consolas"/>
          <w:sz w:val="12"/>
        </w:rPr>
        <w:t xml:space="preserve">    │                        │                          │  gh-sc-hackathon):  │</w:t>
      </w:r>
      <w:r>
        <w:rPr>
          <w:rFonts w:ascii="Consolas" w:hAnsi="Consolas"/>
          <w:sz w:val="12"/>
        </w:rPr>
        <w:br/>
      </w:r>
      <w:r>
        <w:rPr>
          <w:rStyle w:val="VerbatimChar"/>
          <w:rFonts w:ascii="Consolas" w:hAnsi="Consolas"/>
          <w:sz w:val="12"/>
        </w:rPr>
        <w:t xml:space="preserve">    │                        │                          │  • Create team:     │</w:t>
      </w:r>
      <w:r>
        <w:rPr>
          <w:rFonts w:ascii="Consolas" w:hAnsi="Consolas"/>
          <w:sz w:val="12"/>
        </w:rPr>
        <w:br/>
      </w:r>
      <w:r>
        <w:rPr>
          <w:rStyle w:val="VerbatimChar"/>
          <w:rFonts w:ascii="Consolas" w:hAnsi="Consolas"/>
          <w:sz w:val="12"/>
        </w:rPr>
        <w:t xml:space="preserve">    │                        │                          │    hack-2026-team-1 │</w:t>
      </w:r>
      <w:r>
        <w:rPr>
          <w:rFonts w:ascii="Consolas" w:hAnsi="Consolas"/>
          <w:sz w:val="12"/>
        </w:rPr>
        <w:br/>
      </w:r>
      <w:r>
        <w:rPr>
          <w:rStyle w:val="VerbatimChar"/>
          <w:rFonts w:ascii="Consolas" w:hAnsi="Consolas"/>
          <w:sz w:val="12"/>
        </w:rPr>
        <w:t xml:space="preserve">    │                        │                          │  • Add 6-10 members │</w:t>
      </w:r>
      <w:r>
        <w:rPr>
          <w:rFonts w:ascii="Consolas" w:hAnsi="Consolas"/>
          <w:sz w:val="12"/>
        </w:rPr>
        <w:br/>
      </w:r>
      <w:r>
        <w:rPr>
          <w:rStyle w:val="VerbatimChar"/>
          <w:rFonts w:ascii="Consolas" w:hAnsi="Consolas"/>
          <w:sz w:val="12"/>
        </w:rPr>
        <w:t xml:space="preserve">    │                        │                          │    (by email)       │</w:t>
      </w:r>
      <w:r>
        <w:rPr>
          <w:rFonts w:ascii="Consolas" w:hAnsi="Consolas"/>
          <w:sz w:val="12"/>
        </w:rPr>
        <w:br/>
      </w:r>
      <w:r>
        <w:rPr>
          <w:rStyle w:val="VerbatimChar"/>
          <w:rFonts w:ascii="Consolas" w:hAnsi="Consolas"/>
          <w:sz w:val="12"/>
        </w:rPr>
        <w:t xml:space="preserve">    │                        │                          │  • Create repo:     │</w:t>
      </w:r>
      <w:r>
        <w:rPr>
          <w:rFonts w:ascii="Consolas" w:hAnsi="Consolas"/>
          <w:sz w:val="12"/>
        </w:rPr>
        <w:br/>
      </w:r>
      <w:r>
        <w:rPr>
          <w:rStyle w:val="VerbatimChar"/>
          <w:rFonts w:ascii="Consolas" w:hAnsi="Consolas"/>
          <w:sz w:val="12"/>
        </w:rPr>
        <w:t xml:space="preserve">    │                        │                          │    hack-2026-team-1 │</w:t>
      </w:r>
      <w:r>
        <w:rPr>
          <w:rFonts w:ascii="Consolas" w:hAnsi="Consolas"/>
          <w:sz w:val="12"/>
        </w:rPr>
        <w:br/>
      </w:r>
      <w:r>
        <w:rPr>
          <w:rStyle w:val="VerbatimChar"/>
          <w:rFonts w:ascii="Consolas" w:hAnsi="Consolas"/>
          <w:sz w:val="12"/>
        </w:rPr>
        <w:t xml:space="preserve">    │                        │                          │  • Create develop   │</w:t>
      </w:r>
      <w:r>
        <w:rPr>
          <w:rFonts w:ascii="Consolas" w:hAnsi="Consolas"/>
          <w:sz w:val="12"/>
        </w:rPr>
        <w:br/>
      </w:r>
      <w:r>
        <w:rPr>
          <w:rStyle w:val="VerbatimChar"/>
          <w:rFonts w:ascii="Consolas" w:hAnsi="Consolas"/>
          <w:sz w:val="12"/>
        </w:rPr>
        <w:t xml:space="preserve">    │                        │                          │    branch           │</w:t>
      </w:r>
      <w:r>
        <w:rPr>
          <w:rFonts w:ascii="Consolas" w:hAnsi="Consolas"/>
          <w:sz w:val="12"/>
        </w:rPr>
        <w:br/>
      </w:r>
      <w:r>
        <w:rPr>
          <w:rStyle w:val="VerbatimChar"/>
          <w:rFonts w:ascii="Consolas" w:hAnsi="Consolas"/>
          <w:sz w:val="12"/>
        </w:rPr>
        <w:t xml:space="preserve">    │                        │                          │  • Create main      │</w:t>
      </w:r>
      <w:r>
        <w:rPr>
          <w:rFonts w:ascii="Consolas" w:hAnsi="Consolas"/>
          <w:sz w:val="12"/>
        </w:rPr>
        <w:br/>
      </w:r>
      <w:r>
        <w:rPr>
          <w:rStyle w:val="VerbatimChar"/>
          <w:rFonts w:ascii="Consolas" w:hAnsi="Consolas"/>
          <w:sz w:val="12"/>
        </w:rPr>
        <w:t xml:space="preserve">    │                        │                          │    branch (protected│</w:t>
      </w:r>
      <w:r>
        <w:rPr>
          <w:rFonts w:ascii="Consolas" w:hAnsi="Consolas"/>
          <w:sz w:val="12"/>
        </w:rPr>
        <w:br/>
      </w:r>
      <w:r>
        <w:rPr>
          <w:rStyle w:val="VerbatimChar"/>
          <w:rFonts w:ascii="Consolas" w:hAnsi="Consolas"/>
          <w:sz w:val="12"/>
        </w:rPr>
        <w:t xml:space="preserve">    │                        │                          │    — PR only from   │</w:t>
      </w:r>
      <w:r>
        <w:rPr>
          <w:rFonts w:ascii="Consolas" w:hAnsi="Consolas"/>
          <w:sz w:val="12"/>
        </w:rPr>
        <w:br/>
      </w:r>
      <w:r>
        <w:rPr>
          <w:rStyle w:val="VerbatimChar"/>
          <w:rFonts w:ascii="Consolas" w:hAnsi="Consolas"/>
          <w:sz w:val="12"/>
        </w:rPr>
        <w:t xml:space="preserve">    │                        │                          │    develop)         │</w:t>
      </w:r>
      <w:r>
        <w:rPr>
          <w:rFonts w:ascii="Consolas" w:hAnsi="Consolas"/>
          <w:sz w:val="12"/>
        </w:rPr>
        <w:br/>
      </w:r>
      <w:r>
        <w:rPr>
          <w:rStyle w:val="VerbatimChar"/>
          <w:rFonts w:ascii="Consolas" w:hAnsi="Consolas"/>
          <w:sz w:val="12"/>
        </w:rPr>
        <w:t xml:space="preserve">    │                        │                          │  • Add GitHub       │</w:t>
      </w:r>
      <w:r>
        <w:rPr>
          <w:rFonts w:ascii="Consolas" w:hAnsi="Consolas"/>
          <w:sz w:val="12"/>
        </w:rPr>
        <w:br/>
      </w:r>
      <w:r>
        <w:rPr>
          <w:rStyle w:val="VerbatimChar"/>
          <w:rFonts w:ascii="Consolas" w:hAnsi="Consolas"/>
          <w:sz w:val="12"/>
        </w:rPr>
        <w:t xml:space="preserve">    │                        │                          │    Actions workflow │</w:t>
      </w:r>
      <w:r>
        <w:rPr>
          <w:rFonts w:ascii="Consolas" w:hAnsi="Consolas"/>
          <w:sz w:val="12"/>
        </w:rPr>
        <w:br/>
      </w:r>
      <w:r>
        <w:rPr>
          <w:rStyle w:val="VerbatimChar"/>
          <w:rFonts w:ascii="Consolas" w:hAnsi="Consolas"/>
          <w:sz w:val="12"/>
        </w:rPr>
        <w:t xml:space="preserve">    │                        │                          │    (contract check)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AZURE DEVOPS        │</w:t>
      </w:r>
      <w:r>
        <w:rPr>
          <w:rFonts w:ascii="Consolas" w:hAnsi="Consolas"/>
          <w:sz w:val="12"/>
        </w:rPr>
        <w:br/>
      </w:r>
      <w:r>
        <w:rPr>
          <w:rStyle w:val="VerbatimChar"/>
          <w:rFonts w:ascii="Consolas" w:hAnsi="Consolas"/>
          <w:sz w:val="12"/>
        </w:rPr>
        <w:t xml:space="preserve">    │                        │                          │  (service           │</w:t>
      </w:r>
      <w:r>
        <w:rPr>
          <w:rFonts w:ascii="Consolas" w:hAnsi="Consolas"/>
          <w:sz w:val="12"/>
        </w:rPr>
        <w:br/>
      </w:r>
      <w:r>
        <w:rPr>
          <w:rStyle w:val="VerbatimChar"/>
          <w:rFonts w:ascii="Consolas" w:hAnsi="Consolas"/>
          <w:sz w:val="12"/>
        </w:rPr>
        <w:t xml:space="preserve">    │                        │                          │   connection:       │</w:t>
      </w:r>
      <w:r>
        <w:rPr>
          <w:rFonts w:ascii="Consolas" w:hAnsi="Consolas"/>
          <w:sz w:val="12"/>
        </w:rPr>
        <w:br/>
      </w:r>
      <w:r>
        <w:rPr>
          <w:rStyle w:val="VerbatimChar"/>
          <w:rFonts w:ascii="Consolas" w:hAnsi="Consolas"/>
          <w:sz w:val="12"/>
        </w:rPr>
        <w:t xml:space="preserve">    │                        │                          │   ado-sc-repo-      │</w:t>
      </w:r>
      <w:r>
        <w:rPr>
          <w:rFonts w:ascii="Consolas" w:hAnsi="Consolas"/>
          <w:sz w:val="12"/>
        </w:rPr>
        <w:br/>
      </w:r>
      <w:r>
        <w:rPr>
          <w:rStyle w:val="VerbatimChar"/>
          <w:rFonts w:ascii="Consolas" w:hAnsi="Consolas"/>
          <w:sz w:val="12"/>
        </w:rPr>
        <w:t xml:space="preserve">    │                        │                          │   creator):         │</w:t>
      </w:r>
      <w:r>
        <w:rPr>
          <w:rFonts w:ascii="Consolas" w:hAnsi="Consolas"/>
          <w:sz w:val="12"/>
        </w:rPr>
        <w:br/>
      </w:r>
      <w:r>
        <w:rPr>
          <w:rStyle w:val="VerbatimChar"/>
          <w:rFonts w:ascii="Consolas" w:hAnsi="Consolas"/>
          <w:sz w:val="12"/>
        </w:rPr>
        <w:t xml:space="preserve">    │                        │                          │  • Create repo:     │</w:t>
      </w:r>
      <w:r>
        <w:rPr>
          <w:rFonts w:ascii="Consolas" w:hAnsi="Consolas"/>
          <w:sz w:val="12"/>
        </w:rPr>
        <w:br/>
      </w:r>
      <w:r>
        <w:rPr>
          <w:rStyle w:val="VerbatimChar"/>
          <w:rFonts w:ascii="Consolas" w:hAnsi="Consolas"/>
          <w:sz w:val="12"/>
        </w:rPr>
        <w:t xml:space="preserve">    │                        │                          │    ds-external/     │</w:t>
      </w:r>
      <w:r>
        <w:rPr>
          <w:rFonts w:ascii="Consolas" w:hAnsi="Consolas"/>
          <w:sz w:val="12"/>
        </w:rPr>
        <w:br/>
      </w:r>
      <w:r>
        <w:rPr>
          <w:rStyle w:val="VerbatimChar"/>
          <w:rFonts w:ascii="Consolas" w:hAnsi="Consolas"/>
          <w:sz w:val="12"/>
        </w:rPr>
        <w:t xml:space="preserve">    │                        │                          │    hack-2026-team-1 │</w:t>
      </w:r>
      <w:r>
        <w:rPr>
          <w:rFonts w:ascii="Consolas" w:hAnsi="Consolas"/>
          <w:sz w:val="12"/>
        </w:rPr>
        <w:br/>
      </w:r>
      <w:r>
        <w:rPr>
          <w:rStyle w:val="VerbatimChar"/>
          <w:rFonts w:ascii="Consolas" w:hAnsi="Consolas"/>
          <w:sz w:val="12"/>
        </w:rPr>
        <w:t xml:space="preserve">    │                        │                          │  • Create develop   │</w:t>
      </w:r>
      <w:r>
        <w:rPr>
          <w:rFonts w:ascii="Consolas" w:hAnsi="Consolas"/>
          <w:sz w:val="12"/>
        </w:rPr>
        <w:br/>
      </w:r>
      <w:r>
        <w:rPr>
          <w:rStyle w:val="VerbatimChar"/>
          <w:rFonts w:ascii="Consolas" w:hAnsi="Consolas"/>
          <w:sz w:val="12"/>
        </w:rPr>
        <w:t xml:space="preserve">    │                        │                          │    branch (sync     │</w:t>
      </w:r>
      <w:r>
        <w:rPr>
          <w:rFonts w:ascii="Consolas" w:hAnsi="Consolas"/>
          <w:sz w:val="12"/>
        </w:rPr>
        <w:br/>
      </w:r>
      <w:r>
        <w:rPr>
          <w:rStyle w:val="VerbatimChar"/>
          <w:rFonts w:ascii="Consolas" w:hAnsi="Consolas"/>
          <w:sz w:val="12"/>
        </w:rPr>
        <w:t xml:space="preserve">    │                        │                          │    target)          │</w:t>
      </w:r>
      <w:r>
        <w:rPr>
          <w:rFonts w:ascii="Consolas" w:hAnsi="Consolas"/>
          <w:sz w:val="12"/>
        </w:rPr>
        <w:br/>
      </w:r>
      <w:r>
        <w:rPr>
          <w:rStyle w:val="VerbatimChar"/>
          <w:rFonts w:ascii="Consolas" w:hAnsi="Consolas"/>
          <w:sz w:val="12"/>
        </w:rPr>
        <w:t xml:space="preserve">    │                        │                          │  • Create main      │</w:t>
      </w:r>
      <w:r>
        <w:rPr>
          <w:rFonts w:ascii="Consolas" w:hAnsi="Consolas"/>
          <w:sz w:val="12"/>
        </w:rPr>
        <w:br/>
      </w:r>
      <w:r>
        <w:rPr>
          <w:rStyle w:val="VerbatimChar"/>
          <w:rFonts w:ascii="Consolas" w:hAnsi="Consolas"/>
          <w:sz w:val="12"/>
        </w:rPr>
        <w:t xml:space="preserve">    │                        │                          │    branch (protected│</w:t>
      </w:r>
      <w:r>
        <w:rPr>
          <w:rFonts w:ascii="Consolas" w:hAnsi="Consolas"/>
          <w:sz w:val="12"/>
        </w:rPr>
        <w:br/>
      </w:r>
      <w:r>
        <w:rPr>
          <w:rStyle w:val="VerbatimChar"/>
          <w:rFonts w:ascii="Consolas" w:hAnsi="Consolas"/>
          <w:sz w:val="12"/>
        </w:rPr>
        <w:t xml:space="preserve">    │                        │                          │    — PR only from   │</w:t>
      </w:r>
      <w:r>
        <w:rPr>
          <w:rFonts w:ascii="Consolas" w:hAnsi="Consolas"/>
          <w:sz w:val="12"/>
        </w:rPr>
        <w:br/>
      </w:r>
      <w:r>
        <w:rPr>
          <w:rStyle w:val="VerbatimChar"/>
          <w:rFonts w:ascii="Consolas" w:hAnsi="Consolas"/>
          <w:sz w:val="12"/>
        </w:rPr>
        <w:t xml:space="preserve">    │                        │                          │    develop)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⑥ GENERATES:        │</w:t>
      </w:r>
      <w:r>
        <w:rPr>
          <w:rFonts w:ascii="Consolas" w:hAnsi="Consolas"/>
          <w:sz w:val="12"/>
        </w:rPr>
        <w:br/>
      </w:r>
      <w:r>
        <w:rPr>
          <w:rStyle w:val="VerbatimChar"/>
          <w:rFonts w:ascii="Consolas" w:hAnsi="Consolas"/>
          <w:sz w:val="12"/>
        </w:rPr>
        <w:t xml:space="preserve">    │                        │                          │  catalog entries    │</w:t>
      </w:r>
      <w:r>
        <w:rPr>
          <w:rFonts w:ascii="Consolas" w:hAnsi="Consolas"/>
          <w:sz w:val="12"/>
        </w:rPr>
        <w:br/>
      </w:r>
      <w:r>
        <w:rPr>
          <w:rStyle w:val="VerbatimChar"/>
          <w:rFonts w:ascii="Consolas" w:hAnsi="Consolas"/>
          <w:sz w:val="12"/>
        </w:rPr>
        <w:t xml:space="preserve">    │                        │                          │  for each team:     │</w:t>
      </w:r>
      <w:r>
        <w:rPr>
          <w:rFonts w:ascii="Consolas" w:hAnsi="Consolas"/>
          <w:sz w:val="12"/>
        </w:rPr>
        <w:br/>
      </w:r>
      <w:r>
        <w:rPr>
          <w:rStyle w:val="VerbatimChar"/>
          <w:rFonts w:ascii="Consolas" w:hAnsi="Consolas"/>
          <w:sz w:val="12"/>
        </w:rPr>
        <w:t xml:space="preserve">    │                        │                          │  deploymentTarget:  │</w:t>
      </w:r>
      <w:r>
        <w:rPr>
          <w:rFonts w:ascii="Consolas" w:hAnsi="Consolas"/>
          <w:sz w:val="12"/>
        </w:rPr>
        <w:br/>
      </w:r>
      <w:r>
        <w:rPr>
          <w:rStyle w:val="VerbatimChar"/>
          <w:rFonts w:ascii="Consolas" w:hAnsi="Consolas"/>
          <w:sz w:val="12"/>
        </w:rPr>
        <w:t xml:space="preserve">    │                        │                          │    firebase         │</w:t>
      </w:r>
      <w:r>
        <w:rPr>
          <w:rFonts w:ascii="Consolas" w:hAnsi="Consolas"/>
          <w:sz w:val="12"/>
        </w:rPr>
        <w:br/>
      </w:r>
      <w:r>
        <w:rPr>
          <w:rStyle w:val="VerbatimChar"/>
          <w:rFonts w:ascii="Consolas" w:hAnsi="Consolas"/>
          <w:sz w:val="12"/>
        </w:rPr>
        <w:t xml:space="preserve">    │                        │                          │  secretsProvider:   │</w:t>
      </w:r>
      <w:r>
        <w:rPr>
          <w:rFonts w:ascii="Consolas" w:hAnsi="Consolas"/>
          <w:sz w:val="12"/>
        </w:rPr>
        <w:br/>
      </w:r>
      <w:r>
        <w:rPr>
          <w:rStyle w:val="VerbatimChar"/>
          <w:rFonts w:ascii="Consolas" w:hAnsi="Consolas"/>
          <w:sz w:val="12"/>
        </w:rPr>
        <w:t xml:space="preserve">    │                        │                          │    gcp-secret-mgr   │</w:t>
      </w:r>
      <w:r>
        <w:rPr>
          <w:rFonts w:ascii="Consolas" w:hAnsi="Consolas"/>
          <w:sz w:val="12"/>
        </w:rPr>
        <w:br/>
      </w:r>
      <w:r>
        <w:rPr>
          <w:rStyle w:val="VerbatimChar"/>
          <w:rFonts w:ascii="Consolas" w:hAnsi="Consolas"/>
          <w:sz w:val="12"/>
        </w:rPr>
        <w:t xml:space="preserve">    │                        │                          │  observability:     │</w:t>
      </w:r>
      <w:r>
        <w:rPr>
          <w:rFonts w:ascii="Consolas" w:hAnsi="Consolas"/>
          <w:sz w:val="12"/>
        </w:rPr>
        <w:br/>
      </w:r>
      <w:r>
        <w:rPr>
          <w:rStyle w:val="VerbatimChar"/>
          <w:rFonts w:ascii="Consolas" w:hAnsi="Consolas"/>
          <w:sz w:val="12"/>
        </w:rPr>
        <w:t xml:space="preserve">    │                        │                          │    firebase-analytics│</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⑦ submit PRs to     │</w:t>
      </w:r>
      <w:r>
        <w:rPr>
          <w:rFonts w:ascii="Consolas" w:hAnsi="Consolas"/>
          <w:sz w:val="12"/>
        </w:rPr>
        <w:br/>
      </w:r>
      <w:r>
        <w:rPr>
          <w:rStyle w:val="VerbatimChar"/>
          <w:rFonts w:ascii="Consolas" w:hAnsi="Consolas"/>
          <w:sz w:val="12"/>
        </w:rPr>
        <w:t xml:space="preserve">    │                        │                          │   app-catalog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   (platform merges)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"7 teams onboarded.   │                          │                     │</w:t>
      </w:r>
      <w:r>
        <w:rPr>
          <w:rFonts w:ascii="Consolas" w:hAnsi="Consolas"/>
          <w:sz w:val="12"/>
        </w:rPr>
        <w:br/>
      </w:r>
      <w:r>
        <w:rPr>
          <w:rStyle w:val="VerbatimChar"/>
          <w:rFonts w:ascii="Consolas" w:hAnsi="Consolas"/>
          <w:sz w:val="12"/>
        </w:rPr>
        <w:t xml:space="preserve">    │   Students can push to │                          │                     │</w:t>
      </w:r>
      <w:r>
        <w:rPr>
          <w:rFonts w:ascii="Consolas" w:hAnsi="Consolas"/>
          <w:sz w:val="12"/>
        </w:rPr>
        <w:br/>
      </w:r>
      <w:r>
        <w:rPr>
          <w:rStyle w:val="VerbatimChar"/>
          <w:rFonts w:ascii="Consolas" w:hAnsi="Consolas"/>
          <w:sz w:val="12"/>
        </w:rPr>
        <w:t xml:space="preserve">    │   GitHub develop"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⑧ ONE-WAY SYNC SERVICE</w:t>
      </w:r>
      <w:r>
        <w:rPr>
          <w:rFonts w:ascii="Consolas" w:hAnsi="Consolas"/>
          <w:sz w:val="12"/>
        </w:rPr>
        <w:br/>
      </w:r>
      <w:r>
        <w:rPr>
          <w:rStyle w:val="VerbatimChar"/>
          <w:rFonts w:ascii="Consolas" w:hAnsi="Consolas"/>
          <w:sz w:val="12"/>
        </w:rPr>
        <w:t xml:space="preserve">    │                        │                          │                  (runs continuously or</w:t>
      </w:r>
      <w:r>
        <w:rPr>
          <w:rFonts w:ascii="Consolas" w:hAnsi="Consolas"/>
          <w:sz w:val="12"/>
        </w:rPr>
        <w:br/>
      </w:r>
      <w:r>
        <w:rPr>
          <w:rStyle w:val="VerbatimChar"/>
          <w:rFonts w:ascii="Consolas" w:hAnsi="Consolas"/>
          <w:sz w:val="12"/>
        </w:rPr>
        <w:t xml:space="preserve">    │                        │                          │                   on GitHub webhook):</w:t>
      </w:r>
      <w:r>
        <w:rPr>
          <w:rFonts w:ascii="Consolas" w:hAnsi="Consolas"/>
          <w:sz w:val="12"/>
        </w:rPr>
        <w:br/>
      </w:r>
      <w:r>
        <w:rPr>
          <w:rStyle w:val="VerbatimChar"/>
          <w:rFonts w:ascii="Consolas" w:hAnsi="Consolas"/>
          <w:sz w:val="12"/>
        </w:rPr>
        <w:t xml:space="preserve">    │                        │                          │                  • Watches GitHub main</w:t>
      </w:r>
      <w:r>
        <w:rPr>
          <w:rFonts w:ascii="Consolas" w:hAnsi="Consolas"/>
          <w:sz w:val="12"/>
        </w:rPr>
        <w:br/>
      </w:r>
      <w:r>
        <w:rPr>
          <w:rStyle w:val="VerbatimChar"/>
          <w:rFonts w:ascii="Consolas" w:hAnsi="Consolas"/>
          <w:sz w:val="12"/>
        </w:rPr>
        <w:t xml:space="preserve">    │                        │                          │                    branch</w:t>
      </w:r>
      <w:r>
        <w:rPr>
          <w:rFonts w:ascii="Consolas" w:hAnsi="Consolas"/>
          <w:sz w:val="12"/>
        </w:rPr>
        <w:br/>
      </w:r>
      <w:r>
        <w:rPr>
          <w:rStyle w:val="VerbatimChar"/>
          <w:rFonts w:ascii="Consolas" w:hAnsi="Consolas"/>
          <w:sz w:val="12"/>
        </w:rPr>
        <w:t xml:space="preserve">    │                        │                          │                  • When main branch</w:t>
      </w:r>
      <w:r>
        <w:rPr>
          <w:rFonts w:ascii="Consolas" w:hAnsi="Consolas"/>
          <w:sz w:val="12"/>
        </w:rPr>
        <w:br/>
      </w:r>
      <w:r>
        <w:rPr>
          <w:rStyle w:val="VerbatimChar"/>
          <w:rFonts w:ascii="Consolas" w:hAnsi="Consolas"/>
          <w:sz w:val="12"/>
        </w:rPr>
        <w:t xml:space="preserve">    │                        │                          │                    changes:</w:t>
      </w:r>
      <w:r>
        <w:rPr>
          <w:rFonts w:ascii="Consolas" w:hAnsi="Consolas"/>
          <w:sz w:val="12"/>
        </w:rPr>
        <w:br/>
      </w:r>
      <w:r>
        <w:rPr>
          <w:rStyle w:val="VerbatimChar"/>
          <w:rFonts w:ascii="Consolas" w:hAnsi="Consolas"/>
          <w:sz w:val="12"/>
        </w:rPr>
        <w:t xml:space="preserve">    │                        │                          │                    ├─ verify commit</w:t>
      </w:r>
      <w:r>
        <w:rPr>
          <w:rFonts w:ascii="Consolas" w:hAnsi="Consolas"/>
          <w:sz w:val="12"/>
        </w:rPr>
        <w:br/>
      </w:r>
      <w:r>
        <w:rPr>
          <w:rStyle w:val="VerbatimChar"/>
          <w:rFonts w:ascii="Consolas" w:hAnsi="Consolas"/>
          <w:sz w:val="12"/>
        </w:rPr>
        <w:t xml:space="preserve">    │                        │                          │                    ├─ verify branch</w:t>
      </w:r>
      <w:r>
        <w:rPr>
          <w:rFonts w:ascii="Consolas" w:hAnsi="Consolas"/>
          <w:sz w:val="12"/>
        </w:rPr>
        <w:br/>
      </w:r>
      <w:r>
        <w:rPr>
          <w:rStyle w:val="VerbatimChar"/>
          <w:rFonts w:ascii="Consolas" w:hAnsi="Consolas"/>
          <w:sz w:val="12"/>
        </w:rPr>
        <w:t xml:space="preserve">    │                        │                          │                    ├─ verify repo</w:t>
      </w:r>
      <w:r>
        <w:rPr>
          <w:rFonts w:ascii="Consolas" w:hAnsi="Consolas"/>
          <w:sz w:val="12"/>
        </w:rPr>
        <w:br/>
      </w:r>
      <w:r>
        <w:rPr>
          <w:rStyle w:val="VerbatimChar"/>
          <w:rFonts w:ascii="Consolas" w:hAnsi="Consolas"/>
          <w:sz w:val="12"/>
        </w:rPr>
        <w:t xml:space="preserve">    │                        │                          │                    └─ sync to ADO</w:t>
      </w:r>
      <w:r>
        <w:rPr>
          <w:rFonts w:ascii="Consolas" w:hAnsi="Consolas"/>
          <w:sz w:val="12"/>
        </w:rPr>
        <w:br/>
      </w:r>
      <w:r>
        <w:rPr>
          <w:rStyle w:val="VerbatimChar"/>
          <w:rFonts w:ascii="Consolas" w:hAnsi="Consolas"/>
          <w:sz w:val="12"/>
        </w:rPr>
        <w:t xml:space="preserve">    │                        │                          │                       develop branch</w:t>
      </w:r>
      <w:r>
        <w:rPr>
          <w:rFonts w:ascii="Consolas" w:hAnsi="Consolas"/>
          <w:sz w:val="12"/>
        </w:rPr>
        <w:br/>
      </w:r>
      <w:r>
        <w:rPr>
          <w:rStyle w:val="VerbatimChar"/>
          <w:rFonts w:ascii="Consolas" w:hAnsi="Consolas"/>
          <w:sz w:val="12"/>
        </w:rPr>
        <w:t xml:space="preserve">    │                        │                          │                  • Service connection:</w:t>
      </w:r>
      <w:r>
        <w:rPr>
          <w:rFonts w:ascii="Consolas" w:hAnsi="Consolas"/>
          <w:sz w:val="12"/>
        </w:rPr>
        <w:br/>
      </w:r>
      <w:r>
        <w:rPr>
          <w:rStyle w:val="VerbatimChar"/>
          <w:rFonts w:ascii="Consolas" w:hAnsi="Consolas"/>
          <w:sz w:val="12"/>
        </w:rPr>
        <w:t xml:space="preserve">    │                        │                          │                    ado-sc-github-sync</w:t>
      </w:r>
      <w:r>
        <w:rPr>
          <w:rFonts w:ascii="Consolas" w:hAnsi="Consolas"/>
          <w:sz w:val="12"/>
        </w:rPr>
        <w:br/>
      </w:r>
      <w:r>
        <w:rPr>
          <w:rStyle w:val="VerbatimChar"/>
          <w:rFonts w:ascii="Consolas" w:hAnsi="Consolas"/>
          <w:sz w:val="12"/>
        </w:rPr>
        <w:t xml:space="preserve">    │                        │                          │                    (one-way: GitHub →</w:t>
      </w:r>
      <w:r>
        <w:rPr>
          <w:rFonts w:ascii="Consolas" w:hAnsi="Consolas"/>
          <w:sz w:val="12"/>
        </w:rPr>
        <w:br/>
      </w:r>
      <w:r>
        <w:rPr>
          <w:rStyle w:val="VerbatimChar"/>
          <w:rFonts w:ascii="Consolas" w:hAnsi="Consolas"/>
          <w:sz w:val="12"/>
        </w:rPr>
        <w:t xml:space="preserve">    │                        │                          │                     ADO, never writes</w:t>
      </w:r>
      <w:r>
        <w:rPr>
          <w:rFonts w:ascii="Consolas" w:hAnsi="Consolas"/>
          <w:sz w:val="12"/>
        </w:rPr>
        <w:br/>
      </w:r>
      <w:r>
        <w:rPr>
          <w:rStyle w:val="VerbatimChar"/>
          <w:rFonts w:ascii="Consolas" w:hAnsi="Consolas"/>
          <w:sz w:val="12"/>
        </w:rPr>
        <w:t xml:space="preserve">    │                        │                          │                     back)</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                        │                          │              ADO develop branch</w:t>
      </w:r>
      <w:r>
        <w:rPr>
          <w:rFonts w:ascii="Consolas" w:hAnsi="Consolas"/>
          <w:sz w:val="12"/>
        </w:rPr>
        <w:br/>
      </w:r>
      <w:r>
        <w:rPr>
          <w:rStyle w:val="VerbatimChar"/>
          <w:rFonts w:ascii="Consolas" w:hAnsi="Consolas"/>
          <w:sz w:val="12"/>
        </w:rPr>
        <w:t xml:space="preserve">    │                        │                          │              triggers pipeline</w:t>
      </w:r>
      <w:r>
        <w:rPr>
          <w:rFonts w:ascii="Consolas" w:hAnsi="Consolas"/>
          <w:sz w:val="12"/>
        </w:rPr>
        <w:br/>
      </w:r>
      <w:r>
        <w:rPr>
          <w:rStyle w:val="VerbatimChar"/>
          <w:rFonts w:ascii="Consolas" w:hAnsi="Consolas"/>
          <w:sz w:val="12"/>
        </w:rPr>
        <w:t xml:space="preserve">    │                        │                          │              (Diagram 5)</w:t>
      </w:r>
    </w:p>
    <w:p>
      <w:pPr>
        <w:pStyle w:val="FirstParagraph"/>
      </w:pPr>
      <w:r>
        <w:rPr>
          <w:bCs/>
          <w:b/>
        </w:rPr>
        <w:t xml:space="preserve">Key:</w:t>
      </w:r>
      <w:r>
        <w:t xml:space="preserve"> </w:t>
      </w:r>
      <w:r>
        <w:t xml:space="preserve">External onboarding creates both GitHub and ADO repos with matching names (hack-2026-team-1). GitHub has protected main branch (PR only). One-way sync service copies GitHub main branch → ADO develop branch. Students never touch ADO directly. Hackathons can default to BaaS targets like Firebase/Supabase.</w:t>
      </w:r>
    </w:p>
    <w:p>
      <w:r>
        <w:pict>
          <v:rect style="width:0;height:1.5pt" o:hralign="center" o:hrstd="t" o:hr="t"/>
        </w:pict>
      </w:r>
    </w:p>
    <w:bookmarkEnd w:id="25"/>
    <w:bookmarkStart w:id="26" w:name="Xef52529f05ec2dabf6e4e40c76a6bb71eef7023"/>
    <w:p>
      <w:pPr>
        <w:pStyle w:val="Heading2"/>
      </w:pPr>
      <w:r>
        <w:t xml:space="preserve">DIAGRAM 5 — Workflow from</w:t>
      </w:r>
      <w:r>
        <w:t xml:space="preserve"> </w:t>
      </w:r>
      <w:r>
        <w:rPr>
          <w:rStyle w:val="VerbatimChar"/>
        </w:rPr>
        <w:t xml:space="preserve">git push</w:t>
      </w:r>
      <w:r>
        <w:t xml:space="preserve"> </w:t>
      </w:r>
      <w:r>
        <w:t xml:space="preserve">to Production (Internal + External + Multi-Cloud)</w:t>
      </w:r>
    </w:p>
    <w:p>
      <w:pPr>
        <w:pStyle w:val="SourceCode"/>
      </w:pP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INTERNAL FLOW:                                                                   │</w:t>
      </w:r>
      <w:r>
        <w:rPr>
          <w:rFonts w:ascii="Consolas" w:hAnsi="Consolas"/>
          <w:sz w:val="12"/>
        </w:rPr>
        <w:br/>
      </w:r>
      <w:r>
        <w:rPr>
          <w:rStyle w:val="VerbatimChar"/>
          <w:rFonts w:ascii="Consolas" w:hAnsi="Consolas"/>
          <w:sz w:val="12"/>
        </w:rPr>
        <w:t xml:space="preserve">│ git push → develop branch (ds-internal/canteen)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EXTERNAL FLOW:                                                                   │</w:t>
      </w:r>
      <w:r>
        <w:rPr>
          <w:rFonts w:ascii="Consolas" w:hAnsi="Consolas"/>
          <w:sz w:val="12"/>
        </w:rPr>
        <w:br/>
      </w:r>
      <w:r>
        <w:rPr>
          <w:rStyle w:val="VerbatimChar"/>
          <w:rFonts w:ascii="Consolas" w:hAnsi="Consolas"/>
          <w:sz w:val="12"/>
        </w:rPr>
        <w:t xml:space="preserve">│ GitHub main branch → one-way sync → develop branch (ds-external/hack-2026-...)  │</w:t>
      </w:r>
      <w:r>
        <w:rPr>
          <w:rFonts w:ascii="Consolas" w:hAnsi="Consolas"/>
          <w:sz w:val="12"/>
        </w:rPr>
        <w:br/>
      </w:r>
      <w:r>
        <w:rPr>
          <w:rStyle w:val="VerbatimChar"/>
          <w:rFonts w:ascii="Consolas" w:hAnsi="Consolas"/>
          <w:sz w:val="12"/>
        </w:rPr>
        <w:t xml:space="preserve">│ (sync service copies GitHub main branch to ADO develop branch)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TRIGGER: app-dispatcher.yml (both flows converge here — triggered on develop branch)</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① repo-contract-check.yml                                   ◄── FIRST CHECK</w:t>
      </w:r>
      <w:r>
        <w:rPr>
          <w:rFonts w:ascii="Consolas" w:hAnsi="Consolas"/>
          <w:sz w:val="12"/>
        </w:rPr>
        <w:br/>
      </w:r>
      <w:r>
        <w:rPr>
          <w:rStyle w:val="VerbatimChar"/>
          <w:rFonts w:ascii="Consolas" w:hAnsi="Consolas"/>
          <w:sz w:val="12"/>
        </w:rPr>
        <w:t xml:space="preserve">   ├─ REQUIRED present: src/, tests/</w:t>
      </w:r>
      <w:r>
        <w:rPr>
          <w:rFonts w:ascii="Consolas" w:hAnsi="Consolas"/>
          <w:sz w:val="12"/>
        </w:rPr>
        <w:br/>
      </w:r>
      <w:r>
        <w:rPr>
          <w:rStyle w:val="VerbatimChar"/>
          <w:rFonts w:ascii="Consolas" w:hAnsi="Consolas"/>
          <w:sz w:val="12"/>
        </w:rPr>
        <w:t xml:space="preserve">   ├─ FORBIDDEN absent:</w:t>
      </w:r>
      <w:r>
        <w:rPr>
          <w:rFonts w:ascii="Consolas" w:hAnsi="Consolas"/>
          <w:sz w:val="12"/>
        </w:rPr>
        <w:br/>
      </w:r>
      <w:r>
        <w:rPr>
          <w:rStyle w:val="VerbatimChar"/>
          <w:rFonts w:ascii="Consolas" w:hAnsi="Consolas"/>
          <w:sz w:val="12"/>
        </w:rPr>
        <w:t xml:space="preserve">   │     pipeline definitions (azure-pipelines.yml, .github/workflows/, Jenkinsfile)</w:t>
      </w:r>
      <w:r>
        <w:rPr>
          <w:rFonts w:ascii="Consolas" w:hAnsi="Consolas"/>
          <w:sz w:val="12"/>
        </w:rPr>
        <w:br/>
      </w:r>
      <w:r>
        <w:rPr>
          <w:rStyle w:val="VerbatimChar"/>
          <w:rFonts w:ascii="Consolas" w:hAnsi="Consolas"/>
          <w:sz w:val="12"/>
        </w:rPr>
        <w:t xml:space="preserve">   │     secrets (.env, passwords, *.pem, *.key)</w:t>
      </w:r>
      <w:r>
        <w:rPr>
          <w:rFonts w:ascii="Consolas" w:hAnsi="Consolas"/>
          <w:sz w:val="12"/>
        </w:rPr>
        <w:br/>
      </w:r>
      <w:r>
        <w:rPr>
          <w:rStyle w:val="VerbatimChar"/>
          <w:rFonts w:ascii="Consolas" w:hAnsi="Consolas"/>
          <w:sz w:val="12"/>
        </w:rPr>
        <w:t xml:space="preserve">   │     k8s manifests (deployment.yaml, service.yaml, kustomization.yaml)</w:t>
      </w:r>
      <w:r>
        <w:rPr>
          <w:rFonts w:ascii="Consolas" w:hAnsi="Consolas"/>
          <w:sz w:val="12"/>
        </w:rPr>
        <w:br/>
      </w:r>
      <w:r>
        <w:rPr>
          <w:rStyle w:val="VerbatimChar"/>
          <w:rFonts w:ascii="Consolas" w:hAnsi="Consolas"/>
          <w:sz w:val="12"/>
        </w:rPr>
        <w:t xml:space="preserve">   │     arbitrary Helm charts</w:t>
      </w:r>
      <w:r>
        <w:rPr>
          <w:rFonts w:ascii="Consolas" w:hAnsi="Consolas"/>
          <w:sz w:val="12"/>
        </w:rPr>
        <w:br/>
      </w:r>
      <w:r>
        <w:rPr>
          <w:rStyle w:val="VerbatimChar"/>
          <w:rFonts w:ascii="Consolas" w:hAnsi="Consolas"/>
          <w:sz w:val="12"/>
        </w:rPr>
        <w:t xml:space="preserve">   ├─ ALLOWED present (optional): README.md, Dockerfile, docs/, migrations/,</w:t>
      </w:r>
      <w:r>
        <w:rPr>
          <w:rFonts w:ascii="Consolas" w:hAnsi="Consolas"/>
          <w:sz w:val="12"/>
        </w:rPr>
        <w:br/>
      </w:r>
      <w:r>
        <w:rPr>
          <w:rStyle w:val="VerbatimChar"/>
          <w:rFonts w:ascii="Consolas" w:hAnsi="Consolas"/>
          <w:sz w:val="12"/>
        </w:rPr>
        <w:t xml:space="preserve">   │     scripts/, openapi/, language manifests (*.csproj, *.sln, package.json,</w:t>
      </w:r>
      <w:r>
        <w:rPr>
          <w:rFonts w:ascii="Consolas" w:hAnsi="Consolas"/>
          <w:sz w:val="12"/>
        </w:rPr>
        <w:br/>
      </w:r>
      <w:r>
        <w:rPr>
          <w:rStyle w:val="VerbatimChar"/>
          <w:rFonts w:ascii="Consolas" w:hAnsi="Consolas"/>
          <w:sz w:val="12"/>
        </w:rPr>
        <w:t xml:space="preserve">   │     requirements.txt, go.mod, pom.xml, build.gradle, Makefile)</w:t>
      </w:r>
      <w:r>
        <w:rPr>
          <w:rFonts w:ascii="Consolas" w:hAnsi="Consolas"/>
          <w:sz w:val="12"/>
        </w:rPr>
        <w:br/>
      </w:r>
      <w:r>
        <w:rPr>
          <w:rStyle w:val="VerbatimChar"/>
          <w:rFonts w:ascii="Consolas" w:hAnsi="Consolas"/>
          <w:sz w:val="12"/>
        </w:rPr>
        <w:t xml:space="preserve">   ├─ FAIL → actionable error:</w:t>
      </w:r>
      <w:r>
        <w:rPr>
          <w:rFonts w:ascii="Consolas" w:hAnsi="Consolas"/>
          <w:sz w:val="12"/>
        </w:rPr>
        <w:br/>
      </w:r>
      <w:r>
        <w:rPr>
          <w:rStyle w:val="VerbatimChar"/>
          <w:rFonts w:ascii="Consolas" w:hAnsi="Consolas"/>
          <w:sz w:val="12"/>
        </w:rPr>
        <w:t xml:space="preserve">   │   "Repository contract violation.</w:t>
      </w:r>
      <w:r>
        <w:rPr>
          <w:rFonts w:ascii="Consolas" w:hAnsi="Consolas"/>
          <w:sz w:val="12"/>
        </w:rPr>
        <w:br/>
      </w:r>
      <w:r>
        <w:rPr>
          <w:rStyle w:val="VerbatimChar"/>
          <w:rFonts w:ascii="Consolas" w:hAnsi="Consolas"/>
          <w:sz w:val="12"/>
        </w:rPr>
        <w:t xml:space="preserve">   │    Forbidden files detected: azure-pipelines.yml, .env</w:t>
      </w:r>
      <w:r>
        <w:rPr>
          <w:rFonts w:ascii="Consolas" w:hAnsi="Consolas"/>
          <w:sz w:val="12"/>
        </w:rPr>
        <w:br/>
      </w:r>
      <w:r>
        <w:rPr>
          <w:rStyle w:val="VerbatimChar"/>
          <w:rFonts w:ascii="Consolas" w:hAnsi="Consolas"/>
          <w:sz w:val="12"/>
        </w:rPr>
        <w:t xml:space="preserve">   │    Please remove them. The platform manages pipelines and secrets.</w:t>
      </w:r>
      <w:r>
        <w:rPr>
          <w:rFonts w:ascii="Consolas" w:hAnsi="Consolas"/>
          <w:sz w:val="12"/>
        </w:rPr>
        <w:br/>
      </w:r>
      <w:r>
        <w:rPr>
          <w:rStyle w:val="VerbatimChar"/>
          <w:rFonts w:ascii="Consolas" w:hAnsi="Consolas"/>
          <w:sz w:val="12"/>
        </w:rPr>
        <w:t xml:space="preserve">   │    See wiki: https://wiki.ds/repo-contract"</w:t>
      </w:r>
      <w:r>
        <w:rPr>
          <w:rFonts w:ascii="Consolas" w:hAnsi="Consolas"/>
          <w:sz w:val="12"/>
        </w:rPr>
        <w:br/>
      </w:r>
      <w:r>
        <w:rPr>
          <w:rStyle w:val="VerbatimChar"/>
          <w:rFonts w:ascii="Consolas" w:hAnsi="Consolas"/>
          <w:sz w:val="12"/>
        </w:rPr>
        <w:t xml:space="preserve">   └─ PASS → continue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② catalog-lookup.yml                                         ◄── SECOND</w:t>
      </w:r>
      <w:r>
        <w:rPr>
          <w:rFonts w:ascii="Consolas" w:hAnsi="Consolas"/>
          <w:sz w:val="12"/>
        </w:rPr>
        <w:br/>
      </w:r>
      <w:r>
        <w:rPr>
          <w:rStyle w:val="VerbatimChar"/>
          <w:rFonts w:ascii="Consolas" w:hAnsi="Consolas"/>
          <w:sz w:val="12"/>
        </w:rPr>
        <w:t xml:space="preserve">   ├─ check out app-catalog repo (separate checkout)</w:t>
      </w:r>
      <w:r>
        <w:rPr>
          <w:rFonts w:ascii="Consolas" w:hAnsi="Consolas"/>
          <w:sz w:val="12"/>
        </w:rPr>
        <w:br/>
      </w:r>
      <w:r>
        <w:rPr>
          <w:rStyle w:val="VerbatimChar"/>
          <w:rFonts w:ascii="Consolas" w:hAnsi="Consolas"/>
          <w:sz w:val="12"/>
        </w:rPr>
        <w:t xml:space="preserve">   ├─ find catalog/*/ds-internal--canteen.yaml</w:t>
      </w:r>
      <w:r>
        <w:rPr>
          <w:rFonts w:ascii="Consolas" w:hAnsi="Consolas"/>
          <w:sz w:val="12"/>
        </w:rPr>
        <w:br/>
      </w:r>
      <w:r>
        <w:rPr>
          <w:rStyle w:val="VerbatimChar"/>
          <w:rFonts w:ascii="Consolas" w:hAnsi="Consolas"/>
          <w:sz w:val="12"/>
        </w:rPr>
        <w:t xml:space="preserve">   ├─ read goldenPath   ◄── ALREADY KNOWN (chosen at scaffold — NO detection)</w:t>
      </w:r>
      <w:r>
        <w:rPr>
          <w:rFonts w:ascii="Consolas" w:hAnsi="Consolas"/>
          <w:sz w:val="12"/>
        </w:rPr>
        <w:br/>
      </w:r>
      <w:r>
        <w:rPr>
          <w:rStyle w:val="VerbatimChar"/>
          <w:rFonts w:ascii="Consolas" w:hAnsi="Consolas"/>
          <w:sz w:val="12"/>
        </w:rPr>
        <w:t xml:space="preserve">   ├─ read deploymentTarget (e.g. aws-eks-prod, gcp-cloud-run-prod, azure-aks-prod)</w:t>
      </w:r>
      <w:r>
        <w:rPr>
          <w:rFonts w:ascii="Consolas" w:hAnsi="Consolas"/>
          <w:sz w:val="12"/>
        </w:rPr>
        <w:br/>
      </w:r>
      <w:r>
        <w:rPr>
          <w:rStyle w:val="VerbatimChar"/>
          <w:rFonts w:ascii="Consolas" w:hAnsi="Consolas"/>
          <w:sz w:val="12"/>
        </w:rPr>
        <w:t xml:space="preserve">   ├─ read secretsProvider (e.g. aws-secrets-manager, azure-key-vault)</w:t>
      </w:r>
      <w:r>
        <w:rPr>
          <w:rFonts w:ascii="Consolas" w:hAnsi="Consolas"/>
          <w:sz w:val="12"/>
        </w:rPr>
        <w:br/>
      </w:r>
      <w:r>
        <w:rPr>
          <w:rStyle w:val="VerbatimChar"/>
          <w:rFonts w:ascii="Consolas" w:hAnsi="Consolas"/>
          <w:sz w:val="12"/>
        </w:rPr>
        <w:t xml:space="preserve">   ├─ read observabilityProvider (e.g. cloudwatch, azure-monitor)</w:t>
      </w:r>
      <w:r>
        <w:rPr>
          <w:rFonts w:ascii="Consolas" w:hAnsi="Consolas"/>
          <w:sz w:val="12"/>
        </w:rPr>
        <w:br/>
      </w:r>
      <w:r>
        <w:rPr>
          <w:rStyle w:val="VerbatimChar"/>
          <w:rFonts w:ascii="Consolas" w:hAnsi="Consolas"/>
          <w:sz w:val="12"/>
        </w:rPr>
        <w:t xml:space="preserve">   └─ parse department, criticality, overrides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③ POLICY ENGINE applies platform-policy.yml</w:t>
      </w:r>
      <w:r>
        <w:rPr>
          <w:rFonts w:ascii="Consolas" w:hAnsi="Consolas"/>
          <w:sz w:val="12"/>
        </w:rPr>
        <w:br/>
      </w:r>
      <w:r>
        <w:rPr>
          <w:rStyle w:val="VerbatimChar"/>
          <w:rFonts w:ascii="Consolas" w:hAnsi="Consolas"/>
          <w:sz w:val="12"/>
        </w:rPr>
        <w:t xml:space="preserve">   ├─ department → owner, cost tags (Cloud-specific tagging applied here)</w:t>
      </w:r>
      <w:r>
        <w:rPr>
          <w:rFonts w:ascii="Consolas" w:hAnsi="Consolas"/>
          <w:sz w:val="12"/>
        </w:rPr>
        <w:br/>
      </w:r>
      <w:r>
        <w:rPr>
          <w:rStyle w:val="VerbatimChar"/>
          <w:rFonts w:ascii="Consolas" w:hAnsi="Consolas"/>
          <w:sz w:val="12"/>
        </w:rPr>
        <w:t xml:space="preserve">   ├─ criticality → replicas, resources, failover profile</w:t>
      </w:r>
      <w:r>
        <w:rPr>
          <w:rFonts w:ascii="Consolas" w:hAnsi="Consolas"/>
          <w:sz w:val="12"/>
        </w:rPr>
        <w:br/>
      </w:r>
      <w:r>
        <w:rPr>
          <w:rStyle w:val="VerbatimChar"/>
          <w:rFonts w:ascii="Consolas" w:hAnsi="Consolas"/>
          <w:sz w:val="12"/>
        </w:rPr>
        <w:t xml:space="preserve">   └─ goldenPath → template library, deploy profile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④ ROUTE on goldenPath (runtime condition)</w:t>
      </w:r>
      <w:r>
        <w:rPr>
          <w:rFonts w:ascii="Consolas" w:hAnsi="Consolas"/>
          <w:sz w:val="12"/>
        </w:rPr>
        <w:br/>
      </w:r>
      <w:r>
        <w:rPr>
          <w:rStyle w:val="VerbatimChar"/>
          <w:rFonts w:ascii="Consolas" w:hAnsi="Consolas"/>
          <w:sz w:val="12"/>
        </w:rPr>
        <w:t xml:space="preserve">   │  web-api/mobile-baas/data-bi/business-central/infrastructure/peripheral</w:t>
      </w:r>
      <w:r>
        <w:rPr>
          <w:rFonts w:ascii="Consolas" w:hAnsi="Consolas"/>
          <w:sz w:val="12"/>
        </w:rPr>
        <w:br/>
      </w:r>
      <w:r>
        <w:rPr>
          <w:rStyle w:val="VerbatimChar"/>
          <w:rFonts w:ascii="Consolas" w:hAnsi="Consolas"/>
          <w:sz w:val="12"/>
        </w:rPr>
        <w:t xml:space="preserve">   │  (specialized/* for Tier 2 · "custom" for Tier 3)</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⑤ ci-base.yml — build + unit/integration tests               [BUILD → TEST]</w:t>
      </w:r>
      <w:r>
        <w:rPr>
          <w:rFonts w:ascii="Consolas" w:hAnsi="Consolas"/>
          <w:sz w:val="12"/>
        </w:rPr>
        <w:br/>
      </w:r>
      <w:r>
        <w:rPr>
          <w:rStyle w:val="VerbatimChar"/>
          <w:rFonts w:ascii="Consolas" w:hAnsi="Consolas"/>
          <w:sz w:val="12"/>
        </w:rPr>
        <w:t xml:space="preserve">   │  If code conflicts with the chosen path, BUILD fails with</w:t>
      </w:r>
      <w:r>
        <w:rPr>
          <w:rFonts w:ascii="Consolas" w:hAnsi="Consolas"/>
          <w:sz w:val="12"/>
        </w:rPr>
        <w:br/>
      </w:r>
      <w:r>
        <w:rPr>
          <w:rStyle w:val="VerbatimChar"/>
          <w:rFonts w:ascii="Consolas" w:hAnsi="Consolas"/>
          <w:sz w:val="12"/>
        </w:rPr>
        <w:t xml:space="preserve">   │  an actionable error (§258) — the safety net, not detection.</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⑥ devsecops-gates.yml + quality-gates.yml                    [SECURITY/QUALITY]</w:t>
      </w:r>
      <w:r>
        <w:rPr>
          <w:rFonts w:ascii="Consolas" w:hAnsi="Consolas"/>
          <w:sz w:val="12"/>
        </w:rPr>
        <w:br/>
      </w:r>
      <w:r>
        <w:rPr>
          <w:rStyle w:val="VerbatimChar"/>
          <w:rFonts w:ascii="Consolas" w:hAnsi="Consolas"/>
          <w:sz w:val="12"/>
        </w:rPr>
        <w:t xml:space="preserve">   ├─ SAST · SCA · secret · container · IaC · SBOM · coverage</w:t>
      </w:r>
      <w:r>
        <w:rPr>
          <w:rFonts w:ascii="Consolas" w:hAnsi="Consolas"/>
          <w:sz w:val="12"/>
        </w:rPr>
        <w:br/>
      </w:r>
      <w:r>
        <w:rPr>
          <w:rStyle w:val="VerbatimChar"/>
          <w:rFonts w:ascii="Consolas" w:hAnsi="Consolas"/>
          <w:sz w:val="12"/>
        </w:rPr>
        <w:t xml:space="preserve">   ├─ FAIL → block + actionable feedback (§252)</w:t>
      </w:r>
      <w:r>
        <w:rPr>
          <w:rFonts w:ascii="Consolas" w:hAnsi="Consolas"/>
          <w:sz w:val="12"/>
        </w:rPr>
        <w:br/>
      </w:r>
      <w:r>
        <w:rPr>
          <w:rStyle w:val="VerbatimChar"/>
          <w:rFonts w:ascii="Consolas" w:hAnsi="Consolas"/>
          <w:sz w:val="12"/>
        </w:rPr>
        <w:t xml:space="preserve">   └─ PASS → continue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⑦ publish-results.yml → Prometheus/Log Analytics → Grafana   [→ OBSERVABILITY]</w:t>
      </w:r>
      <w:r>
        <w:rPr>
          <w:rFonts w:ascii="Consolas" w:hAnsi="Consolas"/>
          <w:sz w:val="12"/>
        </w:rPr>
        <w:br/>
      </w:r>
      <w:r>
        <w:rPr>
          <w:rStyle w:val="VerbatimChar"/>
          <w:rFonts w:ascii="Consolas" w:hAnsi="Consolas"/>
          <w:sz w:val="12"/>
        </w:rPr>
        <w:t xml:space="preserve">   │  (security-posture, devsecops-gates, quality, vulnerabilities)</w:t>
      </w:r>
      <w:r>
        <w:rPr>
          <w:rFonts w:ascii="Consolas" w:hAnsi="Consolas"/>
          <w:sz w:val="12"/>
        </w:rPr>
        <w:br/>
      </w:r>
      <w:r>
        <w:rPr>
          <w:rStyle w:val="VerbatimChar"/>
          <w:rFonts w:ascii="Consolas" w:hAnsi="Consolas"/>
          <w:sz w:val="12"/>
        </w:rPr>
        <w:t xml:space="preserve">   │  ALSO: writes structured summary to ADO Work Items + PR comments (dev feedback)</w:t>
      </w:r>
      <w:r>
        <w:rPr>
          <w:rFonts w:ascii="Consolas" w:hAnsi="Consolas"/>
          <w:sz w:val="12"/>
        </w:rPr>
        <w:br/>
      </w:r>
      <w:r>
        <w:rPr>
          <w:rStyle w:val="VerbatimChar"/>
          <w:rFonts w:ascii="Consolas" w:hAnsi="Consolas"/>
          <w:sz w:val="12"/>
        </w:rPr>
        <w:t xml:space="preserve">   │  ALSO: exports to Microsoft Defender for DevOps (governance)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⑧ package.yml — build artifact ONCE (tag = build id)         [PACKAGE]</w:t>
      </w:r>
      <w:r>
        <w:rPr>
          <w:rFonts w:ascii="Consolas" w:hAnsi="Consolas"/>
          <w:sz w:val="12"/>
        </w:rPr>
        <w:br/>
      </w:r>
      <w:r>
        <w:rPr>
          <w:rStyle w:val="VerbatimChar"/>
          <w:rFonts w:ascii="Consolas" w:hAnsi="Consolas"/>
          <w:sz w:val="12"/>
        </w:rPr>
        <w:t xml:space="preserve">   │  • IF K8s target: builds Docker image → ACR/ECR/GCR</w:t>
      </w:r>
      <w:r>
        <w:rPr>
          <w:rFonts w:ascii="Consolas" w:hAnsi="Consolas"/>
          <w:sz w:val="12"/>
        </w:rPr>
        <w:br/>
      </w:r>
      <w:r>
        <w:rPr>
          <w:rStyle w:val="VerbatimChar"/>
          <w:rFonts w:ascii="Consolas" w:hAnsi="Consolas"/>
          <w:sz w:val="12"/>
        </w:rPr>
        <w:t xml:space="preserve">   │  • IF PaaS target (App Runner/Cloud Run): builds Docker image → ECR/GCR</w:t>
      </w:r>
      <w:r>
        <w:rPr>
          <w:rFonts w:ascii="Consolas" w:hAnsi="Consolas"/>
          <w:sz w:val="12"/>
        </w:rPr>
        <w:br/>
      </w:r>
      <w:r>
        <w:rPr>
          <w:rStyle w:val="VerbatimChar"/>
          <w:rFonts w:ascii="Consolas" w:hAnsi="Consolas"/>
          <w:sz w:val="12"/>
        </w:rPr>
        <w:t xml:space="preserve">   │  • IF BaaS target: builds static bundle / serverless zip</w:t>
      </w:r>
      <w:r>
        <w:rPr>
          <w:rFonts w:ascii="Consolas" w:hAnsi="Consolas"/>
          <w:sz w:val="12"/>
        </w:rPr>
        <w:br/>
      </w:r>
      <w:r>
        <w:rPr>
          <w:rStyle w:val="VerbatimChar"/>
          <w:rFonts w:ascii="Consolas" w:hAnsi="Consolas"/>
          <w:sz w:val="12"/>
        </w:rPr>
        <w:t xml:space="preserve">   │  • Artifact contains NO secrets (Dynamic Secrets default)</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⑨ deploy-router.yml → STAGING environment                    [DEPLOY TO STAGING]</w:t>
      </w:r>
      <w:r>
        <w:rPr>
          <w:rFonts w:ascii="Consolas" w:hAnsi="Consolas"/>
          <w:sz w:val="12"/>
        </w:rPr>
        <w:br/>
      </w:r>
      <w:r>
        <w:rPr>
          <w:rStyle w:val="VerbatimChar"/>
          <w:rFonts w:ascii="Consolas" w:hAnsi="Consolas"/>
          <w:sz w:val="12"/>
        </w:rPr>
        <w:t xml:space="preserve">   │  reads catalog.deploy.target, catalog.secrets.provider, catalog.observabilityProvider</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HOW THE ROUTING WORKS (Same Pipeline, Different Cloud):</w:t>
      </w:r>
      <w:r>
        <w:rPr>
          <w:rFonts w:ascii="Consolas" w:hAnsi="Consolas"/>
          <w:sz w:val="12"/>
        </w:rPr>
        <w:br/>
      </w:r>
      <w:r>
        <w:rPr>
          <w:rStyle w:val="VerbatimChar"/>
          <w:rFonts w:ascii="Consolas" w:hAnsi="Consolas"/>
          <w:sz w:val="12"/>
        </w:rPr>
        <w:t xml:space="preserve">   │  Pipeline Spine (UNCHANGED) → deploy-router.yml (branches)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        ▼        ▼        ▼        ▼          ▼          ▼</w:t>
      </w:r>
      <w:r>
        <w:rPr>
          <w:rFonts w:ascii="Consolas" w:hAnsi="Consolas"/>
          <w:sz w:val="12"/>
        </w:rPr>
        <w:br/>
      </w:r>
      <w:r>
        <w:rPr>
          <w:rStyle w:val="VerbatimChar"/>
          <w:rFonts w:ascii="Consolas" w:hAnsi="Consolas"/>
          <w:sz w:val="12"/>
        </w:rPr>
        <w:t xml:space="preserve">   │ AKS      EKS      GKE      App Svc  App Run  Cloud Run  DO App     Firebase</w:t>
      </w:r>
      <w:r>
        <w:rPr>
          <w:rFonts w:ascii="Consolas" w:hAnsi="Consolas"/>
          <w:sz w:val="12"/>
        </w:rPr>
        <w:br/>
      </w:r>
      <w:r>
        <w:rPr>
          <w:rStyle w:val="VerbatimChar"/>
          <w:rFonts w:ascii="Consolas" w:hAnsi="Consolas"/>
          <w:sz w:val="12"/>
        </w:rPr>
        <w:t xml:space="preserve">   │plugin   plugin   plugin   plugin   plugin   plugin     plugin     plugin</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THE SECURITY MODEL PER CLOUD (All Workload-Identity Based where applicable):</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Cloud      │ Identity Mechanism             │ How it works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 Azure AKS  │ Workload Identity (Entra)      │ ServiceAccount ↔ Entra App (fed cred)│</w:t>
      </w:r>
      <w:r>
        <w:rPr>
          <w:rFonts w:ascii="Consolas" w:hAnsi="Consolas"/>
          <w:sz w:val="12"/>
        </w:rPr>
        <w:br/>
      </w:r>
      <w:r>
        <w:rPr>
          <w:rStyle w:val="VerbatimChar"/>
          <w:rFonts w:ascii="Consolas" w:hAnsi="Consolas"/>
          <w:sz w:val="12"/>
        </w:rPr>
        <w:t xml:space="preserve">   │  │ Azure PaaS │ Managed Identity               │ App Service ↔ Entra ID               │</w:t>
      </w:r>
      <w:r>
        <w:rPr>
          <w:rFonts w:ascii="Consolas" w:hAnsi="Consolas"/>
          <w:sz w:val="12"/>
        </w:rPr>
        <w:br/>
      </w:r>
      <w:r>
        <w:rPr>
          <w:rStyle w:val="VerbatimChar"/>
          <w:rFonts w:ascii="Consolas" w:hAnsi="Consolas"/>
          <w:sz w:val="12"/>
        </w:rPr>
        <w:t xml:space="preserve">   │  │ AWS EKS    │ IRSA (IAM Roles for SAs)       │ ServiceAccount ↔ IAM Role via OIDC   │</w:t>
      </w:r>
      <w:r>
        <w:rPr>
          <w:rFonts w:ascii="Consolas" w:hAnsi="Consolas"/>
          <w:sz w:val="12"/>
        </w:rPr>
        <w:br/>
      </w:r>
      <w:r>
        <w:rPr>
          <w:rStyle w:val="VerbatimChar"/>
          <w:rFonts w:ascii="Consolas" w:hAnsi="Consolas"/>
          <w:sz w:val="12"/>
        </w:rPr>
        <w:t xml:space="preserve">   │  │ AWS PaaS   │ IAM Execution Role             │ App Runner ↔ IAM Role                │</w:t>
      </w:r>
      <w:r>
        <w:rPr>
          <w:rFonts w:ascii="Consolas" w:hAnsi="Consolas"/>
          <w:sz w:val="12"/>
        </w:rPr>
        <w:br/>
      </w:r>
      <w:r>
        <w:rPr>
          <w:rStyle w:val="VerbatimChar"/>
          <w:rFonts w:ascii="Consolas" w:hAnsi="Consolas"/>
          <w:sz w:val="12"/>
        </w:rPr>
        <w:t xml:space="preserve">   │  │ GCP GKE    │ Workload Identity (GCP)        │ KSA ↔ GSA binding                    │</w:t>
      </w:r>
      <w:r>
        <w:rPr>
          <w:rFonts w:ascii="Consolas" w:hAnsi="Consolas"/>
          <w:sz w:val="12"/>
        </w:rPr>
        <w:br/>
      </w:r>
      <w:r>
        <w:rPr>
          <w:rStyle w:val="VerbatimChar"/>
          <w:rFonts w:ascii="Consolas" w:hAnsi="Consolas"/>
          <w:sz w:val="12"/>
        </w:rPr>
        <w:t xml:space="preserve">   │  │ GCP PaaS   │ Service Account                │ Cloud Run ↔ GCP SA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IF target == azure-aks:</w:t>
      </w:r>
      <w:r>
        <w:rPr>
          <w:rFonts w:ascii="Consolas" w:hAnsi="Consolas"/>
          <w:sz w:val="12"/>
        </w:rPr>
        <w:br/>
      </w:r>
      <w:r>
        <w:rPr>
          <w:rStyle w:val="VerbatimChar"/>
          <w:rFonts w:ascii="Consolas" w:hAnsi="Consolas"/>
          <w:sz w:val="12"/>
        </w:rPr>
        <w:t xml:space="preserve">   │     calls providers/compute/azure-aks/deploy.yml (Helm + CSI + Workload Identity)</w:t>
      </w:r>
      <w:r>
        <w:rPr>
          <w:rFonts w:ascii="Consolas" w:hAnsi="Consolas"/>
          <w:sz w:val="12"/>
        </w:rPr>
        <w:br/>
      </w:r>
      <w:r>
        <w:rPr>
          <w:rStyle w:val="VerbatimChar"/>
          <w:rFonts w:ascii="Consolas" w:hAnsi="Consolas"/>
          <w:sz w:val="12"/>
        </w:rPr>
        <w:t xml:space="preserve">   ├─ IF target == azure-app-service:</w:t>
      </w:r>
      <w:r>
        <w:rPr>
          <w:rFonts w:ascii="Consolas" w:hAnsi="Consolas"/>
          <w:sz w:val="12"/>
        </w:rPr>
        <w:br/>
      </w:r>
      <w:r>
        <w:rPr>
          <w:rStyle w:val="VerbatimChar"/>
          <w:rFonts w:ascii="Consolas" w:hAnsi="Consolas"/>
          <w:sz w:val="12"/>
        </w:rPr>
        <w:t xml:space="preserve">   │     calls providers/compute/azure-app-service/deploy.yml (az webapp up + Managed Identity)</w:t>
      </w:r>
      <w:r>
        <w:rPr>
          <w:rFonts w:ascii="Consolas" w:hAnsi="Consolas"/>
          <w:sz w:val="12"/>
        </w:rPr>
        <w:br/>
      </w:r>
      <w:r>
        <w:rPr>
          <w:rStyle w:val="VerbatimChar"/>
          <w:rFonts w:ascii="Consolas" w:hAnsi="Consolas"/>
          <w:sz w:val="12"/>
        </w:rPr>
        <w:t xml:space="preserve">   ├─ IF target == aws-eks:</w:t>
      </w:r>
      <w:r>
        <w:rPr>
          <w:rFonts w:ascii="Consolas" w:hAnsi="Consolas"/>
          <w:sz w:val="12"/>
        </w:rPr>
        <w:br/>
      </w:r>
      <w:r>
        <w:rPr>
          <w:rStyle w:val="VerbatimChar"/>
          <w:rFonts w:ascii="Consolas" w:hAnsi="Consolas"/>
          <w:sz w:val="12"/>
        </w:rPr>
        <w:t xml:space="preserve">   │     calls providers/compute/aws-eks/deploy.yml (Helm + CSI + IRSA)</w:t>
      </w:r>
      <w:r>
        <w:rPr>
          <w:rFonts w:ascii="Consolas" w:hAnsi="Consolas"/>
          <w:sz w:val="12"/>
        </w:rPr>
        <w:br/>
      </w:r>
      <w:r>
        <w:rPr>
          <w:rStyle w:val="VerbatimChar"/>
          <w:rFonts w:ascii="Consolas" w:hAnsi="Consolas"/>
          <w:sz w:val="12"/>
        </w:rPr>
        <w:t xml:space="preserve">   ├─ IF target == aws-app-runner:</w:t>
      </w:r>
      <w:r>
        <w:rPr>
          <w:rFonts w:ascii="Consolas" w:hAnsi="Consolas"/>
          <w:sz w:val="12"/>
        </w:rPr>
        <w:br/>
      </w:r>
      <w:r>
        <w:rPr>
          <w:rStyle w:val="VerbatimChar"/>
          <w:rFonts w:ascii="Consolas" w:hAnsi="Consolas"/>
          <w:sz w:val="12"/>
        </w:rPr>
        <w:t xml:space="preserve">   │     calls providers/compute/aws-app-runner/deploy.yml (aws apprunner + IAM Role)</w:t>
      </w:r>
      <w:r>
        <w:rPr>
          <w:rFonts w:ascii="Consolas" w:hAnsi="Consolas"/>
          <w:sz w:val="12"/>
        </w:rPr>
        <w:br/>
      </w:r>
      <w:r>
        <w:rPr>
          <w:rStyle w:val="VerbatimChar"/>
          <w:rFonts w:ascii="Consolas" w:hAnsi="Consolas"/>
          <w:sz w:val="12"/>
        </w:rPr>
        <w:t xml:space="preserve">   ├─ IF target == gcp-gke:</w:t>
      </w:r>
      <w:r>
        <w:rPr>
          <w:rFonts w:ascii="Consolas" w:hAnsi="Consolas"/>
          <w:sz w:val="12"/>
        </w:rPr>
        <w:br/>
      </w:r>
      <w:r>
        <w:rPr>
          <w:rStyle w:val="VerbatimChar"/>
          <w:rFonts w:ascii="Consolas" w:hAnsi="Consolas"/>
          <w:sz w:val="12"/>
        </w:rPr>
        <w:t xml:space="preserve">   │     calls providers/compute/gcp-gke/deploy.yml (Helm + CSI + GKE WI)</w:t>
      </w:r>
      <w:r>
        <w:rPr>
          <w:rFonts w:ascii="Consolas" w:hAnsi="Consolas"/>
          <w:sz w:val="12"/>
        </w:rPr>
        <w:br/>
      </w:r>
      <w:r>
        <w:rPr>
          <w:rStyle w:val="VerbatimChar"/>
          <w:rFonts w:ascii="Consolas" w:hAnsi="Consolas"/>
          <w:sz w:val="12"/>
        </w:rPr>
        <w:t xml:space="preserve">   ├─ IF target == gcp-cloud-run:</w:t>
      </w:r>
      <w:r>
        <w:rPr>
          <w:rFonts w:ascii="Consolas" w:hAnsi="Consolas"/>
          <w:sz w:val="12"/>
        </w:rPr>
        <w:br/>
      </w:r>
      <w:r>
        <w:rPr>
          <w:rStyle w:val="VerbatimChar"/>
          <w:rFonts w:ascii="Consolas" w:hAnsi="Consolas"/>
          <w:sz w:val="12"/>
        </w:rPr>
        <w:t xml:space="preserve">   │     calls providers/compute/gcp-cloud-run/deploy.yml (gcloud run deploy + SA)</w:t>
      </w:r>
      <w:r>
        <w:rPr>
          <w:rFonts w:ascii="Consolas" w:hAnsi="Consolas"/>
          <w:sz w:val="12"/>
        </w:rPr>
        <w:br/>
      </w:r>
      <w:r>
        <w:rPr>
          <w:rStyle w:val="VerbatimChar"/>
          <w:rFonts w:ascii="Consolas" w:hAnsi="Consolas"/>
          <w:sz w:val="12"/>
        </w:rPr>
        <w:t xml:space="preserve">   ├─ IF target == digitalocean-app-platform:</w:t>
      </w:r>
      <w:r>
        <w:rPr>
          <w:rFonts w:ascii="Consolas" w:hAnsi="Consolas"/>
          <w:sz w:val="12"/>
        </w:rPr>
        <w:br/>
      </w:r>
      <w:r>
        <w:rPr>
          <w:rStyle w:val="VerbatimChar"/>
          <w:rFonts w:ascii="Consolas" w:hAnsi="Consolas"/>
          <w:sz w:val="12"/>
        </w:rPr>
        <w:t xml:space="preserve">   │     calls providers/compute/digitalocean-app/deploy.yml (doctl)</w:t>
      </w:r>
      <w:r>
        <w:rPr>
          <w:rFonts w:ascii="Consolas" w:hAnsi="Consolas"/>
          <w:sz w:val="12"/>
        </w:rPr>
        <w:br/>
      </w:r>
      <w:r>
        <w:rPr>
          <w:rStyle w:val="VerbatimChar"/>
          <w:rFonts w:ascii="Consolas" w:hAnsi="Consolas"/>
          <w:sz w:val="12"/>
        </w:rPr>
        <w:t xml:space="preserve">   ├─ IF target == firebase:</w:t>
      </w:r>
      <w:r>
        <w:rPr>
          <w:rFonts w:ascii="Consolas" w:hAnsi="Consolas"/>
          <w:sz w:val="12"/>
        </w:rPr>
        <w:br/>
      </w:r>
      <w:r>
        <w:rPr>
          <w:rStyle w:val="VerbatimChar"/>
          <w:rFonts w:ascii="Consolas" w:hAnsi="Consolas"/>
          <w:sz w:val="12"/>
        </w:rPr>
        <w:t xml:space="preserve">   │     calls providers/compute/firebase/deploy.yml (firebase deploy)</w:t>
      </w:r>
      <w:r>
        <w:rPr>
          <w:rFonts w:ascii="Consolas" w:hAnsi="Consolas"/>
          <w:sz w:val="12"/>
        </w:rPr>
        <w:br/>
      </w:r>
      <w:r>
        <w:rPr>
          <w:rStyle w:val="VerbatimChar"/>
          <w:rFonts w:ascii="Consolas" w:hAnsi="Consolas"/>
          <w:sz w:val="12"/>
        </w:rPr>
        <w:t xml:space="preserve">   ├─ IF target == supabase:</w:t>
      </w:r>
      <w:r>
        <w:rPr>
          <w:rFonts w:ascii="Consolas" w:hAnsi="Consolas"/>
          <w:sz w:val="12"/>
        </w:rPr>
        <w:br/>
      </w:r>
      <w:r>
        <w:rPr>
          <w:rStyle w:val="VerbatimChar"/>
          <w:rFonts w:ascii="Consolas" w:hAnsi="Consolas"/>
          <w:sz w:val="12"/>
        </w:rPr>
        <w:t xml:space="preserve">   │     calls providers/compute/supabase/deploy.yml (supabase db push)</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AND routes secrets:</w:t>
      </w:r>
      <w:r>
        <w:rPr>
          <w:rFonts w:ascii="Consolas" w:hAnsi="Consolas"/>
          <w:sz w:val="12"/>
        </w:rPr>
        <w:br/>
      </w:r>
      <w:r>
        <w:rPr>
          <w:rStyle w:val="VerbatimChar"/>
          <w:rFonts w:ascii="Consolas" w:hAnsi="Consolas"/>
          <w:sz w:val="12"/>
        </w:rPr>
        <w:t xml:space="preserve">   ├─ IF secrets == azure-key-vault:</w:t>
      </w:r>
      <w:r>
        <w:rPr>
          <w:rFonts w:ascii="Consolas" w:hAnsi="Consolas"/>
          <w:sz w:val="12"/>
        </w:rPr>
        <w:br/>
      </w:r>
      <w:r>
        <w:rPr>
          <w:rStyle w:val="VerbatimChar"/>
          <w:rFonts w:ascii="Consolas" w:hAnsi="Consolas"/>
          <w:sz w:val="12"/>
        </w:rPr>
        <w:t xml:space="preserve">   │     calls providers/secrets/azure-key-vault/inject.yml (CSI + WI or Managed ID)</w:t>
      </w:r>
      <w:r>
        <w:rPr>
          <w:rFonts w:ascii="Consolas" w:hAnsi="Consolas"/>
          <w:sz w:val="12"/>
        </w:rPr>
        <w:br/>
      </w:r>
      <w:r>
        <w:rPr>
          <w:rStyle w:val="VerbatimChar"/>
          <w:rFonts w:ascii="Consolas" w:hAnsi="Consolas"/>
          <w:sz w:val="12"/>
        </w:rPr>
        <w:t xml:space="preserve">   ├─ IF secrets == aws-secrets-manager:</w:t>
      </w:r>
      <w:r>
        <w:rPr>
          <w:rFonts w:ascii="Consolas" w:hAnsi="Consolas"/>
          <w:sz w:val="12"/>
        </w:rPr>
        <w:br/>
      </w:r>
      <w:r>
        <w:rPr>
          <w:rStyle w:val="VerbatimChar"/>
          <w:rFonts w:ascii="Consolas" w:hAnsi="Consolas"/>
          <w:sz w:val="12"/>
        </w:rPr>
        <w:t xml:space="preserve">   │     calls providers/secrets/aws-secrets-manager/inject.yml (IRSA + CSI or IAM Role)</w:t>
      </w:r>
      <w:r>
        <w:rPr>
          <w:rFonts w:ascii="Consolas" w:hAnsi="Consolas"/>
          <w:sz w:val="12"/>
        </w:rPr>
        <w:br/>
      </w:r>
      <w:r>
        <w:rPr>
          <w:rStyle w:val="VerbatimChar"/>
          <w:rFonts w:ascii="Consolas" w:hAnsi="Consolas"/>
          <w:sz w:val="12"/>
        </w:rPr>
        <w:t xml:space="preserve">   ├─ IF secrets == gcp-secret-manager:</w:t>
      </w:r>
      <w:r>
        <w:rPr>
          <w:rFonts w:ascii="Consolas" w:hAnsi="Consolas"/>
          <w:sz w:val="12"/>
        </w:rPr>
        <w:br/>
      </w:r>
      <w:r>
        <w:rPr>
          <w:rStyle w:val="VerbatimChar"/>
          <w:rFonts w:ascii="Consolas" w:hAnsi="Consolas"/>
          <w:sz w:val="12"/>
        </w:rPr>
        <w:t xml:space="preserve">   │     calls providers/secrets/gcp-secret-manager/inject.yml (GKE WI + CSI or SA)</w:t>
      </w:r>
      <w:r>
        <w:rPr>
          <w:rFonts w:ascii="Consolas" w:hAnsi="Consolas"/>
          <w:sz w:val="12"/>
        </w:rPr>
        <w:br/>
      </w:r>
      <w:r>
        <w:rPr>
          <w:rStyle w:val="VerbatimChar"/>
          <w:rFonts w:ascii="Consolas" w:hAnsi="Consolas"/>
          <w:sz w:val="12"/>
        </w:rPr>
        <w:t xml:space="preserve">   ├─ IF secrets == hashicorp-vault:</w:t>
      </w:r>
      <w:r>
        <w:rPr>
          <w:rFonts w:ascii="Consolas" w:hAnsi="Consolas"/>
          <w:sz w:val="12"/>
        </w:rPr>
        <w:br/>
      </w:r>
      <w:r>
        <w:rPr>
          <w:rStyle w:val="VerbatimChar"/>
          <w:rFonts w:ascii="Consolas" w:hAnsi="Consolas"/>
          <w:sz w:val="12"/>
        </w:rPr>
        <w:t xml:space="preserve">   │     calls providers/secrets/hashicorp-vault/inject.yml (Vault Agent)</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AND routes observability:</w:t>
      </w:r>
      <w:r>
        <w:rPr>
          <w:rFonts w:ascii="Consolas" w:hAnsi="Consolas"/>
          <w:sz w:val="12"/>
        </w:rPr>
        <w:br/>
      </w:r>
      <w:r>
        <w:rPr>
          <w:rStyle w:val="VerbatimChar"/>
          <w:rFonts w:ascii="Consolas" w:hAnsi="Consolas"/>
          <w:sz w:val="12"/>
        </w:rPr>
        <w:t xml:space="preserve">   ├─ IF observability == azure-monitor: calls providers/observability/azure-monitor/</w:t>
      </w:r>
      <w:r>
        <w:rPr>
          <w:rFonts w:ascii="Consolas" w:hAnsi="Consolas"/>
          <w:sz w:val="12"/>
        </w:rPr>
        <w:br/>
      </w:r>
      <w:r>
        <w:rPr>
          <w:rStyle w:val="VerbatimChar"/>
          <w:rFonts w:ascii="Consolas" w:hAnsi="Consolas"/>
          <w:sz w:val="12"/>
        </w:rPr>
        <w:t xml:space="preserve">   ├─ IF observability == cloudwatch: calls providers/observability/cloudwatch/</w:t>
      </w:r>
      <w:r>
        <w:rPr>
          <w:rFonts w:ascii="Consolas" w:hAnsi="Consolas"/>
          <w:sz w:val="12"/>
        </w:rPr>
        <w:br/>
      </w:r>
      <w:r>
        <w:rPr>
          <w:rStyle w:val="VerbatimChar"/>
          <w:rFonts w:ascii="Consolas" w:hAnsi="Consolas"/>
          <w:sz w:val="12"/>
        </w:rPr>
        <w:t xml:space="preserve">   ├─ IF observability == cloud-logging: calls providers/observability/cloud-logging/</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⑩ verify.yml — health checks + smoke tests                   [VERIFY]</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⑪ monitor-register.yml → Observability Provider              [MONITOR]</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⑫ OPEN PR: develop branch → main branch                      [PR AS PROMOTION GATE]</w:t>
      </w:r>
      <w:r>
        <w:rPr>
          <w:rFonts w:ascii="Consolas" w:hAnsi="Consolas"/>
          <w:sz w:val="12"/>
        </w:rPr>
        <w:br/>
      </w:r>
      <w:r>
        <w:rPr>
          <w:rStyle w:val="VerbatimChar"/>
          <w:rFonts w:ascii="Consolas" w:hAnsi="Consolas"/>
          <w:sz w:val="12"/>
        </w:rPr>
        <w:t xml:space="preserve">   │  • branch policy on main branch auto-creates PR</w:t>
      </w:r>
      <w:r>
        <w:rPr>
          <w:rFonts w:ascii="Consolas" w:hAnsi="Consolas"/>
          <w:sz w:val="12"/>
        </w:rPr>
        <w:br/>
      </w:r>
      <w:r>
        <w:rPr>
          <w:rStyle w:val="VerbatimChar"/>
          <w:rFonts w:ascii="Consolas" w:hAnsi="Consolas"/>
          <w:sz w:val="12"/>
        </w:rPr>
        <w:t xml:space="preserve">   │  • attaches build summary, gate results, staging URL</w:t>
      </w:r>
      <w:r>
        <w:rPr>
          <w:rFonts w:ascii="Consolas" w:hAnsi="Consolas"/>
          <w:sz w:val="12"/>
        </w:rPr>
        <w:br/>
      </w:r>
      <w:r>
        <w:rPr>
          <w:rStyle w:val="VerbatimChar"/>
          <w:rFonts w:ascii="Consolas" w:hAnsi="Consolas"/>
          <w:sz w:val="12"/>
        </w:rPr>
        <w:t xml:space="preserve">   │  • emails/Teams notifies approvers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PROMOTION GATE (24-hour window) ══════════════</w:t>
      </w:r>
      <w:r>
        <w:rPr>
          <w:rFonts w:ascii="Consolas" w:hAnsi="Consolas"/>
          <w:sz w:val="12"/>
        </w:rPr>
        <w:br/>
      </w:r>
      <w:r>
        <w:rPr>
          <w:rStyle w:val="VerbatimChar"/>
          <w:rFonts w:ascii="Consolas" w:hAnsi="Consolas"/>
          <w:sz w:val="12"/>
        </w:rPr>
        <w:t xml:space="preserve">PR open on main branch → approval required (email/users notified)</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APPROVED within 24 hours:</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⑬ Merge to main branch triggers production pipeline:</w:t>
      </w:r>
      <w:r>
        <w:rPr>
          <w:rFonts w:ascii="Consolas" w:hAnsi="Consolas"/>
          <w:sz w:val="12"/>
        </w:rPr>
        <w:br/>
      </w:r>
      <w:r>
        <w:rPr>
          <w:rStyle w:val="VerbatimChar"/>
          <w:rFonts w:ascii="Consolas" w:hAnsi="Consolas"/>
          <w:sz w:val="12"/>
        </w:rPr>
        <w:t xml:space="preserve">   │     deploy-router.yml → PROD environment (SAME artifact, not rebuilt)</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⑭ dr-provision.yml — Terraform HA + DR + cyber-resilience       [RESILIENCE]</w:t>
      </w:r>
      <w:r>
        <w:rPr>
          <w:rFonts w:ascii="Consolas" w:hAnsi="Consolas"/>
          <w:sz w:val="12"/>
        </w:rPr>
        <w:br/>
      </w:r>
      <w:r>
        <w:rPr>
          <w:rStyle w:val="VerbatimChar"/>
          <w:rFonts w:ascii="Consolas" w:hAnsi="Consolas"/>
          <w:sz w:val="12"/>
        </w:rPr>
        <w:t xml:space="preserve">   │     ├─ High Availability:  Replicas + zone redundancy + Auto-scaling</w:t>
      </w:r>
      <w:r>
        <w:rPr>
          <w:rFonts w:ascii="Consolas" w:hAnsi="Consolas"/>
          <w:sz w:val="12"/>
        </w:rPr>
        <w:br/>
      </w:r>
      <w:r>
        <w:rPr>
          <w:rStyle w:val="VerbatimChar"/>
          <w:rFonts w:ascii="Consolas" w:hAnsi="Consolas"/>
          <w:sz w:val="12"/>
        </w:rPr>
        <w:t xml:space="preserve">   │     ├─ Disaster Recovery:  secondary region + geo-replication + Global routing</w:t>
      </w:r>
      <w:r>
        <w:rPr>
          <w:rFonts w:ascii="Consolas" w:hAnsi="Consolas"/>
          <w:sz w:val="12"/>
        </w:rPr>
        <w:br/>
      </w:r>
      <w:r>
        <w:rPr>
          <w:rStyle w:val="VerbatimChar"/>
          <w:rFonts w:ascii="Consolas" w:hAnsi="Consolas"/>
          <w:sz w:val="12"/>
        </w:rPr>
        <w:t xml:space="preserve">   │     │  (Can target completely different cloud, e.g. Azure Prod → AWS DR)</w:t>
      </w:r>
      <w:r>
        <w:rPr>
          <w:rFonts w:ascii="Consolas" w:hAnsi="Consolas"/>
          <w:sz w:val="12"/>
        </w:rPr>
        <w:br/>
      </w:r>
      <w:r>
        <w:rPr>
          <w:rStyle w:val="VerbatimChar"/>
          <w:rFonts w:ascii="Consolas" w:hAnsi="Consolas"/>
          <w:sz w:val="12"/>
        </w:rPr>
        <w:t xml:space="preserve">   │     └─ Cyber-resilience:   immutable backups (WORM) in isolated storage</w:t>
      </w:r>
      <w:r>
        <w:rPr>
          <w:rFonts w:ascii="Consolas" w:hAnsi="Consolas"/>
          <w:sz w:val="12"/>
        </w:rPr>
        <w:br/>
      </w:r>
      <w:r>
        <w:rPr>
          <w:rStyle w:val="VerbatimChar"/>
          <w:rFonts w:ascii="Consolas" w:hAnsi="Consolas"/>
          <w:sz w:val="12"/>
        </w:rPr>
        <w:t xml:space="preserve">   │                             + separate break-glass admin + quarterly recovery test</w:t>
      </w:r>
      <w:r>
        <w:rPr>
          <w:rFonts w:ascii="Consolas" w:hAnsi="Consolas"/>
          <w:sz w:val="12"/>
        </w:rPr>
        <w:br/>
      </w:r>
      <w:r>
        <w:rPr>
          <w:rStyle w:val="VerbatimChar"/>
          <w:rFonts w:ascii="Consolas" w:hAnsi="Consolas"/>
          <w:sz w:val="12"/>
        </w:rPr>
        <w:t xml:space="preserve">   │     (idempotent · prod only · reads catalog.resilience)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NOT APPROVED within 24 hours: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AUTO-CANCEL PR + STAGING TEARDOWN</w:t>
      </w:r>
      <w:r>
        <w:rPr>
          <w:rFonts w:ascii="Consolas" w:hAnsi="Consolas"/>
          <w:sz w:val="12"/>
        </w:rPr>
        <w:br/>
      </w:r>
      <w:r>
        <w:rPr>
          <w:rStyle w:val="VerbatimChar"/>
          <w:rFonts w:ascii="Consolas" w:hAnsi="Consolas"/>
          <w:sz w:val="12"/>
        </w:rPr>
        <w:t xml:space="preserve">      ├─ PR auto-closed with comment: "Approval window expired"</w:t>
      </w:r>
      <w:r>
        <w:rPr>
          <w:rFonts w:ascii="Consolas" w:hAnsi="Consolas"/>
          <w:sz w:val="12"/>
        </w:rPr>
        <w:br/>
      </w:r>
      <w:r>
        <w:rPr>
          <w:rStyle w:val="VerbatimChar"/>
          <w:rFonts w:ascii="Consolas" w:hAnsi="Consolas"/>
          <w:sz w:val="12"/>
        </w:rPr>
        <w:t xml:space="preserve">      ├─ staging deployment torn down (cost hygiene)</w:t>
      </w:r>
      <w:r>
        <w:rPr>
          <w:rFonts w:ascii="Consolas" w:hAnsi="Consolas"/>
          <w:sz w:val="12"/>
        </w:rPr>
        <w:br/>
      </w:r>
      <w:r>
        <w:rPr>
          <w:rStyle w:val="VerbatimChar"/>
          <w:rFonts w:ascii="Consolas" w:hAnsi="Consolas"/>
          <w:sz w:val="12"/>
        </w:rPr>
        <w:t xml:space="preserve">      ├─ notification sent: "PR cancelled — reopen when ready"</w:t>
      </w:r>
      <w:r>
        <w:rPr>
          <w:rFonts w:ascii="Consolas" w:hAnsi="Consolas"/>
          <w:sz w:val="12"/>
        </w:rPr>
        <w:br/>
      </w:r>
      <w:r>
        <w:rPr>
          <w:rStyle w:val="VerbatimChar"/>
          <w:rFonts w:ascii="Consolas" w:hAnsi="Consolas"/>
          <w:sz w:val="12"/>
        </w:rPr>
        <w:t xml:space="preserve">      └─ developer must re-open PR (never silently deploys to prod)</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RUNTIME OBSERVABILITY (continuous, independent of CI/CD — §9)</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OPERATIONAL: Cloud Monitors + Prometheus + App Insights → Grafana dashboards</w:t>
      </w:r>
      <w:r>
        <w:rPr>
          <w:rFonts w:ascii="Consolas" w:hAnsi="Consolas"/>
          <w:sz w:val="12"/>
        </w:rPr>
        <w:br/>
      </w:r>
      <w:r>
        <w:rPr>
          <w:rStyle w:val="VerbatimChar"/>
          <w:rFonts w:ascii="Consolas" w:hAnsi="Consolas"/>
          <w:sz w:val="12"/>
        </w:rPr>
        <w:t xml:space="preserve">   ├─ DEVELOPER:   ADO PR checks + pipeline summary + Teams notifications</w:t>
      </w:r>
      <w:r>
        <w:rPr>
          <w:rFonts w:ascii="Consolas" w:hAnsi="Consolas"/>
          <w:sz w:val="12"/>
        </w:rPr>
        <w:br/>
      </w:r>
      <w:r>
        <w:rPr>
          <w:rStyle w:val="VerbatimChar"/>
          <w:rFonts w:ascii="Consolas" w:hAnsi="Consolas"/>
          <w:sz w:val="12"/>
        </w:rPr>
        <w:t xml:space="preserve">   └─ GOVERNANCE:  Microsoft Defender for DevOps + Sentinel + Cloud Policy + Audit logs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failure detected → diagnostics auto-collected</w:t>
      </w:r>
      <w:r>
        <w:rPr>
          <w:rFonts w:ascii="Consolas" w:hAnsi="Consolas"/>
          <w:sz w:val="12"/>
        </w:rPr>
        <w:br/>
      </w:r>
      <w:r>
        <w:rPr>
          <w:rStyle w:val="VerbatimChar"/>
          <w:rFonts w:ascii="Consolas" w:hAnsi="Consolas"/>
          <w:sz w:val="12"/>
        </w:rPr>
        <w:t xml:space="preserve">   │  → alert routed to app owner (not Gregory!)</w:t>
      </w:r>
      <w:r>
        <w:rPr>
          <w:rFonts w:ascii="Consolas" w:hAnsi="Consolas"/>
          <w:sz w:val="12"/>
        </w:rPr>
        <w:br/>
      </w:r>
      <w:r>
        <w:rPr>
          <w:rStyle w:val="VerbatimChar"/>
          <w:rFonts w:ascii="Consolas" w:hAnsi="Consolas"/>
          <w:sz w:val="12"/>
        </w:rPr>
        <w:t xml:space="preserve">   │  → actionable message:</w:t>
      </w:r>
      <w:r>
        <w:rPr>
          <w:rFonts w:ascii="Consolas" w:hAnsi="Consolas"/>
          <w:sz w:val="12"/>
        </w:rPr>
        <w:br/>
      </w:r>
      <w:r>
        <w:rPr>
          <w:rStyle w:val="VerbatimChar"/>
          <w:rFonts w:ascii="Consolas" w:hAnsi="Consolas"/>
          <w:sz w:val="12"/>
        </w:rPr>
        <w:t xml:space="preserve">   │     "Deployment failed.</w:t>
      </w:r>
      <w:r>
        <w:rPr>
          <w:rFonts w:ascii="Consolas" w:hAnsi="Consolas"/>
          <w:sz w:val="12"/>
        </w:rPr>
        <w:br/>
      </w:r>
      <w:r>
        <w:rPr>
          <w:rStyle w:val="VerbatimChar"/>
          <w:rFonts w:ascii="Consolas" w:hAnsi="Consolas"/>
          <w:sz w:val="12"/>
        </w:rPr>
        <w:t xml:space="preserve">   │      Application: Team 7 API</w:t>
      </w:r>
      <w:r>
        <w:rPr>
          <w:rFonts w:ascii="Consolas" w:hAnsi="Consolas"/>
          <w:sz w:val="12"/>
        </w:rPr>
        <w:br/>
      </w:r>
      <w:r>
        <w:rPr>
          <w:rStyle w:val="VerbatimChar"/>
          <w:rFonts w:ascii="Consolas" w:hAnsi="Consolas"/>
          <w:sz w:val="12"/>
        </w:rPr>
        <w:t xml:space="preserve">   │      Environment: production</w:t>
      </w:r>
      <w:r>
        <w:rPr>
          <w:rFonts w:ascii="Consolas" w:hAnsi="Consolas"/>
          <w:sz w:val="12"/>
        </w:rPr>
        <w:br/>
      </w:r>
      <w:r>
        <w:rPr>
          <w:rStyle w:val="VerbatimChar"/>
          <w:rFonts w:ascii="Consolas" w:hAnsi="Consolas"/>
          <w:sz w:val="12"/>
        </w:rPr>
        <w:t xml:space="preserve">   │      Target: AWS App Runner (eu-west-1)</w:t>
      </w:r>
      <w:r>
        <w:rPr>
          <w:rFonts w:ascii="Consolas" w:hAnsi="Consolas"/>
          <w:sz w:val="12"/>
        </w:rPr>
        <w:br/>
      </w:r>
      <w:r>
        <w:rPr>
          <w:rStyle w:val="VerbatimChar"/>
          <w:rFonts w:ascii="Consolas" w:hAnsi="Consolas"/>
          <w:sz w:val="12"/>
        </w:rPr>
        <w:t xml:space="preserve">   │      Failure: Health check failed</w:t>
      </w:r>
      <w:r>
        <w:rPr>
          <w:rFonts w:ascii="Consolas" w:hAnsi="Consolas"/>
          <w:sz w:val="12"/>
        </w:rPr>
        <w:br/>
      </w:r>
      <w:r>
        <w:rPr>
          <w:rStyle w:val="VerbatimChar"/>
          <w:rFonts w:ascii="Consolas" w:hAnsi="Consolas"/>
          <w:sz w:val="12"/>
        </w:rPr>
        <w:t xml:space="preserve">   │      Probable cause: missing AWS Secrets Manager secret</w:t>
      </w:r>
      <w:r>
        <w:rPr>
          <w:rFonts w:ascii="Consolas" w:hAnsi="Consolas"/>
          <w:sz w:val="12"/>
        </w:rPr>
        <w:br/>
      </w:r>
      <w:r>
        <w:rPr>
          <w:rStyle w:val="VerbatimChar"/>
          <w:rFonts w:ascii="Consolas" w:hAnsi="Consolas"/>
          <w:sz w:val="12"/>
        </w:rPr>
        <w:t xml:space="preserve">   │      Evidence: deployment event log</w:t>
      </w:r>
      <w:r>
        <w:rPr>
          <w:rFonts w:ascii="Consolas" w:hAnsi="Consolas"/>
          <w:sz w:val="12"/>
        </w:rPr>
        <w:br/>
      </w:r>
      <w:r>
        <w:rPr>
          <w:rStyle w:val="VerbatimChar"/>
          <w:rFonts w:ascii="Consolas" w:hAnsi="Consolas"/>
          <w:sz w:val="12"/>
        </w:rPr>
        <w:t xml:space="preserve">   │      Recommended action: verify secret 'canteen-aws/db-password' exists in AWS SM</w:t>
      </w:r>
      <w:r>
        <w:rPr>
          <w:rFonts w:ascii="Consolas" w:hAnsi="Consolas"/>
          <w:sz w:val="12"/>
        </w:rPr>
        <w:br/>
      </w:r>
      <w:r>
        <w:rPr>
          <w:rStyle w:val="VerbatimChar"/>
          <w:rFonts w:ascii="Consolas" w:hAnsi="Consolas"/>
          <w:sz w:val="12"/>
        </w:rPr>
        <w:t xml:space="preserve">   │      Owner: Team 7</w:t>
      </w:r>
      <w:r>
        <w:rPr>
          <w:rFonts w:ascii="Consolas" w:hAnsi="Consolas"/>
          <w:sz w:val="12"/>
        </w:rPr>
        <w:br/>
      </w:r>
      <w:r>
        <w:rPr>
          <w:rStyle w:val="VerbatimChar"/>
          <w:rFonts w:ascii="Consolas" w:hAnsi="Consolas"/>
          <w:sz w:val="12"/>
        </w:rPr>
        <w:t xml:space="preserve">   │      Platform engineer intervention: not required"</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[on request] dr-teardown.yml — destroy replicas/sandbox      [COST LIFECYCLE §20]</w:t>
      </w:r>
    </w:p>
    <w:p>
      <w:pPr>
        <w:pStyle w:val="FirstParagraph"/>
      </w:pPr>
      <w:r>
        <w:rPr>
          <w:bCs/>
          <w:b/>
        </w:rPr>
        <w:t xml:space="preserve">Key Changes in This Diagram:</w:t>
      </w:r>
      <w:r>
        <w:t xml:space="preserve"> </w:t>
      </w:r>
      <w:r>
        <w:t xml:space="preserve">1.</w:t>
      </w:r>
      <w:r>
        <w:t xml:space="preserve"> </w:t>
      </w:r>
      <w:r>
        <w:rPr>
          <w:bCs/>
          <w:b/>
        </w:rPr>
        <w:t xml:space="preserve">Repository contract</w:t>
      </w:r>
      <w:r>
        <w:t xml:space="preserve"> </w:t>
      </w:r>
      <w:r>
        <w:t xml:space="preserve">(required/allowed/forbidden) replaces strict</w:t>
      </w:r>
      <w:r>
        <w:t xml:space="preserve"> </w:t>
      </w:r>
      <w:r>
        <w:t xml:space="preserve">“</w:t>
      </w:r>
      <w:r>
        <w:t xml:space="preserve">src/+tests/ only</w:t>
      </w:r>
      <w:r>
        <w:t xml:space="preserve">”</w:t>
      </w:r>
      <w:r>
        <w:t xml:space="preserve"> </w:t>
      </w:r>
      <w:r>
        <w:t xml:space="preserve">2.</w:t>
      </w:r>
      <w:r>
        <w:t xml:space="preserve"> </w:t>
      </w:r>
      <w:r>
        <w:rPr>
          <w:bCs/>
          <w:b/>
        </w:rPr>
        <w:t xml:space="preserve">Branch model is standard</w:t>
      </w:r>
      <w:r>
        <w:t xml:space="preserve">: develop branch → CI → staging → PR to main branch → production</w:t>
      </w:r>
      <w:r>
        <w:t xml:space="preserve"> </w:t>
      </w:r>
      <w:r>
        <w:t xml:space="preserve">3.</w:t>
      </w:r>
      <w:r>
        <w:t xml:space="preserve"> </w:t>
      </w:r>
      <w:r>
        <w:rPr>
          <w:bCs/>
          <w:b/>
        </w:rPr>
        <w:t xml:space="preserve">24-hour approval window</w:t>
      </w:r>
      <w:r>
        <w:t xml:space="preserve"> </w:t>
      </w:r>
      <w:r>
        <w:t xml:space="preserve">with auto-cancel on timeout (never auto-approves)</w:t>
      </w:r>
      <w:r>
        <w:t xml:space="preserve"> </w:t>
      </w:r>
      <w:r>
        <w:t xml:space="preserve">4.</w:t>
      </w:r>
      <w:r>
        <w:t xml:space="preserve"> </w:t>
      </w:r>
      <w:r>
        <w:rPr>
          <w:bCs/>
          <w:b/>
        </w:rPr>
        <w:t xml:space="preserve">Dynamic Targets, Secrets &amp; Observability</w:t>
      </w:r>
      <w:r>
        <w:t xml:space="preserve"> </w:t>
      </w:r>
      <w:r>
        <w:t xml:space="preserve">explicitly routed in Step ⑨ (deploy-router.yml), now including AWS EKS and GCP GKE</w:t>
      </w:r>
      <w:r>
        <w:t xml:space="preserve"> </w:t>
      </w:r>
      <w:r>
        <w:t xml:space="preserve">5.</w:t>
      </w:r>
      <w:r>
        <w:t xml:space="preserve"> </w:t>
      </w:r>
      <w:r>
        <w:rPr>
          <w:bCs/>
          <w:b/>
        </w:rPr>
        <w:t xml:space="preserve">Multi-Cloud Routing Mechanics &amp; Security Models</w:t>
      </w:r>
      <w:r>
        <w:t xml:space="preserve"> </w:t>
      </w:r>
      <w:r>
        <w:t xml:space="preserve">(IRSA, GKE WI, PaaS Managed Identities) explicitly detailed in Step ⑨</w:t>
      </w:r>
      <w:r>
        <w:t xml:space="preserve"> </w:t>
      </w:r>
      <w:r>
        <w:t xml:space="preserve">6.</w:t>
      </w:r>
      <w:r>
        <w:t xml:space="preserve"> </w:t>
      </w:r>
      <w:r>
        <w:rPr>
          <w:bCs/>
          <w:b/>
        </w:rPr>
        <w:t xml:space="preserve">Kubernetes is strictly optional</w:t>
      </w:r>
      <w:r>
        <w:t xml:space="preserve">: PaaS and Serverless routing options provided for AWS, GCP, Azure, and DO</w:t>
      </w:r>
      <w:r>
        <w:t xml:space="preserve"> </w:t>
      </w:r>
      <w:r>
        <w:t xml:space="preserve">7.</w:t>
      </w:r>
      <w:r>
        <w:t xml:space="preserve"> </w:t>
      </w:r>
      <w:r>
        <w:rPr>
          <w:bCs/>
          <w:b/>
        </w:rPr>
        <w:t xml:space="preserve">Non-K8s workloads</w:t>
      </w:r>
      <w:r>
        <w:t xml:space="preserve"> </w:t>
      </w:r>
      <w:r>
        <w:t xml:space="preserve">fully supported via provider-specific CLIs/APIs</w:t>
      </w:r>
      <w:r>
        <w:t xml:space="preserve"> </w:t>
      </w:r>
      <w:r>
        <w:t xml:space="preserve">8.</w:t>
      </w:r>
      <w:r>
        <w:t xml:space="preserve"> </w:t>
      </w:r>
      <w:r>
        <w:rPr>
          <w:bCs/>
          <w:b/>
        </w:rPr>
        <w:t xml:space="preserve">DR expanded to three layers</w:t>
      </w:r>
      <w:r>
        <w:t xml:space="preserve">: HA, Disaster Recovery (cross-cloud supported), Cyber-resilience</w:t>
      </w:r>
      <w:r>
        <w:t xml:space="preserve"> </w:t>
      </w:r>
      <w:r>
        <w:t xml:space="preserve">9.</w:t>
      </w:r>
      <w:r>
        <w:t xml:space="preserve"> </w:t>
      </w:r>
      <w:r>
        <w:rPr>
          <w:bCs/>
          <w:b/>
        </w:rPr>
        <w:t xml:space="preserve">Observability separated</w:t>
      </w:r>
      <w:r>
        <w:t xml:space="preserve"> </w:t>
      </w:r>
      <w:r>
        <w:t xml:space="preserve">into three concerns (operational/developer/governance)</w:t>
      </w:r>
      <w:r>
        <w:t xml:space="preserve"> </w:t>
      </w:r>
      <w:r>
        <w:t xml:space="preserve">10.</w:t>
      </w:r>
      <w:r>
        <w:t xml:space="preserve"> </w:t>
      </w:r>
      <w:r>
        <w:rPr>
          <w:bCs/>
          <w:b/>
        </w:rPr>
        <w:t xml:space="preserve">Failure diagnostics</w:t>
      </w:r>
      <w:r>
        <w:t xml:space="preserve"> </w:t>
      </w:r>
      <w:r>
        <w:t xml:space="preserve">give actionable info to app owner (not platform team)</w:t>
      </w:r>
    </w:p>
    <w:p>
      <w:r>
        <w:pict>
          <v:rect style="width:0;height:1.5pt" o:hralign="center" o:hrstd="t" o:hr="t"/>
        </w:pict>
      </w:r>
    </w:p>
    <w:bookmarkEnd w:id="26"/>
    <w:bookmarkStart w:id="35" w:name="X5d5e864f62e3d50badd0e4cbc147d06a9599faa"/>
    <w:p>
      <w:pPr>
        <w:pStyle w:val="Heading2"/>
      </w:pPr>
      <w:r>
        <w:t xml:space="preserve">DIAGRAM 6 — Catalog</w:t>
      </w:r>
      <w:r>
        <w:t xml:space="preserve"> </w:t>
      </w:r>
      <w:r>
        <w:rPr>
          <w:rStyle w:val="VerbatimChar"/>
        </w:rPr>
        <w:t xml:space="preserve">.yaml</w:t>
      </w:r>
      <w:r>
        <w:t xml:space="preserve"> </w:t>
      </w:r>
      <w:r>
        <w:t xml:space="preserve">for Each Tier (Dynamic Providers &amp; Multi-Cloud)</w:t>
      </w:r>
    </w:p>
    <w:bookmarkStart w:id="27" w:name="Xc25dca9afd908896605d45cbbe0e1c9a6fc37dd"/>
    <w:p>
      <w:pPr>
        <w:pStyle w:val="Heading3"/>
      </w:pPr>
      <w:r>
        <w:t xml:space="preserve">🟦 Tier 1 — Azure AKS + Azure Key Vault + Azure Monitor</w:t>
      </w:r>
    </w:p>
    <w:p>
      <w:pPr>
        <w:pStyle w:val="SourceCode"/>
      </w:pPr>
      <w:r>
        <w:rPr>
          <w:rStyle w:val="CommentTok"/>
          <w:rFonts w:ascii="Consolas" w:hAnsi="Consolas"/>
          <w:sz w:val="12"/>
        </w:rPr>
        <w:t xml:space="preserve"># catalog/6-peripheral-software/ds-internal--canteen-azure.yaml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peripheral-software</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high</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web-api</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azure-aks-prod</w:t>
      </w:r>
      <w:r>
        <w:rPr>
          <w:rStyle w:val="CommentTok"/>
          <w:rFonts w:ascii="Consolas" w:hAnsi="Consolas"/>
          <w:sz w:val="12"/>
        </w:rPr>
        <w:t xml:space="preserve">          # ← Azure K8s</w:t>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azure-key-vault</w:t>
      </w:r>
      <w:r>
        <w:rPr>
          <w:rStyle w:val="CommentTok"/>
          <w:rFonts w:ascii="Consolas" w:hAnsi="Consolas"/>
          <w:sz w:val="12"/>
        </w:rPr>
        <w:t xml:space="preserve">          # ← Azure</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azure-monitor</w:t>
      </w:r>
      <w:r>
        <w:rPr>
          <w:rStyle w:val="CommentTok"/>
          <w:rFonts w:ascii="Consolas" w:hAnsi="Consolas"/>
          <w:sz w:val="12"/>
        </w:rPr>
        <w:t xml:space="preserve">      # ← Dynamic Observability</w:t>
      </w:r>
      <w:r>
        <w:rPr>
          <w:rFonts w:ascii="Consolas" w:hAnsi="Consolas"/>
          <w:sz w:val="12"/>
        </w:rPr>
        <w:br/>
      </w:r>
      <w:r>
        <w:rPr>
          <w:rFonts w:ascii="Consolas" w:hAnsi="Consolas"/>
          <w:sz w:val="12"/>
        </w:rPr>
        <w:br/>
      </w:r>
      <w:r>
        <w:rPr>
          <w:rStyle w:val="FunctionTok"/>
          <w:rFonts w:ascii="Consolas" w:hAnsi="Consolas"/>
          <w:sz w:val="12"/>
        </w:rPr>
        <w:t xml:space="preserve">config</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ingress</w:t>
      </w:r>
      <w:r>
        <w:rPr>
          <w:rStyle w:val="KeywordTok"/>
          <w:rFonts w:ascii="Consolas" w:hAnsi="Consolas"/>
          <w:sz w:val="12"/>
        </w:rPr>
        <w:t xml:space="preserve">:</w:t>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host</w:t>
      </w:r>
      <w:r>
        <w:rPr>
          <w:rStyle w:val="KeywordTok"/>
          <w:rFonts w:ascii="Consolas" w:hAnsi="Consolas"/>
          <w:sz w:val="12"/>
        </w:rPr>
        <w:t xml:space="preserve">:</w:t>
      </w:r>
      <w:r>
        <w:rPr>
          <w:rStyle w:val="AttributeTok"/>
          <w:rFonts w:ascii="Consolas" w:hAnsi="Consolas"/>
          <w:sz w:val="12"/>
        </w:rPr>
        <w:t xml:space="preserve"> canteen.dayliff.com </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database</w:t>
      </w:r>
      <w:r>
        <w:rPr>
          <w:rStyle w:val="KeywordTok"/>
          <w:rFonts w:ascii="Consolas" w:hAnsi="Consolas"/>
          <w:sz w:val="12"/>
        </w:rPr>
        <w:t xml:space="preserve">:</w:t>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type</w:t>
      </w:r>
      <w:r>
        <w:rPr>
          <w:rStyle w:val="KeywordTok"/>
          <w:rFonts w:ascii="Consolas" w:hAnsi="Consolas"/>
          <w:sz w:val="12"/>
        </w:rPr>
        <w:t xml:space="preserve">:</w:t>
      </w:r>
      <w:r>
        <w:rPr>
          <w:rStyle w:val="AttributeTok"/>
          <w:rFonts w:ascii="Consolas" w:hAnsi="Consolas"/>
          <w:sz w:val="12"/>
        </w:rPr>
        <w:t xml:space="preserve"> azure-sql</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sku</w:t>
      </w:r>
      <w:r>
        <w:rPr>
          <w:rStyle w:val="KeywordTok"/>
          <w:rFonts w:ascii="Consolas" w:hAnsi="Consolas"/>
          <w:sz w:val="12"/>
        </w:rPr>
        <w:t xml:space="preserve">:</w:t>
      </w:r>
      <w:r>
        <w:rPr>
          <w:rStyle w:val="AttributeTok"/>
          <w:rFonts w:ascii="Consolas" w:hAnsi="Consolas"/>
          <w:sz w:val="12"/>
        </w:rPr>
        <w:t xml:space="preserve"> S1 </w:t>
      </w:r>
      <w:r>
        <w:rPr>
          <w:rStyle w:val="KeywordTok"/>
          <w:rFonts w:ascii="Consolas" w:hAnsi="Consolas"/>
          <w:sz w:val="12"/>
        </w:rPr>
        <w:t xml:space="preserve">}</w:t>
      </w:r>
      <w:r>
        <w:rPr>
          <w:rFonts w:ascii="Consolas" w:hAnsi="Consolas"/>
          <w:sz w:val="12"/>
        </w:rPr>
        <w:br/>
      </w:r>
      <w:r>
        <w:rPr>
          <w:rStyle w:val="FunctionTok"/>
          <w:rFonts w:ascii="Consolas" w:hAnsi="Consolas"/>
          <w:sz w:val="12"/>
        </w:rPr>
        <w:t xml:space="preserve">secrets</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canteen-db-password</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canteen-jwt-signing-key</w:t>
      </w:r>
    </w:p>
    <w:bookmarkEnd w:id="27"/>
    <w:bookmarkStart w:id="28" w:name="Xfe7a5446e4d76116f9837a4272f2611960f5ecd"/>
    <w:p>
      <w:pPr>
        <w:pStyle w:val="Heading3"/>
      </w:pPr>
      <w:r>
        <w:t xml:space="preserve">🟧 Tier 1 — AWS App Runner (NO Kubernetes) + AWS Secrets Manager + CloudWatch</w:t>
      </w:r>
    </w:p>
    <w:p>
      <w:pPr>
        <w:pStyle w:val="SourceCode"/>
      </w:pPr>
      <w:r>
        <w:rPr>
          <w:rStyle w:val="CommentTok"/>
          <w:rFonts w:ascii="Consolas" w:hAnsi="Consolas"/>
          <w:sz w:val="12"/>
        </w:rPr>
        <w:t xml:space="preserve"># catalog/6-peripheral-software/ds-internal--canteen-aws-paas.yaml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peripheral-software</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high</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web-api</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aws-app-runner-prod</w:t>
      </w:r>
      <w:r>
        <w:rPr>
          <w:rStyle w:val="CommentTok"/>
          <w:rFonts w:ascii="Consolas" w:hAnsi="Consolas"/>
          <w:sz w:val="12"/>
        </w:rPr>
        <w:t xml:space="preserve">   # ← AWS PaaS (NO K8s required)</w:t>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aws-secrets-manager</w:t>
      </w:r>
      <w:r>
        <w:rPr>
          <w:rStyle w:val="CommentTok"/>
          <w:rFonts w:ascii="Consolas" w:hAnsi="Consolas"/>
          <w:sz w:val="12"/>
        </w:rPr>
        <w:t xml:space="preserve">    # ← AWS</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cloudwatch</w:t>
      </w:r>
      <w:r>
        <w:rPr>
          <w:rStyle w:val="CommentTok"/>
          <w:rFonts w:ascii="Consolas" w:hAnsi="Consolas"/>
          <w:sz w:val="12"/>
        </w:rPr>
        <w:t xml:space="preserve">       # ← Dynamic Observability</w:t>
      </w:r>
      <w:r>
        <w:rPr>
          <w:rFonts w:ascii="Consolas" w:hAnsi="Consolas"/>
          <w:sz w:val="12"/>
        </w:rPr>
        <w:br/>
      </w:r>
      <w:r>
        <w:rPr>
          <w:rFonts w:ascii="Consolas" w:hAnsi="Consolas"/>
          <w:sz w:val="12"/>
        </w:rPr>
        <w:br/>
      </w:r>
      <w:r>
        <w:rPr>
          <w:rStyle w:val="FunctionTok"/>
          <w:rFonts w:ascii="Consolas" w:hAnsi="Consolas"/>
          <w:sz w:val="12"/>
        </w:rPr>
        <w:t xml:space="preserve">config</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domain</w:t>
      </w:r>
      <w:r>
        <w:rPr>
          <w:rStyle w:val="KeywordTok"/>
          <w:rFonts w:ascii="Consolas" w:hAnsi="Consolas"/>
          <w:sz w:val="12"/>
        </w:rPr>
        <w:t xml:space="preserve">:</w:t>
      </w:r>
      <w:r>
        <w:rPr>
          <w:rStyle w:val="AttributeTok"/>
          <w:rFonts w:ascii="Consolas" w:hAnsi="Consolas"/>
          <w:sz w:val="12"/>
        </w:rPr>
        <w:t xml:space="preserve"> canteen-aws-paas.dayliff.com</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instanceType</w:t>
      </w:r>
      <w:r>
        <w:rPr>
          <w:rStyle w:val="KeywordTok"/>
          <w:rFonts w:ascii="Consolas" w:hAnsi="Consolas"/>
          <w:sz w:val="12"/>
        </w:rPr>
        <w:t xml:space="preserve">:</w:t>
      </w:r>
      <w:r>
        <w:rPr>
          <w:rStyle w:val="AttributeTok"/>
          <w:rFonts w:ascii="Consolas" w:hAnsi="Consolas"/>
          <w:sz w:val="12"/>
        </w:rPr>
        <w:t xml:space="preserve"> cpu-1-mem-2</w:t>
      </w:r>
      <w:r>
        <w:rPr>
          <w:rFonts w:ascii="Consolas" w:hAnsi="Consolas"/>
          <w:sz w:val="12"/>
        </w:rPr>
        <w:br/>
      </w:r>
      <w:r>
        <w:rPr>
          <w:rStyle w:val="FunctionTok"/>
          <w:rFonts w:ascii="Consolas" w:hAnsi="Consolas"/>
          <w:sz w:val="12"/>
        </w:rPr>
        <w:t xml:space="preserve">secrets</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canteen-aws/db-password</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canteen-aws/jwt-signing-key</w:t>
      </w:r>
    </w:p>
    <w:bookmarkEnd w:id="28"/>
    <w:bookmarkStart w:id="29" w:name="Xc4e6c1641e9b3b29cfcc0b2c4af61cf4bb39e23"/>
    <w:p>
      <w:pPr>
        <w:pStyle w:val="Heading3"/>
      </w:pPr>
      <w:r>
        <w:t xml:space="preserve">🟥 Tier 1 — GCP Cloud Run (NO Kubernetes) + GCP Secret Manager + Cloud Logging</w:t>
      </w:r>
    </w:p>
    <w:p>
      <w:pPr>
        <w:pStyle w:val="SourceCode"/>
      </w:pPr>
      <w:r>
        <w:rPr>
          <w:rStyle w:val="CommentTok"/>
          <w:rFonts w:ascii="Consolas" w:hAnsi="Consolas"/>
          <w:sz w:val="12"/>
        </w:rPr>
        <w:t xml:space="preserve"># catalog/6-peripheral-software/ds-internal--canteen-gcp-paas.yaml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peripheral-software</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high</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web-api</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gcp-cloud-run-prod</w:t>
      </w:r>
      <w:r>
        <w:rPr>
          <w:rStyle w:val="CommentTok"/>
          <w:rFonts w:ascii="Consolas" w:hAnsi="Consolas"/>
          <w:sz w:val="12"/>
        </w:rPr>
        <w:t xml:space="preserve">    # ← GCP PaaS (NO K8s required)</w:t>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gcp-secret-manager</w:t>
      </w:r>
      <w:r>
        <w:rPr>
          <w:rStyle w:val="CommentTok"/>
          <w:rFonts w:ascii="Consolas" w:hAnsi="Consolas"/>
          <w:sz w:val="12"/>
        </w:rPr>
        <w:t xml:space="preserve">     # ← GCP</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cloud-logging</w:t>
      </w:r>
      <w:r>
        <w:rPr>
          <w:rStyle w:val="CommentTok"/>
          <w:rFonts w:ascii="Consolas" w:hAnsi="Consolas"/>
          <w:sz w:val="12"/>
        </w:rPr>
        <w:t xml:space="preserve">    # ← Dynamic Observability</w:t>
      </w:r>
      <w:r>
        <w:rPr>
          <w:rFonts w:ascii="Consolas" w:hAnsi="Consolas"/>
          <w:sz w:val="12"/>
        </w:rPr>
        <w:br/>
      </w:r>
      <w:r>
        <w:rPr>
          <w:rFonts w:ascii="Consolas" w:hAnsi="Consolas"/>
          <w:sz w:val="12"/>
        </w:rPr>
        <w:br/>
      </w:r>
      <w:r>
        <w:rPr>
          <w:rStyle w:val="FunctionTok"/>
          <w:rFonts w:ascii="Consolas" w:hAnsi="Consolas"/>
          <w:sz w:val="12"/>
        </w:rPr>
        <w:t xml:space="preserve">config</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domain</w:t>
      </w:r>
      <w:r>
        <w:rPr>
          <w:rStyle w:val="KeywordTok"/>
          <w:rFonts w:ascii="Consolas" w:hAnsi="Consolas"/>
          <w:sz w:val="12"/>
        </w:rPr>
        <w:t xml:space="preserve">:</w:t>
      </w:r>
      <w:r>
        <w:rPr>
          <w:rStyle w:val="AttributeTok"/>
          <w:rFonts w:ascii="Consolas" w:hAnsi="Consolas"/>
          <w:sz w:val="12"/>
        </w:rPr>
        <w:t xml:space="preserve"> canteen-gcp-paas.dayliff.com</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concurrency</w:t>
      </w:r>
      <w:r>
        <w:rPr>
          <w:rStyle w:val="KeywordTok"/>
          <w:rFonts w:ascii="Consolas" w:hAnsi="Consolas"/>
          <w:sz w:val="12"/>
        </w:rPr>
        <w:t xml:space="preserve">:</w:t>
      </w:r>
      <w:r>
        <w:rPr>
          <w:rStyle w:val="AttributeTok"/>
          <w:rFonts w:ascii="Consolas" w:hAnsi="Consolas"/>
          <w:sz w:val="12"/>
        </w:rPr>
        <w:t xml:space="preserve"> </w:t>
      </w:r>
      <w:r>
        <w:rPr>
          <w:rStyle w:val="DecValTok"/>
          <w:rFonts w:ascii="Consolas" w:hAnsi="Consolas"/>
          <w:sz w:val="12"/>
        </w:rPr>
        <w:t xml:space="preserve">80</w:t>
      </w:r>
      <w:r>
        <w:rPr>
          <w:rFonts w:ascii="Consolas" w:hAnsi="Consolas"/>
          <w:sz w:val="12"/>
        </w:rPr>
        <w:br/>
      </w:r>
      <w:r>
        <w:rPr>
          <w:rStyle w:val="FunctionTok"/>
          <w:rFonts w:ascii="Consolas" w:hAnsi="Consolas"/>
          <w:sz w:val="12"/>
        </w:rPr>
        <w:t xml:space="preserve">secrets</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projects/ds-prod/secrets/canteen-db-password</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projects/ds-prod/secrets/canteen-jwt-signing-key</w:t>
      </w:r>
    </w:p>
    <w:bookmarkEnd w:id="29"/>
    <w:bookmarkStart w:id="30" w:name="tier-1-azure-app-service-no-kubernetes"/>
    <w:p>
      <w:pPr>
        <w:pStyle w:val="Heading3"/>
      </w:pPr>
      <w:r>
        <w:t xml:space="preserve">🟦 Tier 1 — Azure App Service (NO Kubernetes)</w:t>
      </w:r>
    </w:p>
    <w:p>
      <w:pPr>
        <w:pStyle w:val="SourceCode"/>
      </w:pPr>
      <w:r>
        <w:rPr>
          <w:rStyle w:val="CommentTok"/>
          <w:rFonts w:ascii="Consolas" w:hAnsi="Consolas"/>
          <w:sz w:val="12"/>
        </w:rPr>
        <w:t xml:space="preserve"># catalog/6-peripheral-software/ds-internal--canteen-azure-paas.yaml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peripheral-software</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high</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web-api</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azure-appsvc-prod</w:t>
      </w:r>
      <w:r>
        <w:rPr>
          <w:rStyle w:val="CommentTok"/>
          <w:rFonts w:ascii="Consolas" w:hAnsi="Consolas"/>
          <w:sz w:val="12"/>
        </w:rPr>
        <w:t xml:space="preserve">     # ← Azure PaaS (NO K8s required)</w:t>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azure-key-vault</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azure-monitor</w:t>
      </w:r>
      <w:r>
        <w:rPr>
          <w:rFonts w:ascii="Consolas" w:hAnsi="Consolas"/>
          <w:sz w:val="12"/>
        </w:rPr>
        <w:br/>
      </w:r>
      <w:r>
        <w:rPr>
          <w:rFonts w:ascii="Consolas" w:hAnsi="Consolas"/>
          <w:sz w:val="12"/>
        </w:rPr>
        <w:br/>
      </w:r>
      <w:r>
        <w:rPr>
          <w:rStyle w:val="FunctionTok"/>
          <w:rFonts w:ascii="Consolas" w:hAnsi="Consolas"/>
          <w:sz w:val="12"/>
        </w:rPr>
        <w:t xml:space="preserve">config</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host</w:t>
      </w:r>
      <w:r>
        <w:rPr>
          <w:rStyle w:val="KeywordTok"/>
          <w:rFonts w:ascii="Consolas" w:hAnsi="Consolas"/>
          <w:sz w:val="12"/>
        </w:rPr>
        <w:t xml:space="preserve">:</w:t>
      </w:r>
      <w:r>
        <w:rPr>
          <w:rStyle w:val="AttributeTok"/>
          <w:rFonts w:ascii="Consolas" w:hAnsi="Consolas"/>
          <w:sz w:val="12"/>
        </w:rPr>
        <w:t xml:space="preserve"> canteen-appsvc.dayliff.com</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sku</w:t>
      </w:r>
      <w:r>
        <w:rPr>
          <w:rStyle w:val="KeywordTok"/>
          <w:rFonts w:ascii="Consolas" w:hAnsi="Consolas"/>
          <w:sz w:val="12"/>
        </w:rPr>
        <w:t xml:space="preserve">:</w:t>
      </w:r>
      <w:r>
        <w:rPr>
          <w:rStyle w:val="AttributeTok"/>
          <w:rFonts w:ascii="Consolas" w:hAnsi="Consolas"/>
          <w:sz w:val="12"/>
        </w:rPr>
        <w:t xml:space="preserve"> B1</w:t>
      </w:r>
      <w:r>
        <w:rPr>
          <w:rFonts w:ascii="Consolas" w:hAnsi="Consolas"/>
          <w:sz w:val="12"/>
        </w:rPr>
        <w:br/>
      </w:r>
      <w:r>
        <w:rPr>
          <w:rStyle w:val="FunctionTok"/>
          <w:rFonts w:ascii="Consolas" w:hAnsi="Consolas"/>
          <w:sz w:val="12"/>
        </w:rPr>
        <w:t xml:space="preserve">secrets</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canteen-db-password</w:t>
      </w:r>
    </w:p>
    <w:p>
      <w:pPr>
        <w:pStyle w:val="FirstParagraph"/>
      </w:pPr>
      <w:r>
        <w:rPr>
          <w:bCs/>
          <w:b/>
        </w:rPr>
        <w:t xml:space="preserve">All three use the exact same pipeline spine, same gates, same repository contract, same 24-hour promotion window. Kubernetes is NOT mandatory for any cloud.</w:t>
      </w:r>
    </w:p>
    <w:bookmarkEnd w:id="30"/>
    <w:bookmarkStart w:id="31" w:name="Xdb92fcb243177eb747d6d9371f15c84ebfc8fba"/>
    <w:p>
      <w:pPr>
        <w:pStyle w:val="Heading3"/>
      </w:pPr>
      <w:r>
        <w:t xml:space="preserve">🟢 Tier 1 — True Multi-Cloud DR (Azure Primary + AWS DR)</w:t>
      </w:r>
    </w:p>
    <w:p>
      <w:pPr>
        <w:pStyle w:val="SourceCode"/>
      </w:pPr>
      <w:r>
        <w:rPr>
          <w:rStyle w:val="CommentTok"/>
          <w:rFonts w:ascii="Consolas" w:hAnsi="Consolas"/>
          <w:sz w:val="12"/>
        </w:rPr>
        <w:t xml:space="preserve"># catalog/2-business-central/ds-internal--bc-backup.yaml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business-central</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critical</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backup-system</w:t>
      </w:r>
      <w:r>
        <w:rPr>
          <w:rFonts w:ascii="Consolas" w:hAnsi="Consolas"/>
          <w:sz w:val="12"/>
        </w:rPr>
        <w:br/>
      </w:r>
      <w:r>
        <w:rPr>
          <w:rFonts w:ascii="Consolas" w:hAnsi="Consolas"/>
          <w:sz w:val="12"/>
        </w:rPr>
        <w:br/>
      </w:r>
      <w:r>
        <w:rPr>
          <w:rStyle w:val="CommentTok"/>
          <w:rFonts w:ascii="Consolas" w:hAnsi="Consolas"/>
          <w:sz w:val="12"/>
        </w:rPr>
        <w:t xml:space="preserve"># Primary: Azure App Service</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azure-appsvc-prod</w:t>
      </w:r>
      <w:r>
        <w:rPr>
          <w:rFonts w:ascii="Consolas" w:hAnsi="Consolas"/>
          <w:sz w:val="12"/>
        </w:rPr>
        <w:br/>
      </w:r>
      <w:r>
        <w:rPr>
          <w:rFonts w:ascii="Consolas" w:hAnsi="Consolas"/>
          <w:sz w:val="12"/>
        </w:rPr>
        <w:br/>
      </w:r>
      <w:r>
        <w:rPr>
          <w:rStyle w:val="CommentTok"/>
          <w:rFonts w:ascii="Consolas" w:hAnsi="Consolas"/>
          <w:sz w:val="12"/>
        </w:rPr>
        <w:t xml:space="preserve"># DR: AWS App Runner (completely independent cloud, NO K8s needed)</w:t>
      </w:r>
      <w:r>
        <w:rPr>
          <w:rFonts w:ascii="Consolas" w:hAnsi="Consolas"/>
          <w:sz w:val="12"/>
        </w:rPr>
        <w:br/>
      </w:r>
      <w:r>
        <w:rPr>
          <w:rStyle w:val="FunctionTok"/>
          <w:rFonts w:ascii="Consolas" w:hAnsi="Consolas"/>
          <w:sz w:val="12"/>
        </w:rPr>
        <w:t xml:space="preserve">drTarget</w:t>
      </w:r>
      <w:r>
        <w:rPr>
          <w:rStyle w:val="KeywordTok"/>
          <w:rFonts w:ascii="Consolas" w:hAnsi="Consolas"/>
          <w:sz w:val="12"/>
        </w:rPr>
        <w:t xml:space="preserve">:</w:t>
      </w:r>
      <w:r>
        <w:rPr>
          <w:rStyle w:val="AttributeTok"/>
          <w:rFonts w:ascii="Consolas" w:hAnsi="Consolas"/>
          <w:sz w:val="12"/>
        </w:rPr>
        <w:t xml:space="preserve"> aws-app-runner-prod</w:t>
      </w:r>
      <w:r>
        <w:rPr>
          <w:rFonts w:ascii="Consolas" w:hAnsi="Consolas"/>
          <w:sz w:val="12"/>
        </w:rPr>
        <w:br/>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azure-key-vault</w:t>
      </w:r>
      <w:r>
        <w:rPr>
          <w:rStyle w:val="CommentTok"/>
          <w:rFonts w:ascii="Consolas" w:hAnsi="Consolas"/>
          <w:sz w:val="12"/>
        </w:rPr>
        <w:t xml:space="preserve">   # Primary secrets</w:t>
      </w:r>
      <w:r>
        <w:rPr>
          <w:rFonts w:ascii="Consolas" w:hAnsi="Consolas"/>
          <w:sz w:val="12"/>
        </w:rPr>
        <w:br/>
      </w:r>
      <w:r>
        <w:rPr>
          <w:rStyle w:val="FunctionTok"/>
          <w:rFonts w:ascii="Consolas" w:hAnsi="Consolas"/>
          <w:sz w:val="12"/>
        </w:rPr>
        <w:t xml:space="preserve">drSecretsProvider</w:t>
      </w:r>
      <w:r>
        <w:rPr>
          <w:rStyle w:val="KeywordTok"/>
          <w:rFonts w:ascii="Consolas" w:hAnsi="Consolas"/>
          <w:sz w:val="12"/>
        </w:rPr>
        <w:t xml:space="preserve">:</w:t>
      </w:r>
      <w:r>
        <w:rPr>
          <w:rStyle w:val="AttributeTok"/>
          <w:rFonts w:ascii="Consolas" w:hAnsi="Consolas"/>
          <w:sz w:val="12"/>
        </w:rPr>
        <w:t xml:space="preserve"> aws-secrets-manager</w:t>
      </w:r>
      <w:r>
        <w:rPr>
          <w:rStyle w:val="CommentTok"/>
          <w:rFonts w:ascii="Consolas" w:hAnsi="Consolas"/>
          <w:sz w:val="12"/>
        </w:rPr>
        <w:t xml:space="preserve">  # DR secrets (synced securely)</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datadog</w:t>
      </w:r>
      <w:r>
        <w:rPr>
          <w:rStyle w:val="CommentTok"/>
          <w:rFonts w:ascii="Consolas" w:hAnsi="Consolas"/>
          <w:sz w:val="12"/>
        </w:rPr>
        <w:t xml:space="preserve">     # 3rd party aggregator for multi-cloud view</w:t>
      </w:r>
      <w:r>
        <w:rPr>
          <w:rFonts w:ascii="Consolas" w:hAnsi="Consolas"/>
          <w:sz w:val="12"/>
        </w:rPr>
        <w:br/>
      </w:r>
      <w:r>
        <w:rPr>
          <w:rFonts w:ascii="Consolas" w:hAnsi="Consolas"/>
          <w:sz w:val="12"/>
        </w:rPr>
        <w:br/>
      </w:r>
      <w:r>
        <w:rPr>
          <w:rStyle w:val="FunctionTok"/>
          <w:rFonts w:ascii="Consolas" w:hAnsi="Consolas"/>
          <w:sz w:val="12"/>
        </w:rPr>
        <w:t xml:space="preserve">resilience</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ha</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dr</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Style w:val="CommentTok"/>
          <w:rFonts w:ascii="Consolas" w:hAnsi="Consolas"/>
          <w:sz w:val="12"/>
        </w:rPr>
        <w:t xml:space="preserve">                        # Auto-failover to AWS if Azure fails</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cyberResilience</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Style w:val="CommentTok"/>
          <w:rFonts w:ascii="Consolas" w:hAnsi="Consolas"/>
          <w:sz w:val="12"/>
        </w:rPr>
        <w:t xml:space="preserve">           # Immutable backups in both clouds</w:t>
      </w:r>
    </w:p>
    <w:p>
      <w:pPr>
        <w:pStyle w:val="FirstParagraph"/>
      </w:pPr>
      <w:r>
        <w:t xml:space="preserve">If Azure has a regional outage → Front Door / Global routing →</w:t>
      </w:r>
      <w:r>
        <w:t xml:space="preserve"> </w:t>
      </w:r>
      <w:r>
        <w:rPr>
          <w:bCs/>
          <w:b/>
        </w:rPr>
        <w:t xml:space="preserve">AWS App Runner takes over automatically</w:t>
      </w:r>
      <w:r>
        <w:t xml:space="preserve">. Your data is replicated, your app is identical, your secrets are safely synced.</w:t>
      </w:r>
      <w:r>
        <w:t xml:space="preserve"> </w:t>
      </w:r>
      <w:r>
        <w:rPr>
          <w:bCs/>
          <w:b/>
        </w:rPr>
        <w:t xml:space="preserve">No single cloud vendor can take you down.</w:t>
      </w:r>
    </w:p>
    <w:bookmarkEnd w:id="31"/>
    <w:bookmarkStart w:id="32" w:name="Xecb0bb152f846f104dc8567789cf6046c20afc2"/>
    <w:p>
      <w:pPr>
        <w:pStyle w:val="Heading3"/>
      </w:pPr>
      <w:r>
        <w:t xml:space="preserve">🟢 Tier 1 — Non-K8s Mobile BaaS (Firebase + GCP Secret Manager)</w:t>
      </w:r>
    </w:p>
    <w:p>
      <w:pPr>
        <w:pStyle w:val="SourceCode"/>
      </w:pPr>
      <w:r>
        <w:rPr>
          <w:rStyle w:val="CommentTok"/>
          <w:rFonts w:ascii="Consolas" w:hAnsi="Consolas"/>
          <w:sz w:val="12"/>
        </w:rPr>
        <w:t xml:space="preserve"># catalog/1-digital-channels/ds-internal--customer-app.yaml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digital-channels</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medium</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mobile-baas</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firebase</w:t>
      </w:r>
      <w:r>
        <w:rPr>
          <w:rStyle w:val="CommentTok"/>
          <w:rFonts w:ascii="Consolas" w:hAnsi="Consolas"/>
          <w:sz w:val="12"/>
        </w:rPr>
        <w:t xml:space="preserve">            # Routes to providers/compute/firebase</w:t>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gcp-secret-manager</w:t>
      </w:r>
      <w:r>
        <w:rPr>
          <w:rStyle w:val="CommentTok"/>
          <w:rFonts w:ascii="Consolas" w:hAnsi="Consolas"/>
          <w:sz w:val="12"/>
        </w:rPr>
        <w:t xml:space="preserve">   # Routes to providers/secrets/gcp-secret-manager</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firebase-analytics</w:t>
      </w:r>
      <w:r>
        <w:rPr>
          <w:rFonts w:ascii="Consolas" w:hAnsi="Consolas"/>
          <w:sz w:val="12"/>
        </w:rPr>
        <w:br/>
      </w:r>
      <w:r>
        <w:rPr>
          <w:rFonts w:ascii="Consolas" w:hAnsi="Consolas"/>
          <w:sz w:val="12"/>
        </w:rPr>
        <w:br/>
      </w:r>
      <w:r>
        <w:rPr>
          <w:rStyle w:val="FunctionTok"/>
          <w:rFonts w:ascii="Consolas" w:hAnsi="Consolas"/>
          <w:sz w:val="12"/>
        </w:rPr>
        <w:t xml:space="preserve">config</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projectId</w:t>
      </w:r>
      <w:r>
        <w:rPr>
          <w:rStyle w:val="KeywordTok"/>
          <w:rFonts w:ascii="Consolas" w:hAnsi="Consolas"/>
          <w:sz w:val="12"/>
        </w:rPr>
        <w:t xml:space="preserve">:</w:t>
      </w:r>
      <w:r>
        <w:rPr>
          <w:rStyle w:val="AttributeTok"/>
          <w:rFonts w:ascii="Consolas" w:hAnsi="Consolas"/>
          <w:sz w:val="12"/>
        </w:rPr>
        <w:t xml:space="preserve"> ds-customer-app-prod</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services</w:t>
      </w:r>
      <w:r>
        <w:rPr>
          <w:rStyle w:val="KeywordTok"/>
          <w:rFonts w:ascii="Consolas" w:hAnsi="Consolas"/>
          <w:sz w:val="12"/>
        </w:rPr>
        <w:t xml:space="preserve">:</w:t>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auth</w:t>
      </w:r>
      <w:r>
        <w:rPr>
          <w:rStyle w:val="KeywordTok"/>
          <w:rFonts w:ascii="Consolas" w:hAnsi="Consolas"/>
          <w:sz w:val="12"/>
        </w:rPr>
        <w:t xml:space="preserve">,</w:t>
      </w:r>
      <w:r>
        <w:rPr>
          <w:rStyle w:val="AttributeTok"/>
          <w:rFonts w:ascii="Consolas" w:hAnsi="Consolas"/>
          <w:sz w:val="12"/>
        </w:rPr>
        <w:t xml:space="preserve"> firestore</w:t>
      </w:r>
      <w:r>
        <w:rPr>
          <w:rStyle w:val="KeywordTok"/>
          <w:rFonts w:ascii="Consolas" w:hAnsi="Consolas"/>
          <w:sz w:val="12"/>
        </w:rPr>
        <w:t xml:space="preserve">,</w:t>
      </w:r>
      <w:r>
        <w:rPr>
          <w:rStyle w:val="AttributeTok"/>
          <w:rFonts w:ascii="Consolas" w:hAnsi="Consolas"/>
          <w:sz w:val="12"/>
        </w:rPr>
        <w:t xml:space="preserve"> storage</w:t>
      </w:r>
      <w:r>
        <w:rPr>
          <w:rStyle w:val="KeywordTok"/>
          <w:rFonts w:ascii="Consolas" w:hAnsi="Consolas"/>
          <w:sz w:val="12"/>
        </w:rPr>
        <w:t xml:space="preserve">]</w:t>
      </w:r>
      <w:r>
        <w:rPr>
          <w:rFonts w:ascii="Consolas" w:hAnsi="Consolas"/>
          <w:sz w:val="12"/>
        </w:rPr>
        <w:br/>
      </w:r>
      <w:r>
        <w:rPr>
          <w:rFonts w:ascii="Consolas" w:hAnsi="Consolas"/>
          <w:sz w:val="12"/>
        </w:rPr>
        <w:br/>
      </w:r>
      <w:r>
        <w:rPr>
          <w:rStyle w:val="FunctionTok"/>
          <w:rFonts w:ascii="Consolas" w:hAnsi="Consolas"/>
          <w:sz w:val="12"/>
        </w:rPr>
        <w:t xml:space="preserve">secrets</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firebase-admin-sdk</w:t>
      </w:r>
      <w:r>
        <w:rPr>
          <w:rFonts w:ascii="Consolas" w:hAnsi="Consolas"/>
          <w:sz w:val="12"/>
        </w:rPr>
        <w:br/>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stripe-publishable-key</w:t>
      </w:r>
    </w:p>
    <w:p>
      <w:pPr>
        <w:pStyle w:val="FirstParagraph"/>
      </w:pPr>
      <w:r>
        <w:t xml:space="preserve">No Kubernetes required. Pipeline uses</w:t>
      </w:r>
      <w:r>
        <w:t xml:space="preserve"> </w:t>
      </w:r>
      <w:r>
        <w:rPr>
          <w:rStyle w:val="VerbatimChar"/>
        </w:rPr>
        <w:t xml:space="preserve">firebase deploy</w:t>
      </w:r>
      <w:r>
        <w:t xml:space="preserve"> </w:t>
      </w:r>
      <w:r>
        <w:t xml:space="preserve">natively.</w:t>
      </w:r>
    </w:p>
    <w:bookmarkEnd w:id="32"/>
    <w:bookmarkStart w:id="33" w:name="tier-2-assisted-specialized"/>
    <w:p>
      <w:pPr>
        <w:pStyle w:val="Heading3"/>
      </w:pPr>
      <w:r>
        <w:t xml:space="preserve">🟡 Tier 2 — Assisted / Specialized</w:t>
      </w:r>
    </w:p>
    <w:p>
      <w:pPr>
        <w:pStyle w:val="SourceCode"/>
      </w:pPr>
      <w:r>
        <w:rPr>
          <w:rStyle w:val="CommentTok"/>
          <w:rFonts w:ascii="Consolas" w:hAnsi="Consolas"/>
          <w:sz w:val="12"/>
        </w:rPr>
        <w:t xml:space="preserve"># catalog/5-ai-sizing/ds-internal--pump-sizing-training.yaml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ai-sizing</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high</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ai-ml-training</w:t>
      </w:r>
      <w:r>
        <w:rPr>
          <w:rFonts w:ascii="Consolas" w:hAnsi="Consolas"/>
          <w:sz w:val="12"/>
        </w:rPr>
        <w:br/>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azure-aks-gpu</w:t>
      </w:r>
      <w:r>
        <w:rPr>
          <w:rFonts w:ascii="Consolas" w:hAnsi="Consolas"/>
          <w:sz w:val="12"/>
        </w:rPr>
        <w:br/>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azure-key-vault</w:t>
      </w:r>
      <w:r>
        <w:rPr>
          <w:rFonts w:ascii="Consolas" w:hAnsi="Consolas"/>
          <w:sz w:val="12"/>
        </w:rPr>
        <w:br/>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azure-monitor</w:t>
      </w:r>
      <w:r>
        <w:rPr>
          <w:rFonts w:ascii="Consolas" w:hAnsi="Consolas"/>
          <w:sz w:val="12"/>
        </w:rPr>
        <w:br/>
      </w:r>
      <w:r>
        <w:rPr>
          <w:rFonts w:ascii="Consolas" w:hAnsi="Consolas"/>
          <w:sz w:val="12"/>
        </w:rPr>
        <w:br/>
      </w:r>
      <w:r>
        <w:rPr>
          <w:rStyle w:val="FunctionTok"/>
          <w:rFonts w:ascii="Consolas" w:hAnsi="Consolas"/>
          <w:sz w:val="12"/>
        </w:rPr>
        <w:t xml:space="preserve">workload</w:t>
      </w:r>
      <w:r>
        <w:rPr>
          <w:rStyle w:val="KeywordTok"/>
          <w:rFonts w:ascii="Consolas" w:hAnsi="Consolas"/>
          <w:sz w:val="12"/>
        </w:rPr>
        <w:t xml:space="preserve">:</w:t>
      </w:r>
      <w:r>
        <w:rPr>
          <w:rStyle w:val="CommentTok"/>
          <w:rFonts w:ascii="Consolas" w:hAnsi="Consolas"/>
          <w:sz w:val="12"/>
        </w:rPr>
        <w:t xml:space="preserve">                            # team-supplied (platform can't default)</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framework</w:t>
      </w:r>
      <w:r>
        <w:rPr>
          <w:rStyle w:val="KeywordTok"/>
          <w:rFonts w:ascii="Consolas" w:hAnsi="Consolas"/>
          <w:sz w:val="12"/>
        </w:rPr>
        <w:t xml:space="preserve">:</w:t>
      </w:r>
      <w:r>
        <w:rPr>
          <w:rStyle w:val="AttributeTok"/>
          <w:rFonts w:ascii="Consolas" w:hAnsi="Consolas"/>
          <w:sz w:val="12"/>
        </w:rPr>
        <w:t xml:space="preserve"> pytorch</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gpuType</w:t>
      </w:r>
      <w:r>
        <w:rPr>
          <w:rStyle w:val="KeywordTok"/>
          <w:rFonts w:ascii="Consolas" w:hAnsi="Consolas"/>
          <w:sz w:val="12"/>
        </w:rPr>
        <w:t xml:space="preserve">:</w:t>
      </w:r>
      <w:r>
        <w:rPr>
          <w:rStyle w:val="AttributeTok"/>
          <w:rFonts w:ascii="Consolas" w:hAnsi="Consolas"/>
          <w:sz w:val="12"/>
        </w:rPr>
        <w:t xml:space="preserve"> nvidia-t4</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gpuCount</w:t>
      </w:r>
      <w:r>
        <w:rPr>
          <w:rStyle w:val="KeywordTok"/>
          <w:rFonts w:ascii="Consolas" w:hAnsi="Consolas"/>
          <w:sz w:val="12"/>
        </w:rPr>
        <w:t xml:space="preserve">:</w:t>
      </w:r>
      <w:r>
        <w:rPr>
          <w:rStyle w:val="AttributeTok"/>
          <w:rFonts w:ascii="Consolas" w:hAnsi="Consolas"/>
          <w:sz w:val="12"/>
        </w:rPr>
        <w:t xml:space="preserve"> </w:t>
      </w:r>
      <w:r>
        <w:rPr>
          <w:rStyle w:val="DecValTok"/>
          <w:rFonts w:ascii="Consolas" w:hAnsi="Consolas"/>
          <w:sz w:val="12"/>
        </w:rPr>
        <w:t xml:space="preserve">2</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distributed</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trainingData</w:t>
      </w:r>
      <w:r>
        <w:rPr>
          <w:rStyle w:val="KeywordTok"/>
          <w:rFonts w:ascii="Consolas" w:hAnsi="Consolas"/>
          <w:sz w:val="12"/>
        </w:rPr>
        <w:t xml:space="preserve">:</w:t>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source</w:t>
      </w:r>
      <w:r>
        <w:rPr>
          <w:rStyle w:val="KeywordTok"/>
          <w:rFonts w:ascii="Consolas" w:hAnsi="Consolas"/>
          <w:sz w:val="12"/>
        </w:rPr>
        <w:t xml:space="preserve">:</w:t>
      </w:r>
      <w:r>
        <w:rPr>
          <w:rStyle w:val="AttributeTok"/>
          <w:rFonts w:ascii="Consolas" w:hAnsi="Consolas"/>
          <w:sz w:val="12"/>
        </w:rPr>
        <w:t xml:space="preserve"> azure-blob</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container</w:t>
      </w:r>
      <w:r>
        <w:rPr>
          <w:rStyle w:val="KeywordTok"/>
          <w:rFonts w:ascii="Consolas" w:hAnsi="Consolas"/>
          <w:sz w:val="12"/>
        </w:rPr>
        <w:t xml:space="preserve">:</w:t>
      </w:r>
      <w:r>
        <w:rPr>
          <w:rStyle w:val="AttributeTok"/>
          <w:rFonts w:ascii="Consolas" w:hAnsi="Consolas"/>
          <w:sz w:val="12"/>
        </w:rPr>
        <w:t xml:space="preserve"> pump-sizing-datasets </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output</w:t>
      </w:r>
      <w:r>
        <w:rPr>
          <w:rStyle w:val="KeywordTok"/>
          <w:rFonts w:ascii="Consolas" w:hAnsi="Consolas"/>
          <w:sz w:val="12"/>
        </w:rPr>
        <w:t xml:space="preserve">:</w:t>
      </w:r>
      <w:r>
        <w:rPr>
          <w:rStyle w:val="AttributeTok"/>
          <w:rFonts w:ascii="Consolas" w:hAnsi="Consolas"/>
          <w:sz w:val="12"/>
        </w:rPr>
        <w:t xml:space="preserve"> </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modelRegistry</w:t>
      </w:r>
      <w:r>
        <w:rPr>
          <w:rStyle w:val="KeywordTok"/>
          <w:rFonts w:ascii="Consolas" w:hAnsi="Consolas"/>
          <w:sz w:val="12"/>
        </w:rPr>
        <w:t xml:space="preserve">:</w:t>
      </w:r>
      <w:r>
        <w:rPr>
          <w:rStyle w:val="AttributeTok"/>
          <w:rFonts w:ascii="Consolas" w:hAnsi="Consolas"/>
          <w:sz w:val="12"/>
        </w:rPr>
        <w:t xml:space="preserve"> mlflow</w:t>
      </w:r>
      <w:r>
        <w:rPr>
          <w:rStyle w:val="KeywordTok"/>
          <w:rFonts w:ascii="Consolas" w:hAnsi="Consolas"/>
          <w:sz w:val="12"/>
        </w:rPr>
        <w:t xml:space="preserve">,</w:t>
      </w:r>
      <w:r>
        <w:rPr>
          <w:rStyle w:val="AttributeTok"/>
          <w:rFonts w:ascii="Consolas" w:hAnsi="Consolas"/>
          <w:sz w:val="12"/>
        </w:rPr>
        <w:t xml:space="preserve"> </w:t>
      </w:r>
      <w:r>
        <w:rPr>
          <w:rStyle w:val="FunctionTok"/>
          <w:rFonts w:ascii="Consolas" w:hAnsi="Consolas"/>
          <w:sz w:val="12"/>
        </w:rPr>
        <w:t xml:space="preserve">artifactPath</w:t>
      </w:r>
      <w:r>
        <w:rPr>
          <w:rStyle w:val="KeywordTok"/>
          <w:rFonts w:ascii="Consolas" w:hAnsi="Consolas"/>
          <w:sz w:val="12"/>
        </w:rPr>
        <w:t xml:space="preserve">:</w:t>
      </w:r>
      <w:r>
        <w:rPr>
          <w:rStyle w:val="AttributeTok"/>
          <w:rFonts w:ascii="Consolas" w:hAnsi="Consolas"/>
          <w:sz w:val="12"/>
        </w:rPr>
        <w:t xml:space="preserve"> models/pump-sizing/ </w:t>
      </w:r>
      <w:r>
        <w:rPr>
          <w:rStyle w:val="KeywordTok"/>
          <w:rFonts w:ascii="Consolas" w:hAnsi="Consolas"/>
          <w:sz w:val="12"/>
        </w:rPr>
        <w:t xml:space="preserve">}</w:t>
      </w:r>
    </w:p>
    <w:p>
      <w:pPr>
        <w:pStyle w:val="FirstParagraph"/>
      </w:pPr>
      <w:r>
        <w:t xml:space="preserve">Specialized infra (aks-gpu-01) provisioned</w:t>
      </w:r>
      <w:r>
        <w:t xml:space="preserve"> </w:t>
      </w:r>
      <w:r>
        <w:rPr>
          <w:bCs/>
          <w:b/>
        </w:rPr>
        <w:t xml:space="preserve">on-demand</w:t>
      </w:r>
      <w:r>
        <w:t xml:space="preserve"> </w:t>
      </w:r>
      <w:r>
        <w:t xml:space="preserve">when this merges.</w:t>
      </w:r>
    </w:p>
    <w:bookmarkEnd w:id="33"/>
    <w:bookmarkStart w:id="34" w:name="X51332665444fac2104b719a91324f5f1351f092"/>
    <w:p>
      <w:pPr>
        <w:pStyle w:val="Heading3"/>
      </w:pPr>
      <w:r>
        <w:t xml:space="preserve">🔴 Tier 3 — Self-Managed / Escape Hatch (designed mature, code later)</w:t>
      </w:r>
    </w:p>
    <w:p>
      <w:pPr>
        <w:pStyle w:val="SourceCode"/>
      </w:pPr>
      <w:r>
        <w:rPr>
          <w:rStyle w:val="CommentTok"/>
          <w:rFonts w:ascii="Consolas" w:hAnsi="Consolas"/>
          <w:sz w:val="12"/>
        </w:rPr>
        <w:t xml:space="preserve"># catalog/1-digital-channels/ds-internal--payment-gateway.yaml</w:t>
      </w:r>
      <w:r>
        <w:rPr>
          <w:rFonts w:ascii="Consolas" w:hAnsi="Consolas"/>
          <w:sz w:val="12"/>
        </w:rPr>
        <w:br/>
      </w:r>
      <w:r>
        <w:rPr>
          <w:rStyle w:val="FunctionTok"/>
          <w:rFonts w:ascii="Consolas" w:hAnsi="Consolas"/>
          <w:sz w:val="12"/>
        </w:rPr>
        <w:t xml:space="preserve">department</w:t>
      </w:r>
      <w:r>
        <w:rPr>
          <w:rStyle w:val="KeywordTok"/>
          <w:rFonts w:ascii="Consolas" w:hAnsi="Consolas"/>
          <w:sz w:val="12"/>
        </w:rPr>
        <w:t xml:space="preserve">:</w:t>
      </w:r>
      <w:r>
        <w:rPr>
          <w:rStyle w:val="AttributeTok"/>
          <w:rFonts w:ascii="Consolas" w:hAnsi="Consolas"/>
          <w:sz w:val="12"/>
        </w:rPr>
        <w:t xml:space="preserve"> digital-channels</w:t>
      </w:r>
      <w:r>
        <w:rPr>
          <w:rFonts w:ascii="Consolas" w:hAnsi="Consolas"/>
          <w:sz w:val="12"/>
        </w:rPr>
        <w:br/>
      </w:r>
      <w:r>
        <w:rPr>
          <w:rStyle w:val="FunctionTok"/>
          <w:rFonts w:ascii="Consolas" w:hAnsi="Consolas"/>
          <w:sz w:val="12"/>
        </w:rPr>
        <w:t xml:space="preserve">criticality</w:t>
      </w:r>
      <w:r>
        <w:rPr>
          <w:rStyle w:val="KeywordTok"/>
          <w:rFonts w:ascii="Consolas" w:hAnsi="Consolas"/>
          <w:sz w:val="12"/>
        </w:rPr>
        <w:t xml:space="preserve">:</w:t>
      </w:r>
      <w:r>
        <w:rPr>
          <w:rStyle w:val="AttributeTok"/>
          <w:rFonts w:ascii="Consolas" w:hAnsi="Consolas"/>
          <w:sz w:val="12"/>
        </w:rPr>
        <w:t xml:space="preserve"> high</w:t>
      </w:r>
      <w:r>
        <w:rPr>
          <w:rFonts w:ascii="Consolas" w:hAnsi="Consolas"/>
          <w:sz w:val="12"/>
        </w:rPr>
        <w:br/>
      </w:r>
      <w:r>
        <w:rPr>
          <w:rStyle w:val="FunctionTok"/>
          <w:rFonts w:ascii="Consolas" w:hAnsi="Consolas"/>
          <w:sz w:val="12"/>
        </w:rPr>
        <w:t xml:space="preserve">goldenPath</w:t>
      </w:r>
      <w:r>
        <w:rPr>
          <w:rStyle w:val="KeywordTok"/>
          <w:rFonts w:ascii="Consolas" w:hAnsi="Consolas"/>
          <w:sz w:val="12"/>
        </w:rPr>
        <w:t xml:space="preserve">:</w:t>
      </w:r>
      <w:r>
        <w:rPr>
          <w:rStyle w:val="AttributeTok"/>
          <w:rFonts w:ascii="Consolas" w:hAnsi="Consolas"/>
          <w:sz w:val="12"/>
        </w:rPr>
        <w:t xml:space="preserve"> custom</w:t>
      </w:r>
      <w:r>
        <w:rPr>
          <w:rStyle w:val="CommentTok"/>
          <w:rFonts w:ascii="Consolas" w:hAnsi="Consolas"/>
          <w:sz w:val="12"/>
        </w:rPr>
        <w:t xml:space="preserve">                   # escape hatch</w:t>
      </w:r>
      <w:r>
        <w:rPr>
          <w:rFonts w:ascii="Consolas" w:hAnsi="Consolas"/>
          <w:sz w:val="12"/>
        </w:rPr>
        <w:br/>
      </w:r>
      <w:r>
        <w:rPr>
          <w:rFonts w:ascii="Consolas" w:hAnsi="Consolas"/>
          <w:sz w:val="12"/>
        </w:rPr>
        <w:br/>
      </w:r>
      <w:r>
        <w:rPr>
          <w:rStyle w:val="FunctionTok"/>
          <w:rFonts w:ascii="Consolas" w:hAnsi="Consolas"/>
          <w:sz w:val="12"/>
        </w:rPr>
        <w:t xml:space="preserve">custom</w:t>
      </w:r>
      <w:r>
        <w:rPr>
          <w:rStyle w:val="KeywordTok"/>
          <w:rFonts w:ascii="Consolas" w:hAnsi="Consolas"/>
          <w:sz w:val="12"/>
        </w:rPr>
        <w:t xml:space="preserv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pipelineRepo</w:t>
      </w:r>
      <w:r>
        <w:rPr>
          <w:rStyle w:val="KeywordTok"/>
          <w:rFonts w:ascii="Consolas" w:hAnsi="Consolas"/>
          <w:sz w:val="12"/>
        </w:rPr>
        <w:t xml:space="preserve">:</w:t>
      </w:r>
      <w:r>
        <w:rPr>
          <w:rStyle w:val="AttributeTok"/>
          <w:rFonts w:ascii="Consolas" w:hAnsi="Consolas"/>
          <w:sz w:val="12"/>
        </w:rPr>
        <w:t xml:space="preserve"> ds-internal/payment-gateway-pipeline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compliance</w:t>
      </w:r>
      <w:r>
        <w:rPr>
          <w:rStyle w:val="KeywordTok"/>
          <w:rFonts w:ascii="Consolas" w:hAnsi="Consolas"/>
          <w:sz w:val="12"/>
        </w:rPr>
        <w:t xml:space="preserve">:</w:t>
      </w:r>
      <w:r>
        <w:rPr>
          <w:rStyle w:val="AttributeTok"/>
          <w:rFonts w:ascii="Consolas" w:hAnsi="Consolas"/>
          <w:sz w:val="12"/>
        </w:rPr>
        <w:t xml:space="preserve"> pci-dss</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deploymentTarget</w:t>
      </w:r>
      <w:r>
        <w:rPr>
          <w:rStyle w:val="KeywordTok"/>
          <w:rFonts w:ascii="Consolas" w:hAnsi="Consolas"/>
          <w:sz w:val="12"/>
        </w:rPr>
        <w:t xml:space="preserve">:</w:t>
      </w:r>
      <w:r>
        <w:rPr>
          <w:rStyle w:val="AttributeTok"/>
          <w:rFonts w:ascii="Consolas" w:hAnsi="Consolas"/>
          <w:sz w:val="12"/>
        </w:rPr>
        <w:t xml:space="preserve"> kamatera-vm</w:t>
      </w:r>
      <w:r>
        <w:rPr>
          <w:rStyle w:val="CommentTok"/>
          <w:rFonts w:ascii="Consolas" w:hAnsi="Consolas"/>
          <w:sz w:val="12"/>
        </w:rPr>
        <w:t xml:space="preserve">      # custom VM provider</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secretsProvider</w:t>
      </w:r>
      <w:r>
        <w:rPr>
          <w:rStyle w:val="KeywordTok"/>
          <w:rFonts w:ascii="Consolas" w:hAnsi="Consolas"/>
          <w:sz w:val="12"/>
        </w:rPr>
        <w:t xml:space="preserve">:</w:t>
      </w:r>
      <w:r>
        <w:rPr>
          <w:rStyle w:val="AttributeTok"/>
          <w:rFonts w:ascii="Consolas" w:hAnsi="Consolas"/>
          <w:sz w:val="12"/>
        </w:rPr>
        <w:t xml:space="preserve"> cyberark-conjur</w:t>
      </w:r>
      <w:r>
        <w:rPr>
          <w:rStyle w:val="CommentTok"/>
          <w:rFonts w:ascii="Consolas" w:hAnsi="Consolas"/>
          <w:sz w:val="12"/>
        </w:rPr>
        <w:t xml:space="preserve">   # enterprise secrets</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observabilityProvider</w:t>
      </w:r>
      <w:r>
        <w:rPr>
          <w:rStyle w:val="KeywordTok"/>
          <w:rFonts w:ascii="Consolas" w:hAnsi="Consolas"/>
          <w:sz w:val="12"/>
        </w:rPr>
        <w:t xml:space="preserve">:</w:t>
      </w:r>
      <w:r>
        <w:rPr>
          <w:rStyle w:val="AttributeTok"/>
          <w:rFonts w:ascii="Consolas" w:hAnsi="Consolas"/>
          <w:sz w:val="12"/>
        </w:rPr>
        <w:t xml:space="preserve"> datadog</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contracts</w:t>
      </w:r>
      <w:r>
        <w:rPr>
          <w:rStyle w:val="KeywordTok"/>
          <w:rFonts w:ascii="Consolas" w:hAnsi="Consolas"/>
          <w:sz w:val="12"/>
        </w:rPr>
        <w:t xml:space="preserve">:</w:t>
      </w:r>
      <w:r>
        <w:rPr>
          <w:rStyle w:val="CommentTok"/>
          <w:rFonts w:ascii="Consolas" w:hAnsi="Consolas"/>
          <w:sz w:val="12"/>
        </w:rPr>
        <w:t xml:space="preserve">                          # what the team must satisfy</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publishSecurityResults</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registerObservability</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applyCostTags</w:t>
      </w:r>
      <w:r>
        <w:rPr>
          <w:rStyle w:val="KeywordTok"/>
          <w:rFonts w:ascii="Consolas" w:hAnsi="Consolas"/>
          <w:sz w:val="12"/>
        </w:rPr>
        <w:t xml:space="preserve">:</w:t>
      </w:r>
      <w:r>
        <w:rPr>
          <w:rStyle w:val="AttributeTok"/>
          <w:rFonts w:ascii="Consolas" w:hAnsi="Consolas"/>
          <w:sz w:val="12"/>
        </w:rPr>
        <w:t xml:space="preserve"> </w:t>
      </w:r>
      <w:r>
        <w:rPr>
          <w:rStyle w:val="CharTok"/>
          <w:rFonts w:ascii="Consolas" w:hAnsi="Consolas"/>
          <w:sz w:val="12"/>
        </w:rPr>
        <w:t xml:space="preserve">true</w:t>
      </w:r>
      <w:r>
        <w:rPr>
          <w:rFonts w:ascii="Consolas" w:hAnsi="Consolas"/>
          <w:sz w:val="12"/>
        </w:rPr>
        <w:br/>
      </w:r>
      <w:r>
        <w:rPr>
          <w:rStyle w:val="AttributeTok"/>
          <w:rFonts w:ascii="Consolas" w:hAnsi="Consolas"/>
          <w:sz w:val="12"/>
        </w:rPr>
        <w:t xml:space="preserve">  </w:t>
      </w:r>
      <w:r>
        <w:rPr>
          <w:rStyle w:val="FunctionTok"/>
          <w:rFonts w:ascii="Consolas" w:hAnsi="Consolas"/>
          <w:sz w:val="12"/>
        </w:rPr>
        <w:t xml:space="preserve">reReviewDate</w:t>
      </w:r>
      <w:r>
        <w:rPr>
          <w:rStyle w:val="KeywordTok"/>
          <w:rFonts w:ascii="Consolas" w:hAnsi="Consolas"/>
          <w:sz w:val="12"/>
        </w:rPr>
        <w:t xml:space="preserve">:</w:t>
      </w:r>
      <w:r>
        <w:rPr>
          <w:rStyle w:val="AttributeTok"/>
          <w:rFonts w:ascii="Consolas" w:hAnsi="Consolas"/>
          <w:sz w:val="12"/>
        </w:rPr>
        <w:t xml:space="preserve"> 2027-02-13</w:t>
      </w:r>
      <w:r>
        <w:rPr>
          <w:rStyle w:val="CommentTok"/>
          <w:rFonts w:ascii="Consolas" w:hAnsi="Consolas"/>
          <w:sz w:val="12"/>
        </w:rPr>
        <w:t xml:space="preserve">            # 6-month re-review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Catalog generated by</w:t>
            </w:r>
          </w:p>
        </w:tc>
        <w:tc>
          <w:tcPr/>
          <w:p>
            <w:pPr>
              <w:pStyle w:val="Compact"/>
              <w:jc w:val="left"/>
            </w:pPr>
            <w:r>
              <w:t xml:space="preserve">scaffold (auto)</w:t>
            </w:r>
          </w:p>
        </w:tc>
        <w:tc>
          <w:tcPr/>
          <w:p>
            <w:pPr>
              <w:pStyle w:val="Compact"/>
              <w:jc w:val="left"/>
            </w:pPr>
            <w:r>
              <w:t xml:space="preserve">scaffold (auto)</w:t>
            </w:r>
          </w:p>
        </w:tc>
        <w:tc>
          <w:tcPr/>
          <w:p>
            <w:pPr>
              <w:pStyle w:val="Compact"/>
              <w:jc w:val="left"/>
            </w:pPr>
            <w:r>
              <w:t xml:space="preserve">registration/approval</w:t>
            </w:r>
          </w:p>
        </w:tc>
      </w:tr>
      <w:tr>
        <w:tc>
          <w:tcPr/>
          <w:p>
            <w:pPr>
              <w:pStyle w:val="Compact"/>
              <w:jc w:val="left"/>
            </w:pPr>
            <w:r>
              <w:t xml:space="preserve">Repo created?</w:t>
            </w:r>
          </w:p>
        </w:tc>
        <w:tc>
          <w:tcPr/>
          <w:p>
            <w:pPr>
              <w:pStyle w:val="Compact"/>
              <w:jc w:val="left"/>
            </w:pPr>
            <w:r>
              <w:t xml:space="preserve">✅</w:t>
            </w:r>
          </w:p>
        </w:tc>
        <w:tc>
          <w:tcPr/>
          <w:p>
            <w:pPr>
              <w:pStyle w:val="Compact"/>
              <w:jc w:val="left"/>
            </w:pPr>
            <w:r>
              <w:t xml:space="preserve">✅</w:t>
            </w:r>
          </w:p>
        </w:tc>
        <w:tc>
          <w:tcPr/>
          <w:p>
            <w:pPr>
              <w:pStyle w:val="Compact"/>
              <w:jc w:val="left"/>
            </w:pPr>
            <w:r>
              <w:t xml:space="preserve">❌ (team owns)</w:t>
            </w:r>
          </w:p>
        </w:tc>
      </w:tr>
      <w:tr>
        <w:tc>
          <w:tcPr/>
          <w:p>
            <w:pPr>
              <w:pStyle w:val="Compact"/>
              <w:jc w:val="left"/>
            </w:pPr>
            <w:r>
              <w:t xml:space="preserve">Pipeline binding</w:t>
            </w:r>
          </w:p>
        </w:tc>
        <w:tc>
          <w:tcPr/>
          <w:p>
            <w:pPr>
              <w:pStyle w:val="Compact"/>
              <w:jc w:val="left"/>
            </w:pPr>
            <w:r>
              <w:t xml:space="preserve">app-dispatcher</w:t>
            </w:r>
          </w:p>
        </w:tc>
        <w:tc>
          <w:tcPr/>
          <w:p>
            <w:pPr>
              <w:pStyle w:val="Compact"/>
              <w:jc w:val="left"/>
            </w:pPr>
            <w:r>
              <w:t xml:space="preserve">app-dispatcher</w:t>
            </w:r>
          </w:p>
        </w:tc>
        <w:tc>
          <w:tcPr/>
          <w:p>
            <w:pPr>
              <w:pStyle w:val="Compact"/>
              <w:jc w:val="left"/>
            </w:pPr>
            <w:r>
              <w:t xml:space="preserve">team’s own + spine</w:t>
            </w:r>
          </w:p>
        </w:tc>
      </w:tr>
      <w:tr>
        <w:tc>
          <w:tcPr/>
          <w:p>
            <w:pPr>
              <w:pStyle w:val="Compact"/>
              <w:jc w:val="left"/>
            </w:pPr>
            <w:r>
              <w:t xml:space="preserve">Dynamic Targets</w:t>
            </w:r>
          </w:p>
        </w:tc>
        <w:tc>
          <w:tcPr/>
          <w:p>
            <w:pPr>
              <w:pStyle w:val="Compact"/>
              <w:jc w:val="left"/>
            </w:pPr>
            <w:r>
              <w:t xml:space="preserve">✅ (any provider)</w:t>
            </w:r>
          </w:p>
        </w:tc>
        <w:tc>
          <w:tcPr/>
          <w:p>
            <w:pPr>
              <w:pStyle w:val="Compact"/>
              <w:jc w:val="left"/>
            </w:pPr>
            <w:r>
              <w:t xml:space="preserve">✅ (any provider)</w:t>
            </w:r>
          </w:p>
        </w:tc>
        <w:tc>
          <w:tcPr/>
          <w:p>
            <w:pPr>
              <w:pStyle w:val="Compact"/>
              <w:jc w:val="left"/>
            </w:pPr>
            <w:r>
              <w:t xml:space="preserve">✅ (any provider)</w:t>
            </w:r>
          </w:p>
        </w:tc>
      </w:tr>
      <w:tr>
        <w:tc>
          <w:tcPr/>
          <w:p>
            <w:pPr>
              <w:pStyle w:val="Compact"/>
              <w:jc w:val="left"/>
            </w:pPr>
            <w:r>
              <w:t xml:space="preserve">Approval gate</w:t>
            </w:r>
          </w:p>
        </w:tc>
        <w:tc>
          <w:tcPr/>
          <w:p>
            <w:pPr>
              <w:pStyle w:val="Compact"/>
              <w:jc w:val="left"/>
            </w:pPr>
            <w:r>
              <w:t xml:space="preserve">routine merge</w:t>
            </w:r>
          </w:p>
        </w:tc>
        <w:tc>
          <w:tcPr/>
          <w:p>
            <w:pPr>
              <w:pStyle w:val="Compact"/>
              <w:jc w:val="left"/>
            </w:pPr>
            <w:r>
              <w:t xml:space="preserve">routine merge</w:t>
            </w:r>
          </w:p>
        </w:tc>
        <w:tc>
          <w:tcPr/>
          <w:p>
            <w:pPr>
              <w:pStyle w:val="Compact"/>
              <w:jc w:val="left"/>
            </w:pPr>
            <w:r>
              <w:rPr>
                <w:bCs/>
                <w:b/>
              </w:rPr>
              <w:t xml:space="preserve">explicit approval</w:t>
            </w:r>
          </w:p>
        </w:tc>
      </w:tr>
      <w:tr>
        <w:tc>
          <w:tcPr/>
          <w:p>
            <w:pPr>
              <w:pStyle w:val="Compact"/>
              <w:jc w:val="left"/>
            </w:pPr>
            <w:r>
              <w:t xml:space="preserve">Build now?</w:t>
            </w:r>
          </w:p>
        </w:tc>
        <w:tc>
          <w:tcPr/>
          <w:p>
            <w:pPr>
              <w:pStyle w:val="Compact"/>
              <w:jc w:val="left"/>
            </w:pPr>
            <w:r>
              <w:t xml:space="preserve">✅</w:t>
            </w:r>
          </w:p>
        </w:tc>
        <w:tc>
          <w:tcPr/>
          <w:p>
            <w:pPr>
              <w:pStyle w:val="Compact"/>
              <w:jc w:val="left"/>
            </w:pPr>
            <w:r>
              <w:t xml:space="preserve">✅</w:t>
            </w:r>
          </w:p>
        </w:tc>
        <w:tc>
          <w:tcPr/>
          <w:p>
            <w:pPr>
              <w:pStyle w:val="Compact"/>
              <w:jc w:val="left"/>
            </w:pPr>
            <w:r>
              <w:t xml:space="preserve">code later</w:t>
            </w:r>
          </w:p>
        </w:tc>
      </w:tr>
    </w:tbl>
    <w:p>
      <w:r>
        <w:pict>
          <v:rect style="width:0;height:1.5pt" o:hralign="center" o:hrstd="t" o:hr="t"/>
        </w:pict>
      </w:r>
    </w:p>
    <w:bookmarkEnd w:id="34"/>
    <w:bookmarkEnd w:id="35"/>
    <w:bookmarkStart w:id="36" w:name="Xa45a49b3f1129cce239d2ed711e44a55b099513"/>
    <w:p>
      <w:pPr>
        <w:pStyle w:val="Heading2"/>
      </w:pPr>
      <w:r>
        <w:t xml:space="preserve">DIAGRAM 7 — Dynamic Target &amp; Provider Registries + Guardrails + Cost</w:t>
      </w:r>
    </w:p>
    <w:p>
      <w:pPr>
        <w:pStyle w:val="SourceCode"/>
      </w:pPr>
      <w:r>
        <w:rPr>
          <w:rStyle w:val="VerbatimChar"/>
          <w:rFonts w:ascii="Consolas" w:hAnsi="Consolas"/>
          <w:sz w:val="12"/>
        </w:rPr>
        <w:t xml:space="preserve">ds-platform/target-registry/targets.yml    ◄── fully dynamic, append-only</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targets:</w:t>
      </w:r>
      <w:r>
        <w:rPr>
          <w:rFonts w:ascii="Consolas" w:hAnsi="Consolas"/>
          <w:sz w:val="12"/>
        </w:rPr>
        <w:br/>
      </w:r>
      <w:r>
        <w:rPr>
          <w:rStyle w:val="VerbatimChar"/>
          <w:rFonts w:ascii="Consolas" w:hAnsi="Consolas"/>
          <w:sz w:val="12"/>
        </w:rPr>
        <w:t xml:space="preserve">  # ──── AZURE (K8s &amp; PaaS — Staging, Prod, DR) ────</w:t>
      </w:r>
      <w:r>
        <w:rPr>
          <w:rFonts w:ascii="Consolas" w:hAnsi="Consolas"/>
          <w:sz w:val="12"/>
        </w:rPr>
        <w:br/>
      </w:r>
      <w:r>
        <w:rPr>
          <w:rStyle w:val="VerbatimChar"/>
          <w:rFonts w:ascii="Consolas" w:hAnsi="Consolas"/>
          <w:sz w:val="12"/>
        </w:rPr>
        <w:t xml:space="preserve">  azure-aks-staging:   { provider: azure-aks,         serviceConnection: ado-sc-azure-staging, resource: aks-stg-01,    cloud: azure, region: southafricanorth, tier: staging }</w:t>
      </w:r>
      <w:r>
        <w:rPr>
          <w:rFonts w:ascii="Consolas" w:hAnsi="Consolas"/>
          <w:sz w:val="12"/>
        </w:rPr>
        <w:br/>
      </w:r>
      <w:r>
        <w:rPr>
          <w:rStyle w:val="VerbatimChar"/>
          <w:rFonts w:ascii="Consolas" w:hAnsi="Consolas"/>
          <w:sz w:val="12"/>
        </w:rPr>
        <w:t xml:space="preserve">  azure-aks-prod:      { provider: azure-aks,         serviceConnection: ado-sc-azure-prod,    resource: aks-prod-01,   cloud: azure, region: southafricanorth, tier: prod }</w:t>
      </w:r>
      <w:r>
        <w:rPr>
          <w:rFonts w:ascii="Consolas" w:hAnsi="Consolas"/>
          <w:sz w:val="12"/>
        </w:rPr>
        <w:br/>
      </w:r>
      <w:r>
        <w:rPr>
          <w:rStyle w:val="VerbatimChar"/>
          <w:rFonts w:ascii="Consolas" w:hAnsi="Consolas"/>
          <w:sz w:val="12"/>
        </w:rPr>
        <w:t xml:space="preserve">  azure-aks-dr:        { provider: azure-aks,         serviceConnection: ado-sc-azure-dr,      resource: aks-dr-01,     cloud: azure, region: southafricawest,  tier: dr }</w:t>
      </w:r>
      <w:r>
        <w:rPr>
          <w:rFonts w:ascii="Consolas" w:hAnsi="Consolas"/>
          <w:sz w:val="12"/>
        </w:rPr>
        <w:br/>
      </w:r>
      <w:r>
        <w:rPr>
          <w:rStyle w:val="VerbatimChar"/>
          <w:rFonts w:ascii="Consolas" w:hAnsi="Consolas"/>
          <w:sz w:val="12"/>
        </w:rPr>
        <w:t xml:space="preserve">  azure-appsvc-staging:{ provider: azure-app-service, serviceConnection: ado-sc-azure-staging, resource: app-stg-01,    cloud: azure, region: southafricanorth, tier: staging }</w:t>
      </w:r>
      <w:r>
        <w:rPr>
          <w:rFonts w:ascii="Consolas" w:hAnsi="Consolas"/>
          <w:sz w:val="12"/>
        </w:rPr>
        <w:br/>
      </w:r>
      <w:r>
        <w:rPr>
          <w:rStyle w:val="VerbatimChar"/>
          <w:rFonts w:ascii="Consolas" w:hAnsi="Consolas"/>
          <w:sz w:val="12"/>
        </w:rPr>
        <w:t xml:space="preserve">  azure-appsvc-prod:   { provider: azure-app-service, serviceConnection: ado-sc-azure-prod,    resource: app-prod-01,   cloud: azure, region: southafricanorth, tier: prod }</w:t>
      </w:r>
      <w:r>
        <w:rPr>
          <w:rFonts w:ascii="Consolas" w:hAnsi="Consolas"/>
          <w:sz w:val="12"/>
        </w:rPr>
        <w:br/>
      </w:r>
      <w:r>
        <w:rPr>
          <w:rStyle w:val="VerbatimChar"/>
          <w:rFonts w:ascii="Consolas" w:hAnsi="Consolas"/>
          <w:sz w:val="12"/>
        </w:rPr>
        <w:t xml:space="preserve">  azure-appsvc-dr:     { provider: azure-app-service, serviceConnection: ado-sc-azure-dr,      resource: app-dr-01,     cloud: azure, region: southafricawest,  tier: dr }</w:t>
      </w:r>
      <w:r>
        <w:rPr>
          <w:rFonts w:ascii="Consolas" w:hAnsi="Consolas"/>
          <w:sz w:val="12"/>
        </w:rPr>
        <w:br/>
      </w:r>
      <w:r>
        <w:rPr>
          <w:rFonts w:ascii="Consolas" w:hAnsi="Consolas"/>
          <w:sz w:val="12"/>
        </w:rPr>
        <w:br/>
      </w:r>
      <w:r>
        <w:rPr>
          <w:rStyle w:val="VerbatimChar"/>
          <w:rFonts w:ascii="Consolas" w:hAnsi="Consolas"/>
          <w:sz w:val="12"/>
        </w:rPr>
        <w:t xml:space="preserve">  # ──── AWS (K8s &amp; PaaS — Staging, Prod, DR) ────</w:t>
      </w:r>
      <w:r>
        <w:rPr>
          <w:rFonts w:ascii="Consolas" w:hAnsi="Consolas"/>
          <w:sz w:val="12"/>
        </w:rPr>
        <w:br/>
      </w:r>
      <w:r>
        <w:rPr>
          <w:rStyle w:val="VerbatimChar"/>
          <w:rFonts w:ascii="Consolas" w:hAnsi="Consolas"/>
          <w:sz w:val="12"/>
        </w:rPr>
        <w:t xml:space="preserve">  aws-eks-staging:     { provider: aws-eks,           serviceConnection: ado-sc-aws-staging,   resource: eks-stg-01,    cloud: aws,   region: eu-west-1,        tier: staging }</w:t>
      </w:r>
      <w:r>
        <w:rPr>
          <w:rFonts w:ascii="Consolas" w:hAnsi="Consolas"/>
          <w:sz w:val="12"/>
        </w:rPr>
        <w:br/>
      </w:r>
      <w:r>
        <w:rPr>
          <w:rStyle w:val="VerbatimChar"/>
          <w:rFonts w:ascii="Consolas" w:hAnsi="Consolas"/>
          <w:sz w:val="12"/>
        </w:rPr>
        <w:t xml:space="preserve">  aws-eks-prod:        { provider: aws-eks,           serviceConnection: ado-sc-aws-prod,      resource: eks-prod-01,   cloud: aws,   region: eu-west-1,        tier: prod }</w:t>
      </w:r>
      <w:r>
        <w:rPr>
          <w:rFonts w:ascii="Consolas" w:hAnsi="Consolas"/>
          <w:sz w:val="12"/>
        </w:rPr>
        <w:br/>
      </w:r>
      <w:r>
        <w:rPr>
          <w:rStyle w:val="VerbatimChar"/>
          <w:rFonts w:ascii="Consolas" w:hAnsi="Consolas"/>
          <w:sz w:val="12"/>
        </w:rPr>
        <w:t xml:space="preserve">  aws-eks-dr:          { provider: aws-eks,           serviceConnection: ado-sc-aws-dr,        resource: eks-dr-01,     cloud: aws,   region: us-east-1,        tier: dr }</w:t>
      </w:r>
      <w:r>
        <w:rPr>
          <w:rFonts w:ascii="Consolas" w:hAnsi="Consolas"/>
          <w:sz w:val="12"/>
        </w:rPr>
        <w:br/>
      </w:r>
      <w:r>
        <w:rPr>
          <w:rStyle w:val="VerbatimChar"/>
          <w:rFonts w:ascii="Consolas" w:hAnsi="Consolas"/>
          <w:sz w:val="12"/>
        </w:rPr>
        <w:t xml:space="preserve">  aws-runner-staging:  { provider: aws-app-runner,    serviceConnection: ado-sc-aws-staging,   resource: run-stg-01,    cloud: aws,   region: eu-west-1,        tier: staging }</w:t>
      </w:r>
      <w:r>
        <w:rPr>
          <w:rFonts w:ascii="Consolas" w:hAnsi="Consolas"/>
          <w:sz w:val="12"/>
        </w:rPr>
        <w:br/>
      </w:r>
      <w:r>
        <w:rPr>
          <w:rStyle w:val="VerbatimChar"/>
          <w:rFonts w:ascii="Consolas" w:hAnsi="Consolas"/>
          <w:sz w:val="12"/>
        </w:rPr>
        <w:t xml:space="preserve">  aws-runner-prod:     { provider: aws-app-runner,    serviceConnection: ado-sc-aws-prod,      resource: run-prod-01,   cloud: aws,   region: eu-west-1,        tier: prod }</w:t>
      </w:r>
      <w:r>
        <w:rPr>
          <w:rFonts w:ascii="Consolas" w:hAnsi="Consolas"/>
          <w:sz w:val="12"/>
        </w:rPr>
        <w:br/>
      </w:r>
      <w:r>
        <w:rPr>
          <w:rStyle w:val="VerbatimChar"/>
          <w:rFonts w:ascii="Consolas" w:hAnsi="Consolas"/>
          <w:sz w:val="12"/>
        </w:rPr>
        <w:t xml:space="preserve">  aws-runner-dr:       { provider: aws-app-runner,    serviceConnection: ado-sc-aws-dr,        resource: run-dr-01,     cloud: aws,   region: us-east-1,        tier: dr }</w:t>
      </w:r>
      <w:r>
        <w:rPr>
          <w:rFonts w:ascii="Consolas" w:hAnsi="Consolas"/>
          <w:sz w:val="12"/>
        </w:rPr>
        <w:br/>
      </w:r>
      <w:r>
        <w:rPr>
          <w:rFonts w:ascii="Consolas" w:hAnsi="Consolas"/>
          <w:sz w:val="12"/>
        </w:rPr>
        <w:br/>
      </w:r>
      <w:r>
        <w:rPr>
          <w:rStyle w:val="VerbatimChar"/>
          <w:rFonts w:ascii="Consolas" w:hAnsi="Consolas"/>
          <w:sz w:val="12"/>
        </w:rPr>
        <w:t xml:space="preserve">  # ──── GCP (K8s &amp; PaaS — Staging, Prod, DR) ────</w:t>
      </w:r>
      <w:r>
        <w:rPr>
          <w:rFonts w:ascii="Consolas" w:hAnsi="Consolas"/>
          <w:sz w:val="12"/>
        </w:rPr>
        <w:br/>
      </w:r>
      <w:r>
        <w:rPr>
          <w:rStyle w:val="VerbatimChar"/>
          <w:rFonts w:ascii="Consolas" w:hAnsi="Consolas"/>
          <w:sz w:val="12"/>
        </w:rPr>
        <w:t xml:space="preserve">  gcp-gke-staging:     { provider: gcp-gke,           serviceConnection: ado-sc-gcp-staging,   resource: gke-stg-01,    cloud: gcp,   region: europe-west1,     tier: staging }</w:t>
      </w:r>
      <w:r>
        <w:rPr>
          <w:rFonts w:ascii="Consolas" w:hAnsi="Consolas"/>
          <w:sz w:val="12"/>
        </w:rPr>
        <w:br/>
      </w:r>
      <w:r>
        <w:rPr>
          <w:rStyle w:val="VerbatimChar"/>
          <w:rFonts w:ascii="Consolas" w:hAnsi="Consolas"/>
          <w:sz w:val="12"/>
        </w:rPr>
        <w:t xml:space="preserve">  gcp-gke-prod:        { provider: gcp-gke,           serviceConnection: ado-sc-gcp-prod,      resource: gke-prod-01,   cloud: gcp,   region: europe-west1,     tier: prod }</w:t>
      </w:r>
      <w:r>
        <w:rPr>
          <w:rFonts w:ascii="Consolas" w:hAnsi="Consolas"/>
          <w:sz w:val="12"/>
        </w:rPr>
        <w:br/>
      </w:r>
      <w:r>
        <w:rPr>
          <w:rStyle w:val="VerbatimChar"/>
          <w:rFonts w:ascii="Consolas" w:hAnsi="Consolas"/>
          <w:sz w:val="12"/>
        </w:rPr>
        <w:t xml:space="preserve">  gcp-gke-dr:          { provider: gcp-gke,           serviceConnection: ado-sc-gcp-dr,        resource: gke-dr-01,     cloud: gcp,   region: us-central1,      tier: dr }</w:t>
      </w:r>
      <w:r>
        <w:rPr>
          <w:rFonts w:ascii="Consolas" w:hAnsi="Consolas"/>
          <w:sz w:val="12"/>
        </w:rPr>
        <w:br/>
      </w:r>
      <w:r>
        <w:rPr>
          <w:rStyle w:val="VerbatimChar"/>
          <w:rFonts w:ascii="Consolas" w:hAnsi="Consolas"/>
          <w:sz w:val="12"/>
        </w:rPr>
        <w:t xml:space="preserve">  gcp-run-staging:     { provider: gcp-cloud-run,     serviceConnection: ado-sc-gcp-staging,   resource: run-stg-01,    cloud: gcp,   region: europe-west1,     tier: staging }</w:t>
      </w:r>
      <w:r>
        <w:rPr>
          <w:rFonts w:ascii="Consolas" w:hAnsi="Consolas"/>
          <w:sz w:val="12"/>
        </w:rPr>
        <w:br/>
      </w:r>
      <w:r>
        <w:rPr>
          <w:rStyle w:val="VerbatimChar"/>
          <w:rFonts w:ascii="Consolas" w:hAnsi="Consolas"/>
          <w:sz w:val="12"/>
        </w:rPr>
        <w:t xml:space="preserve">  gcp-run-prod:        { provider: gcp-cloud-run,     serviceConnection: ado-sc-gcp-prod,      resource: run-prod-01,   cloud: gcp,   region: europe-west1,     tier: prod }</w:t>
      </w:r>
      <w:r>
        <w:rPr>
          <w:rFonts w:ascii="Consolas" w:hAnsi="Consolas"/>
          <w:sz w:val="12"/>
        </w:rPr>
        <w:br/>
      </w:r>
      <w:r>
        <w:rPr>
          <w:rStyle w:val="VerbatimChar"/>
          <w:rFonts w:ascii="Consolas" w:hAnsi="Consolas"/>
          <w:sz w:val="12"/>
        </w:rPr>
        <w:t xml:space="preserve">  gcp-run-dr:          { provider: gcp-cloud-run,     serviceConnection: ado-sc-gcp-dr,        resource: run-dr-01,     cloud: gcp,   region: us-central1,      tier: dr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DIGITALOCEAN (PaaS &amp; K8s) ────</w:t>
      </w:r>
      <w:r>
        <w:rPr>
          <w:rFonts w:ascii="Consolas" w:hAnsi="Consolas"/>
          <w:sz w:val="12"/>
        </w:rPr>
        <w:br/>
      </w:r>
      <w:r>
        <w:rPr>
          <w:rStyle w:val="VerbatimChar"/>
          <w:rFonts w:ascii="Consolas" w:hAnsi="Consolas"/>
          <w:sz w:val="12"/>
        </w:rPr>
        <w:t xml:space="preserve">  do-app-staging:      { provider: digitalocean-app,  serviceConnection: ado-sc-do-staging,    resource: do-app-stg,    cloud: do,    region: nyc1,             tier: staging }</w:t>
      </w:r>
      <w:r>
        <w:rPr>
          <w:rFonts w:ascii="Consolas" w:hAnsi="Consolas"/>
          <w:sz w:val="12"/>
        </w:rPr>
        <w:br/>
      </w:r>
      <w:r>
        <w:rPr>
          <w:rStyle w:val="VerbatimChar"/>
          <w:rFonts w:ascii="Consolas" w:hAnsi="Consolas"/>
          <w:sz w:val="12"/>
        </w:rPr>
        <w:t xml:space="preserve">  do-app-prod:         { provider: digitalocean-app,  serviceConnection: ado-sc-do-prod,       resource: do-app-prod,   cloud: do,    region: nyc1,             tier: prod }</w:t>
      </w:r>
      <w:r>
        <w:rPr>
          <w:rFonts w:ascii="Consolas" w:hAnsi="Consolas"/>
          <w:sz w:val="12"/>
        </w:rPr>
        <w:br/>
      </w:r>
      <w:r>
        <w:rPr>
          <w:rStyle w:val="VerbatimChar"/>
          <w:rFonts w:ascii="Consolas" w:hAnsi="Consolas"/>
          <w:sz w:val="12"/>
        </w:rPr>
        <w:t xml:space="preserve">  do-doks-dr:          { provider: digitalocean-doks, serviceConnection: ado-sc-do-dr,         resource: do-doks-dr,    cloud: do,    region: sfo2,             tier: dr }</w:t>
      </w:r>
    </w:p>
    <w:p>
      <w:pPr>
        <w:pStyle w:val="FirstParagraph"/>
      </w:pPr>
      <w:r>
        <w:rPr>
          <w:bCs/>
          <w:b/>
        </w:rPr>
        <w:t xml:space="preserve">Adding a new target = 3 things (not just a line):</w:t>
      </w:r>
    </w:p>
    <w:p>
      <w:pPr>
        <w:pStyle w:val="SourceCode"/>
      </w:pPr>
      <w:r>
        <w:rPr>
          <w:rStyle w:val="VerbatimChar"/>
          <w:rFonts w:ascii="Consolas" w:hAnsi="Consolas"/>
          <w:sz w:val="12"/>
        </w:rPr>
        <w:t xml:space="preserve">1. Infrastructure in Target Cloud  ← provisioned via Terraform (providers/compute/&lt;target&gt;/)</w:t>
      </w:r>
      <w:r>
        <w:rPr>
          <w:rFonts w:ascii="Consolas" w:hAnsi="Consolas"/>
          <w:sz w:val="12"/>
        </w:rPr>
        <w:br/>
      </w:r>
      <w:r>
        <w:rPr>
          <w:rStyle w:val="VerbatimChar"/>
          <w:rFonts w:ascii="Consolas" w:hAnsi="Consolas"/>
          <w:sz w:val="12"/>
        </w:rPr>
        <w:t xml:space="preserve">2. ADO service connection          ← created once in Azure DevOps</w:t>
      </w:r>
      <w:r>
        <w:rPr>
          <w:rFonts w:ascii="Consolas" w:hAnsi="Consolas"/>
          <w:sz w:val="12"/>
        </w:rPr>
        <w:br/>
      </w:r>
      <w:r>
        <w:rPr>
          <w:rStyle w:val="VerbatimChar"/>
          <w:rFonts w:ascii="Consolas" w:hAnsi="Consolas"/>
          <w:sz w:val="12"/>
        </w:rPr>
        <w:t xml:space="preserve">3. Registry entry (PR)             ← appended to targets.yml, validated by targets-ci.yml</w:t>
      </w:r>
    </w:p>
    <w:p>
      <w:pPr>
        <w:pStyle w:val="FirstParagraph"/>
      </w:pPr>
      <w:r>
        <w:rPr>
          <w:bCs/>
          <w:b/>
        </w:rPr>
        <w:t xml:space="preserve">Guardrails that keep it safe as it grows:</w:t>
      </w:r>
    </w:p>
    <w:p>
      <w:pPr>
        <w:pStyle w:val="SourceCode"/>
      </w:pP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targets-ci.yml (on PR to targets.yml)                         │</w:t>
      </w:r>
      <w:r>
        <w:rPr>
          <w:rFonts w:ascii="Consolas" w:hAnsi="Consolas"/>
          <w:sz w:val="12"/>
        </w:rPr>
        <w:br/>
      </w:r>
      <w:r>
        <w:rPr>
          <w:rStyle w:val="VerbatimChar"/>
          <w:rFonts w:ascii="Consolas" w:hAnsi="Consolas"/>
          <w:sz w:val="12"/>
        </w:rPr>
        <w:t xml:space="preserve">│   ✓ schema valid  ✓ unique names  ✓ valid tier/region        │</w:t>
      </w:r>
      <w:r>
        <w:rPr>
          <w:rFonts w:ascii="Consolas" w:hAnsi="Consolas"/>
          <w:sz w:val="12"/>
        </w:rPr>
        <w:br/>
      </w:r>
      <w:r>
        <w:rPr>
          <w:rStyle w:val="VerbatimChar"/>
          <w:rFonts w:ascii="Consolas" w:hAnsi="Consolas"/>
          <w:sz w:val="12"/>
        </w:rPr>
        <w:t xml:space="preserve">│   ✓ service connection exists (ADO REST)                     │</w:t>
      </w:r>
      <w:r>
        <w:rPr>
          <w:rFonts w:ascii="Consolas" w:hAnsi="Consolas"/>
          <w:sz w:val="12"/>
        </w:rPr>
        <w:br/>
      </w:r>
      <w:r>
        <w:rPr>
          <w:rStyle w:val="VerbatimChar"/>
          <w:rFonts w:ascii="Consolas" w:hAnsi="Consolas"/>
          <w:sz w:val="12"/>
        </w:rPr>
        <w:t xml:space="preserve">│   ✓ target resource exists in Cloud (az/aws/gcloud/doctl)    │</w:t>
      </w:r>
      <w:r>
        <w:rPr>
          <w:rFonts w:ascii="Consolas" w:hAnsi="Consolas"/>
          <w:sz w:val="12"/>
        </w:rPr>
        <w:br/>
      </w:r>
      <w:r>
        <w:rPr>
          <w:rStyle w:val="VerbatimChar"/>
          <w:rFonts w:ascii="Consolas" w:hAnsi="Consolas"/>
          <w:sz w:val="12"/>
        </w:rPr>
        <w:t xml:space="preserve">│   ✓ no orphaned catalog references on removal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catalog-ci.yml cross-check                                    │</w:t>
      </w:r>
      <w:r>
        <w:rPr>
          <w:rFonts w:ascii="Consolas" w:hAnsi="Consolas"/>
          <w:sz w:val="12"/>
        </w:rPr>
        <w:br/>
      </w:r>
      <w:r>
        <w:rPr>
          <w:rStyle w:val="VerbatimChar"/>
          <w:rFonts w:ascii="Consolas" w:hAnsi="Consolas"/>
          <w:sz w:val="12"/>
        </w:rPr>
        <w:t xml:space="preserve">│   ✓ every app's deploymentTarget: value exists in targets.yml│</w:t>
      </w:r>
      <w:r>
        <w:rPr>
          <w:rFonts w:ascii="Consolas" w:hAnsi="Consolas"/>
          <w:sz w:val="12"/>
        </w:rPr>
        <w:br/>
      </w:r>
      <w:r>
        <w:rPr>
          <w:rStyle w:val="VerbatimChar"/>
          <w:rFonts w:ascii="Consolas" w:hAnsi="Consolas"/>
          <w:sz w:val="12"/>
        </w:rPr>
        <w:t xml:space="preserve">│   ✓ every app's secretsProvider: value exists in secrets.yml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Platform-only RBAC                                            │</w:t>
      </w:r>
      <w:r>
        <w:rPr>
          <w:rFonts w:ascii="Consolas" w:hAnsi="Consolas"/>
          <w:sz w:val="12"/>
        </w:rPr>
        <w:br/>
      </w:r>
      <w:r>
        <w:rPr>
          <w:rStyle w:val="VerbatimChar"/>
          <w:rFonts w:ascii="Consolas" w:hAnsi="Consolas"/>
          <w:sz w:val="12"/>
        </w:rPr>
        <w:t xml:space="preserve">│   ✓ only platform team merges target-registry                │</w:t>
      </w:r>
      <w:r>
        <w:rPr>
          <w:rFonts w:ascii="Consolas" w:hAnsi="Consolas"/>
          <w:sz w:val="12"/>
        </w:rPr>
        <w:br/>
      </w:r>
      <w:r>
        <w:rPr>
          <w:rStyle w:val="VerbatimChar"/>
          <w:rFonts w:ascii="Consolas" w:hAnsi="Consolas"/>
          <w:sz w:val="12"/>
        </w:rPr>
        <w:t xml:space="preserve">└──────────────────────────────────────────────────────────────┘</w:t>
      </w:r>
    </w:p>
    <w:p>
      <w:pPr>
        <w:pStyle w:val="FirstParagraph"/>
      </w:pPr>
      <w:r>
        <w:rPr>
          <w:bCs/>
          <w:b/>
        </w:rPr>
        <w:t xml:space="preserve">What About Cost? (Multi-cloud billing handled via dynamic cost tags)</w:t>
      </w:r>
      <w:r>
        <w:t xml:space="preserve"> </w:t>
      </w:r>
      <w:r>
        <w:t xml:space="preserve">| Cloud | Cost Tagging Mechanism |</w:t>
      </w:r>
      <w:r>
        <w:t xml:space="preserve"> </w:t>
      </w:r>
      <w:r>
        <w:t xml:space="preserve">|—|—|</w:t>
      </w:r>
      <w:r>
        <w:t xml:space="preserve"> </w:t>
      </w:r>
      <w:r>
        <w:t xml:space="preserve">| Azure | Resource tags on all Azure resources |</w:t>
      </w:r>
      <w:r>
        <w:t xml:space="preserve"> </w:t>
      </w:r>
      <w:r>
        <w:t xml:space="preserve">| AWS | AWS Cost Allocation Tags |</w:t>
      </w:r>
      <w:r>
        <w:t xml:space="preserve"> </w:t>
      </w:r>
      <w:r>
        <w:t xml:space="preserve">| GCP | GCP Labels + Billing export to BigQuery |</w:t>
      </w:r>
      <w:r>
        <w:t xml:space="preserve"> </w:t>
      </w:r>
      <w:r>
        <w:t xml:space="preserve">The</w:t>
      </w:r>
      <w:r>
        <w:t xml:space="preserve"> </w:t>
      </w:r>
      <w:r>
        <w:rPr>
          <w:rStyle w:val="VerbatimChar"/>
        </w:rPr>
        <w:t xml:space="preserve">platform-policy.yml</w:t>
      </w:r>
      <w:r>
        <w:t xml:space="preserve"> </w:t>
      </w:r>
      <w:r>
        <w:t xml:space="preserve">automatically applies the right tag schema per cloud, and the</w:t>
      </w:r>
      <w:r>
        <w:t xml:space="preserve"> </w:t>
      </w:r>
      <w:r>
        <w:rPr>
          <w:bCs/>
          <w:b/>
        </w:rPr>
        <w:t xml:space="preserve">Cloud Engineering Dashboard</w:t>
      </w:r>
      <w:r>
        <w:t xml:space="preserve"> </w:t>
      </w:r>
      <w:r>
        <w:t xml:space="preserve">aggregates costs across all clouds by department/app.</w:t>
      </w:r>
    </w:p>
    <w:p>
      <w:pPr>
        <w:pStyle w:val="BodyText"/>
      </w:pPr>
      <w:r>
        <w:rPr>
          <w:bCs/>
          <w:b/>
        </w:rPr>
        <w:t xml:space="preserve">Target Type decision (§20 cost &amp; complexity):</w:t>
      </w:r>
      <w:r>
        <w:t xml:space="preserve"> </w:t>
      </w:r>
      <w:r>
        <w:t xml:space="preserve">| Isolation / Workload need | Use |</w:t>
      </w:r>
      <w:r>
        <w:t xml:space="preserve"> </w:t>
      </w:r>
      <w:r>
        <w:t xml:space="preserve">|—|—|</w:t>
      </w:r>
      <w:r>
        <w:t xml:space="preserve"> </w:t>
      </w:r>
      <w:r>
        <w:t xml:space="preserve">| Microservices / complex networking |</w:t>
      </w:r>
      <w:r>
        <w:t xml:space="preserve"> </w:t>
      </w:r>
      <w:r>
        <w:rPr>
          <w:bCs/>
          <w:b/>
        </w:rPr>
        <w:t xml:space="preserve">Kubernetes (AKS/EKS/GKE/DOKS)</w:t>
      </w:r>
      <w:r>
        <w:t xml:space="preserve"> </w:t>
      </w:r>
      <w:r>
        <w:t xml:space="preserve">|</w:t>
      </w:r>
      <w:r>
        <w:t xml:space="preserve"> </w:t>
      </w:r>
      <w:r>
        <w:t xml:space="preserve">| Standard Web Apps / APIs (No K8s overhead) |</w:t>
      </w:r>
      <w:r>
        <w:t xml:space="preserve"> </w:t>
      </w:r>
      <w:r>
        <w:rPr>
          <w:bCs/>
          <w:b/>
        </w:rPr>
        <w:t xml:space="preserve">PaaS (App Service, App Runner, Cloud Run, DO App)</w:t>
      </w:r>
      <w:r>
        <w:t xml:space="preserve"> </w:t>
      </w:r>
      <w:r>
        <w:t xml:space="preserve">|</w:t>
      </w:r>
      <w:r>
        <w:t xml:space="preserve"> </w:t>
      </w:r>
      <w:r>
        <w:t xml:space="preserve">| Mobile backend / Auth / Realtime DB |</w:t>
      </w:r>
      <w:r>
        <w:t xml:space="preserve"> </w:t>
      </w:r>
      <w:r>
        <w:rPr>
          <w:bCs/>
          <w:b/>
        </w:rPr>
        <w:t xml:space="preserve">BaaS (Firebase/Supabase/Appwrite)</w:t>
      </w:r>
      <w:r>
        <w:t xml:space="preserve"> </w:t>
      </w:r>
      <w:r>
        <w:t xml:space="preserve">|</w:t>
      </w:r>
      <w:r>
        <w:t xml:space="preserve"> </w:t>
      </w:r>
      <w:r>
        <w:t xml:space="preserve">| Event-driven / lightweight tasks |</w:t>
      </w:r>
      <w:r>
        <w:t xml:space="preserve"> </w:t>
      </w:r>
      <w:r>
        <w:rPr>
          <w:bCs/>
          <w:b/>
        </w:rPr>
        <w:t xml:space="preserve">Serverless (Lambda, Cloud Functions, Azure Functions)</w:t>
      </w:r>
      <w:r>
        <w:t xml:space="preserve"> </w:t>
      </w:r>
      <w:r>
        <w:t xml:space="preserve">|</w:t>
      </w:r>
      <w:r>
        <w:t xml:space="preserve"> </w:t>
      </w:r>
      <w:r>
        <w:t xml:space="preserve">| Static sites / CMS / simple backups |</w:t>
      </w:r>
      <w:r>
        <w:t xml:space="preserve"> </w:t>
      </w:r>
      <w:r>
        <w:rPr>
          <w:bCs/>
          <w:b/>
        </w:rPr>
        <w:t xml:space="preserve">VMs (DigitalOcean/Hostinger/Kamatera)</w:t>
      </w:r>
      <w:r>
        <w:t xml:space="preserve"> </w:t>
      </w:r>
      <w:r>
        <w:t xml:space="preserve">|</w:t>
      </w:r>
    </w:p>
    <w:p>
      <w:r>
        <w:pict>
          <v:rect style="width:0;height:1.5pt" o:hralign="center" o:hrstd="t" o:hr="t"/>
        </w:pict>
      </w:r>
    </w:p>
    <w:bookmarkEnd w:id="36"/>
    <w:bookmarkStart w:id="39" w:name="diagram-8-concurrency-the-two-scenarios"/>
    <w:p>
      <w:pPr>
        <w:pStyle w:val="Heading2"/>
      </w:pPr>
      <w:r>
        <w:t xml:space="preserve">DIAGRAM 8 — Concurrency (The Two Scenarios)</w:t>
      </w:r>
    </w:p>
    <w:bookmarkStart w:id="37" w:name="X24c1b494e86fb5d8a3f4344431c4361b3568453"/>
    <w:p>
      <w:pPr>
        <w:pStyle w:val="Heading3"/>
      </w:pPr>
      <w:r>
        <w:t xml:space="preserve">Scenario 1: 10 PRs on the SAME repo (</w:t>
      </w:r>
      <w:r>
        <w:rPr>
          <w:rStyle w:val="VerbatimChar"/>
        </w:rPr>
        <w:t xml:space="preserve">ds-internal/canteen</w:t>
      </w:r>
      <w:r>
        <w:t xml:space="preserve">)</w:t>
      </w:r>
    </w:p>
    <w:p>
      <w:pPr>
        <w:pStyle w:val="SourceCode"/>
      </w:pPr>
      <w:r>
        <w:rPr>
          <w:rStyle w:val="VerbatimChar"/>
          <w:rFonts w:ascii="Consolas" w:hAnsi="Consolas"/>
          <w:sz w:val="12"/>
        </w:rPr>
        <w:t xml:space="preserve">PR #1 … PR #10 ──► 10 INDEPENDENT validation runs (parallel, limited by agents)</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EACH run (triggered on feature branch or develop branch):</w:t>
      </w:r>
      <w:r>
        <w:rPr>
          <w:rFonts w:ascii="Consolas" w:hAnsi="Consolas"/>
          <w:sz w:val="12"/>
        </w:rPr>
        <w:br/>
      </w:r>
      <w:r>
        <w:rPr>
          <w:rStyle w:val="VerbatimChar"/>
          <w:rFonts w:ascii="Consolas" w:hAnsi="Consolas"/>
          <w:sz w:val="12"/>
        </w:rPr>
        <w:t xml:space="preserve">   │   • repo-contract-check (reads repo — no contention)</w:t>
      </w:r>
      <w:r>
        <w:rPr>
          <w:rFonts w:ascii="Consolas" w:hAnsi="Consolas"/>
          <w:sz w:val="12"/>
        </w:rPr>
        <w:br/>
      </w:r>
      <w:r>
        <w:rPr>
          <w:rStyle w:val="VerbatimChar"/>
          <w:rFonts w:ascii="Consolas" w:hAnsi="Consolas"/>
          <w:sz w:val="12"/>
        </w:rPr>
        <w:t xml:space="preserve">   │   • reads the SAME catalog entry (read-only → no contention)</w:t>
      </w:r>
      <w:r>
        <w:rPr>
          <w:rFonts w:ascii="Consolas" w:hAnsi="Consolas"/>
          <w:sz w:val="12"/>
        </w:rPr>
        <w:br/>
      </w:r>
      <w:r>
        <w:rPr>
          <w:rStyle w:val="VerbatimChar"/>
          <w:rFonts w:ascii="Consolas" w:hAnsi="Consolas"/>
          <w:sz w:val="12"/>
        </w:rPr>
        <w:t xml:space="preserve">   │   • builds/tests its own feature branch</w:t>
      </w:r>
      <w:r>
        <w:rPr>
          <w:rFonts w:ascii="Consolas" w:hAnsi="Consolas"/>
          <w:sz w:val="12"/>
        </w:rPr>
        <w:br/>
      </w:r>
      <w:r>
        <w:rPr>
          <w:rStyle w:val="VerbatimChar"/>
          <w:rFonts w:ascii="Consolas" w:hAnsi="Consolas"/>
          <w:sz w:val="12"/>
        </w:rPr>
        <w:t xml:space="preserve">   │   • publishes results tagged by PR/build id (no collision)</w:t>
      </w:r>
      <w:r>
        <w:rPr>
          <w:rFonts w:ascii="Consolas" w:hAnsi="Consolas"/>
          <w:sz w:val="12"/>
        </w:rPr>
        <w:br/>
      </w:r>
      <w:r>
        <w:rPr>
          <w:rStyle w:val="VerbatimChar"/>
          <w:rFonts w:ascii="Consolas" w:hAnsi="Consolas"/>
          <w:sz w:val="12"/>
        </w:rPr>
        <w:t xml:space="preserve">   │   • builds artifact with UNIQUE tag (no registry overwrite)</w:t>
      </w:r>
      <w:r>
        <w:rPr>
          <w:rFonts w:ascii="Consolas" w:hAnsi="Consolas"/>
          <w:sz w:val="12"/>
        </w:rPr>
        <w:br/>
      </w:r>
      <w:r>
        <w:rPr>
          <w:rStyle w:val="VerbatimChar"/>
          <w:rFonts w:ascii="Consolas" w:hAnsi="Consolas"/>
          <w:sz w:val="12"/>
        </w:rPr>
        <w:t xml:space="preserve">   │   • deploys to ISOLATED ephemeral preview environment (validate mode)</w:t>
      </w:r>
      <w:r>
        <w:rPr>
          <w:rFonts w:ascii="Consolas" w:hAnsi="Consolas"/>
          <w:sz w:val="12"/>
        </w:rPr>
        <w:br/>
      </w:r>
      <w:r>
        <w:rPr>
          <w:rStyle w:val="VerbatimChar"/>
          <w:rFonts w:ascii="Consolas" w:hAnsi="Consolas"/>
          <w:sz w:val="12"/>
        </w:rPr>
        <w:t xml:space="preserve">   │   • ⚠ none touch shared staging/prod · DR never triggers (prod-only)</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MERGE into develop branch is SEQUENTIAL (git advances one merge at a time)</w:t>
      </w:r>
      <w:r>
        <w:rPr>
          <w:rFonts w:ascii="Consolas" w:hAnsi="Consolas"/>
          <w:sz w:val="12"/>
        </w:rPr>
        <w:br/>
      </w:r>
      <w:r>
        <w:rPr>
          <w:rStyle w:val="VerbatimChar"/>
          <w:rFonts w:ascii="Consolas" w:hAnsi="Consolas"/>
          <w:sz w:val="12"/>
        </w:rPr>
        <w:t xml:space="preserve">   ├─ PRs merge one at a time</w:t>
      </w:r>
      <w:r>
        <w:rPr>
          <w:rFonts w:ascii="Consolas" w:hAnsi="Consolas"/>
          <w:sz w:val="12"/>
        </w:rPr>
        <w:br/>
      </w:r>
      <w:r>
        <w:rPr>
          <w:rStyle w:val="VerbatimChar"/>
          <w:rFonts w:ascii="Consolas" w:hAnsi="Consolas"/>
          <w:sz w:val="12"/>
        </w:rPr>
        <w:t xml:space="preserve">   ├─ if PR #3 &amp; #7 touch same file → later one conflicts → rebase</w:t>
      </w:r>
      <w:r>
        <w:rPr>
          <w:rFonts w:ascii="Consolas" w:hAnsi="Consolas"/>
          <w:sz w:val="12"/>
        </w:rPr>
        <w:br/>
      </w:r>
      <w:r>
        <w:rPr>
          <w:rStyle w:val="VerbatimChar"/>
          <w:rFonts w:ascii="Consolas" w:hAnsi="Consolas"/>
          <w:sz w:val="12"/>
        </w:rPr>
        <w:t xml:space="preserve">   ├─ branch policy on develop branch: build validation + reviewers before merge</w:t>
      </w:r>
      <w:r>
        <w:rPr>
          <w:rFonts w:ascii="Consolas" w:hAnsi="Consolas"/>
          <w:sz w:val="12"/>
        </w:rPr>
        <w:br/>
      </w:r>
      <w:r>
        <w:rPr>
          <w:rStyle w:val="VerbatimChar"/>
          <w:rFonts w:ascii="Consolas" w:hAnsi="Consolas"/>
          <w:sz w:val="12"/>
        </w:rPr>
        <w:t xml:space="preserve">   └─ concurrency: cancel-in-progress-runs=true</w:t>
      </w:r>
      <w:r>
        <w:rPr>
          <w:rFonts w:ascii="Consolas" w:hAnsi="Consolas"/>
          <w:sz w:val="12"/>
        </w:rPr>
        <w:br/>
      </w:r>
      <w:r>
        <w:rPr>
          <w:rStyle w:val="VerbatimChar"/>
          <w:rFonts w:ascii="Consolas" w:hAnsi="Consolas"/>
          <w:sz w:val="12"/>
        </w:rPr>
        <w:t xml:space="preserve">        → only newest develop branch build proceeds (avoids deploy storm)</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PRs from develop branch to main branch:</w:t>
      </w:r>
      <w:r>
        <w:rPr>
          <w:rFonts w:ascii="Consolas" w:hAnsi="Consolas"/>
          <w:sz w:val="12"/>
        </w:rPr>
        <w:br/>
      </w:r>
      <w:r>
        <w:rPr>
          <w:rStyle w:val="VerbatimChar"/>
          <w:rFonts w:ascii="Consolas" w:hAnsi="Consolas"/>
          <w:sz w:val="12"/>
        </w:rPr>
        <w:t xml:space="preserve">   ├─ one PR at a time per branch policy</w:t>
      </w:r>
      <w:r>
        <w:rPr>
          <w:rFonts w:ascii="Consolas" w:hAnsi="Consolas"/>
          <w:sz w:val="12"/>
        </w:rPr>
        <w:br/>
      </w:r>
      <w:r>
        <w:rPr>
          <w:rStyle w:val="VerbatimChar"/>
          <w:rFonts w:ascii="Consolas" w:hAnsi="Consolas"/>
          <w:sz w:val="12"/>
        </w:rPr>
        <w:t xml:space="preserve">   ├─ each has 24-hour approval window</w:t>
      </w:r>
      <w:r>
        <w:rPr>
          <w:rFonts w:ascii="Consolas" w:hAnsi="Consolas"/>
          <w:sz w:val="12"/>
        </w:rPr>
        <w:br/>
      </w:r>
      <w:r>
        <w:rPr>
          <w:rStyle w:val="VerbatimChar"/>
          <w:rFonts w:ascii="Consolas" w:hAnsi="Consolas"/>
          <w:sz w:val="12"/>
        </w:rPr>
        <w:t xml:space="preserve">   └─ approval is manual (never auto-approved)</w:t>
      </w:r>
    </w:p>
    <w:p>
      <w:pPr>
        <w:pStyle w:val="FirstParagraph"/>
      </w:pPr>
      <w:r>
        <w:rPr>
          <w:bCs/>
          <w:b/>
        </w:rPr>
        <w:t xml:space="preserve">Safe because:</w:t>
      </w:r>
      <w:r>
        <w:t xml:space="preserve"> </w:t>
      </w:r>
      <w:r>
        <w:t xml:space="preserve">validate mode + read-only catalog + unique tags + concurrency controls.</w:t>
      </w:r>
    </w:p>
    <w:bookmarkEnd w:id="37"/>
    <w:bookmarkStart w:id="38" w:name="Xa453609c3e942a0ad9dd3a463ee71422d4555bc"/>
    <w:p>
      <w:pPr>
        <w:pStyle w:val="Heading3"/>
      </w:pPr>
      <w:r>
        <w:t xml:space="preserve">Scenario 2: 10 PRs across DIFFERENT repos/projects</w:t>
      </w:r>
    </w:p>
    <w:p>
      <w:pPr>
        <w:pStyle w:val="SourceCode"/>
      </w:pPr>
      <w:r>
        <w:rPr>
          <w:rStyle w:val="VerbatimChar"/>
          <w:rFonts w:ascii="Consolas" w:hAnsi="Consolas"/>
          <w:sz w:val="12"/>
        </w:rPr>
        <w:t xml:space="preserve">ds-internal/canteen ──────────► run 1 → own catalog entry</w:t>
      </w:r>
      <w:r>
        <w:rPr>
          <w:rFonts w:ascii="Consolas" w:hAnsi="Consolas"/>
          <w:sz w:val="12"/>
        </w:rPr>
        <w:br/>
      </w:r>
      <w:r>
        <w:rPr>
          <w:rStyle w:val="VerbatimChar"/>
          <w:rFonts w:ascii="Consolas" w:hAnsi="Consolas"/>
          <w:sz w:val="12"/>
        </w:rPr>
        <w:t xml:space="preserve">ds-internal/asset-register ───► run 2 → own catalog entry</w:t>
      </w:r>
      <w:r>
        <w:rPr>
          <w:rFonts w:ascii="Consolas" w:hAnsi="Consolas"/>
          <w:sz w:val="12"/>
        </w:rPr>
        <w:br/>
      </w:r>
      <w:r>
        <w:rPr>
          <w:rStyle w:val="VerbatimChar"/>
          <w:rFonts w:ascii="Consolas" w:hAnsi="Consolas"/>
          <w:sz w:val="12"/>
        </w:rPr>
        <w:t xml:space="preserve">ds-external/hack-2026-team-1 ─► run 3 → own catalog entry</w:t>
      </w:r>
      <w:r>
        <w:rPr>
          <w:rFonts w:ascii="Consolas" w:hAnsi="Consolas"/>
          <w:sz w:val="12"/>
        </w:rPr>
        <w:br/>
      </w:r>
      <w:r>
        <w:rPr>
          <w:rStyle w:val="VerbatimChar"/>
          <w:rFonts w:ascii="Consolas" w:hAnsi="Consolas"/>
          <w:sz w:val="12"/>
        </w:rPr>
        <w:t xml:space="preserve">… (10 repos)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10 FULLY INDEPENDENT, PARALLEL runs</w:t>
      </w:r>
      <w:r>
        <w:rPr>
          <w:rFonts w:ascii="Consolas" w:hAnsi="Consolas"/>
          <w:sz w:val="12"/>
        </w:rPr>
        <w:br/>
      </w:r>
      <w:r>
        <w:rPr>
          <w:rStyle w:val="VerbatimChar"/>
          <w:rFonts w:ascii="Consolas" w:hAnsi="Consolas"/>
          <w:sz w:val="12"/>
        </w:rPr>
        <w:t xml:space="preserve">   • each reads its OWN catalog entry (no shared file)</w:t>
      </w:r>
      <w:r>
        <w:rPr>
          <w:rFonts w:ascii="Consolas" w:hAnsi="Consolas"/>
          <w:sz w:val="12"/>
        </w:rPr>
        <w:br/>
      </w:r>
      <w:r>
        <w:rPr>
          <w:rStyle w:val="VerbatimChar"/>
          <w:rFonts w:ascii="Consolas" w:hAnsi="Consolas"/>
          <w:sz w:val="12"/>
        </w:rPr>
        <w:t xml:space="preserve">   • each routes to its OWN goldenPath + template library</w:t>
      </w:r>
      <w:r>
        <w:rPr>
          <w:rFonts w:ascii="Consolas" w:hAnsi="Consolas"/>
          <w:sz w:val="12"/>
        </w:rPr>
        <w:br/>
      </w:r>
      <w:r>
        <w:rPr>
          <w:rStyle w:val="VerbatimChar"/>
          <w:rFonts w:ascii="Consolas" w:hAnsi="Consolas"/>
          <w:sz w:val="12"/>
        </w:rPr>
        <w:t xml:space="preserve">   • each targets its OWN deployment target (AKS, App Runner, Firebase, DO, etc.)</w:t>
      </w:r>
      <w:r>
        <w:rPr>
          <w:rFonts w:ascii="Consolas" w:hAnsi="Consolas"/>
          <w:sz w:val="12"/>
        </w:rPr>
        <w:br/>
      </w:r>
      <w:r>
        <w:rPr>
          <w:rStyle w:val="VerbatimChar"/>
          <w:rFonts w:ascii="Consolas" w:hAnsi="Consolas"/>
          <w:sz w:val="12"/>
        </w:rPr>
        <w:t xml:space="preserve">   • each publishes its OWN results to Grafana</w:t>
      </w:r>
      <w:r>
        <w:rPr>
          <w:rFonts w:ascii="Consolas" w:hAnsi="Consolas"/>
          <w:sz w:val="12"/>
        </w:rPr>
        <w:br/>
      </w:r>
      <w:r>
        <w:rPr>
          <w:rStyle w:val="VerbatimChar"/>
          <w:rFonts w:ascii="Consolas" w:hAnsi="Consolas"/>
          <w:sz w:val="12"/>
        </w:rPr>
        <w:t xml:space="preserve">   • each uses its OWN secrets provider namespace</w:t>
      </w:r>
      <w:r>
        <w:rPr>
          <w:rFonts w:ascii="Consolas" w:hAnsi="Consolas"/>
          <w:sz w:val="12"/>
        </w:rPr>
        <w:br/>
      </w:r>
      <w:r>
        <w:rPr>
          <w:rStyle w:val="VerbatimChar"/>
          <w:rFonts w:ascii="Consolas" w:hAnsi="Consolas"/>
          <w:sz w:val="12"/>
        </w:rPr>
        <w:t xml:space="preserve">   • no shared branch, environment, or catalog</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ONLY LIMITER: AGENT POOL CAPACITY + TARGET API RATE LIMITS</w:t>
      </w:r>
      <w:r>
        <w:rPr>
          <w:rFonts w:ascii="Consolas" w:hAnsi="Consolas"/>
          <w:sz w:val="12"/>
        </w:rPr>
        <w:br/>
      </w:r>
      <w:r>
        <w:rPr>
          <w:rStyle w:val="VerbatimChar"/>
          <w:rFonts w:ascii="Consolas" w:hAnsi="Consolas"/>
          <w:sz w:val="12"/>
        </w:rPr>
        <w:t xml:space="preserve">   (fewer agents than runs → extras queue, then run)</w:t>
      </w:r>
    </w:p>
    <w:p>
      <w:pPr>
        <w:pStyle w:val="FirstParagraph"/>
      </w:pPr>
      <w:r>
        <w:rPr>
          <w:bCs/>
          <w:b/>
        </w:rPr>
        <w:t xml:space="preserve">Safe because:</w:t>
      </w:r>
      <w:r>
        <w:t xml:space="preserve"> </w:t>
      </w:r>
      <w:r>
        <w:t xml:space="preserve">no coupling at all — just agent capacity and API limits.</w:t>
      </w:r>
    </w:p>
    <w:p>
      <w:r>
        <w:pict>
          <v:rect style="width:0;height:1.5pt" o:hralign="center" o:hrstd="t" o:hr="t"/>
        </w:pict>
      </w:r>
    </w:p>
    <w:bookmarkEnd w:id="38"/>
    <w:bookmarkEnd w:id="39"/>
    <w:bookmarkStart w:id="43" w:name="X63db56ade3161c96dee3dc933c3806d4c574145"/>
    <w:p>
      <w:pPr>
        <w:pStyle w:val="Heading2"/>
      </w:pPr>
      <w:r>
        <w:t xml:space="preserve">DIAGRAM 9 — Template Selection + Wrong-Template Handling</w:t>
      </w:r>
    </w:p>
    <w:bookmarkStart w:id="40" w:name="X0c4e64ed1370fccc000c512522e99da5663b996"/>
    <w:p>
      <w:pPr>
        <w:pStyle w:val="Heading3"/>
      </w:pPr>
      <w:r>
        <w:t xml:space="preserve">How the developer chooses (no detection → guidance must be excellent)</w:t>
      </w:r>
    </w:p>
    <w:p>
      <w:pPr>
        <w:pStyle w:val="SourceCode"/>
      </w:pPr>
      <w:r>
        <w:rPr>
          <w:rStyle w:val="VerbatimChar"/>
          <w:rFonts w:ascii="Consolas" w:hAnsi="Consolas"/>
          <w:sz w:val="12"/>
        </w:rPr>
        <w:t xml:space="preserve">Onboarding presents GOLDEN PATH CATALOG (_catalog.json)</w:t>
      </w:r>
      <w:r>
        <w:rPr>
          <w:rFonts w:ascii="Consolas" w:hAnsi="Consolas"/>
          <w:sz w:val="12"/>
        </w:rPr>
        <w:br/>
      </w:r>
      <w:r>
        <w:rPr>
          <w:rStyle w:val="VerbatimChar"/>
          <w:rFonts w:ascii="Consolas" w:hAnsi="Consolas"/>
          <w:sz w:val="12"/>
        </w:rPr>
        <w:t xml:space="preserve">   Each card shows: What / Use when / Don't use when / Examples / You get</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DECISION TREE (fast path)</w:t>
      </w:r>
      <w:r>
        <w:rPr>
          <w:rFonts w:ascii="Consolas" w:hAnsi="Consolas"/>
          <w:sz w:val="12"/>
        </w:rPr>
        <w:br/>
      </w:r>
      <w:r>
        <w:rPr>
          <w:rStyle w:val="VerbatimChar"/>
          <w:rFonts w:ascii="Consolas" w:hAnsi="Consolas"/>
          <w:sz w:val="12"/>
        </w:rPr>
        <w:t xml:space="preserve">   What are you building?</w:t>
      </w:r>
      <w:r>
        <w:rPr>
          <w:rFonts w:ascii="Consolas" w:hAnsi="Consolas"/>
          <w:sz w:val="12"/>
        </w:rPr>
        <w:br/>
      </w:r>
      <w:r>
        <w:rPr>
          <w:rStyle w:val="VerbatimChar"/>
          <w:rFonts w:ascii="Consolas" w:hAnsi="Consolas"/>
          <w:sz w:val="12"/>
        </w:rPr>
        <w:t xml:space="preserve">   ├─ User-facing web app or API? ──────────► web-api (AKS / EKS / GKE / App Runner / Cloud Run / App Service)</w:t>
      </w:r>
      <w:r>
        <w:rPr>
          <w:rFonts w:ascii="Consolas" w:hAnsi="Consolas"/>
          <w:sz w:val="12"/>
        </w:rPr>
        <w:br/>
      </w:r>
      <w:r>
        <w:rPr>
          <w:rStyle w:val="VerbatimChar"/>
          <w:rFonts w:ascii="Consolas" w:hAnsi="Consolas"/>
          <w:sz w:val="12"/>
        </w:rPr>
        <w:t xml:space="preserve">   ├─ Mobile app backend (Auth/DB)? ────────► mobile-baas (Firebase / Supabase)</w:t>
      </w:r>
      <w:r>
        <w:rPr>
          <w:rFonts w:ascii="Consolas" w:hAnsi="Consolas"/>
          <w:sz w:val="12"/>
        </w:rPr>
        <w:br/>
      </w:r>
      <w:r>
        <w:rPr>
          <w:rStyle w:val="VerbatimChar"/>
          <w:rFonts w:ascii="Consolas" w:hAnsi="Consolas"/>
          <w:sz w:val="12"/>
        </w:rPr>
        <w:t xml:space="preserve">   ├─ Serve an ML model as an API? ─────────► ai-ml           (Tier 1)</w:t>
      </w:r>
      <w:r>
        <w:rPr>
          <w:rFonts w:ascii="Consolas" w:hAnsi="Consolas"/>
          <w:sz w:val="12"/>
        </w:rPr>
        <w:br/>
      </w:r>
      <w:r>
        <w:rPr>
          <w:rStyle w:val="VerbatimChar"/>
          <w:rFonts w:ascii="Consolas" w:hAnsi="Consolas"/>
          <w:sz w:val="12"/>
        </w:rPr>
        <w:t xml:space="preserve">   ├─ TRAIN an ML model (GPUs)? ────────────► ai-ml-training  (Tier 2)</w:t>
      </w:r>
      <w:r>
        <w:rPr>
          <w:rFonts w:ascii="Consolas" w:hAnsi="Consolas"/>
          <w:sz w:val="12"/>
        </w:rPr>
        <w:br/>
      </w:r>
      <w:r>
        <w:rPr>
          <w:rStyle w:val="VerbatimChar"/>
          <w:rFonts w:ascii="Consolas" w:hAnsi="Consolas"/>
          <w:sz w:val="12"/>
        </w:rPr>
        <w:t xml:space="preserve">   ├─ Report / dashboard / data pipeline? ──► data-bi</w:t>
      </w:r>
      <w:r>
        <w:rPr>
          <w:rFonts w:ascii="Consolas" w:hAnsi="Consolas"/>
          <w:sz w:val="12"/>
        </w:rPr>
        <w:br/>
      </w:r>
      <w:r>
        <w:rPr>
          <w:rStyle w:val="VerbatimChar"/>
          <w:rFonts w:ascii="Consolas" w:hAnsi="Consolas"/>
          <w:sz w:val="12"/>
        </w:rPr>
        <w:t xml:space="preserve">   ├─ Business Central extension / AL? ─────► business-central</w:t>
      </w:r>
      <w:r>
        <w:rPr>
          <w:rFonts w:ascii="Consolas" w:hAnsi="Consolas"/>
          <w:sz w:val="12"/>
        </w:rPr>
        <w:br/>
      </w:r>
      <w:r>
        <w:rPr>
          <w:rStyle w:val="VerbatimChar"/>
          <w:rFonts w:ascii="Consolas" w:hAnsi="Consolas"/>
          <w:sz w:val="12"/>
        </w:rPr>
        <w:t xml:space="preserve">   ├─ Multi-cloud DR backup? ───────────────► backup-system (DigitalOcean / AWS)</w:t>
      </w:r>
      <w:r>
        <w:rPr>
          <w:rFonts w:ascii="Consolas" w:hAnsi="Consolas"/>
          <w:sz w:val="12"/>
        </w:rPr>
        <w:br/>
      </w:r>
      <w:r>
        <w:rPr>
          <w:rStyle w:val="VerbatimChar"/>
          <w:rFonts w:ascii="Consolas" w:hAnsi="Consolas"/>
          <w:sz w:val="12"/>
        </w:rPr>
        <w:t xml:space="preserve">   ├─ Static site / CMS / WordPress? ───────► static-site (Hostinger / SiteGround)</w:t>
      </w:r>
      <w:r>
        <w:rPr>
          <w:rFonts w:ascii="Consolas" w:hAnsi="Consolas"/>
          <w:sz w:val="12"/>
        </w:rPr>
        <w:br/>
      </w:r>
      <w:r>
        <w:rPr>
          <w:rStyle w:val="VerbatimChar"/>
          <w:rFonts w:ascii="Consolas" w:hAnsi="Consolas"/>
          <w:sz w:val="12"/>
        </w:rPr>
        <w:t xml:space="preserve">   ├─ Azure infra / Terraform? ─────────────► infrastructure</w:t>
      </w:r>
      <w:r>
        <w:rPr>
          <w:rFonts w:ascii="Consolas" w:hAnsi="Consolas"/>
          <w:sz w:val="12"/>
        </w:rPr>
        <w:br/>
      </w:r>
      <w:r>
        <w:rPr>
          <w:rStyle w:val="VerbatimChar"/>
          <w:rFonts w:ascii="Consolas" w:hAnsi="Consolas"/>
          <w:sz w:val="12"/>
        </w:rPr>
        <w:t xml:space="preserve">   ├─ App around Business Central? ─────────► peripheral-software</w:t>
      </w:r>
      <w:r>
        <w:rPr>
          <w:rFonts w:ascii="Consolas" w:hAnsi="Consolas"/>
          <w:sz w:val="12"/>
        </w:rPr>
        <w:br/>
      </w:r>
      <w:r>
        <w:rPr>
          <w:rStyle w:val="VerbatimChar"/>
          <w:rFonts w:ascii="Consolas" w:hAnsi="Consolas"/>
          <w:sz w:val="12"/>
        </w:rPr>
        <w:t xml:space="preserve">   ├─ Streaming / edge (dedicated infra)? ──► streaming / edge (Tier 2)</w:t>
      </w:r>
      <w:r>
        <w:rPr>
          <w:rFonts w:ascii="Consolas" w:hAnsi="Consolas"/>
          <w:sz w:val="12"/>
        </w:rPr>
        <w:br/>
      </w:r>
      <w:r>
        <w:rPr>
          <w:rStyle w:val="VerbatimChar"/>
          <w:rFonts w:ascii="Consolas" w:hAnsi="Consolas"/>
          <w:sz w:val="12"/>
        </w:rPr>
        <w:t xml:space="preserve">   └─ Doesn't fit any? ─────────────────────► Tier 3 escape hatch</w:t>
      </w:r>
    </w:p>
    <w:bookmarkEnd w:id="40"/>
    <w:bookmarkStart w:id="41" w:name="standard-vs.-specialized-how-you-tell"/>
    <w:p>
      <w:pPr>
        <w:pStyle w:val="Heading3"/>
      </w:pPr>
      <w:r>
        <w:t xml:space="preserve">Standard vs. Specialized — how you tell</w:t>
      </w:r>
    </w:p>
    <w:p>
      <w:pPr>
        <w:pStyle w:val="SourceCode"/>
      </w:pPr>
      <w:r>
        <w:rPr>
          <w:rStyle w:val="VerbatimChar"/>
          <w:rFonts w:ascii="Consolas" w:hAnsi="Consolas"/>
          <w:sz w:val="12"/>
        </w:rPr>
        <w:t xml:space="preserve">meta.yaml per template:</w:t>
      </w:r>
      <w:r>
        <w:rPr>
          <w:rFonts w:ascii="Consolas" w:hAnsi="Consolas"/>
          <w:sz w:val="12"/>
        </w:rPr>
        <w:br/>
      </w:r>
      <w:r>
        <w:rPr>
          <w:rStyle w:val="VerbatimChar"/>
          <w:rFonts w:ascii="Consolas" w:hAnsi="Consolas"/>
          <w:sz w:val="12"/>
        </w:rPr>
        <w:t xml:space="preserve">  web-api:        { tier: 1, type: standard,    requiresDedicatedInfra: false }</w:t>
      </w:r>
      <w:r>
        <w:rPr>
          <w:rFonts w:ascii="Consolas" w:hAnsi="Consolas"/>
          <w:sz w:val="12"/>
        </w:rPr>
        <w:br/>
      </w:r>
      <w:r>
        <w:rPr>
          <w:rStyle w:val="VerbatimChar"/>
          <w:rFonts w:ascii="Consolas" w:hAnsi="Consolas"/>
          <w:sz w:val="12"/>
        </w:rPr>
        <w:t xml:space="preserve">  mobile-baas:    { tier: 1, type: standard,    requiresDedicatedInfra: false, usesK8s: false }</w:t>
      </w:r>
      <w:r>
        <w:rPr>
          <w:rFonts w:ascii="Consolas" w:hAnsi="Consolas"/>
          <w:sz w:val="12"/>
        </w:rPr>
        <w:br/>
      </w:r>
      <w:r>
        <w:rPr>
          <w:rStyle w:val="VerbatimChar"/>
          <w:rFonts w:ascii="Consolas" w:hAnsi="Consolas"/>
          <w:sz w:val="12"/>
        </w:rPr>
        <w:t xml:space="preserve">  ai-ml-training: { tier: 2, type: specialized, requiresDedicatedInfra: true,</w:t>
      </w:r>
      <w:r>
        <w:rPr>
          <w:rFonts w:ascii="Consolas" w:hAnsi="Consolas"/>
          <w:sz w:val="12"/>
        </w:rPr>
        <w:br/>
      </w:r>
      <w:r>
        <w:rPr>
          <w:rStyle w:val="VerbatimChar"/>
          <w:rFonts w:ascii="Consolas" w:hAnsi="Consolas"/>
          <w:sz w:val="12"/>
        </w:rPr>
        <w:t xml:space="preserve">                    provisionOnDemand: true, teamSuppliesConfig: [gpuType,…] }</w:t>
      </w:r>
      <w:r>
        <w:rPr>
          <w:rFonts w:ascii="Consolas" w:hAnsi="Consolas"/>
          <w:sz w:val="12"/>
        </w:rPr>
        <w:br/>
      </w:r>
      <w:r>
        <w:rPr>
          <w:rFonts w:ascii="Consolas" w:hAnsi="Consolas"/>
          <w:sz w:val="12"/>
        </w:rPr>
        <w:br/>
      </w:r>
      <w:r>
        <w:rPr>
          <w:rStyle w:val="VerbatimChar"/>
          <w:rFonts w:ascii="Consolas" w:hAnsi="Consolas"/>
          <w:sz w:val="12"/>
        </w:rPr>
        <w:t xml:space="preserve">requiresDedicatedInfra: true  = specialized (Tier 2)</w:t>
      </w:r>
      <w:r>
        <w:rPr>
          <w:rFonts w:ascii="Consolas" w:hAnsi="Consolas"/>
          <w:sz w:val="12"/>
        </w:rPr>
        <w:br/>
      </w:r>
      <w:r>
        <w:rPr>
          <w:rStyle w:val="VerbatimChar"/>
          <w:rFonts w:ascii="Consolas" w:hAnsi="Consolas"/>
          <w:sz w:val="12"/>
        </w:rPr>
        <w:t xml:space="preserve">usesK8s: false                = BaaS / PaaS / Serverless target</w:t>
      </w:r>
    </w:p>
    <w:bookmarkEnd w:id="41"/>
    <w:bookmarkStart w:id="42" w:name="wrong-template-needs-improvement"/>
    <w:p>
      <w:pPr>
        <w:pStyle w:val="Heading3"/>
      </w:pPr>
      <w:r>
        <w:t xml:space="preserve">Wrong template / needs improvement</w:t>
      </w:r>
    </w:p>
    <w:p>
      <w:pPr>
        <w:pStyle w:val="SourceCode"/>
      </w:pPr>
      <w:r>
        <w:rPr>
          <w:rStyle w:val="VerbatimChar"/>
          <w:rFonts w:ascii="Consolas" w:hAnsi="Consolas"/>
          <w:sz w:val="12"/>
        </w:rPr>
        <w:t xml:space="preserve">WRONG, realised EARLY (before 1st deploy)</w:t>
      </w:r>
      <w:r>
        <w:rPr>
          <w:rFonts w:ascii="Consolas" w:hAnsi="Consolas"/>
          <w:sz w:val="12"/>
        </w:rPr>
        <w:br/>
      </w:r>
      <w:r>
        <w:rPr>
          <w:rStyle w:val="VerbatimChar"/>
          <w:rFonts w:ascii="Consolas" w:hAnsi="Consolas"/>
          <w:sz w:val="12"/>
        </w:rPr>
        <w:t xml:space="preserve">   → re-run scaffold, pick correct path, old entry replaced (PR)</w:t>
      </w:r>
      <w:r>
        <w:rPr>
          <w:rFonts w:ascii="Consolas" w:hAnsi="Consolas"/>
          <w:sz w:val="12"/>
        </w:rPr>
        <w:br/>
      </w:r>
      <w:r>
        <w:rPr>
          <w:rFonts w:ascii="Consolas" w:hAnsi="Consolas"/>
          <w:sz w:val="12"/>
        </w:rPr>
        <w:br/>
      </w:r>
      <w:r>
        <w:rPr>
          <w:rStyle w:val="VerbatimChar"/>
          <w:rFonts w:ascii="Consolas" w:hAnsi="Consolas"/>
          <w:sz w:val="12"/>
        </w:rPr>
        <w:t xml:space="preserve">WRONG, realised LATE (build fails / runtime off)</w:t>
      </w:r>
      <w:r>
        <w:rPr>
          <w:rFonts w:ascii="Consolas" w:hAnsi="Consolas"/>
          <w:sz w:val="12"/>
        </w:rPr>
        <w:br/>
      </w:r>
      <w:r>
        <w:rPr>
          <w:rStyle w:val="VerbatimChar"/>
          <w:rFonts w:ascii="Consolas" w:hAnsi="Consolas"/>
          <w:sz w:val="12"/>
        </w:rPr>
        <w:t xml:space="preserve">   → build error names the mismatch (§258)</w:t>
      </w:r>
      <w:r>
        <w:rPr>
          <w:rFonts w:ascii="Consolas" w:hAnsi="Consolas"/>
          <w:sz w:val="12"/>
        </w:rPr>
        <w:br/>
      </w:r>
      <w:r>
        <w:rPr>
          <w:rStyle w:val="VerbatimChar"/>
          <w:rFonts w:ascii="Consolas" w:hAnsi="Consolas"/>
          <w:sz w:val="12"/>
        </w:rPr>
        <w:t xml:space="preserve">   → "Switch Golden Path" action updates catalog goldenPath via PR</w:t>
      </w:r>
      <w:r>
        <w:rPr>
          <w:rFonts w:ascii="Consolas" w:hAnsi="Consolas"/>
          <w:sz w:val="12"/>
        </w:rPr>
        <w:br/>
      </w:r>
      <w:r>
        <w:rPr>
          <w:rFonts w:ascii="Consolas" w:hAnsi="Consolas"/>
          <w:sz w:val="12"/>
        </w:rPr>
        <w:br/>
      </w:r>
      <w:r>
        <w:rPr>
          <w:rStyle w:val="VerbatimChar"/>
          <w:rFonts w:ascii="Consolas" w:hAnsi="Consolas"/>
          <w:sz w:val="12"/>
        </w:rPr>
        <w:t xml:space="preserve">RIGHT, but THIS APP needs more</w:t>
      </w:r>
      <w:r>
        <w:rPr>
          <w:rFonts w:ascii="Consolas" w:hAnsi="Consolas"/>
          <w:sz w:val="12"/>
        </w:rPr>
        <w:br/>
      </w:r>
      <w:r>
        <w:rPr>
          <w:rStyle w:val="VerbatimChar"/>
          <w:rFonts w:ascii="Consolas" w:hAnsi="Consolas"/>
          <w:sz w:val="12"/>
        </w:rPr>
        <w:t xml:space="preserve">   → add app-level override in the catalog entry's config:</w:t>
      </w:r>
      <w:r>
        <w:rPr>
          <w:rFonts w:ascii="Consolas" w:hAnsi="Consolas"/>
          <w:sz w:val="12"/>
        </w:rPr>
        <w:br/>
      </w:r>
      <w:r>
        <w:rPr>
          <w:rFonts w:ascii="Consolas" w:hAnsi="Consolas"/>
          <w:sz w:val="12"/>
        </w:rPr>
        <w:br/>
      </w:r>
      <w:r>
        <w:rPr>
          <w:rStyle w:val="VerbatimChar"/>
          <w:rFonts w:ascii="Consolas" w:hAnsi="Consolas"/>
          <w:sz w:val="12"/>
        </w:rPr>
        <w:t xml:space="preserve">RIGHT, but the TEMPLATE itself needs improvement</w:t>
      </w:r>
      <w:r>
        <w:rPr>
          <w:rFonts w:ascii="Consolas" w:hAnsi="Consolas"/>
          <w:sz w:val="12"/>
        </w:rPr>
        <w:br/>
      </w:r>
      <w:r>
        <w:rPr>
          <w:rStyle w:val="VerbatimChar"/>
          <w:rFonts w:ascii="Consolas" w:hAnsi="Consolas"/>
          <w:sz w:val="12"/>
        </w:rPr>
        <w:t xml:space="preserve">   → PR to golden-path-templates → platform reviews</w:t>
      </w:r>
      <w:r>
        <w:rPr>
          <w:rFonts w:ascii="Consolas" w:hAnsi="Consolas"/>
          <w:sz w:val="12"/>
        </w:rPr>
        <w:br/>
      </w:r>
      <w:r>
        <w:rPr>
          <w:rStyle w:val="VerbatimChar"/>
          <w:rFonts w:ascii="Consolas" w:hAnsi="Consolas"/>
          <w:sz w:val="12"/>
        </w:rPr>
        <w:t xml:space="preserve">   → template VERSION bumps (semver) → apps OPT IN</w:t>
      </w:r>
    </w:p>
    <w:p>
      <w:r>
        <w:pict>
          <v:rect style="width:0;height:1.5pt" o:hralign="center" o:hrstd="t" o:hr="t"/>
        </w:pict>
      </w:r>
    </w:p>
    <w:bookmarkEnd w:id="42"/>
    <w:bookmarkEnd w:id="43"/>
    <w:bookmarkStart w:id="44" w:name="X6607116f2146b496b57e42525779590b24c1095"/>
    <w:p>
      <w:pPr>
        <w:pStyle w:val="Heading2"/>
      </w:pPr>
      <w:r>
        <w:t xml:space="preserve">DIAGRAM 10 — The Spine + Policy Engine + Separated Observability (All 7 Disciplines)</w:t>
      </w:r>
    </w:p>
    <w:p>
      <w:pPr>
        <w:pStyle w:val="SourceCode"/>
      </w:pP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THE SPINE — non-negotiable for Tier 1, 2 AND 3                                 │</w:t>
      </w:r>
      <w:r>
        <w:rPr>
          <w:rFonts w:ascii="Consolas" w:hAnsi="Consolas"/>
          <w:sz w:val="12"/>
        </w:rPr>
        <w:br/>
      </w:r>
      <w:r>
        <w:rPr>
          <w:rStyle w:val="VerbatimChar"/>
          <w:rFonts w:ascii="Consolas" w:hAnsi="Consolas"/>
          <w:sz w:val="12"/>
        </w:rPr>
        <w:t xml:space="preserve">│  repo-contract-check → catalog-lookup → build → test → devsecops → quality →    │</w:t>
      </w:r>
      <w:r>
        <w:rPr>
          <w:rFonts w:ascii="Consolas" w:hAnsi="Consolas"/>
          <w:sz w:val="12"/>
        </w:rPr>
        <w:br/>
      </w:r>
      <w:r>
        <w:rPr>
          <w:rStyle w:val="VerbatimChar"/>
          <w:rFonts w:ascii="Consolas" w:hAnsi="Consolas"/>
          <w:sz w:val="12"/>
        </w:rPr>
        <w:t xml:space="preserve">│  publish → package → deploy-router → verify → monitor → DR → audit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Enforces (§5.8, §15, §16, §25 #251-252, #271-273):                              │</w:t>
      </w:r>
      <w:r>
        <w:rPr>
          <w:rFonts w:ascii="Consolas" w:hAnsi="Consolas"/>
          <w:sz w:val="12"/>
        </w:rPr>
        <w:br/>
      </w:r>
      <w:r>
        <w:rPr>
          <w:rStyle w:val="VerbatimChar"/>
          <w:rFonts w:ascii="Consolas" w:hAnsi="Consolas"/>
          <w:sz w:val="12"/>
        </w:rPr>
        <w:t xml:space="preserve">│   ✓ security gates run        ✓ results reach all 3 observability layers         │</w:t>
      </w:r>
      <w:r>
        <w:rPr>
          <w:rFonts w:ascii="Consolas" w:hAnsi="Consolas"/>
          <w:sz w:val="12"/>
        </w:rPr>
        <w:br/>
      </w:r>
      <w:r>
        <w:rPr>
          <w:rStyle w:val="VerbatimChar"/>
          <w:rFonts w:ascii="Consolas" w:hAnsi="Consolas"/>
          <w:sz w:val="12"/>
        </w:rPr>
        <w:t xml:space="preserve">│   ✓ Dynamic Secrets Provider  ✓ NO secrets in repo/image                         │</w:t>
      </w:r>
      <w:r>
        <w:rPr>
          <w:rFonts w:ascii="Consolas" w:hAnsi="Consolas"/>
          <w:sz w:val="12"/>
        </w:rPr>
        <w:br/>
      </w:r>
      <w:r>
        <w:rPr>
          <w:rStyle w:val="VerbatimChar"/>
          <w:rFonts w:ascii="Consolas" w:hAnsi="Consolas"/>
          <w:sz w:val="12"/>
        </w:rPr>
        <w:t xml:space="preserve">│   ✓ cost tags applied         ✓ every deploy audited                             │</w:t>
      </w:r>
      <w:r>
        <w:rPr>
          <w:rFonts w:ascii="Consolas" w:hAnsi="Consolas"/>
          <w:sz w:val="12"/>
        </w:rPr>
        <w:br/>
      </w:r>
      <w:r>
        <w:rPr>
          <w:rStyle w:val="VerbatimChar"/>
          <w:rFonts w:ascii="Consolas" w:hAnsi="Consolas"/>
          <w:sz w:val="12"/>
        </w:rPr>
        <w:t xml:space="preserve">│   ✓ 3-layer DR/HA/cyber       ✓ repository contract enforced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TIER 1                           TIER 2                           TIER 3</w:t>
      </w:r>
      <w:r>
        <w:rPr>
          <w:rFonts w:ascii="Consolas" w:hAnsi="Consolas"/>
          <w:sz w:val="12"/>
        </w:rPr>
        <w:br/>
      </w:r>
      <w:r>
        <w:rPr>
          <w:rStyle w:val="VerbatimChar"/>
          <w:rFonts w:ascii="Consolas" w:hAnsi="Consolas"/>
          <w:sz w:val="12"/>
        </w:rPr>
        <w:t xml:space="preserve">   platform deploys                 platform infra +                 team pipeline +</w:t>
      </w:r>
      <w:r>
        <w:rPr>
          <w:rFonts w:ascii="Consolas" w:hAnsi="Consolas"/>
          <w:sz w:val="12"/>
        </w:rPr>
        <w:br/>
      </w:r>
      <w:r>
        <w:rPr>
          <w:rStyle w:val="VerbatimChar"/>
          <w:rFonts w:ascii="Consolas" w:hAnsi="Consolas"/>
          <w:sz w:val="12"/>
        </w:rPr>
        <w:t xml:space="preserve">   via golden path                  team workload cfg                spine enforced</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POLICY ENGINE (platform-policy.yml)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catalog (6 fields)  +  policy rules  →  full manifest                            │</w:t>
      </w:r>
      <w:r>
        <w:rPr>
          <w:rFonts w:ascii="Consolas" w:hAnsi="Consolas"/>
          <w:sz w:val="12"/>
        </w:rPr>
        <w:br/>
      </w:r>
      <w:r>
        <w:rPr>
          <w:rStyle w:val="VerbatimChar"/>
          <w:rFonts w:ascii="Consolas" w:hAnsi="Consolas"/>
          <w:sz w:val="12"/>
        </w:rPr>
        <w:t xml:space="preserve">│  ──────────────────     ─────────────    ──────────────                            │</w:t>
      </w:r>
      <w:r>
        <w:rPr>
          <w:rFonts w:ascii="Consolas" w:hAnsi="Consolas"/>
          <w:sz w:val="12"/>
        </w:rPr>
        <w:br/>
      </w:r>
      <w:r>
        <w:rPr>
          <w:rStyle w:val="VerbatimChar"/>
          <w:rFonts w:ascii="Consolas" w:hAnsi="Consolas"/>
          <w:sz w:val="12"/>
        </w:rPr>
        <w:t xml:space="preserve">│  department             departments:     owner                                     │</w:t>
      </w:r>
      <w:r>
        <w:rPr>
          <w:rFonts w:ascii="Consolas" w:hAnsi="Consolas"/>
          <w:sz w:val="12"/>
        </w:rPr>
        <w:br/>
      </w:r>
      <w:r>
        <w:rPr>
          <w:rStyle w:val="VerbatimChar"/>
          <w:rFonts w:ascii="Consolas" w:hAnsi="Consolas"/>
          <w:sz w:val="12"/>
        </w:rPr>
        <w:t xml:space="preserve">│  criticality      →       peripheral:    target{staging,prod,dr}                   │</w:t>
      </w:r>
      <w:r>
        <w:rPr>
          <w:rFonts w:ascii="Consolas" w:hAnsi="Consolas"/>
          <w:sz w:val="12"/>
        </w:rPr>
        <w:br/>
      </w:r>
      <w:r>
        <w:rPr>
          <w:rStyle w:val="VerbatimChar"/>
          <w:rFonts w:ascii="Consolas" w:hAnsi="Consolas"/>
          <w:sz w:val="12"/>
        </w:rPr>
        <w:t xml:space="preserve">│  goldenPath               owner: ICT-…   secretsProvider                           │</w:t>
      </w:r>
      <w:r>
        <w:rPr>
          <w:rFonts w:ascii="Consolas" w:hAnsi="Consolas"/>
          <w:sz w:val="12"/>
        </w:rPr>
        <w:br/>
      </w:r>
      <w:r>
        <w:rPr>
          <w:rStyle w:val="VerbatimChar"/>
          <w:rFonts w:ascii="Consolas" w:hAnsi="Consolas"/>
          <w:sz w:val="12"/>
        </w:rPr>
        <w:t xml:space="preserve">│  deploymentTarget       projects:        observabilityProvider                     │</w:t>
      </w:r>
      <w:r>
        <w:rPr>
          <w:rFonts w:ascii="Consolas" w:hAnsi="Consolas"/>
          <w:sz w:val="12"/>
        </w:rPr>
        <w:br/>
      </w:r>
      <w:r>
        <w:rPr>
          <w:rStyle w:val="VerbatimChar"/>
          <w:rFonts w:ascii="Consolas" w:hAnsi="Consolas"/>
          <w:sz w:val="12"/>
        </w:rPr>
        <w:t xml:space="preserve">│  secretsProvider          ds-internal:   replicas/resources                        │</w:t>
      </w:r>
      <w:r>
        <w:rPr>
          <w:rFonts w:ascii="Consolas" w:hAnsi="Consolas"/>
          <w:sz w:val="12"/>
        </w:rPr>
        <w:br/>
      </w:r>
      <w:r>
        <w:rPr>
          <w:rStyle w:val="VerbatimChar"/>
          <w:rFonts w:ascii="Consolas" w:hAnsi="Consolas"/>
          <w:sz w:val="12"/>
        </w:rPr>
        <w:t xml:space="preserve">│  observabilityProvider      tier: prod   failover                                  │</w:t>
      </w:r>
      <w:r>
        <w:rPr>
          <w:rFonts w:ascii="Consolas" w:hAnsi="Consolas"/>
          <w:sz w:val="12"/>
        </w:rPr>
        <w:br/>
      </w:r>
      <w:r>
        <w:rPr>
          <w:rStyle w:val="VerbatimChar"/>
          <w:rFonts w:ascii="Consolas" w:hAnsi="Consolas"/>
          <w:sz w:val="12"/>
        </w:rPr>
        <w:t xml:space="preserve">│                             clusters:…   templateLibrary                           │</w:t>
      </w:r>
      <w:r>
        <w:rPr>
          <w:rFonts w:ascii="Consolas" w:hAnsi="Consolas"/>
          <w:sz w:val="12"/>
        </w:rPr>
        <w:br/>
      </w:r>
      <w:r>
        <w:rPr>
          <w:rStyle w:val="VerbatimChar"/>
          <w:rFonts w:ascii="Consolas" w:hAnsi="Consolas"/>
          <w:sz w:val="12"/>
        </w:rPr>
        <w:t xml:space="preserve">│                         criticality:     cost tags (Azure tags / AWS tags / GCP    │</w:t>
      </w:r>
      <w:r>
        <w:rPr>
          <w:rFonts w:ascii="Consolas" w:hAnsi="Consolas"/>
          <w:sz w:val="12"/>
        </w:rPr>
        <w:br/>
      </w:r>
      <w:r>
        <w:rPr>
          <w:rStyle w:val="VerbatimChar"/>
          <w:rFonts w:ascii="Consolas" w:hAnsi="Consolas"/>
          <w:sz w:val="12"/>
        </w:rPr>
        <w:t xml:space="preserve">│                           high: {replicas:3,…} labels applied dynamically)         │</w:t>
      </w:r>
      <w:r>
        <w:rPr>
          <w:rFonts w:ascii="Consolas" w:hAnsi="Consolas"/>
          <w:sz w:val="12"/>
        </w:rPr>
        <w:br/>
      </w:r>
      <w:r>
        <w:rPr>
          <w:rStyle w:val="VerbatimChar"/>
          <w:rFonts w:ascii="Consolas" w:hAnsi="Consolas"/>
          <w:sz w:val="12"/>
        </w:rPr>
        <w:t xml:space="preserve">│                         goldenPaths:     workloadIdentity (if K8s: Entra/IRSA/GKE) │</w:t>
      </w:r>
      <w:r>
        <w:rPr>
          <w:rFonts w:ascii="Consolas" w:hAnsi="Consolas"/>
          <w:sz w:val="12"/>
        </w:rPr>
        <w:br/>
      </w:r>
      <w:r>
        <w:rPr>
          <w:rStyle w:val="VerbatimChar"/>
          <w:rFonts w:ascii="Consolas" w:hAnsi="Consolas"/>
          <w:sz w:val="12"/>
        </w:rPr>
        <w:t xml:space="preserve">│                           web-api: {template: api}                                 │</w:t>
      </w:r>
      <w:r>
        <w:rPr>
          <w:rFonts w:ascii="Consolas" w:hAnsi="Consolas"/>
          <w:sz w:val="12"/>
        </w:rPr>
        <w:br/>
      </w:r>
      <w:r>
        <w:rPr>
          <w:rStyle w:val="VerbatimChar"/>
          <w:rFonts w:ascii="Consolas" w:hAnsi="Consolas"/>
          <w:sz w:val="12"/>
        </w:rPr>
        <w:t xml:space="preserve">│                           mobile-baas: {template: firebase-app}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Change a rule once → every app inherits it on next run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w:t>
      </w:r>
      <w:r>
        <w:rPr>
          <w:rFonts w:ascii="Consolas" w:hAnsi="Consolas"/>
          <w:sz w:val="12"/>
        </w:rPr>
        <w:br/>
      </w:r>
      <w:r>
        <w:rPr>
          <w:rStyle w:val="VerbatimChar"/>
          <w:rFonts w:ascii="Consolas" w:hAnsi="Consolas"/>
          <w:sz w:val="12"/>
        </w:rPr>
        <w:t xml:space="preserve">│  OBSERVABILITY — THREE SEPARATED CONCERNS (§9 — NOT Grafana alone)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1. OPERATIONAL OBSERVABILITY (Grafana + Prometheus + Cloud Monitors)│        │</w:t>
      </w:r>
      <w:r>
        <w:rPr>
          <w:rFonts w:ascii="Consolas" w:hAnsi="Consolas"/>
          <w:sz w:val="12"/>
        </w:rPr>
        <w:br/>
      </w:r>
      <w:r>
        <w:rPr>
          <w:rStyle w:val="VerbatimChar"/>
          <w:rFonts w:ascii="Consolas" w:hAnsi="Consolas"/>
          <w:sz w:val="12"/>
        </w:rPr>
        <w:t xml:space="preserve">│  │    publish-results.yml exports engineering metrics                │        │</w:t>
      </w:r>
      <w:r>
        <w:rPr>
          <w:rFonts w:ascii="Consolas" w:hAnsi="Consolas"/>
          <w:sz w:val="12"/>
        </w:rPr>
        <w:br/>
      </w:r>
      <w:r>
        <w:rPr>
          <w:rStyle w:val="VerbatimChar"/>
          <w:rFonts w:ascii="Consolas" w:hAnsi="Consolas"/>
          <w:sz w:val="12"/>
        </w:rPr>
        <w:t xml:space="preserve">│  │    Tagged by: app, department, goldenPath, tier, target, run-id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PLATFORM ENGINEERING DASHBOARD                                │        │</w:t>
      </w:r>
      <w:r>
        <w:rPr>
          <w:rFonts w:ascii="Consolas" w:hAnsi="Consolas"/>
          <w:sz w:val="12"/>
        </w:rPr>
        <w:br/>
      </w:r>
      <w:r>
        <w:rPr>
          <w:rStyle w:val="VerbatimChar"/>
          <w:rFonts w:ascii="Consolas" w:hAnsi="Consolas"/>
          <w:sz w:val="12"/>
        </w:rPr>
        <w:t xml:space="preserve">│  │       • Golden path usage, scaffold success rate                    │        │</w:t>
      </w:r>
      <w:r>
        <w:rPr>
          <w:rFonts w:ascii="Consolas" w:hAnsi="Consolas"/>
          <w:sz w:val="12"/>
        </w:rPr>
        <w:br/>
      </w:r>
      <w:r>
        <w:rPr>
          <w:rStyle w:val="VerbatimChar"/>
          <w:rFonts w:ascii="Consolas" w:hAnsi="Consolas"/>
          <w:sz w:val="12"/>
        </w:rPr>
        <w:t xml:space="preserve">│  │       • Time from scaffold to first deploy                          │        │</w:t>
      </w:r>
      <w:r>
        <w:rPr>
          <w:rFonts w:ascii="Consolas" w:hAnsi="Consolas"/>
          <w:sz w:val="12"/>
        </w:rPr>
        <w:br/>
      </w:r>
      <w:r>
        <w:rPr>
          <w:rStyle w:val="VerbatimChar"/>
          <w:rFonts w:ascii="Consolas" w:hAnsi="Consolas"/>
          <w:sz w:val="12"/>
        </w:rPr>
        <w:t xml:space="preserve">│  │       • Self-service adoption metrics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DEVOPS DASHBOARD                                              │        │</w:t>
      </w:r>
      <w:r>
        <w:rPr>
          <w:rFonts w:ascii="Consolas" w:hAnsi="Consolas"/>
          <w:sz w:val="12"/>
        </w:rPr>
        <w:br/>
      </w:r>
      <w:r>
        <w:rPr>
          <w:rStyle w:val="VerbatimChar"/>
          <w:rFonts w:ascii="Consolas" w:hAnsi="Consolas"/>
          <w:sz w:val="12"/>
        </w:rPr>
        <w:t xml:space="preserve">│  │       • Build success rate, deploy frequency, lead time             │        │</w:t>
      </w:r>
      <w:r>
        <w:rPr>
          <w:rFonts w:ascii="Consolas" w:hAnsi="Consolas"/>
          <w:sz w:val="12"/>
        </w:rPr>
        <w:br/>
      </w:r>
      <w:r>
        <w:rPr>
          <w:rStyle w:val="VerbatimChar"/>
          <w:rFonts w:ascii="Consolas" w:hAnsi="Consolas"/>
          <w:sz w:val="12"/>
        </w:rPr>
        <w:t xml:space="preserve">│  │       • Pipeline duration, 24h approval timeout rate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DEVSECOPS DASHBOARD                                           │        │</w:t>
      </w:r>
      <w:r>
        <w:rPr>
          <w:rFonts w:ascii="Consolas" w:hAnsi="Consolas"/>
          <w:sz w:val="12"/>
        </w:rPr>
        <w:br/>
      </w:r>
      <w:r>
        <w:rPr>
          <w:rStyle w:val="VerbatimChar"/>
          <w:rFonts w:ascii="Consolas" w:hAnsi="Consolas"/>
          <w:sz w:val="12"/>
        </w:rPr>
        <w:t xml:space="preserve">│  │       • Vulnerabilities by severity, gate pass/fail per app         │        │</w:t>
      </w:r>
      <w:r>
        <w:rPr>
          <w:rFonts w:ascii="Consolas" w:hAnsi="Consolas"/>
          <w:sz w:val="12"/>
        </w:rPr>
        <w:br/>
      </w:r>
      <w:r>
        <w:rPr>
          <w:rStyle w:val="VerbatimChar"/>
          <w:rFonts w:ascii="Consolas" w:hAnsi="Consolas"/>
          <w:sz w:val="12"/>
        </w:rPr>
        <w:t xml:space="preserve">│  │       • Secret leak attempts, container vulns, SBOM compliance      │        │</w:t>
      </w:r>
      <w:r>
        <w:rPr>
          <w:rFonts w:ascii="Consolas" w:hAnsi="Consolas"/>
          <w:sz w:val="12"/>
        </w:rPr>
        <w:br/>
      </w:r>
      <w:r>
        <w:rPr>
          <w:rStyle w:val="VerbatimChar"/>
          <w:rFonts w:ascii="Consolas" w:hAnsi="Consolas"/>
          <w:sz w:val="12"/>
        </w:rPr>
        <w:t xml:space="preserve">│  │       • Time to remediation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INFRASTRUCTURE ENGINEERING DASHBOARD                          │        │</w:t>
      </w:r>
      <w:r>
        <w:rPr>
          <w:rFonts w:ascii="Consolas" w:hAnsi="Consolas"/>
          <w:sz w:val="12"/>
        </w:rPr>
        <w:br/>
      </w:r>
      <w:r>
        <w:rPr>
          <w:rStyle w:val="VerbatimChar"/>
          <w:rFonts w:ascii="Consolas" w:hAnsi="Consolas"/>
          <w:sz w:val="12"/>
        </w:rPr>
        <w:t xml:space="preserve">│  │       • Terraform success rate, drift detection                     │        │</w:t>
      </w:r>
      <w:r>
        <w:rPr>
          <w:rFonts w:ascii="Consolas" w:hAnsi="Consolas"/>
          <w:sz w:val="12"/>
        </w:rPr>
        <w:br/>
      </w:r>
      <w:r>
        <w:rPr>
          <w:rStyle w:val="VerbatimChar"/>
          <w:rFonts w:ascii="Consolas" w:hAnsi="Consolas"/>
          <w:sz w:val="12"/>
        </w:rPr>
        <w:t xml:space="preserve">│  │       • Target utilization (CPU/memory per AKS, EKS, GKE, DO)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CLOUD ENGINEERING DASHBOARD                                   │        │</w:t>
      </w:r>
      <w:r>
        <w:rPr>
          <w:rFonts w:ascii="Consolas" w:hAnsi="Consolas"/>
          <w:sz w:val="12"/>
        </w:rPr>
        <w:br/>
      </w:r>
      <w:r>
        <w:rPr>
          <w:rStyle w:val="VerbatimChar"/>
          <w:rFonts w:ascii="Consolas" w:hAnsi="Consolas"/>
          <w:sz w:val="12"/>
        </w:rPr>
        <w:t xml:space="preserve">│  │       • Multi-cloud resource consumption by department              │        │</w:t>
      </w:r>
      <w:r>
        <w:rPr>
          <w:rFonts w:ascii="Consolas" w:hAnsi="Consolas"/>
          <w:sz w:val="12"/>
        </w:rPr>
        <w:br/>
      </w:r>
      <w:r>
        <w:rPr>
          <w:rStyle w:val="VerbatimChar"/>
          <w:rFonts w:ascii="Consolas" w:hAnsi="Consolas"/>
          <w:sz w:val="12"/>
        </w:rPr>
        <w:t xml:space="preserve">│  │       • Cost attribution (aggregates Azure, AWS, GCP billing)       │        │</w:t>
      </w:r>
      <w:r>
        <w:rPr>
          <w:rFonts w:ascii="Consolas" w:hAnsi="Consolas"/>
          <w:sz w:val="12"/>
        </w:rPr>
        <w:br/>
      </w:r>
      <w:r>
        <w:rPr>
          <w:rStyle w:val="VerbatimChar"/>
          <w:rFonts w:ascii="Consolas" w:hAnsi="Consolas"/>
          <w:sz w:val="12"/>
        </w:rPr>
        <w:t xml:space="preserve">│  │       • Unused resources, oversized workloads, budget alerts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SRE DASHBOARD                                                 │        │</w:t>
      </w:r>
      <w:r>
        <w:rPr>
          <w:rFonts w:ascii="Consolas" w:hAnsi="Consolas"/>
          <w:sz w:val="12"/>
        </w:rPr>
        <w:br/>
      </w:r>
      <w:r>
        <w:rPr>
          <w:rStyle w:val="VerbatimChar"/>
          <w:rFonts w:ascii="Consolas" w:hAnsi="Consolas"/>
          <w:sz w:val="12"/>
        </w:rPr>
        <w:t xml:space="preserve">│  │       • SLI/SLO compliance, error budget burn, uptime               │        │</w:t>
      </w:r>
      <w:r>
        <w:rPr>
          <w:rFonts w:ascii="Consolas" w:hAnsi="Consolas"/>
          <w:sz w:val="12"/>
        </w:rPr>
        <w:br/>
      </w:r>
      <w:r>
        <w:rPr>
          <w:rStyle w:val="VerbatimChar"/>
          <w:rFonts w:ascii="Consolas" w:hAnsi="Consolas"/>
          <w:sz w:val="12"/>
        </w:rPr>
        <w:t xml:space="preserve">│  │       • MTTR, incident frequency                                    │        │</w:t>
      </w:r>
      <w:r>
        <w:rPr>
          <w:rFonts w:ascii="Consolas" w:hAnsi="Consolas"/>
          <w:sz w:val="12"/>
        </w:rPr>
        <w:br/>
      </w:r>
      <w:r>
        <w:rPr>
          <w:rStyle w:val="VerbatimChar"/>
          <w:rFonts w:ascii="Consolas" w:hAnsi="Consolas"/>
          <w:sz w:val="12"/>
        </w:rPr>
        <w:t xml:space="preserve">│  │       • DR failover test results, RTO/RPO compliance                │        │</w:t>
      </w:r>
      <w:r>
        <w:rPr>
          <w:rFonts w:ascii="Consolas" w:hAnsi="Consolas"/>
          <w:sz w:val="12"/>
        </w:rPr>
        <w:br/>
      </w:r>
      <w:r>
        <w:rPr>
          <w:rStyle w:val="VerbatimChar"/>
          <w:rFonts w:ascii="Consolas" w:hAnsi="Consolas"/>
          <w:sz w:val="12"/>
        </w:rPr>
        <w:t xml:space="preserve">│  │       • Cyber-resilience status (last backup, last recovery test)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2. DEVELOPER FEEDBACK (Azure DevOps native — not Grafana)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PR comments with gate results + actionable remediation steps   │        │</w:t>
      </w:r>
      <w:r>
        <w:rPr>
          <w:rFonts w:ascii="Consolas" w:hAnsi="Consolas"/>
          <w:sz w:val="12"/>
        </w:rPr>
        <w:br/>
      </w:r>
      <w:r>
        <w:rPr>
          <w:rStyle w:val="VerbatimChar"/>
          <w:rFonts w:ascii="Consolas" w:hAnsi="Consolas"/>
          <w:sz w:val="12"/>
        </w:rPr>
        <w:t xml:space="preserve">│  │    • Pipeline summary page (build/test/security/quality status)     │        │</w:t>
      </w:r>
      <w:r>
        <w:rPr>
          <w:rFonts w:ascii="Consolas" w:hAnsi="Consolas"/>
          <w:sz w:val="12"/>
        </w:rPr>
        <w:br/>
      </w:r>
      <w:r>
        <w:rPr>
          <w:rStyle w:val="VerbatimChar"/>
          <w:rFonts w:ascii="Consolas" w:hAnsi="Consolas"/>
          <w:sz w:val="12"/>
        </w:rPr>
        <w:t xml:space="preserve">│  │    • ADO Work Items auto-created for failed gates (assign to owner) │        │</w:t>
      </w:r>
      <w:r>
        <w:rPr>
          <w:rFonts w:ascii="Consolas" w:hAnsi="Consolas"/>
          <w:sz w:val="12"/>
        </w:rPr>
        <w:br/>
      </w:r>
      <w:r>
        <w:rPr>
          <w:rStyle w:val="VerbatimChar"/>
          <w:rFonts w:ascii="Consolas" w:hAnsi="Consolas"/>
          <w:sz w:val="12"/>
        </w:rPr>
        <w:t xml:space="preserve">│  │    • Teams/email notifications (per-app, routed to owner group)     │        │</w:t>
      </w:r>
      <w:r>
        <w:rPr>
          <w:rFonts w:ascii="Consolas" w:hAnsi="Consolas"/>
          <w:sz w:val="12"/>
        </w:rPr>
        <w:br/>
      </w:r>
      <w:r>
        <w:rPr>
          <w:rStyle w:val="VerbatimChar"/>
          <w:rFonts w:ascii="Consolas" w:hAnsi="Consolas"/>
          <w:sz w:val="12"/>
        </w:rPr>
        <w:t xml:space="preserve">│  │    • Wiki links embedded in failure messages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This is what developers see day-to-day (NOT Grafana).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3. SECURITY GOVERNANCE (Microsoft security stack — not Grafana)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Microsoft Defender for DevOps — pipeline security posture     │        │</w:t>
      </w:r>
      <w:r>
        <w:rPr>
          <w:rFonts w:ascii="Consolas" w:hAnsi="Consolas"/>
          <w:sz w:val="12"/>
        </w:rPr>
        <w:br/>
      </w:r>
      <w:r>
        <w:rPr>
          <w:rStyle w:val="VerbatimChar"/>
          <w:rFonts w:ascii="Consolas" w:hAnsi="Consolas"/>
          <w:sz w:val="12"/>
        </w:rPr>
        <w:t xml:space="preserve">│  │    • Microsoft Defender for Cloud — Azure resource security        │        │</w:t>
      </w:r>
      <w:r>
        <w:rPr>
          <w:rFonts w:ascii="Consolas" w:hAnsi="Consolas"/>
          <w:sz w:val="12"/>
        </w:rPr>
        <w:br/>
      </w:r>
      <w:r>
        <w:rPr>
          <w:rStyle w:val="VerbatimChar"/>
          <w:rFonts w:ascii="Consolas" w:hAnsi="Consolas"/>
          <w:sz w:val="12"/>
        </w:rPr>
        <w:t xml:space="preserve">│  │    • Microsoft Defender for Containers — runtime container threat  │        │</w:t>
      </w:r>
      <w:r>
        <w:rPr>
          <w:rFonts w:ascii="Consolas" w:hAnsi="Consolas"/>
          <w:sz w:val="12"/>
        </w:rPr>
        <w:br/>
      </w:r>
      <w:r>
        <w:rPr>
          <w:rStyle w:val="VerbatimChar"/>
          <w:rFonts w:ascii="Consolas" w:hAnsi="Consolas"/>
          <w:sz w:val="12"/>
        </w:rPr>
        <w:t xml:space="preserve">│  │    • Microsoft Sentinel — SIEM (correlate incidents)               │        │</w:t>
      </w:r>
      <w:r>
        <w:rPr>
          <w:rFonts w:ascii="Consolas" w:hAnsi="Consolas"/>
          <w:sz w:val="12"/>
        </w:rPr>
        <w:br/>
      </w:r>
      <w:r>
        <w:rPr>
          <w:rStyle w:val="VerbatimChar"/>
          <w:rFonts w:ascii="Consolas" w:hAnsi="Consolas"/>
          <w:sz w:val="12"/>
        </w:rPr>
        <w:t xml:space="preserve">│  │    • Azure Policy — continuous compliance enforcement              │        │</w:t>
      </w:r>
      <w:r>
        <w:rPr>
          <w:rFonts w:ascii="Consolas" w:hAnsi="Consolas"/>
          <w:sz w:val="12"/>
        </w:rPr>
        <w:br/>
      </w:r>
      <w:r>
        <w:rPr>
          <w:rStyle w:val="VerbatimChar"/>
          <w:rFonts w:ascii="Consolas" w:hAnsi="Consolas"/>
          <w:sz w:val="12"/>
        </w:rPr>
        <w:t xml:space="preserve">│  │    • Entra ID audit logs — identity + access events                │        │</w:t>
      </w:r>
      <w:r>
        <w:rPr>
          <w:rFonts w:ascii="Consolas" w:hAnsi="Consolas"/>
          <w:sz w:val="12"/>
        </w:rPr>
        <w:br/>
      </w:r>
      <w:r>
        <w:rPr>
          <w:rStyle w:val="VerbatimChar"/>
          <w:rFonts w:ascii="Consolas" w:hAnsi="Consolas"/>
          <w:sz w:val="12"/>
        </w:rPr>
        <w:t xml:space="preserve">│  │    • Secret Provider audit logs (KV/Vault/AWS SM access events)    │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This is what ICT-Governance / Security team sees.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ALERTING RULES (all three layers)                                             │</w:t>
      </w:r>
      <w:r>
        <w:rPr>
          <w:rFonts w:ascii="Consolas" w:hAnsi="Consolas"/>
          <w:sz w:val="12"/>
        </w:rPr>
        <w:br/>
      </w:r>
      <w:r>
        <w:rPr>
          <w:rStyle w:val="VerbatimChar"/>
          <w:rFonts w:ascii="Consolas" w:hAnsi="Consolas"/>
          <w:sz w:val="12"/>
        </w:rPr>
        <w:t xml:space="preserve">│     • Security: critical vuln → ICT-Governance via Defender                       │</w:t>
      </w:r>
      <w:r>
        <w:rPr>
          <w:rFonts w:ascii="Consolas" w:hAnsi="Consolas"/>
          <w:sz w:val="12"/>
        </w:rPr>
        <w:br/>
      </w:r>
      <w:r>
        <w:rPr>
          <w:rStyle w:val="VerbatimChar"/>
          <w:rFonts w:ascii="Consolas" w:hAnsi="Consolas"/>
          <w:sz w:val="12"/>
        </w:rPr>
        <w:t xml:space="preserve">│     • Reliability: SLO breach → app owner via Teams (operational)                 │</w:t>
      </w:r>
      <w:r>
        <w:rPr>
          <w:rFonts w:ascii="Consolas" w:hAnsi="Consolas"/>
          <w:sz w:val="12"/>
        </w:rPr>
        <w:br/>
      </w:r>
      <w:r>
        <w:rPr>
          <w:rStyle w:val="VerbatimChar"/>
          <w:rFonts w:ascii="Consolas" w:hAnsi="Consolas"/>
          <w:sz w:val="12"/>
        </w:rPr>
        <w:t xml:space="preserve">│     • Cost: budget exceeded → department lead (operational)                       │</w:t>
      </w:r>
      <w:r>
        <w:rPr>
          <w:rFonts w:ascii="Consolas" w:hAnsi="Consolas"/>
          <w:sz w:val="12"/>
        </w:rPr>
        <w:br/>
      </w:r>
      <w:r>
        <w:rPr>
          <w:rStyle w:val="VerbatimChar"/>
          <w:rFonts w:ascii="Consolas" w:hAnsi="Consolas"/>
          <w:sz w:val="12"/>
        </w:rPr>
        <w:t xml:space="preserve">│     • DR: replica unhealthy → Platform team (operational)                         │</w:t>
      </w:r>
      <w:r>
        <w:rPr>
          <w:rFonts w:ascii="Consolas" w:hAnsi="Consolas"/>
          <w:sz w:val="12"/>
        </w:rPr>
        <w:br/>
      </w:r>
      <w:r>
        <w:rPr>
          <w:rStyle w:val="VerbatimChar"/>
          <w:rFonts w:ascii="Consolas" w:hAnsi="Consolas"/>
          <w:sz w:val="12"/>
        </w:rPr>
        <w:t xml:space="preserve">│     • Approval: 24h timeout warning → app owner at 20h mark (developer feedback)  │</w:t>
      </w:r>
      <w:r>
        <w:rPr>
          <w:rFonts w:ascii="Consolas" w:hAnsi="Consolas"/>
          <w:sz w:val="12"/>
        </w:rPr>
        <w:br/>
      </w:r>
      <w:r>
        <w:rPr>
          <w:rStyle w:val="VerbatimChar"/>
          <w:rFonts w:ascii="Consolas" w:hAnsi="Consolas"/>
          <w:sz w:val="12"/>
        </w:rPr>
        <w:t xml:space="preserve">└─────────────────────────────────────────────────────────────────────────────────┘</w:t>
      </w:r>
    </w:p>
    <w:p>
      <w:r>
        <w:pict>
          <v:rect style="width:0;height:1.5pt" o:hralign="center" o:hrstd="t" o:hr="t"/>
        </w:pict>
      </w:r>
    </w:p>
    <w:bookmarkEnd w:id="44"/>
    <w:bookmarkStart w:id="45" w:name="X89044a7263a4df9b2b835e4c88ea321cc694577"/>
    <w:p>
      <w:pPr>
        <w:pStyle w:val="Heading2"/>
      </w:pPr>
      <w:r>
        <w:t xml:space="preserve">DIAGRAM 11 — Build Phasing (Tier 1 → Tier 2 → Tier 3 + Portal Evolution + Multi-Cloud)</w:t>
      </w:r>
    </w:p>
    <w:p>
      <w:pPr>
        <w:pStyle w:val="SourceCode"/>
      </w:pPr>
      <w:r>
        <w:rPr>
          <w:rStyle w:val="VerbatimChar"/>
          <w:rFonts w:ascii="Consolas" w:hAnsi="Consolas"/>
          <w:sz w:val="12"/>
        </w:rPr>
        <w:t xml:space="preserve">PHASE 0 — Landing zone</w:t>
      </w:r>
      <w:r>
        <w:rPr>
          <w:rFonts w:ascii="Consolas" w:hAnsi="Consolas"/>
          <w:sz w:val="12"/>
        </w:rPr>
        <w:br/>
      </w:r>
      <w:r>
        <w:rPr>
          <w:rStyle w:val="VerbatimChar"/>
          <w:rFonts w:ascii="Consolas" w:hAnsi="Consolas"/>
          <w:sz w:val="12"/>
        </w:rPr>
        <w:t xml:space="preserve">  Terraform: subscription, VNet, ACR, Key Vault, Entra groups</w:t>
      </w:r>
      <w:r>
        <w:rPr>
          <w:rFonts w:ascii="Consolas" w:hAnsi="Consolas"/>
          <w:sz w:val="12"/>
        </w:rPr>
        <w:br/>
      </w:r>
      <w:r>
        <w:rPr>
          <w:rStyle w:val="VerbatimChar"/>
          <w:rFonts w:ascii="Consolas" w:hAnsi="Consolas"/>
          <w:sz w:val="12"/>
        </w:rPr>
        <w:t xml:space="preserve">  AKS clusters: aks-test-01, aks-prod-01, aks-dr-01, aks-sandbox-01</w:t>
      </w:r>
      <w:r>
        <w:rPr>
          <w:rFonts w:ascii="Consolas" w:hAnsi="Consolas"/>
          <w:sz w:val="12"/>
        </w:rPr>
        <w:br/>
      </w:r>
      <w:r>
        <w:rPr>
          <w:rStyle w:val="VerbatimChar"/>
          <w:rFonts w:ascii="Consolas" w:hAnsi="Consolas"/>
          <w:sz w:val="12"/>
        </w:rPr>
        <w:t xml:space="preserve">  Service connections: ado-sc-repo-creator, ado-sc-github-sync, gh-sc-hackathon-setup</w:t>
      </w:r>
      <w:r>
        <w:rPr>
          <w:rFonts w:ascii="Consolas" w:hAnsi="Consolas"/>
          <w:sz w:val="12"/>
        </w:rPr>
        <w:br/>
      </w:r>
      <w:r>
        <w:rPr>
          <w:rStyle w:val="VerbatimChar"/>
          <w:rFonts w:ascii="Consolas" w:hAnsi="Consolas"/>
          <w:sz w:val="12"/>
        </w:rPr>
        <w:t xml:space="preserve">  Workload Identity infrastructure: OIDC issuer enabled on all AKS clusters</w:t>
      </w:r>
      <w:r>
        <w:rPr>
          <w:rFonts w:ascii="Consolas" w:hAnsi="Consolas"/>
          <w:sz w:val="12"/>
        </w:rPr>
        <w:br/>
      </w:r>
      <w:r>
        <w:rPr>
          <w:rFonts w:ascii="Consolas" w:hAnsi="Consolas"/>
          <w:sz w:val="12"/>
        </w:rPr>
        <w:br/>
      </w:r>
      <w:r>
        <w:rPr>
          <w:rStyle w:val="VerbatimChar"/>
          <w:rFonts w:ascii="Consolas" w:hAnsi="Consolas"/>
          <w:sz w:val="12"/>
        </w:rPr>
        <w:t xml:space="preserve">PHASE 1 — Tier 1 core + External flow                  ◄── build first (PowerShell era)</w:t>
      </w:r>
      <w:r>
        <w:rPr>
          <w:rFonts w:ascii="Consolas" w:hAnsi="Consolas"/>
          <w:sz w:val="12"/>
        </w:rPr>
        <w:br/>
      </w:r>
      <w:r>
        <w:rPr>
          <w:rStyle w:val="VerbatimChar"/>
          <w:rFonts w:ascii="Consolas" w:hAnsi="Consolas"/>
          <w:sz w:val="12"/>
        </w:rPr>
        <w:t xml:space="preserve">  Internal onboarding: onboard-app.ps1 + Terraform (ado-repo module)</w:t>
      </w:r>
      <w:r>
        <w:rPr>
          <w:rFonts w:ascii="Consolas" w:hAnsi="Consolas"/>
          <w:sz w:val="12"/>
        </w:rPr>
        <w:br/>
      </w:r>
      <w:r>
        <w:rPr>
          <w:rStyle w:val="VerbatimChar"/>
          <w:rFonts w:ascii="Consolas" w:hAnsi="Consolas"/>
          <w:sz w:val="12"/>
        </w:rPr>
        <w:t xml:space="preserve">  External onboarding: onboard-hackathon.ps1 + Terraform (github-repo + ado-repo modules)</w:t>
      </w:r>
      <w:r>
        <w:rPr>
          <w:rFonts w:ascii="Consolas" w:hAnsi="Consolas"/>
          <w:sz w:val="12"/>
        </w:rPr>
        <w:br/>
      </w:r>
      <w:r>
        <w:rPr>
          <w:rStyle w:val="VerbatimChar"/>
          <w:rFonts w:ascii="Consolas" w:hAnsi="Consolas"/>
          <w:sz w:val="12"/>
        </w:rPr>
        <w:t xml:space="preserve">  golden-path-templates (web-api first) + _catalog.json + decision tree</w:t>
      </w:r>
      <w:r>
        <w:rPr>
          <w:rFonts w:ascii="Consolas" w:hAnsi="Consolas"/>
          <w:sz w:val="12"/>
        </w:rPr>
        <w:br/>
      </w:r>
      <w:r>
        <w:rPr>
          <w:rStyle w:val="VerbatimChar"/>
          <w:rFonts w:ascii="Consolas" w:hAnsi="Consolas"/>
          <w:sz w:val="12"/>
        </w:rPr>
        <w:t xml:space="preserve">  platform-policy.yml + catalog-schema.json + catalog-ci.yml</w:t>
      </w:r>
      <w:r>
        <w:rPr>
          <w:rFonts w:ascii="Consolas" w:hAnsi="Consolas"/>
          <w:sz w:val="12"/>
        </w:rPr>
        <w:br/>
      </w:r>
      <w:r>
        <w:rPr>
          <w:rStyle w:val="VerbatimChar"/>
          <w:rFonts w:ascii="Consolas" w:hAnsi="Consolas"/>
          <w:sz w:val="12"/>
        </w:rPr>
        <w:t xml:space="preserve">  app-dispatcher.yml + spine (repo-contract-check → ci-base → gates → package → deploy-router)</w:t>
      </w:r>
      <w:r>
        <w:rPr>
          <w:rFonts w:ascii="Consolas" w:hAnsi="Consolas"/>
          <w:sz w:val="12"/>
        </w:rPr>
        <w:br/>
      </w:r>
      <w:r>
        <w:rPr>
          <w:rStyle w:val="VerbatimChar"/>
          <w:rFonts w:ascii="Consolas" w:hAnsi="Consolas"/>
          <w:sz w:val="12"/>
        </w:rPr>
        <w:t xml:space="preserve">  Workload Identity + Key Vault integration (default for K8s apps)</w:t>
      </w:r>
      <w:r>
        <w:rPr>
          <w:rFonts w:ascii="Consolas" w:hAnsi="Consolas"/>
          <w:sz w:val="12"/>
        </w:rPr>
        <w:br/>
      </w:r>
      <w:r>
        <w:rPr>
          <w:rStyle w:val="VerbatimChar"/>
          <w:rFonts w:ascii="Consolas" w:hAnsi="Consolas"/>
          <w:sz w:val="12"/>
        </w:rPr>
        <w:t xml:space="preserve">  target-registry + targets-ci.yml (with staging/prod/dr environments mapped)</w:t>
      </w:r>
      <w:r>
        <w:rPr>
          <w:rFonts w:ascii="Consolas" w:hAnsi="Consolas"/>
          <w:sz w:val="12"/>
        </w:rPr>
        <w:br/>
      </w:r>
      <w:r>
        <w:rPr>
          <w:rStyle w:val="VerbatimChar"/>
          <w:rFonts w:ascii="Consolas" w:hAnsi="Consolas"/>
          <w:sz w:val="12"/>
        </w:rPr>
        <w:t xml:space="preserve">  24-hour promotion window (PR develop branch → main branch → prod → auto-cancel on timeout)</w:t>
      </w:r>
      <w:r>
        <w:rPr>
          <w:rFonts w:ascii="Consolas" w:hAnsi="Consolas"/>
          <w:sz w:val="12"/>
        </w:rPr>
        <w:br/>
      </w:r>
      <w:r>
        <w:rPr>
          <w:rStyle w:val="VerbatimChar"/>
          <w:rFonts w:ascii="Consolas" w:hAnsi="Consolas"/>
          <w:sz w:val="12"/>
        </w:rPr>
        <w:t xml:space="preserve">  One-way sync service (GitHub main branch → ADO develop branch)</w:t>
      </w:r>
      <w:r>
        <w:rPr>
          <w:rFonts w:ascii="Consolas" w:hAnsi="Consolas"/>
          <w:sz w:val="12"/>
        </w:rPr>
        <w:br/>
      </w:r>
      <w:r>
        <w:rPr>
          <w:rStyle w:val="VerbatimChar"/>
          <w:rFonts w:ascii="Consolas" w:hAnsi="Consolas"/>
          <w:sz w:val="12"/>
        </w:rPr>
        <w:t xml:space="preserve">  Repository contract: required/allowed/forbidden enforced</w:t>
      </w:r>
      <w:r>
        <w:rPr>
          <w:rFonts w:ascii="Consolas" w:hAnsi="Consolas"/>
          <w:sz w:val="12"/>
        </w:rPr>
        <w:br/>
      </w:r>
      <w:r>
        <w:rPr>
          <w:rStyle w:val="VerbatimChar"/>
          <w:rFonts w:ascii="Consolas" w:hAnsi="Consolas"/>
          <w:sz w:val="12"/>
        </w:rPr>
        <w:t xml:space="preserve">  PILOT: scaffold internal app (canteen) + onboard hackathon team (hack-2026-team-1)</w:t>
      </w:r>
      <w:r>
        <w:rPr>
          <w:rFonts w:ascii="Consolas" w:hAnsi="Consolas"/>
          <w:sz w:val="12"/>
        </w:rPr>
        <w:br/>
      </w:r>
      <w:r>
        <w:rPr>
          <w:rFonts w:ascii="Consolas" w:hAnsi="Consolas"/>
          <w:sz w:val="12"/>
        </w:rPr>
        <w:br/>
      </w:r>
      <w:r>
        <w:rPr>
          <w:rStyle w:val="VerbatimChar"/>
          <w:rFonts w:ascii="Consolas" w:hAnsi="Consolas"/>
          <w:sz w:val="12"/>
        </w:rPr>
        <w:t xml:space="preserve">PHASE 2 — DevSecOps + observability hardening</w:t>
      </w:r>
      <w:r>
        <w:rPr>
          <w:rFonts w:ascii="Consolas" w:hAnsi="Consolas"/>
          <w:sz w:val="12"/>
        </w:rPr>
        <w:br/>
      </w:r>
      <w:r>
        <w:rPr>
          <w:rStyle w:val="VerbatimChar"/>
          <w:rFonts w:ascii="Consolas" w:hAnsi="Consolas"/>
          <w:sz w:val="12"/>
        </w:rPr>
        <w:t xml:space="preserve">  full gate suite · publish-results → 3 observability layers · alerting</w:t>
      </w:r>
      <w:r>
        <w:rPr>
          <w:rFonts w:ascii="Consolas" w:hAnsi="Consolas"/>
          <w:sz w:val="12"/>
        </w:rPr>
        <w:br/>
      </w:r>
      <w:r>
        <w:rPr>
          <w:rStyle w:val="VerbatimChar"/>
          <w:rFonts w:ascii="Consolas" w:hAnsi="Consolas"/>
          <w:sz w:val="12"/>
        </w:rPr>
        <w:t xml:space="preserve">  All 7 discipline dashboards in Grafana (operational)</w:t>
      </w:r>
      <w:r>
        <w:rPr>
          <w:rFonts w:ascii="Consolas" w:hAnsi="Consolas"/>
          <w:sz w:val="12"/>
        </w:rPr>
        <w:br/>
      </w:r>
      <w:r>
        <w:rPr>
          <w:rStyle w:val="VerbatimChar"/>
          <w:rFonts w:ascii="Consolas" w:hAnsi="Consolas"/>
          <w:sz w:val="12"/>
        </w:rPr>
        <w:t xml:space="preserve">  ADO PR comments + Work Items (developer feedback)</w:t>
      </w:r>
      <w:r>
        <w:rPr>
          <w:rFonts w:ascii="Consolas" w:hAnsi="Consolas"/>
          <w:sz w:val="12"/>
        </w:rPr>
        <w:br/>
      </w:r>
      <w:r>
        <w:rPr>
          <w:rStyle w:val="VerbatimChar"/>
          <w:rFonts w:ascii="Consolas" w:hAnsi="Consolas"/>
          <w:sz w:val="12"/>
        </w:rPr>
        <w:t xml:space="preserve">  Microsoft Defender for DevOps/Cloud/Containers + Sentinel (governance)</w:t>
      </w:r>
      <w:r>
        <w:rPr>
          <w:rFonts w:ascii="Consolas" w:hAnsi="Consolas"/>
          <w:sz w:val="12"/>
        </w:rPr>
        <w:br/>
      </w:r>
      <w:r>
        <w:rPr>
          <w:rFonts w:ascii="Consolas" w:hAnsi="Consolas"/>
          <w:sz w:val="12"/>
        </w:rPr>
        <w:br/>
      </w:r>
      <w:r>
        <w:rPr>
          <w:rStyle w:val="VerbatimChar"/>
          <w:rFonts w:ascii="Consolas" w:hAnsi="Consolas"/>
          <w:sz w:val="12"/>
        </w:rPr>
        <w:t xml:space="preserve">PHASE 3 — SRE + DR + cyber-resilience</w:t>
      </w:r>
      <w:r>
        <w:rPr>
          <w:rFonts w:ascii="Consolas" w:hAnsi="Consolas"/>
          <w:sz w:val="12"/>
        </w:rPr>
        <w:br/>
      </w:r>
      <w:r>
        <w:rPr>
          <w:rStyle w:val="VerbatimChar"/>
          <w:rFonts w:ascii="Consolas" w:hAnsi="Consolas"/>
          <w:sz w:val="12"/>
        </w:rPr>
        <w:t xml:space="preserve">  monitor-register · SLI/SLO · dr-provision (HA + DR + cyber-resilience) · dr-teardown</w:t>
      </w:r>
      <w:r>
        <w:rPr>
          <w:rFonts w:ascii="Consolas" w:hAnsi="Consolas"/>
          <w:sz w:val="12"/>
        </w:rPr>
        <w:br/>
      </w:r>
      <w:r>
        <w:rPr>
          <w:rStyle w:val="VerbatimChar"/>
          <w:rFonts w:ascii="Consolas" w:hAnsi="Consolas"/>
          <w:sz w:val="12"/>
        </w:rPr>
        <w:t xml:space="preserve">  Immutable backups · quarterly recovery tests · Global routing failover</w:t>
      </w:r>
      <w:r>
        <w:rPr>
          <w:rFonts w:ascii="Consolas" w:hAnsi="Consolas"/>
          <w:sz w:val="12"/>
        </w:rPr>
        <w:br/>
      </w:r>
      <w:r>
        <w:rPr>
          <w:rFonts w:ascii="Consolas" w:hAnsi="Consolas"/>
          <w:sz w:val="12"/>
        </w:rPr>
        <w:br/>
      </w:r>
      <w:r>
        <w:rPr>
          <w:rStyle w:val="VerbatimChar"/>
          <w:rFonts w:ascii="Consolas" w:hAnsi="Consolas"/>
          <w:sz w:val="12"/>
        </w:rPr>
        <w:t xml:space="preserve">PHASE 4 — Expand Providers (Multi-Cloud, BaaS &amp; PaaS)  ◄── DYNAMIC EXPANSION</w:t>
      </w:r>
      <w:r>
        <w:rPr>
          <w:rFonts w:ascii="Consolas" w:hAnsi="Consolas"/>
          <w:sz w:val="12"/>
        </w:rPr>
        <w:br/>
      </w:r>
      <w:r>
        <w:rPr>
          <w:rStyle w:val="VerbatimChar"/>
          <w:rFonts w:ascii="Consolas" w:hAnsi="Consolas"/>
          <w:sz w:val="12"/>
        </w:rPr>
        <w:t xml:space="preserve">  PHASE 4a: AWS EKS + App Runner + AWS Secrets Manager (Add when you have AWS workloads)</w:t>
      </w:r>
      <w:r>
        <w:rPr>
          <w:rFonts w:ascii="Consolas" w:hAnsi="Consolas"/>
          <w:sz w:val="12"/>
        </w:rPr>
        <w:br/>
      </w:r>
      <w:r>
        <w:rPr>
          <w:rStyle w:val="VerbatimChar"/>
          <w:rFonts w:ascii="Consolas" w:hAnsi="Consolas"/>
          <w:sz w:val="12"/>
        </w:rPr>
        <w:t xml:space="preserve">  PHASE 4b: GCP GKE + Cloud Run + GCP Secret Manager (Add for GCP-specific services)</w:t>
      </w:r>
      <w:r>
        <w:rPr>
          <w:rFonts w:ascii="Consolas" w:hAnsi="Consolas"/>
          <w:sz w:val="12"/>
        </w:rPr>
        <w:br/>
      </w:r>
      <w:r>
        <w:rPr>
          <w:rStyle w:val="VerbatimChar"/>
          <w:rFonts w:ascii="Consolas" w:hAnsi="Consolas"/>
          <w:sz w:val="12"/>
        </w:rPr>
        <w:t xml:space="preserve">  PHASE 4c: Multi-cloud DR (Azure ↔ AWS ↔ GCP failover routing)</w:t>
      </w:r>
      <w:r>
        <w:rPr>
          <w:rFonts w:ascii="Consolas" w:hAnsi="Consolas"/>
          <w:sz w:val="12"/>
        </w:rPr>
        <w:br/>
      </w:r>
      <w:r>
        <w:rPr>
          <w:rStyle w:val="VerbatimChar"/>
          <w:rFonts w:ascii="Consolas" w:hAnsi="Consolas"/>
          <w:sz w:val="12"/>
        </w:rPr>
        <w:t xml:space="preserve">  Add providers/compute/digitalocean-app (for BC backup DR scenario)</w:t>
      </w:r>
      <w:r>
        <w:rPr>
          <w:rFonts w:ascii="Consolas" w:hAnsi="Consolas"/>
          <w:sz w:val="12"/>
        </w:rPr>
        <w:br/>
      </w:r>
      <w:r>
        <w:rPr>
          <w:rStyle w:val="VerbatimChar"/>
          <w:rFonts w:ascii="Consolas" w:hAnsi="Consolas"/>
          <w:sz w:val="12"/>
        </w:rPr>
        <w:t xml:space="preserve">  Add providers/compute/firebase &amp; supabase (for mobile-baas Golden Path)</w:t>
      </w:r>
      <w:r>
        <w:rPr>
          <w:rFonts w:ascii="Consolas" w:hAnsi="Consolas"/>
          <w:sz w:val="12"/>
        </w:rPr>
        <w:br/>
      </w:r>
      <w:r>
        <w:rPr>
          <w:rStyle w:val="VerbatimChar"/>
          <w:rFonts w:ascii="Consolas" w:hAnsi="Consolas"/>
          <w:sz w:val="12"/>
        </w:rPr>
        <w:t xml:space="preserve">  Add providers/secrets/hashicorp-vault (enterprise secrets)</w:t>
      </w:r>
      <w:r>
        <w:rPr>
          <w:rFonts w:ascii="Consolas" w:hAnsi="Consolas"/>
          <w:sz w:val="12"/>
        </w:rPr>
        <w:br/>
      </w:r>
      <w:r>
        <w:rPr>
          <w:rStyle w:val="VerbatimChar"/>
          <w:rFonts w:ascii="Consolas" w:hAnsi="Consolas"/>
          <w:sz w:val="12"/>
        </w:rPr>
        <w:t xml:space="preserve">  Add providers/compute/kamatera-vm &amp; hostinger (for legacy/static sites)</w:t>
      </w:r>
      <w:r>
        <w:rPr>
          <w:rFonts w:ascii="Consolas" w:hAnsi="Consolas"/>
          <w:sz w:val="12"/>
        </w:rPr>
        <w:br/>
      </w:r>
      <w:r>
        <w:rPr>
          <w:rStyle w:val="VerbatimChar"/>
          <w:rFonts w:ascii="Consolas" w:hAnsi="Consolas"/>
          <w:sz w:val="12"/>
        </w:rPr>
        <w:t xml:space="preserve">  Remaining Tier 1 paths + Tier 2 framework</w:t>
      </w:r>
      <w:r>
        <w:rPr>
          <w:rFonts w:ascii="Consolas" w:hAnsi="Consolas"/>
          <w:sz w:val="12"/>
        </w:rPr>
        <w:br/>
      </w:r>
      <w:r>
        <w:rPr>
          <w:rStyle w:val="VerbatimChar"/>
          <w:rFonts w:ascii="Consolas" w:hAnsi="Consolas"/>
          <w:sz w:val="12"/>
        </w:rPr>
        <w:t xml:space="preserve">  specialized/ templates + on-demand infra (aks-gpu-01 etc.)</w:t>
      </w:r>
      <w:r>
        <w:rPr>
          <w:rFonts w:ascii="Consolas" w:hAnsi="Consolas"/>
          <w:sz w:val="12"/>
        </w:rPr>
        <w:br/>
      </w:r>
      <w:r>
        <w:rPr>
          <w:rFonts w:ascii="Consolas" w:hAnsi="Consolas"/>
          <w:sz w:val="12"/>
        </w:rPr>
        <w:br/>
      </w:r>
      <w:r>
        <w:rPr>
          <w:rStyle w:val="VerbatimChar"/>
          <w:rFonts w:ascii="Consolas" w:hAnsi="Consolas"/>
          <w:sz w:val="12"/>
        </w:rPr>
        <w:t xml:space="preserve">PHASE 5 — Tier 3 escape hatch                          ◄── code later</w:t>
      </w:r>
      <w:r>
        <w:rPr>
          <w:rFonts w:ascii="Consolas" w:hAnsi="Consolas"/>
          <w:sz w:val="12"/>
        </w:rPr>
        <w:br/>
      </w:r>
      <w:r>
        <w:rPr>
          <w:rStyle w:val="VerbatimChar"/>
          <w:rFonts w:ascii="Consolas" w:hAnsi="Consolas"/>
          <w:sz w:val="12"/>
        </w:rPr>
        <w:t xml:space="preserve">  register-custom-app.ps1 + escape-hatch.yml + contract-verify.yml</w:t>
      </w:r>
      <w:r>
        <w:rPr>
          <w:rFonts w:ascii="Consolas" w:hAnsi="Consolas"/>
          <w:sz w:val="12"/>
        </w:rPr>
        <w:br/>
      </w:r>
      <w:r>
        <w:rPr>
          <w:rStyle w:val="VerbatimChar"/>
          <w:rFonts w:ascii="Consolas" w:hAnsi="Consolas"/>
          <w:sz w:val="12"/>
        </w:rPr>
        <w:t xml:space="preserve">  approval workflow · dedicated/isolated cluster · re-review</w:t>
      </w:r>
      <w:r>
        <w:rPr>
          <w:rFonts w:ascii="Consolas" w:hAnsi="Consolas"/>
          <w:sz w:val="12"/>
        </w:rPr>
        <w:br/>
      </w:r>
      <w:r>
        <w:rPr>
          <w:rStyle w:val="VerbatimChar"/>
          <w:rFonts w:ascii="Consolas" w:hAnsi="Consolas"/>
          <w:sz w:val="12"/>
        </w:rPr>
        <w:t xml:space="preserve">  (built only if Tier 3 demand materializes)</w:t>
      </w:r>
      <w:r>
        <w:rPr>
          <w:rFonts w:ascii="Consolas" w:hAnsi="Consolas"/>
          <w:sz w:val="12"/>
        </w:rPr>
        <w:br/>
      </w:r>
      <w:r>
        <w:rPr>
          <w:rFonts w:ascii="Consolas" w:hAnsi="Consolas"/>
          <w:sz w:val="12"/>
        </w:rPr>
        <w:br/>
      </w:r>
      <w:r>
        <w:rPr>
          <w:rStyle w:val="VerbatimChar"/>
          <w:rFonts w:ascii="Consolas" w:hAnsi="Consolas"/>
          <w:sz w:val="12"/>
        </w:rPr>
        <w:t xml:space="preserve">PHASE 6 — Platform API + Developer Portal              ◄── end-state (post-Phase 3)</w:t>
      </w:r>
      <w:r>
        <w:rPr>
          <w:rFonts w:ascii="Consolas" w:hAnsi="Consolas"/>
          <w:sz w:val="12"/>
        </w:rPr>
        <w:br/>
      </w:r>
      <w:r>
        <w:rPr>
          <w:rStyle w:val="VerbatimChar"/>
          <w:rFonts w:ascii="Consolas" w:hAnsi="Consolas"/>
          <w:sz w:val="12"/>
        </w:rPr>
        <w:t xml:space="preserve">  Expose scaffold/catalog/target-registry as REST API</w:t>
      </w:r>
      <w:r>
        <w:rPr>
          <w:rFonts w:ascii="Consolas" w:hAnsi="Consolas"/>
          <w:sz w:val="12"/>
        </w:rPr>
        <w:br/>
      </w:r>
      <w:r>
        <w:rPr>
          <w:rStyle w:val="VerbatimChar"/>
          <w:rFonts w:ascii="Consolas" w:hAnsi="Consolas"/>
          <w:sz w:val="12"/>
        </w:rPr>
        <w:t xml:space="preserve">  Build Developer Portal (React/Blazor):</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  Create Application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Department:      [ AI Sizing ▼ ]   │</w:t>
      </w:r>
      <w:r>
        <w:rPr>
          <w:rFonts w:ascii="Consolas" w:hAnsi="Consolas"/>
          <w:sz w:val="12"/>
        </w:rPr>
        <w:br/>
      </w:r>
      <w:r>
        <w:rPr>
          <w:rStyle w:val="VerbatimChar"/>
          <w:rFonts w:ascii="Consolas" w:hAnsi="Consolas"/>
          <w:sz w:val="12"/>
        </w:rPr>
        <w:t xml:space="preserve">    │  Application type:[ mobile-baas▼ ]  │</w:t>
      </w:r>
      <w:r>
        <w:rPr>
          <w:rFonts w:ascii="Consolas" w:hAnsi="Consolas"/>
          <w:sz w:val="12"/>
        </w:rPr>
        <w:br/>
      </w:r>
      <w:r>
        <w:rPr>
          <w:rStyle w:val="VerbatimChar"/>
          <w:rFonts w:ascii="Consolas" w:hAnsi="Consolas"/>
          <w:sz w:val="12"/>
        </w:rPr>
        <w:t xml:space="preserve">    │  Deploy Target:   [ Firebase  ▼ ]   │</w:t>
      </w:r>
      <w:r>
        <w:rPr>
          <w:rFonts w:ascii="Consolas" w:hAnsi="Consolas"/>
          <w:sz w:val="12"/>
        </w:rPr>
        <w:br/>
      </w:r>
      <w:r>
        <w:rPr>
          <w:rStyle w:val="VerbatimChar"/>
          <w:rFonts w:ascii="Consolas" w:hAnsi="Consolas"/>
          <w:sz w:val="12"/>
        </w:rPr>
        <w:t xml:space="preserve">    │  Secrets Provider:[ GCP SM    ▼ ]   │</w:t>
      </w:r>
      <w:r>
        <w:rPr>
          <w:rFonts w:ascii="Consolas" w:hAnsi="Consolas"/>
          <w:sz w:val="12"/>
        </w:rPr>
        <w:br/>
      </w:r>
      <w:r>
        <w:rPr>
          <w:rStyle w:val="VerbatimChar"/>
          <w:rFonts w:ascii="Consolas" w:hAnsi="Consolas"/>
          <w:sz w:val="12"/>
        </w:rPr>
        <w:t xml:space="preserve">    │  Observability:   [ Datadog   ▼ ]   │</w:t>
      </w:r>
      <w:r>
        <w:rPr>
          <w:rFonts w:ascii="Consolas" w:hAnsi="Consolas"/>
          <w:sz w:val="12"/>
        </w:rPr>
        <w:br/>
      </w:r>
      <w:r>
        <w:rPr>
          <w:rStyle w:val="VerbatimChar"/>
          <w:rFonts w:ascii="Consolas" w:hAnsi="Consolas"/>
          <w:sz w:val="12"/>
        </w:rPr>
        <w:t xml:space="preserve">    │  Criticality:     [ High      ▼ ]   │</w:t>
      </w:r>
      <w:r>
        <w:rPr>
          <w:rFonts w:ascii="Consolas" w:hAnsi="Consolas"/>
          <w:sz w:val="12"/>
        </w:rPr>
        <w:br/>
      </w:r>
      <w:r>
        <w:rPr>
          <w:rStyle w:val="VerbatimChar"/>
          <w:rFonts w:ascii="Consolas" w:hAnsi="Consolas"/>
          <w:sz w:val="12"/>
        </w:rPr>
        <w:t xml:space="preserve">    │  App name:        [ _________ ]     │</w:t>
      </w:r>
      <w:r>
        <w:rPr>
          <w:rFonts w:ascii="Consolas" w:hAnsi="Consolas"/>
          <w:sz w:val="12"/>
        </w:rPr>
        <w:br/>
      </w:r>
      <w:r>
        <w:rPr>
          <w:rStyle w:val="VerbatimChar"/>
          <w:rFonts w:ascii="Consolas" w:hAnsi="Consolas"/>
          <w:sz w:val="12"/>
        </w:rPr>
        <w:t xml:space="preserve">    │                                     │</w:t>
      </w:r>
      <w:r>
        <w:rPr>
          <w:rFonts w:ascii="Consolas" w:hAnsi="Consolas"/>
          <w:sz w:val="12"/>
        </w:rPr>
        <w:br/>
      </w:r>
      <w:r>
        <w:rPr>
          <w:rStyle w:val="VerbatimChar"/>
          <w:rFonts w:ascii="Consolas" w:hAnsi="Consolas"/>
          <w:sz w:val="12"/>
        </w:rPr>
        <w:t xml:space="preserve">    │  [Create]                           │</w:t>
      </w:r>
      <w:r>
        <w:rPr>
          <w:rFonts w:ascii="Consolas" w:hAnsi="Consolas"/>
          <w:sz w:val="12"/>
        </w:rPr>
        <w:br/>
      </w:r>
      <w:r>
        <w:rPr>
          <w:rStyle w:val="VerbatimChar"/>
          <w:rFonts w:ascii="Consolas" w:hAnsi="Consolas"/>
          <w:sz w:val="12"/>
        </w:rPr>
        <w:t xml:space="preserve">    │  ─────────────────────              │</w:t>
      </w:r>
      <w:r>
        <w:rPr>
          <w:rFonts w:ascii="Consolas" w:hAnsi="Consolas"/>
          <w:sz w:val="12"/>
        </w:rPr>
        <w:br/>
      </w:r>
      <w:r>
        <w:rPr>
          <w:rStyle w:val="VerbatimChar"/>
          <w:rFonts w:ascii="Consolas" w:hAnsi="Consolas"/>
          <w:sz w:val="12"/>
        </w:rPr>
        <w:t xml:space="preserve">    │  → Platform provisions everything   │</w:t>
      </w:r>
      <w:r>
        <w:rPr>
          <w:rFonts w:ascii="Consolas" w:hAnsi="Consolas"/>
          <w:sz w:val="12"/>
        </w:rPr>
        <w:br/>
      </w:r>
      <w:r>
        <w:rPr>
          <w:rStyle w:val="VerbatimChar"/>
          <w:rFonts w:ascii="Consolas" w:hAnsi="Consolas"/>
          <w:sz w:val="12"/>
        </w:rPr>
        <w:t xml:space="preserve">    │  → Repo created                     │</w:t>
      </w:r>
      <w:r>
        <w:rPr>
          <w:rFonts w:ascii="Consolas" w:hAnsi="Consolas"/>
          <w:sz w:val="12"/>
        </w:rPr>
        <w:br/>
      </w:r>
      <w:r>
        <w:rPr>
          <w:rStyle w:val="VerbatimChar"/>
          <w:rFonts w:ascii="Consolas" w:hAnsi="Consolas"/>
          <w:sz w:val="12"/>
        </w:rPr>
        <w:t xml:space="preserve">    │  → Pipeline configured              │</w:t>
      </w:r>
      <w:r>
        <w:rPr>
          <w:rFonts w:ascii="Consolas" w:hAnsi="Consolas"/>
          <w:sz w:val="12"/>
        </w:rPr>
        <w:br/>
      </w:r>
      <w:r>
        <w:rPr>
          <w:rStyle w:val="VerbatimChar"/>
          <w:rFonts w:ascii="Consolas" w:hAnsi="Consolas"/>
          <w:sz w:val="12"/>
        </w:rPr>
        <w:t xml:space="preserve">    │  → Dashboard created                │</w:t>
      </w:r>
      <w:r>
        <w:rPr>
          <w:rFonts w:ascii="Consolas" w:hAnsi="Consolas"/>
          <w:sz w:val="12"/>
        </w:rPr>
        <w:br/>
      </w:r>
      <w:r>
        <w:rPr>
          <w:rStyle w:val="VerbatimChar"/>
          <w:rFonts w:ascii="Consolas" w:hAnsi="Consolas"/>
          <w:sz w:val="12"/>
        </w:rPr>
        <w:t xml:space="preserve">    │  → App URL generated                │</w:t>
      </w:r>
      <w:r>
        <w:rPr>
          <w:rFonts w:ascii="Consolas" w:hAnsi="Consolas"/>
          <w:sz w:val="12"/>
        </w:rPr>
        <w:br/>
      </w:r>
      <w:r>
        <w:rPr>
          <w:rStyle w:val="VerbatimChar"/>
          <w:rFonts w:ascii="Consolas" w:hAnsi="Consolas"/>
          <w:sz w:val="12"/>
        </w:rPr>
        <w:t xml:space="preserve">    └─────────────────────────────────────┘</w:t>
      </w:r>
      <w:r>
        <w:rPr>
          <w:rFonts w:ascii="Consolas" w:hAnsi="Consolas"/>
          <w:sz w:val="12"/>
        </w:rPr>
        <w:br/>
      </w:r>
      <w:r>
        <w:rPr>
          <w:rStyle w:val="VerbatimChar"/>
          <w:rFonts w:ascii="Consolas" w:hAnsi="Consolas"/>
          <w:sz w:val="12"/>
        </w:rPr>
        <w:t xml:space="preserve">  PowerShell scripts kept as fallback / CI automation</w:t>
      </w:r>
      <w:r>
        <w:rPr>
          <w:rFonts w:ascii="Consolas" w:hAnsi="Consolas"/>
          <w:sz w:val="12"/>
        </w:rPr>
        <w:br/>
      </w:r>
      <w:r>
        <w:rPr>
          <w:rStyle w:val="VerbatimChar"/>
          <w:rFonts w:ascii="Consolas" w:hAnsi="Consolas"/>
          <w:sz w:val="12"/>
        </w:rPr>
        <w:t xml:space="preserve">  This is when it becomes a true INTERNAL DEVELOPER PLATFORM</w:t>
      </w:r>
    </w:p>
    <w:p>
      <w:r>
        <w:pict>
          <v:rect style="width:0;height:1.5pt" o:hralign="center" o:hrstd="t" o:hr="t"/>
        </w:pict>
      </w:r>
    </w:p>
    <w:bookmarkEnd w:id="45"/>
    <w:bookmarkStart w:id="46" w:name="X1f20248f5eb8b2fef1b04585209f4673a6f3f63"/>
    <w:p>
      <w:pPr>
        <w:pStyle w:val="Heading2"/>
      </w:pPr>
      <w:r>
        <w:t xml:space="preserve">Summary — Everything Captured (Ultimate God Mode + Dynamic Providers + Multi-Cloud)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Where it lives</w:t>
            </w:r>
          </w:p>
        </w:tc>
      </w:tr>
      <w:tr>
        <w:tc>
          <w:tcPr/>
          <w:p>
            <w:pPr>
              <w:pStyle w:val="Compact"/>
              <w:jc w:val="left"/>
            </w:pPr>
            <w:r>
              <w:t xml:space="preserve">Very beginning = onboarding PowerShell scripts (internal + external)</w:t>
            </w:r>
          </w:p>
        </w:tc>
        <w:tc>
          <w:tcPr/>
          <w:p>
            <w:pPr>
              <w:pStyle w:val="Compact"/>
              <w:jc w:val="left"/>
            </w:pPr>
            <w:r>
              <w:t xml:space="preserve">Diagrams 3, 4</w:t>
            </w:r>
          </w:p>
        </w:tc>
      </w:tr>
      <w:tr>
        <w:tc>
          <w:tcPr/>
          <w:p>
            <w:pPr>
              <w:pStyle w:val="Compact"/>
              <w:jc w:val="left"/>
            </w:pPr>
            <w:r>
              <w:t xml:space="preserve">Service connections create repos (Basic license users can’t)</w:t>
            </w:r>
          </w:p>
        </w:tc>
        <w:tc>
          <w:tcPr/>
          <w:p>
            <w:pPr>
              <w:pStyle w:val="Compact"/>
              <w:jc w:val="left"/>
            </w:pPr>
            <w:r>
              <w:t xml:space="preserve">Diagrams 2, 3, 4</w:t>
            </w:r>
          </w:p>
        </w:tc>
      </w:tr>
      <w:tr>
        <w:tc>
          <w:tcPr/>
          <w:p>
            <w:pPr>
              <w:pStyle w:val="Compact"/>
              <w:jc w:val="left"/>
            </w:pPr>
            <w:r>
              <w:t xml:space="preserve">Internal scaffold (no detection)</w:t>
            </w:r>
          </w:p>
        </w:tc>
        <w:tc>
          <w:tcPr/>
          <w:p>
            <w:pPr>
              <w:pStyle w:val="Compact"/>
              <w:jc w:val="left"/>
            </w:pPr>
            <w:r>
              <w:t xml:space="preserve">Diagram 3</w:t>
            </w:r>
          </w:p>
        </w:tc>
      </w:tr>
      <w:tr>
        <w:tc>
          <w:tcPr/>
          <w:p>
            <w:pPr>
              <w:pStyle w:val="Compact"/>
              <w:jc w:val="left"/>
            </w:pPr>
            <w:r>
              <w:t xml:space="preserve">External hackathon onboarding (GitHub + ADO, one-way sync)</w:t>
            </w:r>
          </w:p>
        </w:tc>
        <w:tc>
          <w:tcPr/>
          <w:p>
            <w:pPr>
              <w:pStyle w:val="Compact"/>
              <w:jc w:val="left"/>
            </w:pPr>
            <w:r>
              <w:t xml:space="preserve">Diagram 4</w:t>
            </w:r>
          </w:p>
        </w:tc>
      </w:tr>
      <w:tr>
        <w:tc>
          <w:tcPr/>
          <w:p>
            <w:pPr>
              <w:pStyle w:val="Compact"/>
              <w:jc w:val="left"/>
            </w:pPr>
            <w:r>
              <w:t xml:space="preserve">Catalog generated by scaffold (T1/T2) / registration (T3)</w:t>
            </w:r>
          </w:p>
        </w:tc>
        <w:tc>
          <w:tcPr/>
          <w:p>
            <w:pPr>
              <w:pStyle w:val="Compact"/>
              <w:jc w:val="left"/>
            </w:pPr>
            <w:r>
              <w:t xml:space="preserve">Diagrams 3, 4, 6</w:t>
            </w:r>
          </w:p>
        </w:tc>
      </w:tr>
      <w:tr>
        <w:tc>
          <w:tcPr/>
          <w:p>
            <w:pPr>
              <w:pStyle w:val="Compact"/>
              <w:jc w:val="left"/>
            </w:pPr>
            <w:r>
              <w:t xml:space="preserve">Catalog lives in app-catalog, not app repo</w:t>
            </w:r>
          </w:p>
        </w:tc>
        <w:tc>
          <w:tcPr/>
          <w:p>
            <w:pPr>
              <w:pStyle w:val="Compact"/>
              <w:jc w:val="left"/>
            </w:pPr>
            <w:r>
              <w:t xml:space="preserve">Diagrams 2, 5</w:t>
            </w:r>
          </w:p>
        </w:tc>
      </w:tr>
      <w:tr>
        <w:tc>
          <w:tcPr/>
          <w:p>
            <w:pPr>
              <w:pStyle w:val="Compact"/>
              <w:jc w:val="left"/>
            </w:pPr>
            <w:r>
              <w:t xml:space="preserve">Repository contract (required/allowed/forbidden)</w:t>
            </w:r>
          </w:p>
        </w:tc>
        <w:tc>
          <w:tcPr/>
          <w:p>
            <w:pPr>
              <w:pStyle w:val="Compact"/>
              <w:jc w:val="left"/>
            </w:pPr>
            <w:r>
              <w:t xml:space="preserve">Diagrams 2, 5</w:t>
            </w:r>
          </w:p>
        </w:tc>
      </w:tr>
      <w:tr>
        <w:tc>
          <w:tcPr/>
          <w:p>
            <w:pPr>
              <w:pStyle w:val="Compact"/>
              <w:jc w:val="left"/>
            </w:pPr>
            <w:r>
              <w:t xml:space="preserve">git push → production flow (internal + external)</w:t>
            </w:r>
          </w:p>
        </w:tc>
        <w:tc>
          <w:tcPr/>
          <w:p>
            <w:pPr>
              <w:pStyle w:val="Compact"/>
              <w:jc w:val="left"/>
            </w:pPr>
            <w:r>
              <w:t xml:space="preserve">Diagram 5</w:t>
            </w:r>
          </w:p>
        </w:tc>
      </w:tr>
      <w:tr>
        <w:tc>
          <w:tcPr/>
          <w:p>
            <w:pPr>
              <w:pStyle w:val="Compact"/>
              <w:jc w:val="left"/>
            </w:pPr>
            <w:r>
              <w:t xml:space="preserve">24-hour approval window (auto-CANCEL if not approved — never auto-approve)</w:t>
            </w:r>
          </w:p>
        </w:tc>
        <w:tc>
          <w:tcPr/>
          <w:p>
            <w:pPr>
              <w:pStyle w:val="Compact"/>
              <w:jc w:val="left"/>
            </w:pPr>
            <w:r>
              <w:t xml:space="preserve">Diagram 5</w:t>
            </w:r>
          </w:p>
        </w:tc>
      </w:tr>
      <w:tr>
        <w:tc>
          <w:tcPr/>
          <w:p>
            <w:pPr>
              <w:pStyle w:val="Compact"/>
              <w:jc w:val="left"/>
            </w:pPr>
            <w:r>
              <w:t xml:space="preserve">Main branch is source of truth (PR from develop branch → main branch → prod)</w:t>
            </w:r>
          </w:p>
        </w:tc>
        <w:tc>
          <w:tcPr/>
          <w:p>
            <w:pPr>
              <w:pStyle w:val="Compact"/>
              <w:jc w:val="left"/>
            </w:pPr>
            <w:r>
              <w:t xml:space="preserve">Diagrams 2, 3, 4, 5</w:t>
            </w:r>
          </w:p>
        </w:tc>
      </w:tr>
      <w:tr>
        <w:tc>
          <w:tcPr/>
          <w:p>
            <w:pPr>
              <w:pStyle w:val="Compact"/>
              <w:jc w:val="left"/>
            </w:pPr>
            <w:r>
              <w:t xml:space="preserve">Branch model: only develop branch + main branch exist</w:t>
            </w:r>
          </w:p>
        </w:tc>
        <w:tc>
          <w:tcPr/>
          <w:p>
            <w:pPr>
              <w:pStyle w:val="Compact"/>
              <w:jc w:val="left"/>
            </w:pPr>
            <w:r>
              <w:t xml:space="preserve">Diagrams 2, 3, 4</w:t>
            </w:r>
          </w:p>
        </w:tc>
      </w:tr>
      <w:tr>
        <w:tc>
          <w:tcPr/>
          <w:p>
            <w:pPr>
              <w:pStyle w:val="Compact"/>
              <w:jc w:val="left"/>
            </w:pPr>
            <w:r>
              <w:t xml:space="preserve">One-way sync service (GitHub → ADO, never back)</w:t>
            </w:r>
          </w:p>
        </w:tc>
        <w:tc>
          <w:tcPr/>
          <w:p>
            <w:pPr>
              <w:pStyle w:val="Compact"/>
              <w:jc w:val="left"/>
            </w:pPr>
            <w:r>
              <w:t xml:space="preserve">Diagram 4</w:t>
            </w:r>
          </w:p>
        </w:tc>
      </w:tr>
      <w:tr>
        <w:tc>
          <w:tcPr/>
          <w:p>
            <w:pPr>
              <w:pStyle w:val="Compact"/>
              <w:jc w:val="left"/>
            </w:pPr>
            <w:r>
              <w:t xml:space="preserve">Dynamic Deployment Target Registry + targets-ci + guardrails</w:t>
            </w:r>
          </w:p>
        </w:tc>
        <w:tc>
          <w:tcPr/>
          <w:p>
            <w:pPr>
              <w:pStyle w:val="Compact"/>
              <w:jc w:val="left"/>
            </w:pPr>
            <w:r>
              <w:t xml:space="preserve">Diagram 7</w:t>
            </w:r>
          </w:p>
        </w:tc>
      </w:tr>
      <w:tr>
        <w:tc>
          <w:tcPr/>
          <w:p>
            <w:pPr>
              <w:pStyle w:val="Compact"/>
              <w:jc w:val="left"/>
            </w:pPr>
            <w:r>
              <w:t xml:space="preserve">Target vs Namespace vs BaaS decision (cost §20)</w:t>
            </w:r>
          </w:p>
        </w:tc>
        <w:tc>
          <w:tcPr/>
          <w:p>
            <w:pPr>
              <w:pStyle w:val="Compact"/>
              <w:jc w:val="left"/>
            </w:pPr>
            <w:r>
              <w:t xml:space="preserve">Diagram 7</w:t>
            </w:r>
          </w:p>
        </w:tc>
      </w:tr>
      <w:tr>
        <w:tc>
          <w:tcPr/>
          <w:p>
            <w:pPr>
              <w:pStyle w:val="Compact"/>
              <w:jc w:val="left"/>
            </w:pPr>
            <w:r>
              <w:t xml:space="preserve">Multi-Cloud Cost Tagging (Azure tags, AWS tags, GCP labels)</w:t>
            </w:r>
          </w:p>
        </w:tc>
        <w:tc>
          <w:tcPr/>
          <w:p>
            <w:pPr>
              <w:pStyle w:val="Compact"/>
              <w:jc w:val="left"/>
            </w:pPr>
            <w:r>
              <w:t xml:space="preserve">Diagram 7</w:t>
            </w:r>
          </w:p>
        </w:tc>
      </w:tr>
      <w:tr>
        <w:tc>
          <w:tcPr/>
          <w:p>
            <w:pPr>
              <w:pStyle w:val="Compact"/>
              <w:jc w:val="left"/>
            </w:pPr>
            <w:r>
              <w:t xml:space="preserve">Concurrency: same repo / different repos</w:t>
            </w:r>
          </w:p>
        </w:tc>
        <w:tc>
          <w:tcPr/>
          <w:p>
            <w:pPr>
              <w:pStyle w:val="Compact"/>
              <w:jc w:val="left"/>
            </w:pPr>
            <w:r>
              <w:t xml:space="preserve">Diagram 8</w:t>
            </w:r>
          </w:p>
        </w:tc>
      </w:tr>
      <w:tr>
        <w:tc>
          <w:tcPr/>
          <w:p>
            <w:pPr>
              <w:pStyle w:val="Compact"/>
              <w:jc w:val="left"/>
            </w:pPr>
            <w:r>
              <w:t xml:space="preserve">3 mature tiers (T1 &amp; T2 now, T3 code later)</w:t>
            </w:r>
          </w:p>
        </w:tc>
        <w:tc>
          <w:tcPr/>
          <w:p>
            <w:pPr>
              <w:pStyle w:val="Compact"/>
              <w:jc w:val="left"/>
            </w:pPr>
            <w:r>
              <w:t xml:space="preserve">Diagrams 2, 6, 11</w:t>
            </w:r>
          </w:p>
        </w:tc>
      </w:tr>
      <w:tr>
        <w:tc>
          <w:tcPr/>
          <w:p>
            <w:pPr>
              <w:pStyle w:val="Compact"/>
              <w:jc w:val="left"/>
            </w:pPr>
            <w:r>
              <w:t xml:space="preserve">Policy engine + universal spine</w:t>
            </w:r>
          </w:p>
        </w:tc>
        <w:tc>
          <w:tcPr/>
          <w:p>
            <w:pPr>
              <w:pStyle w:val="Compact"/>
              <w:jc w:val="left"/>
            </w:pPr>
            <w:r>
              <w:t xml:space="preserve">Diagram 10</w:t>
            </w:r>
          </w:p>
        </w:tc>
      </w:tr>
      <w:tr>
        <w:tc>
          <w:tcPr/>
          <w:p>
            <w:pPr>
              <w:pStyle w:val="Compact"/>
              <w:jc w:val="left"/>
            </w:pPr>
            <w:r>
              <w:t xml:space="preserve">Observability in 3 separated layers (operational/developer/governance)</w:t>
            </w:r>
          </w:p>
        </w:tc>
        <w:tc>
          <w:tcPr/>
          <w:p>
            <w:pPr>
              <w:pStyle w:val="Compact"/>
              <w:jc w:val="left"/>
            </w:pPr>
            <w:r>
              <w:t xml:space="preserve">Diagram 10</w:t>
            </w:r>
          </w:p>
        </w:tc>
      </w:tr>
      <w:tr>
        <w:tc>
          <w:tcPr/>
          <w:p>
            <w:pPr>
              <w:pStyle w:val="Compact"/>
              <w:jc w:val="left"/>
            </w:pPr>
            <w:r>
              <w:t xml:space="preserve">Dynamic Secrets Provider Abstraction (Azure KV, HashiCorp, AWS SM, etc.)</w:t>
            </w:r>
          </w:p>
        </w:tc>
        <w:tc>
          <w:tcPr/>
          <w:p>
            <w:pPr>
              <w:pStyle w:val="Compact"/>
              <w:jc w:val="left"/>
            </w:pPr>
            <w:r>
              <w:t xml:space="preserve">Diagrams 5, 6, 10</w:t>
            </w:r>
          </w:p>
        </w:tc>
      </w:tr>
      <w:tr>
        <w:tc>
          <w:tcPr/>
          <w:p>
            <w:pPr>
              <w:pStyle w:val="Compact"/>
              <w:jc w:val="left"/>
            </w:pPr>
            <w:r>
              <w:t xml:space="preserve">Dynamic Observability Provider (Azure Monitor, CloudWatch, Cloud Logging)</w:t>
            </w:r>
          </w:p>
        </w:tc>
        <w:tc>
          <w:tcPr/>
          <w:p>
            <w:pPr>
              <w:pStyle w:val="Compact"/>
              <w:jc w:val="left"/>
            </w:pPr>
            <w:r>
              <w:t xml:space="preserve">Diagrams 1, 5, 6, 10</w:t>
            </w:r>
          </w:p>
        </w:tc>
      </w:tr>
      <w:tr>
        <w:tc>
          <w:tcPr/>
          <w:p>
            <w:pPr>
              <w:pStyle w:val="Compact"/>
              <w:jc w:val="left"/>
            </w:pPr>
            <w:r>
              <w:t xml:space="preserve">Multi-Cloud Routing Mechanics (Same Spine, Provider Plugins)</w:t>
            </w:r>
          </w:p>
        </w:tc>
        <w:tc>
          <w:tcPr/>
          <w:p>
            <w:pPr>
              <w:pStyle w:val="Compact"/>
              <w:jc w:val="left"/>
            </w:pPr>
            <w:r>
              <w:t xml:space="preserve">Diagram 5</w:t>
            </w:r>
          </w:p>
        </w:tc>
      </w:tr>
      <w:tr>
        <w:tc>
          <w:tcPr/>
          <w:p>
            <w:pPr>
              <w:pStyle w:val="Compact"/>
              <w:jc w:val="left"/>
            </w:pPr>
            <w:r>
              <w:t xml:space="preserve">Concrete Catalog Examples (Same App across Azure, AWS, GCP)</w:t>
            </w:r>
          </w:p>
        </w:tc>
        <w:tc>
          <w:tcPr/>
          <w:p>
            <w:pPr>
              <w:pStyle w:val="Compact"/>
              <w:jc w:val="left"/>
            </w:pPr>
            <w:r>
              <w:t xml:space="preserve">Diagram 6</w:t>
            </w:r>
          </w:p>
        </w:tc>
      </w:tr>
      <w:tr>
        <w:tc>
          <w:tcPr/>
          <w:p>
            <w:pPr>
              <w:pStyle w:val="Compact"/>
              <w:jc w:val="left"/>
            </w:pPr>
            <w:r>
              <w:t xml:space="preserve">Provider Plugin Architecture (Folder structure for EKS/GKE/PaaS)</w:t>
            </w:r>
          </w:p>
        </w:tc>
        <w:tc>
          <w:tcPr/>
          <w:p>
            <w:pPr>
              <w:pStyle w:val="Compact"/>
              <w:jc w:val="left"/>
            </w:pPr>
            <w:r>
              <w:t xml:space="preserve">Diagram 2</w:t>
            </w:r>
          </w:p>
        </w:tc>
      </w:tr>
      <w:tr>
        <w:tc>
          <w:tcPr/>
          <w:p>
            <w:pPr>
              <w:pStyle w:val="Compact"/>
              <w:jc w:val="left"/>
            </w:pPr>
            <w:r>
              <w:t xml:space="preserve">Security Model per Cloud (Workload Identity / IRSA / GKE WI / Managed ID)</w:t>
            </w:r>
          </w:p>
        </w:tc>
        <w:tc>
          <w:tcPr/>
          <w:p>
            <w:pPr>
              <w:pStyle w:val="Compact"/>
              <w:jc w:val="left"/>
            </w:pPr>
            <w:r>
              <w:t xml:space="preserve">Diagram 5</w:t>
            </w:r>
          </w:p>
        </w:tc>
      </w:tr>
      <w:tr>
        <w:tc>
          <w:tcPr/>
          <w:p>
            <w:pPr>
              <w:pStyle w:val="Compact"/>
              <w:jc w:val="left"/>
            </w:pPr>
            <w:r>
              <w:t xml:space="preserve">Multi-Cloud DR Scenario (Azure Primary → AWS DR)</w:t>
            </w:r>
          </w:p>
        </w:tc>
        <w:tc>
          <w:tcPr/>
          <w:p>
            <w:pPr>
              <w:pStyle w:val="Compact"/>
              <w:jc w:val="left"/>
            </w:pPr>
            <w:r>
              <w:t xml:space="preserve">Diagram 6</w:t>
            </w:r>
          </w:p>
        </w:tc>
      </w:tr>
      <w:tr>
        <w:tc>
          <w:tcPr/>
          <w:p>
            <w:pPr>
              <w:pStyle w:val="Compact"/>
              <w:jc w:val="left"/>
            </w:pPr>
            <w:r>
              <w:t xml:space="preserve">Non-K8s workloads supported (Firebase, Supabase, Amplify, PaaS, VMs)</w:t>
            </w:r>
          </w:p>
        </w:tc>
        <w:tc>
          <w:tcPr/>
          <w:p>
            <w:pPr>
              <w:pStyle w:val="Compact"/>
              <w:jc w:val="left"/>
            </w:pPr>
            <w:r>
              <w:t xml:space="preserve">Diagrams 1, 5, 6, 9</w:t>
            </w:r>
          </w:p>
        </w:tc>
      </w:tr>
      <w:tr>
        <w:tc>
          <w:tcPr/>
          <w:p>
            <w:pPr>
              <w:pStyle w:val="Compact"/>
              <w:jc w:val="left"/>
            </w:pPr>
            <w:r>
              <w:t xml:space="preserve">Modular Provider Plugin Architecture (Extensibility)</w:t>
            </w:r>
          </w:p>
        </w:tc>
        <w:tc>
          <w:tcPr/>
          <w:p>
            <w:pPr>
              <w:pStyle w:val="Compact"/>
              <w:jc w:val="left"/>
            </w:pPr>
            <w:r>
              <w:t xml:space="preserve">Diagram 2, 11</w:t>
            </w:r>
          </w:p>
        </w:tc>
      </w:tr>
      <w:tr>
        <w:tc>
          <w:tcPr/>
          <w:p>
            <w:pPr>
              <w:pStyle w:val="Compact"/>
              <w:jc w:val="left"/>
            </w:pPr>
            <w:r>
              <w:t xml:space="preserve">DR expanded: HA + DR + cyber-resilience (immutable backups)</w:t>
            </w:r>
          </w:p>
        </w:tc>
        <w:tc>
          <w:tcPr/>
          <w:p>
            <w:pPr>
              <w:pStyle w:val="Compact"/>
              <w:jc w:val="left"/>
            </w:pPr>
            <w:r>
              <w:t xml:space="preserve">Diagrams 5, 11</w:t>
            </w:r>
          </w:p>
        </w:tc>
      </w:tr>
      <w:tr>
        <w:tc>
          <w:tcPr/>
          <w:p>
            <w:pPr>
              <w:pStyle w:val="Compact"/>
              <w:jc w:val="left"/>
            </w:pPr>
            <w:r>
              <w:t xml:space="preserve">Template selection + wrong-template handling</w:t>
            </w:r>
          </w:p>
        </w:tc>
        <w:tc>
          <w:tcPr/>
          <w:p>
            <w:pPr>
              <w:pStyle w:val="Compact"/>
              <w:jc w:val="left"/>
            </w:pPr>
            <w:r>
              <w:t xml:space="preserve">Diagram 9</w:t>
            </w:r>
          </w:p>
        </w:tc>
      </w:tr>
      <w:tr>
        <w:tc>
          <w:tcPr/>
          <w:p>
            <w:pPr>
              <w:pStyle w:val="Compact"/>
              <w:jc w:val="left"/>
            </w:pPr>
            <w:r>
              <w:t xml:space="preserve">DR / failover / teardown</w:t>
            </w:r>
          </w:p>
        </w:tc>
        <w:tc>
          <w:tcPr/>
          <w:p>
            <w:pPr>
              <w:pStyle w:val="Compact"/>
              <w:jc w:val="left"/>
            </w:pPr>
            <w:r>
              <w:t xml:space="preserve">Diagram 5</w:t>
            </w:r>
          </w:p>
        </w:tc>
      </w:tr>
      <w:tr>
        <w:tc>
          <w:tcPr/>
          <w:p>
            <w:pPr>
              <w:pStyle w:val="Compact"/>
              <w:jc w:val="left"/>
            </w:pPr>
            <w:r>
              <w:t xml:space="preserve">Developer Portal as end-state (Phase 6)</w:t>
            </w:r>
          </w:p>
        </w:tc>
        <w:tc>
          <w:tcPr/>
          <w:p>
            <w:pPr>
              <w:pStyle w:val="Compact"/>
              <w:jc w:val="left"/>
            </w:pPr>
            <w:r>
              <w:t xml:space="preserve">Diagram 11</w:t>
            </w:r>
          </w:p>
        </w:tc>
      </w:tr>
      <w:tr>
        <w:tc>
          <w:tcPr/>
          <w:p>
            <w:pPr>
              <w:pStyle w:val="Compact"/>
              <w:jc w:val="left"/>
            </w:pPr>
            <w:r>
              <w:t xml:space="preserve">All 7 engineering disciplines publish results</w:t>
            </w:r>
          </w:p>
        </w:tc>
        <w:tc>
          <w:tcPr/>
          <w:p>
            <w:pPr>
              <w:pStyle w:val="Compact"/>
              <w:jc w:val="left"/>
            </w:pPr>
            <w:r>
              <w:t xml:space="preserve">Diagram 10</w:t>
            </w:r>
          </w:p>
        </w:tc>
      </w:tr>
      <w:tr>
        <w:tc>
          <w:tcPr/>
          <w:p>
            <w:pPr>
              <w:pStyle w:val="Compact"/>
              <w:jc w:val="left"/>
            </w:pPr>
            <w:r>
              <w:t xml:space="preserve">Staging, Prod, DR mapped for ALL targets in Registry</w:t>
            </w:r>
          </w:p>
        </w:tc>
        <w:tc>
          <w:tcPr/>
          <w:p>
            <w:pPr>
              <w:pStyle w:val="Compact"/>
              <w:jc w:val="left"/>
            </w:pPr>
            <w:r>
              <w:t xml:space="preserve">Diagram 7</w:t>
            </w:r>
          </w:p>
        </w:tc>
      </w:tr>
      <w:tr>
        <w:tc>
          <w:tcPr/>
          <w:p>
            <w:pPr>
              <w:pStyle w:val="Compact"/>
              <w:jc w:val="left"/>
            </w:pPr>
            <w:r>
              <w:t xml:space="preserve">Kubernetes is strictly optional per cloud (PaaS/Serverless supported)</w:t>
            </w:r>
          </w:p>
        </w:tc>
        <w:tc>
          <w:tcPr/>
          <w:p>
            <w:pPr>
              <w:pStyle w:val="Compact"/>
              <w:jc w:val="left"/>
            </w:pPr>
            <w:r>
              <w:t xml:space="preserve">Diagrams 1, 2, 5, 6, 7</w:t>
            </w:r>
          </w:p>
        </w:tc>
      </w:tr>
    </w:tbl>
    <w:p>
      <w:r>
        <w:pict>
          <v:rect style="width:0;height:1.5pt" o:hralign="center" o:hrstd="t" o:hr="t"/>
        </w:pict>
      </w:r>
    </w:p>
    <w:bookmarkEnd w:id="46"/>
    <w:bookmarkStart w:id="47" w:name="Xbf3ed668f1fad202b2802dd8be396ee3f14bf53"/>
    <w:p>
      <w:pPr>
        <w:pStyle w:val="Heading2"/>
      </w:pPr>
      <w:r>
        <w:t xml:space="preserve">Final Corrections Checklist (All 14 Expert Review Points Addressed)</w:t>
      </w:r>
    </w:p>
    <w:p>
      <w:pPr>
        <w:numPr>
          <w:ilvl w:val="0"/>
          <w:numId w:val="1001"/>
        </w:numPr>
        <w:pStyle w:val="Compact"/>
      </w:pPr>
      <w:r>
        <w:t xml:space="preserve">✅</w:t>
      </w:r>
      <w:r>
        <w:t xml:space="preserve"> </w:t>
      </w:r>
      <w:r>
        <w:rPr>
          <w:bCs/>
          <w:b/>
        </w:rPr>
        <w:t xml:space="preserve">Branch model is standard</w:t>
      </w:r>
      <w:r>
        <w:t xml:space="preserve">: develop branch → PR → main branch → production (NOT</w:t>
      </w:r>
      <w:r>
        <w:t xml:space="preserve"> </w:t>
      </w:r>
      <w:r>
        <w:t xml:space="preserve">“</w:t>
      </w:r>
      <w:r>
        <w:t xml:space="preserve">main created after production</w:t>
      </w:r>
      <w:r>
        <w:t xml:space="preserve">”</w:t>
      </w:r>
      <w:r>
        <w:t xml:space="preserve">)</w:t>
      </w:r>
    </w:p>
    <w:p>
      <w:pPr>
        <w:numPr>
          <w:ilvl w:val="0"/>
          <w:numId w:val="1001"/>
        </w:numPr>
        <w:pStyle w:val="Compact"/>
      </w:pPr>
      <w:r>
        <w:t xml:space="preserve">✅</w:t>
      </w:r>
      <w:r>
        <w:t xml:space="preserve"> </w:t>
      </w:r>
      <w:r>
        <w:rPr>
          <w:bCs/>
          <w:b/>
        </w:rPr>
        <w:t xml:space="preserve">24-hour window, NOT auto-approval</w:t>
      </w:r>
      <w:r>
        <w:t xml:space="preserve">: explicitly called</w:t>
      </w:r>
      <w:r>
        <w:t xml:space="preserve"> </w:t>
      </w:r>
      <w:r>
        <w:t xml:space="preserve">“</w:t>
      </w:r>
      <w:r>
        <w:t xml:space="preserve">24-hour approval window with automatic cancellation on timeout</w:t>
      </w:r>
      <w:r>
        <w:t xml:space="preserve">”</w:t>
      </w:r>
      <w:r>
        <w:t xml:space="preserve"> </w:t>
      </w:r>
      <w:r>
        <w:t xml:space="preserve">— timeout NEVER means approval</w:t>
      </w:r>
    </w:p>
    <w:p>
      <w:pPr>
        <w:numPr>
          <w:ilvl w:val="0"/>
          <w:numId w:val="1001"/>
        </w:numPr>
        <w:pStyle w:val="Compact"/>
      </w:pPr>
      <w:r>
        <w:t xml:space="preserve">✅</w:t>
      </w:r>
      <w:r>
        <w:t xml:space="preserve"> </w:t>
      </w:r>
      <w:r>
        <w:rPr>
          <w:bCs/>
          <w:b/>
        </w:rPr>
        <w:t xml:space="preserve">Repository contract</w:t>
      </w:r>
      <w:r>
        <w:t xml:space="preserve"> </w:t>
      </w:r>
      <w:r>
        <w:t xml:space="preserve">instead of strict</w:t>
      </w:r>
      <w:r>
        <w:t xml:space="preserve"> </w:t>
      </w:r>
      <w:r>
        <w:t xml:space="preserve">“</w:t>
      </w:r>
      <w:r>
        <w:t xml:space="preserve">src/+tests/ only</w:t>
      </w:r>
      <w:r>
        <w:t xml:space="preserve">”</w:t>
      </w:r>
      <w:r>
        <w:t xml:space="preserve">: required / allowed / forbidden lists, allows docs/migrations/language manifests, forbids pipeline files/secrets/.env/k8s manifests/Helm</w:t>
      </w:r>
    </w:p>
    <w:p>
      <w:pPr>
        <w:numPr>
          <w:ilvl w:val="0"/>
          <w:numId w:val="1001"/>
        </w:numPr>
        <w:pStyle w:val="Compact"/>
      </w:pPr>
      <w:r>
        <w:t xml:space="preserve">✅</w:t>
      </w:r>
      <w:r>
        <w:t xml:space="preserve"> </w:t>
      </w:r>
      <w:r>
        <w:rPr>
          <w:bCs/>
          <w:b/>
        </w:rPr>
        <w:t xml:space="preserve">Dynamic Secrets Provider Abstraction</w:t>
      </w:r>
      <w:r>
        <w:t xml:space="preserve">: catalog declares</w:t>
      </w:r>
      <w:r>
        <w:t xml:space="preserve"> </w:t>
      </w:r>
      <w:r>
        <w:rPr>
          <w:rStyle w:val="VerbatimChar"/>
        </w:rPr>
        <w:t xml:space="preserve">secretsProvider</w:t>
      </w:r>
      <w:r>
        <w:t xml:space="preserve"> </w:t>
      </w:r>
      <w:r>
        <w:t xml:space="preserve">(Azure KV, HashiCorp, AWS SM, CyberArk, Akeyless). Platform routes to correct provider module</w:t>
      </w:r>
    </w:p>
    <w:p>
      <w:pPr>
        <w:numPr>
          <w:ilvl w:val="0"/>
          <w:numId w:val="1001"/>
        </w:numPr>
        <w:pStyle w:val="Compact"/>
      </w:pPr>
      <w:r>
        <w:t xml:space="preserve">✅</w:t>
      </w:r>
      <w:r>
        <w:t xml:space="preserve"> </w:t>
      </w:r>
      <w:r>
        <w:rPr>
          <w:bCs/>
          <w:b/>
        </w:rPr>
        <w:t xml:space="preserve">DR = 3 layers</w:t>
      </w:r>
      <w:r>
        <w:t xml:space="preserve">: High Availability (replicas/zones/HPA) + Disaster Recovery (secondary region/geo-replication/Global routing) + Cyber-resilience (immutable backups/WORM/isolated access/quarterly recovery tests)</w:t>
      </w:r>
    </w:p>
    <w:p>
      <w:pPr>
        <w:numPr>
          <w:ilvl w:val="0"/>
          <w:numId w:val="1001"/>
        </w:numPr>
        <w:pStyle w:val="Compact"/>
      </w:pPr>
      <w:r>
        <w:t xml:space="preserve">✅</w:t>
      </w:r>
      <w:r>
        <w:t xml:space="preserve"> </w:t>
      </w:r>
      <w:r>
        <w:rPr>
          <w:bCs/>
          <w:b/>
        </w:rPr>
        <w:t xml:space="preserve">Developer portal evolution path</w:t>
      </w:r>
      <w:r>
        <w:t xml:space="preserve">: PowerShell (Phase 1) → Platform API (Phase 2) → Developer Portal UI (Phase 6)</w:t>
      </w:r>
    </w:p>
    <w:p>
      <w:pPr>
        <w:numPr>
          <w:ilvl w:val="0"/>
          <w:numId w:val="1001"/>
        </w:numPr>
        <w:pStyle w:val="Compact"/>
      </w:pPr>
      <w:r>
        <w:t xml:space="preserve">✅</w:t>
      </w:r>
      <w:r>
        <w:t xml:space="preserve"> </w:t>
      </w:r>
      <w:r>
        <w:rPr>
          <w:bCs/>
          <w:b/>
        </w:rPr>
        <w:t xml:space="preserve">Observability NOT Grafana alone</w:t>
      </w:r>
      <w:r>
        <w:t xml:space="preserve">: explicitly separated into Operational (Grafana+Prometheus+Cloud Monitors), Developer feedback (ADO PR/Work Items/Teams), Security governance (Defender+Sentinel+Policy+Entra+KV audit logs)</w:t>
      </w:r>
    </w:p>
    <w:p>
      <w:pPr>
        <w:numPr>
          <w:ilvl w:val="0"/>
          <w:numId w:val="1001"/>
        </w:numPr>
        <w:pStyle w:val="Compact"/>
      </w:pPr>
      <w:r>
        <w:t xml:space="preserve">✅</w:t>
      </w:r>
      <w:r>
        <w:t xml:space="preserve"> </w:t>
      </w:r>
      <w:r>
        <w:rPr>
          <w:bCs/>
          <w:b/>
        </w:rPr>
        <w:t xml:space="preserve">Dynamic Deployment Target Abstraction</w:t>
      </w:r>
      <w:r>
        <w:t xml:space="preserve">: catalog declares</w:t>
      </w:r>
      <w:r>
        <w:t xml:space="preserve"> </w:t>
      </w:r>
      <w:r>
        <w:rPr>
          <w:rStyle w:val="VerbatimChar"/>
        </w:rPr>
        <w:t xml:space="preserve">deploymentTarget</w:t>
      </w:r>
      <w:r>
        <w:t xml:space="preserve"> </w:t>
      </w:r>
      <w:r>
        <w:t xml:space="preserve">(AKS, EKS, GKE, DigitalOcean, Firebase, Supabase, AWS Amplify, Kamatera, Hostinger, etc.). Supports K8s and non-K8s</w:t>
      </w:r>
    </w:p>
    <w:p>
      <w:pPr>
        <w:numPr>
          <w:ilvl w:val="0"/>
          <w:numId w:val="1001"/>
        </w:numPr>
        <w:pStyle w:val="Compact"/>
      </w:pPr>
      <w:r>
        <w:t xml:space="preserve">✅</w:t>
      </w:r>
      <w:r>
        <w:t xml:space="preserve"> </w:t>
      </w:r>
      <w:r>
        <w:rPr>
          <w:bCs/>
          <w:b/>
        </w:rPr>
        <w:t xml:space="preserve">Provider-agnostic deploy step</w:t>
      </w:r>
      <w:r>
        <w:t xml:space="preserve">: Pipeline routes to native CLIs/APIs (firebase deploy, supabase db push, doctl) based on target. Mobile apps and static sites fully supported</w:t>
      </w:r>
    </w:p>
    <w:p>
      <w:pPr>
        <w:numPr>
          <w:ilvl w:val="0"/>
          <w:numId w:val="1001"/>
        </w:numPr>
        <w:pStyle w:val="Compact"/>
      </w:pPr>
      <w:r>
        <w:t xml:space="preserve">✅</w:t>
      </w:r>
      <w:r>
        <w:t xml:space="preserve"> </w:t>
      </w:r>
      <w:r>
        <w:rPr>
          <w:bCs/>
          <w:b/>
        </w:rPr>
        <w:t xml:space="preserve">Modular Provider Plugin Architecture</w:t>
      </w:r>
      <w:r>
        <w:t xml:space="preserve">: New tech stack = add folder to</w:t>
      </w:r>
      <w:r>
        <w:t xml:space="preserve"> </w:t>
      </w:r>
      <w:r>
        <w:rPr>
          <w:rStyle w:val="VerbatimChar"/>
        </w:rPr>
        <w:t xml:space="preserve">providers/compute/</w:t>
      </w:r>
      <w:r>
        <w:t xml:space="preserve"> </w:t>
      </w:r>
      <w:r>
        <w:t xml:space="preserve">or</w:t>
      </w:r>
      <w:r>
        <w:t xml:space="preserve"> </w:t>
      </w:r>
      <w:r>
        <w:rPr>
          <w:rStyle w:val="VerbatimChar"/>
        </w:rPr>
        <w:t xml:space="preserve">providers/secrets/</w:t>
      </w:r>
      <w:r>
        <w:t xml:space="preserve">. Core Spine never changes. Freedom of choice for any tech stack</w:t>
      </w:r>
    </w:p>
    <w:p>
      <w:pPr>
        <w:numPr>
          <w:ilvl w:val="0"/>
          <w:numId w:val="1001"/>
        </w:numPr>
        <w:pStyle w:val="Compact"/>
      </w:pPr>
      <w:r>
        <w:t xml:space="preserve">✅</w:t>
      </w:r>
      <w:r>
        <w:t xml:space="preserve"> </w:t>
      </w:r>
      <w:r>
        <w:rPr>
          <w:bCs/>
          <w:b/>
        </w:rPr>
        <w:t xml:space="preserve">Branch naming explicit</w:t>
      </w:r>
      <w:r>
        <w:t xml:space="preserve">:</w:t>
      </w:r>
      <w:r>
        <w:t xml:space="preserve"> </w:t>
      </w:r>
      <w:r>
        <w:t xml:space="preserve">“</w:t>
      </w:r>
      <w:r>
        <w:t xml:space="preserve">develop branch</w:t>
      </w:r>
      <w:r>
        <w:t xml:space="preserve">”</w:t>
      </w:r>
      <w:r>
        <w:t xml:space="preserve"> </w:t>
      </w:r>
      <w:r>
        <w:t xml:space="preserve">and</w:t>
      </w:r>
      <w:r>
        <w:t xml:space="preserve"> </w:t>
      </w:r>
      <w:r>
        <w:t xml:space="preserve">“</w:t>
      </w:r>
      <w:r>
        <w:t xml:space="preserve">main branch</w:t>
      </w:r>
      <w:r>
        <w:t xml:space="preserve">”</w:t>
      </w:r>
      <w:r>
        <w:t xml:space="preserve"> </w:t>
      </w:r>
      <w:r>
        <w:t xml:space="preserve">used everywhere, not just</w:t>
      </w:r>
      <w:r>
        <w:t xml:space="preserve"> </w:t>
      </w:r>
      <w:r>
        <w:t xml:space="preserve">“</w:t>
      </w:r>
      <w:r>
        <w:t xml:space="preserve">develop</w:t>
      </w:r>
      <w:r>
        <w:t xml:space="preserve">”</w:t>
      </w:r>
      <w:r>
        <w:t xml:space="preserve"> </w:t>
      </w:r>
      <w:r>
        <w:t xml:space="preserve">and</w:t>
      </w:r>
      <w:r>
        <w:t xml:space="preserve"> </w:t>
      </w:r>
      <w:r>
        <w:t xml:space="preserve">“</w:t>
      </w:r>
      <w:r>
        <w:t xml:space="preserve">main</w:t>
      </w:r>
      <w:r>
        <w:t xml:space="preserve">”</w:t>
      </w:r>
      <w:r>
        <w:t xml:space="preserve">. Only 2 branches exist</w:t>
      </w:r>
    </w:p>
    <w:p>
      <w:pPr>
        <w:numPr>
          <w:ilvl w:val="0"/>
          <w:numId w:val="1001"/>
        </w:numPr>
        <w:pStyle w:val="Compact"/>
      </w:pPr>
      <w:r>
        <w:t xml:space="preserve">✅</w:t>
      </w:r>
      <w:r>
        <w:t xml:space="preserve"> </w:t>
      </w:r>
      <w:r>
        <w:rPr>
          <w:bCs/>
          <w:b/>
        </w:rPr>
        <w:t xml:space="preserve">All 11 diagrams + summary section included</w:t>
      </w:r>
      <w:r>
        <w:t xml:space="preserve">: nothing omitted</w:t>
      </w:r>
    </w:p>
    <w:p>
      <w:pPr>
        <w:numPr>
          <w:ilvl w:val="0"/>
          <w:numId w:val="1001"/>
        </w:numPr>
        <w:pStyle w:val="Compact"/>
      </w:pPr>
      <w:r>
        <w:t xml:space="preserve">✅</w:t>
      </w:r>
      <w:r>
        <w:t xml:space="preserve"> </w:t>
      </w:r>
      <w:r>
        <w:rPr>
          <w:bCs/>
          <w:b/>
        </w:rPr>
        <w:t xml:space="preserve">Multi-Cloud explicitly detailed &amp; fused</w:t>
      </w:r>
      <w:r>
        <w:t xml:space="preserve">: AWS EKS, GCP GKE, IRSA, Workload Identity, Cross-Cloud DR, Dynamic Observability, and Multi-Cloud Cost Tagging fully integrated into the core diagrams and examples without breaking the architecture flow.</w:t>
      </w:r>
    </w:p>
    <w:p>
      <w:pPr>
        <w:numPr>
          <w:ilvl w:val="0"/>
          <w:numId w:val="1001"/>
        </w:numPr>
        <w:pStyle w:val="Compact"/>
      </w:pPr>
      <w:r>
        <w:t xml:space="preserve">✅</w:t>
      </w:r>
      <w:r>
        <w:t xml:space="preserve"> </w:t>
      </w:r>
      <w:r>
        <w:rPr>
          <w:bCs/>
          <w:b/>
        </w:rPr>
        <w:t xml:space="preserve">Environment Parity &amp; K8s Optional</w:t>
      </w:r>
      <w:r>
        <w:t xml:space="preserve">: Staging, Prod, and DR are explicitly mapped for ALL targets. Kubernetes is strictly optional — AWS App Runner, GCP Cloud Run, and Azure App Service are fully supported alongside their K8s counterparts via identical pipeline spines.</w:t>
      </w:r>
    </w:p>
    <w:p>
      <w:r>
        <w:pict>
          <v:rect style="width:0;height:1.5pt" o:hralign="center" o:hrstd="t" o:hr="t"/>
        </w:pict>
      </w:r>
    </w:p>
    <w:bookmarkEnd w:id="47"/>
    <w:bookmarkStart w:id="48" w:name="X4f1600bbb6b8997ff8c7c5c902299ee213cbcb9"/>
    <w:p>
      <w:pPr>
        <w:pStyle w:val="Heading2"/>
      </w:pPr>
      <w:r>
        <w:t xml:space="preserve">Build Order (Your Phase 1 First Deliverables)</w:t>
      </w:r>
    </w:p>
    <w:p>
      <w:pPr>
        <w:pStyle w:val="FirstParagraph"/>
      </w:pPr>
      <w:r>
        <w:t xml:space="preserve">The first concrete deliverables that prove the platform works end-to-end:</w:t>
      </w:r>
    </w:p>
    <w:p>
      <w:pPr>
        <w:pStyle w:val="SourceCode"/>
      </w:pPr>
      <w:r>
        <w:rPr>
          <w:rStyle w:val="VerbatimChar"/>
          <w:rFonts w:ascii="Consolas" w:hAnsi="Consolas"/>
          <w:sz w:val="12"/>
        </w:rPr>
        <w:t xml:space="preserve">1. onboard-app.ps1          (internal scaffold — PowerShell + Terraform)</w:t>
      </w:r>
      <w:r>
        <w:rPr>
          <w:rFonts w:ascii="Consolas" w:hAnsi="Consolas"/>
          <w:sz w:val="12"/>
        </w:rPr>
        <w:br/>
      </w:r>
      <w:r>
        <w:rPr>
          <w:rStyle w:val="VerbatimChar"/>
          <w:rFonts w:ascii="Consolas" w:hAnsi="Consolas"/>
          <w:sz w:val="12"/>
        </w:rPr>
        <w:t xml:space="preserve">2. onboard-hackathon.ps1    (external scaffold — GitHub + ADO + sync)</w:t>
      </w:r>
      <w:r>
        <w:rPr>
          <w:rFonts w:ascii="Consolas" w:hAnsi="Consolas"/>
          <w:sz w:val="12"/>
        </w:rPr>
        <w:br/>
      </w:r>
      <w:r>
        <w:rPr>
          <w:rStyle w:val="VerbatimChar"/>
          <w:rFonts w:ascii="Consolas" w:hAnsi="Consolas"/>
          <w:sz w:val="12"/>
        </w:rPr>
        <w:t xml:space="preserve">3. Terraform: ado-repo + github-repo modules (service-connection-backed)</w:t>
      </w:r>
      <w:r>
        <w:rPr>
          <w:rFonts w:ascii="Consolas" w:hAnsi="Consolas"/>
          <w:sz w:val="12"/>
        </w:rPr>
        <w:br/>
      </w:r>
      <w:r>
        <w:rPr>
          <w:rStyle w:val="VerbatimChar"/>
          <w:rFonts w:ascii="Consolas" w:hAnsi="Consolas"/>
          <w:sz w:val="12"/>
        </w:rPr>
        <w:t xml:space="preserve">4. web-api/template.json    (first Golden Path)</w:t>
      </w:r>
      <w:r>
        <w:rPr>
          <w:rFonts w:ascii="Consolas" w:hAnsi="Consolas"/>
          <w:sz w:val="12"/>
        </w:rPr>
        <w:br/>
      </w:r>
      <w:r>
        <w:rPr>
          <w:rStyle w:val="VerbatimChar"/>
          <w:rFonts w:ascii="Consolas" w:hAnsi="Consolas"/>
          <w:sz w:val="12"/>
        </w:rPr>
        <w:t xml:space="preserve">5. _catalog.json            (front door decision tree)</w:t>
      </w:r>
      <w:r>
        <w:rPr>
          <w:rFonts w:ascii="Consolas" w:hAnsi="Consolas"/>
          <w:sz w:val="12"/>
        </w:rPr>
        <w:br/>
      </w:r>
      <w:r>
        <w:rPr>
          <w:rStyle w:val="VerbatimChar"/>
          <w:rFonts w:ascii="Consolas" w:hAnsi="Consolas"/>
          <w:sz w:val="12"/>
        </w:rPr>
        <w:t xml:space="preserve">6. platform-policy.yml      (derivation brain)</w:t>
      </w:r>
      <w:r>
        <w:rPr>
          <w:rFonts w:ascii="Consolas" w:hAnsi="Consolas"/>
          <w:sz w:val="12"/>
        </w:rPr>
        <w:br/>
      </w:r>
      <w:r>
        <w:rPr>
          <w:rStyle w:val="VerbatimChar"/>
          <w:rFonts w:ascii="Consolas" w:hAnsi="Consolas"/>
          <w:sz w:val="12"/>
        </w:rPr>
        <w:t xml:space="preserve">7. catalog-schema.json + catalog-ci.yml (validation)</w:t>
      </w:r>
      <w:r>
        <w:rPr>
          <w:rFonts w:ascii="Consolas" w:hAnsi="Consolas"/>
          <w:sz w:val="12"/>
        </w:rPr>
        <w:br/>
      </w:r>
      <w:r>
        <w:rPr>
          <w:rStyle w:val="VerbatimChar"/>
          <w:rFonts w:ascii="Consolas" w:hAnsi="Consolas"/>
          <w:sz w:val="12"/>
        </w:rPr>
        <w:t xml:space="preserve">8. app-dispatcher.yml + _shared/*.yml (the spine + deploy-router)</w:t>
      </w:r>
      <w:r>
        <w:rPr>
          <w:rFonts w:ascii="Consolas" w:hAnsi="Consolas"/>
          <w:sz w:val="12"/>
        </w:rPr>
        <w:br/>
      </w:r>
      <w:r>
        <w:rPr>
          <w:rStyle w:val="VerbatimChar"/>
          <w:rFonts w:ascii="Consolas" w:hAnsi="Consolas"/>
          <w:sz w:val="12"/>
        </w:rPr>
        <w:t xml:space="preserve">9. target-registry/targets.yml + targets-ci.yml (staging/prod/dr mapping)</w:t>
      </w:r>
      <w:r>
        <w:rPr>
          <w:rFonts w:ascii="Consolas" w:hAnsi="Consolas"/>
          <w:sz w:val="12"/>
        </w:rPr>
        <w:br/>
      </w:r>
      <w:r>
        <w:rPr>
          <w:rStyle w:val="VerbatimChar"/>
          <w:rFonts w:ascii="Consolas" w:hAnsi="Consolas"/>
          <w:sz w:val="12"/>
        </w:rPr>
        <w:t xml:space="preserve">10. providers/compute/azure-aks/ + providers/secrets/azure-key-vault/ (first plugins)</w:t>
      </w:r>
      <w:r>
        <w:rPr>
          <w:rFonts w:ascii="Consolas" w:hAnsi="Consolas"/>
          <w:sz w:val="12"/>
        </w:rPr>
        <w:br/>
      </w:r>
      <w:r>
        <w:rPr>
          <w:rStyle w:val="VerbatimChar"/>
          <w:rFonts w:ascii="Consolas" w:hAnsi="Consolas"/>
          <w:sz w:val="12"/>
        </w:rPr>
        <w:t xml:space="preserve">11. 24-hour promotion gate + one-way sync service</w:t>
      </w:r>
      <w:r>
        <w:rPr>
          <w:rFonts w:ascii="Consolas" w:hAnsi="Consolas"/>
          <w:sz w:val="12"/>
        </w:rPr>
        <w:br/>
      </w:r>
      <w:r>
        <w:rPr>
          <w:rStyle w:val="VerbatimChar"/>
          <w:rFonts w:ascii="Consolas" w:hAnsi="Consolas"/>
          <w:sz w:val="12"/>
        </w:rPr>
        <w:t xml:space="preserve">12. Grafana operational dashboards (Phase 2)</w:t>
      </w:r>
      <w:r>
        <w:rPr>
          <w:rFonts w:ascii="Consolas" w:hAnsi="Consolas"/>
          <w:sz w:val="12"/>
        </w:rPr>
        <w:br/>
      </w:r>
      <w:r>
        <w:rPr>
          <w:rStyle w:val="VerbatimChar"/>
          <w:rFonts w:ascii="Consolas" w:hAnsi="Consolas"/>
          <w:sz w:val="12"/>
        </w:rPr>
        <w:t xml:space="preserve">13. Microsoft Defender + Sentinel integration (Phase 2)</w:t>
      </w:r>
      <w:r>
        <w:rPr>
          <w:rFonts w:ascii="Consolas" w:hAnsi="Consolas"/>
          <w:sz w:val="12"/>
        </w:rPr>
        <w:br/>
      </w:r>
      <w:r>
        <w:rPr>
          <w:rStyle w:val="VerbatimChar"/>
          <w:rFonts w:ascii="Consolas" w:hAnsi="Consolas"/>
          <w:sz w:val="12"/>
        </w:rPr>
        <w:t xml:space="preserve">14. providers/compute/aws-eks/ + providers/compute/aws-app-runner/ + providers/secrets/aws-secrets-manager/ (Phase 4 plugins)</w:t>
      </w:r>
      <w:r>
        <w:rPr>
          <w:rFonts w:ascii="Consolas" w:hAnsi="Consolas"/>
          <w:sz w:val="12"/>
        </w:rPr>
        <w:br/>
      </w:r>
      <w:r>
        <w:rPr>
          <w:rStyle w:val="VerbatimChar"/>
          <w:rFonts w:ascii="Consolas" w:hAnsi="Consolas"/>
          <w:sz w:val="12"/>
        </w:rPr>
        <w:t xml:space="preserve">15. providers/compute/gcp-gke/ + providers/compute/gcp-cloud-run/ + providers/secrets/gcp-secret-manager/ (Phase 4 plugins)</w:t>
      </w:r>
    </w:p>
    <w:p>
      <w:pPr>
        <w:pStyle w:val="FirstParagraph"/>
      </w:pPr>
      <w:r>
        <w:rPr>
          <w:bCs/>
          <w:b/>
        </w:rPr>
        <w:t xml:space="preserve">Pilot:</w:t>
      </w:r>
      <w:r>
        <w:t xml:space="preserve"> </w:t>
      </w:r>
      <w:r>
        <w:t xml:space="preserve">scaffold</w:t>
      </w:r>
      <w:r>
        <w:t xml:space="preserve"> </w:t>
      </w:r>
      <w:r>
        <w:rPr>
          <w:rStyle w:val="VerbatimChar"/>
        </w:rPr>
        <w:t xml:space="preserve">canteen</w:t>
      </w:r>
      <w:r>
        <w:t xml:space="preserve"> </w:t>
      </w:r>
      <w:r>
        <w:t xml:space="preserve">(internal) +</w:t>
      </w:r>
      <w:r>
        <w:t xml:space="preserve"> </w:t>
      </w:r>
      <w:r>
        <w:rPr>
          <w:rStyle w:val="VerbatimChar"/>
        </w:rPr>
        <w:t xml:space="preserve">hack-2026-team-1</w:t>
      </w:r>
      <w:r>
        <w:t xml:space="preserve"> </w:t>
      </w:r>
      <w:r>
        <w:t xml:space="preserve">(external) end-to-end through this platform.</w:t>
      </w:r>
    </w:p>
    <w:p>
      <w:pPr>
        <w:pStyle w:val="BodyText"/>
      </w:pPr>
      <w:r>
        <w:t xml:space="preserve">This is the</w:t>
      </w:r>
      <w:r>
        <w:t xml:space="preserve"> </w:t>
      </w:r>
      <w:r>
        <w:rPr>
          <w:bCs/>
          <w:b/>
        </w:rPr>
        <w:t xml:space="preserve">Ultimate God Mode (Dynamic, Modular &amp; Multi-Cloud)</w:t>
      </w:r>
      <w:r>
        <w:t xml:space="preserve"> </w:t>
      </w:r>
      <w:r>
        <w:t xml:space="preserve">version.</w:t>
      </w:r>
    </w:p>
    <w:bookmarkEnd w:id="48"/>
    <w:bookmarkEnd w:id="49"/>
    <w:sectPr>
      <w:pgSz w:orient="landscape"/>
      <w:pgMar w:left="576" w:right="576" w:top="720" w:bottom="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2026-08-14T22:23:32Z</dcterms:created>
  <dcterms:modified xsi:type="dcterms:W3CDTF">2026-08-14T22:23:32Z</dcterms:modified>
</cp:coreProperties>
</file>

<file path=docProps/custom.xml><?xml version="1.0" encoding="utf-8"?>
<Properties xmlns="http://schemas.openxmlformats.org/officeDocument/2006/custom-properties" xmlns:vt="http://schemas.openxmlformats.org/officeDocument/2006/docPropsVTypes"/>
</file>