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A6F" w:rsidRDefault="0025332F">
      <w:r>
        <w:t xml:space="preserve">Cert costs </w:t>
      </w:r>
    </w:p>
    <w:p w:rsidR="0025332F" w:rsidRDefault="0025332F"/>
    <w:p w:rsidR="0025332F" w:rsidRDefault="0025332F">
      <w:r w:rsidRPr="0025332F">
        <w:t xml:space="preserve">Terraform Associate costs 10,000ksh, renewing is 10,000ksh valid for 2 years. AWS SAA Costs 20,000 </w:t>
      </w:r>
      <w:proofErr w:type="spellStart"/>
      <w:r w:rsidRPr="0025332F">
        <w:t>ksh</w:t>
      </w:r>
      <w:proofErr w:type="spellEnd"/>
      <w:r w:rsidRPr="0025332F">
        <w:t xml:space="preserve"> renewing is 20,000ksh valid for 3 years. CKA costs 60,000 </w:t>
      </w:r>
      <w:proofErr w:type="spellStart"/>
      <w:r w:rsidRPr="0025332F">
        <w:t>ksh</w:t>
      </w:r>
      <w:proofErr w:type="spellEnd"/>
      <w:r w:rsidRPr="0025332F">
        <w:t xml:space="preserve"> renewing is 60,000 </w:t>
      </w:r>
      <w:proofErr w:type="spellStart"/>
      <w:r w:rsidRPr="0025332F">
        <w:t>ksh</w:t>
      </w:r>
      <w:proofErr w:type="spellEnd"/>
      <w:r w:rsidRPr="0025332F">
        <w:t xml:space="preserve"> valid for 3 years. CompTIA Security + costs </w:t>
      </w:r>
      <w:proofErr w:type="gramStart"/>
      <w:r w:rsidRPr="0025332F">
        <w:t xml:space="preserve">60,000 </w:t>
      </w:r>
      <w:proofErr w:type="spellStart"/>
      <w:r w:rsidRPr="0025332F">
        <w:t>ksh</w:t>
      </w:r>
      <w:proofErr w:type="spellEnd"/>
      <w:proofErr w:type="gramEnd"/>
      <w:r w:rsidRPr="0025332F">
        <w:t xml:space="preserve"> renewing is 60,000 </w:t>
      </w:r>
      <w:proofErr w:type="spellStart"/>
      <w:r w:rsidRPr="0025332F">
        <w:t>ksh</w:t>
      </w:r>
      <w:proofErr w:type="spellEnd"/>
      <w:r w:rsidRPr="0025332F">
        <w:t xml:space="preserve"> valid for 3 years. AZ 104 Admin costs 22,000 </w:t>
      </w:r>
      <w:proofErr w:type="spellStart"/>
      <w:r w:rsidRPr="0025332F">
        <w:t>ksh</w:t>
      </w:r>
      <w:proofErr w:type="spellEnd"/>
      <w:r w:rsidRPr="0025332F">
        <w:t xml:space="preserve"> renewal is free but valid for 1 year. </w:t>
      </w:r>
      <w:proofErr w:type="gramStart"/>
      <w:r w:rsidRPr="0025332F">
        <w:t xml:space="preserve">ITIL 4 foundations costs 80,000 </w:t>
      </w:r>
      <w:proofErr w:type="spellStart"/>
      <w:r w:rsidRPr="0025332F">
        <w:t>ksh</w:t>
      </w:r>
      <w:proofErr w:type="spellEnd"/>
      <w:r w:rsidRPr="0025332F">
        <w:t xml:space="preserve"> renewal 80,000 </w:t>
      </w:r>
      <w:proofErr w:type="spellStart"/>
      <w:r w:rsidRPr="0025332F">
        <w:t>ksh</w:t>
      </w:r>
      <w:proofErr w:type="spellEnd"/>
      <w:r w:rsidRPr="0025332F">
        <w:t xml:space="preserve"> valid for 3 years, AWS DevOps Engineer Pro costs 40,000 </w:t>
      </w:r>
      <w:proofErr w:type="spellStart"/>
      <w:r w:rsidRPr="0025332F">
        <w:t>ksh</w:t>
      </w:r>
      <w:proofErr w:type="spellEnd"/>
      <w:r w:rsidRPr="0025332F">
        <w:t xml:space="preserve">, renewal is 40,000 </w:t>
      </w:r>
      <w:proofErr w:type="spellStart"/>
      <w:r w:rsidRPr="0025332F">
        <w:t>ksh</w:t>
      </w:r>
      <w:proofErr w:type="spellEnd"/>
      <w:r w:rsidRPr="0025332F">
        <w:t xml:space="preserve"> valid for 3 years, AZ-400 DevOps Engineer costs 22,000 </w:t>
      </w:r>
      <w:proofErr w:type="spellStart"/>
      <w:r w:rsidRPr="0025332F">
        <w:t>ksh</w:t>
      </w:r>
      <w:proofErr w:type="spellEnd"/>
      <w:r w:rsidRPr="0025332F">
        <w:t xml:space="preserve"> renewal is free valid for 1 year, CKS costs 60,000 </w:t>
      </w:r>
      <w:proofErr w:type="spellStart"/>
      <w:r w:rsidRPr="0025332F">
        <w:t>ksh</w:t>
      </w:r>
      <w:proofErr w:type="spellEnd"/>
      <w:r w:rsidRPr="0025332F">
        <w:t xml:space="preserve"> renewal is 60,000 </w:t>
      </w:r>
      <w:proofErr w:type="spellStart"/>
      <w:r w:rsidRPr="0025332F">
        <w:t>ksh</w:t>
      </w:r>
      <w:proofErr w:type="spellEnd"/>
      <w:r w:rsidRPr="0025332F">
        <w:t xml:space="preserve"> valid for 2 years, GCP Professional DevOps Engineer costs 27,000 </w:t>
      </w:r>
      <w:proofErr w:type="spellStart"/>
      <w:r w:rsidRPr="0025332F">
        <w:t>ksh</w:t>
      </w:r>
      <w:proofErr w:type="spellEnd"/>
      <w:r w:rsidRPr="0025332F">
        <w:t xml:space="preserve"> renewal is 27,000 </w:t>
      </w:r>
      <w:proofErr w:type="spellStart"/>
      <w:r w:rsidRPr="0025332F">
        <w:t>ksh</w:t>
      </w:r>
      <w:proofErr w:type="spellEnd"/>
      <w:r w:rsidRPr="0025332F">
        <w:t xml:space="preserve"> valid for 2 years, RHCSA costs 65,000 </w:t>
      </w:r>
      <w:proofErr w:type="spellStart"/>
      <w:r w:rsidRPr="0025332F">
        <w:t>ksh</w:t>
      </w:r>
      <w:proofErr w:type="spellEnd"/>
      <w:r w:rsidRPr="0025332F">
        <w:t xml:space="preserve"> renewal is 65,000 </w:t>
      </w:r>
      <w:proofErr w:type="spellStart"/>
      <w:r w:rsidRPr="0025332F">
        <w:t>ksh</w:t>
      </w:r>
      <w:proofErr w:type="spellEnd"/>
      <w:r w:rsidRPr="0025332F">
        <w:t xml:space="preserve"> valid for 3 years, </w:t>
      </w:r>
      <w:proofErr w:type="spellStart"/>
      <w:r w:rsidRPr="0025332F">
        <w:t>FinOps</w:t>
      </w:r>
      <w:proofErr w:type="spellEnd"/>
      <w:r w:rsidRPr="0025332F">
        <w:t xml:space="preserve"> costs 45,000 </w:t>
      </w:r>
      <w:proofErr w:type="spellStart"/>
      <w:r w:rsidRPr="0025332F">
        <w:t>ksh</w:t>
      </w:r>
      <w:proofErr w:type="spellEnd"/>
      <w:r w:rsidRPr="0025332F">
        <w:t xml:space="preserve">, renewal 45,000 </w:t>
      </w:r>
      <w:proofErr w:type="spellStart"/>
      <w:r w:rsidRPr="0025332F">
        <w:t>ksh</w:t>
      </w:r>
      <w:proofErr w:type="spellEnd"/>
      <w:r w:rsidRPr="0025332F">
        <w:t xml:space="preserve"> valid for 2 years.</w:t>
      </w:r>
      <w:proofErr w:type="gramEnd"/>
      <w:r w:rsidRPr="0025332F">
        <w:t xml:space="preserve"> Now this is the real cost of things. I have researched and confirmed.</w:t>
      </w:r>
      <w:bookmarkStart w:id="0" w:name="_GoBack"/>
      <w:bookmarkEnd w:id="0"/>
    </w:p>
    <w:sectPr w:rsidR="00253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AEA"/>
    <w:rsid w:val="0025332F"/>
    <w:rsid w:val="006E2A6F"/>
    <w:rsid w:val="00B5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1623F"/>
  <w15:chartTrackingRefBased/>
  <w15:docId w15:val="{84404DE3-FDE9-4A37-ADE7-2B8E74F5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1</cp:revision>
  <dcterms:created xsi:type="dcterms:W3CDTF">2026-04-09T12:53:00Z</dcterms:created>
  <dcterms:modified xsi:type="dcterms:W3CDTF">2026-04-13T05:03:00Z</dcterms:modified>
</cp:coreProperties>
</file>