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609"/>
        <w:tblW w:w="0" w:type="auto"/>
        <w:tblLook w:val="04A0" w:firstRow="1" w:lastRow="0" w:firstColumn="1" w:lastColumn="0" w:noHBand="0" w:noVBand="1"/>
      </w:tblPr>
      <w:tblGrid>
        <w:gridCol w:w="1726"/>
        <w:gridCol w:w="7624"/>
      </w:tblGrid>
      <w:tr w:rsidR="003503F3" w:rsidTr="00364FDE">
        <w:tc>
          <w:tcPr>
            <w:tcW w:w="9350" w:type="dxa"/>
            <w:gridSpan w:val="2"/>
          </w:tcPr>
          <w:p w:rsidR="003503F3" w:rsidRPr="003503F3" w:rsidRDefault="003503F3" w:rsidP="003503F3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Autospacing="1" w:afterAutospacing="1"/>
              <w:jc w:val="center"/>
              <w:outlineLvl w:val="2"/>
              <w:rPr>
                <w:rStyle w:val="qwen-markdown-text"/>
                <w:rFonts w:ascii="Arial" w:eastAsia="Times New Roman" w:hAnsi="Arial" w:cs="Arial"/>
                <w:b/>
                <w:bCs/>
                <w:color w:val="1D1D1F"/>
                <w:spacing w:val="-5"/>
                <w:sz w:val="27"/>
                <w:szCs w:val="27"/>
              </w:rPr>
            </w:pPr>
            <w:r w:rsidRPr="003503F3">
              <w:rPr>
                <w:rFonts w:ascii="Arial" w:eastAsia="Times New Roman" w:hAnsi="Arial" w:cs="Arial"/>
                <w:b/>
                <w:bCs/>
                <w:color w:val="1D1D1F"/>
                <w:spacing w:val="-5"/>
                <w:sz w:val="27"/>
                <w:szCs w:val="27"/>
                <w:bdr w:val="single" w:sz="2" w:space="0" w:color="E3E3E3" w:frame="1"/>
              </w:rPr>
              <w:t>1. Multi-Cloud Infrastructure &amp; Enterprise Orchestration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 xml:space="preserve">Component </w:t>
            </w:r>
          </w:p>
        </w:tc>
        <w:tc>
          <w:tcPr>
            <w:tcW w:w="7710" w:type="dxa"/>
          </w:tcPr>
          <w:p w:rsidR="00A8171D" w:rsidRDefault="00A8171D" w:rsidP="00A8171D">
            <w:pP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</w:pPr>
            <w:r>
              <w:rPr>
                <w:rStyle w:val="qwen-markdown-text"/>
                <w:rFonts w:ascii="Arial" w:hAnsi="Arial" w:cs="Arial"/>
                <w:color w:val="1D1D1F"/>
                <w:shd w:val="clear" w:color="auto" w:fill="FFFFFF"/>
              </w:rPr>
              <w:t>Details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>RESPOSNIBILITY</w:t>
            </w:r>
          </w:p>
          <w:p w:rsidR="000E42A3" w:rsidRDefault="000E42A3" w:rsidP="00A8171D">
            <w:r>
              <w:t>(Project)</w:t>
            </w:r>
          </w:p>
        </w:tc>
        <w:tc>
          <w:tcPr>
            <w:tcW w:w="7710" w:type="dxa"/>
          </w:tcPr>
          <w:p w:rsidR="00A8171D" w:rsidRDefault="00A8171D" w:rsidP="00A8171D">
            <w:pP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🔗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Shared]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Design, deploy, and operate scalable infrastructure across cloud, hybrid</w:t>
            </w:r>
            <w:r w:rsidR="005F6849"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, and on-prem. Manage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K8s, OpenShift, hypervisors, and alternative clouds. Enforce IaC &amp; environment parity.</w:t>
            </w:r>
          </w:p>
          <w:p w:rsidR="00A8171D" w:rsidRDefault="00A8171D" w:rsidP="00A8171D"/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>Tools</w:t>
            </w:r>
          </w:p>
        </w:tc>
        <w:tc>
          <w:tcPr>
            <w:tcW w:w="7710" w:type="dxa"/>
          </w:tcPr>
          <w:p w:rsidR="00A8171D" w:rsidRDefault="00556D90" w:rsidP="00A8171D"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🛠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DevOps]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AWS, Azure, GCP, Terraform, Ansible, Pulumi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Calibri" w:eastAsiaTheme="minorHAnsi" w:hAnsi="Calibri" w:cs="Calibr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🧩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Platform]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RedHat OpenShift, VMware, Bare-metal, AWS TGW/BGP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🔍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SRE]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Nomad, Cloud Run/Fargate, Go infra agents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🏗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Infra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OCI, HCS, vSphere/Hyper-V/KVM, RHEL/Ubuntu/Windows, </w:t>
            </w: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Vagrant, Chef/Puppet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🔒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DevSecOps]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CSPM, IaC Security Scanners, Hardened K8s Baselines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☁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Cloud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VMware VCP-certified vSphere, Rackspace, OpenStack, Cloud Interconnect, Active Directory (hybrid), ARM/Bicep, Docker Swarm, Turborepo, </w:t>
            </w:r>
            <w:r>
              <w:rPr>
                <w:rStyle w:val="qwen-markdown-text"/>
                <w:rFonts w:ascii="Arial" w:hAnsi="Arial" w:cs="Arial"/>
                <w:b/>
                <w:bCs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Crossplane, Liqo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>Skills</w:t>
            </w:r>
          </w:p>
          <w:p w:rsidR="000E42A3" w:rsidRDefault="000E42A3" w:rsidP="00A8171D">
            <w:r>
              <w:t>(Project)</w:t>
            </w:r>
          </w:p>
        </w:tc>
        <w:tc>
          <w:tcPr>
            <w:tcW w:w="7710" w:type="dxa"/>
          </w:tcPr>
          <w:p w:rsidR="00A8171D" w:rsidRDefault="00556D90" w:rsidP="00A8171D"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🔗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Shared]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Multi-cloud networking, cluster lifecycle, OS hardening, hybrid routing, Go/Python infra agents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☁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Cloud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Pre-sales architecture, business case development, low-connectivity/field ops design, FinTech payments infrastructure, multi-track technical leadership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>Domain</w:t>
            </w:r>
          </w:p>
          <w:p w:rsidR="000E42A3" w:rsidRDefault="000E42A3" w:rsidP="00A8171D">
            <w:r>
              <w:t>(Project)</w:t>
            </w:r>
          </w:p>
        </w:tc>
        <w:tc>
          <w:tcPr>
            <w:tcW w:w="7710" w:type="dxa"/>
          </w:tcPr>
          <w:p w:rsidR="00A8171D" w:rsidRDefault="00556D90" w:rsidP="00A8171D"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🛠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DevOps]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Cloud migration, multi-country scale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Calibri" w:eastAsiaTheme="minorHAnsi" w:hAnsi="Calibri" w:cs="Calibr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🧩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Platform]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Telco/Banking enterprise scale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🔍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SRE]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On-prem data centers, global distributed infra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🏗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Infra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Telecom/enterprise hybrid reality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🔒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DevSecOps]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Cloud-native security posture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☁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Cloud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FinTech/payments, humanitarian/low-resource, high-growth startup scale, regulated sector compliance, customer advisory engagements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>Leadership &amp; Process</w:t>
            </w:r>
          </w:p>
          <w:p w:rsidR="000E42A3" w:rsidRDefault="000E42A3" w:rsidP="00A8171D">
            <w:r>
              <w:t>(Implementation kit)</w:t>
            </w:r>
          </w:p>
        </w:tc>
        <w:tc>
          <w:tcPr>
            <w:tcW w:w="7710" w:type="dxa"/>
          </w:tcPr>
          <w:p w:rsidR="00A8171D" w:rsidRDefault="00A56B2C" w:rsidP="00A8171D"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🔗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Shared]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Architecture reviews, vendor validation, infra/security standards enforcement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☁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Cloud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Define cloud strategy &amp; technical roadmaps, lead pre-sales solution lifecycle, manage stakeholder expectations, represent engineering externally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>Soft skills</w:t>
            </w:r>
          </w:p>
          <w:p w:rsidR="000E42A3" w:rsidRDefault="000E42A3" w:rsidP="00A8171D">
            <w:r>
              <w:t>(Implementation kit)</w:t>
            </w:r>
          </w:p>
        </w:tc>
        <w:tc>
          <w:tcPr>
            <w:tcW w:w="7710" w:type="dxa"/>
          </w:tcPr>
          <w:p w:rsidR="00A8171D" w:rsidRDefault="0047244C" w:rsidP="00A8171D"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🛠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DevOps]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Strategic Operator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Calibri" w:eastAsiaTheme="minorHAnsi" w:hAnsi="Calibri" w:cs="Calibr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🧩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Platform]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Platform Product Thinker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🔍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SRE]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Systems Thinker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🏗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Infra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Multi-OS Fluency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🔒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DevSecOps]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Security-First Builder</w:t>
            </w:r>
            <w:r>
              <w:rPr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br/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[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☁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️ Cloud Eng]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Customer-First &amp; Business-Aligned, "Strong Opinions, Weakly Held", Global &amp; Distributed Mindset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>
            <w:r>
              <w:t>Study Themes</w:t>
            </w:r>
          </w:p>
          <w:p w:rsidR="000E42A3" w:rsidRDefault="000E42A3" w:rsidP="00A8171D">
            <w:r>
              <w:t>(Implementation kit)</w:t>
            </w:r>
          </w:p>
        </w:tc>
        <w:tc>
          <w:tcPr>
            <w:tcW w:w="7710" w:type="dxa"/>
          </w:tcPr>
          <w:p w:rsidR="00A8171D" w:rsidRDefault="006E32A3" w:rsidP="00A8171D"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#1 AWS+Azure+GCP+K8s+Terraform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, 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#8 Hybrid Cloud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#31 OpenShift Patterns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#60 Virtualization (OCI/HCS/vSphere)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#70 CSPM &amp; IaC Securit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#90 Multi-Cloud Strategy &amp; Pre-Sales Architecture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, 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#91 VMware VCP &amp; Hybrid Cloud Mastery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, </w:t>
            </w:r>
            <w:r>
              <w:rPr>
                <w:rStyle w:val="HTMLCode"/>
                <w:rFonts w:ascii="Segoe UI Symbol" w:eastAsiaTheme="minorHAnsi" w:hAnsi="Segoe UI Symbol" w:cs="Segoe UI Symbol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>🆕</w:t>
            </w:r>
            <w:r>
              <w:rPr>
                <w:rStyle w:val="HTMLCode"/>
                <w:rFonts w:eastAsiaTheme="minorHAnsi"/>
                <w:color w:val="615CED"/>
                <w:spacing w:val="-10"/>
                <w:sz w:val="21"/>
                <w:szCs w:val="21"/>
                <w:bdr w:val="single" w:sz="2" w:space="0" w:color="E3E3E3" w:frame="1"/>
              </w:rPr>
              <w:t xml:space="preserve"> #105 Cloud-Native Tooling: Crossplane, Liqo, OpenTelemetry</w:t>
            </w:r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</w:tr>
      <w:tr w:rsidR="00A8171D" w:rsidTr="003503F3">
        <w:tc>
          <w:tcPr>
            <w:tcW w:w="1640" w:type="dxa"/>
          </w:tcPr>
          <w:p w:rsidR="00A8171D" w:rsidRDefault="00A8171D" w:rsidP="00A8171D"/>
        </w:tc>
        <w:tc>
          <w:tcPr>
            <w:tcW w:w="7710" w:type="dxa"/>
          </w:tcPr>
          <w:p w:rsidR="00A8171D" w:rsidRDefault="00A8171D" w:rsidP="00A8171D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FA9" w:rsidTr="00944FA9">
        <w:tc>
          <w:tcPr>
            <w:tcW w:w="4675" w:type="dxa"/>
          </w:tcPr>
          <w:p w:rsidR="00944FA9" w:rsidRPr="00944FA9" w:rsidRDefault="00944FA9" w:rsidP="005B3CB2">
            <w:pPr>
              <w:rPr>
                <w:b/>
              </w:rPr>
            </w:pPr>
            <w:r>
              <w:rPr>
                <w:b/>
              </w:rPr>
              <w:lastRenderedPageBreak/>
              <w:t>Project</w:t>
            </w:r>
          </w:p>
        </w:tc>
        <w:tc>
          <w:tcPr>
            <w:tcW w:w="4675" w:type="dxa"/>
          </w:tcPr>
          <w:p w:rsidR="00944FA9" w:rsidRPr="00944FA9" w:rsidRDefault="00944FA9" w:rsidP="005B3CB2">
            <w:pPr>
              <w:rPr>
                <w:b/>
              </w:rPr>
            </w:pPr>
            <w:r w:rsidRPr="00944FA9">
              <w:rPr>
                <w:b/>
              </w:rPr>
              <w:t>Tools</w:t>
            </w:r>
          </w:p>
        </w:tc>
      </w:tr>
      <w:tr w:rsidR="00944FA9" w:rsidTr="00944FA9">
        <w:tc>
          <w:tcPr>
            <w:tcW w:w="4675" w:type="dxa"/>
          </w:tcPr>
          <w:p w:rsidR="00944FA9" w:rsidRDefault="004D4AB2" w:rsidP="005B3CB2">
            <w:r>
              <w:rPr>
                <w:rStyle w:val="qwen-markdown-text"/>
                <w:rFonts w:ascii="Arial" w:hAnsi="Arial" w:cs="Arial"/>
                <w:color w:val="1D1D1F"/>
                <w:sz w:val="21"/>
                <w:szCs w:val="21"/>
                <w:bdr w:val="single" w:sz="2" w:space="0" w:color="E3E3E3" w:frame="1"/>
                <w:shd w:val="clear" w:color="auto" w:fill="FFFFFF"/>
              </w:rPr>
              <w:t>Design scalable infrastructure across cloud, hybrid, and on-prem</w:t>
            </w:r>
          </w:p>
        </w:tc>
        <w:tc>
          <w:tcPr>
            <w:tcW w:w="4675" w:type="dxa"/>
          </w:tcPr>
          <w:p w:rsidR="0010288F" w:rsidRPr="0010288F" w:rsidRDefault="00C15014" w:rsidP="0010288F">
            <w:pPr>
              <w:numPr>
                <w:ilvl w:val="0"/>
                <w:numId w:val="2"/>
              </w:num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ind w:left="0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1. </w:t>
            </w:r>
            <w:r w:rsidRPr="00C1501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>Draft a VPC architecture (3 AZs, public/private subnets, NAT GW, IGW).</w:t>
            </w:r>
          </w:p>
        </w:tc>
      </w:tr>
      <w:tr w:rsidR="00944FA9" w:rsidTr="00944FA9">
        <w:tc>
          <w:tcPr>
            <w:tcW w:w="4675" w:type="dxa"/>
          </w:tcPr>
          <w:p w:rsidR="00944FA9" w:rsidRDefault="00944FA9" w:rsidP="005B3CB2"/>
        </w:tc>
        <w:tc>
          <w:tcPr>
            <w:tcW w:w="4675" w:type="dxa"/>
          </w:tcPr>
          <w:p w:rsidR="00944FA9" w:rsidRDefault="00944FA9" w:rsidP="005B3CB2"/>
        </w:tc>
      </w:tr>
      <w:tr w:rsidR="00944FA9" w:rsidTr="00944FA9">
        <w:tc>
          <w:tcPr>
            <w:tcW w:w="4675" w:type="dxa"/>
          </w:tcPr>
          <w:p w:rsidR="00944FA9" w:rsidRDefault="00944FA9" w:rsidP="005B3CB2"/>
        </w:tc>
        <w:tc>
          <w:tcPr>
            <w:tcW w:w="4675" w:type="dxa"/>
          </w:tcPr>
          <w:p w:rsidR="00944FA9" w:rsidRDefault="00944FA9" w:rsidP="005B3CB2"/>
        </w:tc>
      </w:tr>
    </w:tbl>
    <w:p w:rsidR="005B3CB2" w:rsidRDefault="005B3CB2" w:rsidP="005B3CB2"/>
    <w:p w:rsidR="0061258A" w:rsidRDefault="0061258A" w:rsidP="0061258A"/>
    <w:p w:rsidR="0061258A" w:rsidRPr="0061258A" w:rsidRDefault="0061258A" w:rsidP="0061258A">
      <w:pPr>
        <w:rPr>
          <w:b/>
        </w:rPr>
      </w:pPr>
    </w:p>
    <w:p w:rsidR="0061258A" w:rsidRPr="00982B91" w:rsidRDefault="0061258A" w:rsidP="0061258A">
      <w:pPr>
        <w:rPr>
          <w:b/>
          <w:sz w:val="28"/>
        </w:rPr>
      </w:pPr>
      <w:r w:rsidRPr="00982B91">
        <w:rPr>
          <w:b/>
          <w:sz w:val="28"/>
        </w:rPr>
        <w:t>Differed: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1706"/>
        <w:gridCol w:w="1752"/>
        <w:gridCol w:w="3978"/>
      </w:tblGrid>
      <w:tr w:rsidR="00982B91" w:rsidRPr="00982B91" w:rsidTr="00982B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Auto-scaling, Health Checks, LB Rules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Compute / Application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>Phase 2 (CI/CD &amp; GitOps)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The VPC provides the </w:t>
            </w:r>
            <w:r w:rsidRPr="00982B91">
              <w:rPr>
                <w:rFonts w:ascii="Arial" w:eastAsia="Times New Roman" w:hAnsi="Arial" w:cs="Arial"/>
                <w:i/>
                <w:iCs/>
                <w:color w:val="1D1D1F"/>
                <w:sz w:val="24"/>
                <w:szCs w:val="24"/>
                <w:bdr w:val="single" w:sz="2" w:space="0" w:color="E3E3E3" w:frame="1"/>
              </w:rPr>
              <w:t>subnets</w:t>
            </w: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for the load balancer. The </w:t>
            </w:r>
            <w:r w:rsidRPr="00982B91">
              <w:rPr>
                <w:rFonts w:ascii="Arial" w:eastAsia="Times New Roman" w:hAnsi="Arial" w:cs="Arial"/>
                <w:i/>
                <w:iCs/>
                <w:color w:val="1D1D1F"/>
                <w:sz w:val="24"/>
                <w:szCs w:val="24"/>
                <w:bdr w:val="single" w:sz="2" w:space="0" w:color="E3E3E3" w:frame="1"/>
              </w:rPr>
              <w:t>rules</w:t>
            </w: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for how it balances traffic are an application concern, not a network topology concern.</w:t>
            </w:r>
          </w:p>
        </w:tc>
      </w:tr>
      <w:tr w:rsidR="00982B91" w:rsidRPr="00982B91" w:rsidTr="00982B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Container Orchestration (CNI, Node Groups)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Orchestration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>Phase 3 (Platform &amp; Orchestration)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The VPC provides the </w:t>
            </w:r>
            <w:r w:rsidRPr="00982B91">
              <w:rPr>
                <w:rFonts w:ascii="Arial" w:eastAsia="Times New Roman" w:hAnsi="Arial" w:cs="Arial"/>
                <w:i/>
                <w:iCs/>
                <w:color w:val="1D1D1F"/>
                <w:sz w:val="24"/>
                <w:szCs w:val="24"/>
                <w:bdr w:val="single" w:sz="2" w:space="0" w:color="E3E3E3" w:frame="1"/>
              </w:rPr>
              <w:t>IP space</w:t>
            </w: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(</w:t>
            </w:r>
            <w:r w:rsidRPr="00982B91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10.0.0.0/16</w:t>
            </w: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). Kubernetes (via CNI plugins) decides how to slice that space for Pods. You </w:t>
            </w:r>
            <w:proofErr w:type="gramStart"/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>can't</w:t>
            </w:r>
            <w:proofErr w:type="gramEnd"/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design the CNI until the VPC CIDR is fixed.</w:t>
            </w:r>
          </w:p>
        </w:tc>
      </w:tr>
      <w:tr w:rsidR="00982B91" w:rsidRPr="00982B91" w:rsidTr="00982B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DB Replication, Backups, Query Routing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Data / State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>Phase 7 (Data &amp; Architecture)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The VPC provides </w:t>
            </w:r>
            <w:r w:rsidRPr="00982B91">
              <w:rPr>
                <w:rFonts w:ascii="Arial" w:eastAsia="Times New Roman" w:hAnsi="Arial" w:cs="Arial"/>
                <w:i/>
                <w:iCs/>
                <w:color w:val="1D1D1F"/>
                <w:sz w:val="24"/>
                <w:szCs w:val="24"/>
                <w:bdr w:val="single" w:sz="2" w:space="0" w:color="E3E3E3" w:frame="1"/>
              </w:rPr>
              <w:t>private subnets</w:t>
            </w: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for isolation. The database engine (PostgreSQL/MySQL) decides how to replicate data between those subnets. Network enables connectivity; DB engine enables consistency.</w:t>
            </w:r>
          </w:p>
        </w:tc>
      </w:tr>
      <w:tr w:rsidR="00982B91" w:rsidRPr="00982B91" w:rsidTr="00982B9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CDN, DNS, WAF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</w:rPr>
              <w:t>Edge / Security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>Phase 4 (Security &amp; Governance)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82B91" w:rsidRPr="00982B91" w:rsidRDefault="00982B91" w:rsidP="00982B9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</w:rPr>
            </w:pP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These sit </w:t>
            </w:r>
            <w:r w:rsidRPr="00982B91">
              <w:rPr>
                <w:rFonts w:ascii="Arial" w:eastAsia="Times New Roman" w:hAnsi="Arial" w:cs="Arial"/>
                <w:i/>
                <w:iCs/>
                <w:color w:val="1D1D1F"/>
                <w:sz w:val="24"/>
                <w:szCs w:val="24"/>
                <w:bdr w:val="single" w:sz="2" w:space="0" w:color="E3E3E3" w:frame="1"/>
              </w:rPr>
              <w:t>outside</w:t>
            </w: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or </w:t>
            </w:r>
            <w:r w:rsidRPr="00982B91">
              <w:rPr>
                <w:rFonts w:ascii="Arial" w:eastAsia="Times New Roman" w:hAnsi="Arial" w:cs="Arial"/>
                <w:i/>
                <w:iCs/>
                <w:color w:val="1D1D1F"/>
                <w:sz w:val="24"/>
                <w:szCs w:val="24"/>
                <w:bdr w:val="single" w:sz="2" w:space="0" w:color="E3E3E3" w:frame="1"/>
              </w:rPr>
              <w:t>in front of</w:t>
            </w:r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the VPC. You design the VPC foundation first, </w:t>
            </w:r>
            <w:proofErr w:type="gramStart"/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>then</w:t>
            </w:r>
            <w:proofErr w:type="gramEnd"/>
            <w:r w:rsidRPr="00982B9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</w:rPr>
              <w:t xml:space="preserve"> you design how the Edge connects to it.</w:t>
            </w:r>
          </w:p>
        </w:tc>
      </w:tr>
    </w:tbl>
    <w:p w:rsidR="0061258A" w:rsidRDefault="0061258A" w:rsidP="0061258A"/>
    <w:p w:rsidR="0061258A" w:rsidRPr="00921722" w:rsidRDefault="008A5EB7" w:rsidP="0061258A">
      <w:pPr>
        <w:rPr>
          <w:rFonts w:ascii="Arial" w:hAnsi="Arial" w:cs="Arial"/>
          <w:b/>
          <w:color w:val="8C8D9B"/>
          <w:shd w:val="clear" w:color="auto" w:fill="FFFFFF"/>
        </w:rPr>
      </w:pPr>
      <w:r w:rsidRPr="00921722">
        <w:rPr>
          <w:rFonts w:ascii="Arial" w:hAnsi="Arial" w:cs="Arial"/>
          <w:b/>
          <w:color w:val="8C8D9B"/>
          <w:shd w:val="clear" w:color="auto" w:fill="FFFFFF"/>
        </w:rPr>
        <w:t>2</w:t>
      </w:r>
      <w:proofErr w:type="gramStart"/>
      <w:r w:rsidRPr="00921722">
        <w:rPr>
          <w:rFonts w:ascii="Arial" w:hAnsi="Arial" w:cs="Arial"/>
          <w:b/>
          <w:color w:val="8C8D9B"/>
          <w:shd w:val="clear" w:color="auto" w:fill="FFFFFF"/>
        </w:rPr>
        <w:t>^(</w:t>
      </w:r>
      <w:proofErr w:type="gramEnd"/>
      <w:r w:rsidRPr="00921722">
        <w:rPr>
          <w:rFonts w:ascii="Arial" w:hAnsi="Arial" w:cs="Arial"/>
          <w:b/>
          <w:color w:val="8C8D9B"/>
          <w:shd w:val="clear" w:color="auto" w:fill="FFFFFF"/>
        </w:rPr>
        <w:t xml:space="preserve">32 - CIDR) </w:t>
      </w:r>
      <w:r w:rsidR="00EB3CFA" w:rsidRPr="00921722">
        <w:rPr>
          <w:rFonts w:ascii="Arial" w:hAnsi="Arial" w:cs="Arial"/>
          <w:b/>
          <w:color w:val="8C8D9B"/>
          <w:shd w:val="clear" w:color="auto" w:fill="FFFFFF"/>
        </w:rPr>
        <w:t>–</w:t>
      </w:r>
      <w:r w:rsidRPr="00921722">
        <w:rPr>
          <w:rFonts w:ascii="Arial" w:hAnsi="Arial" w:cs="Arial"/>
          <w:b/>
          <w:color w:val="8C8D9B"/>
          <w:shd w:val="clear" w:color="auto" w:fill="FFFFFF"/>
        </w:rPr>
        <w:t xml:space="preserve"> 2</w:t>
      </w:r>
    </w:p>
    <w:p w:rsidR="00EB3CFA" w:rsidRDefault="00EB3CFA" w:rsidP="0061258A">
      <w:pPr>
        <w:rPr>
          <w:rFonts w:ascii="Arial" w:hAnsi="Arial" w:cs="Arial"/>
          <w:color w:val="8C8D9B"/>
          <w:shd w:val="clear" w:color="auto" w:fill="FFFFFF"/>
        </w:rPr>
      </w:pPr>
    </w:p>
    <w:p w:rsidR="00EB3CFA" w:rsidRDefault="00EB3CFA" w:rsidP="00EB3CFA">
      <w:r>
        <w:rPr>
          <w:rFonts w:ascii="Segoe UI Symbol" w:hAnsi="Segoe UI Symbol" w:cs="Segoe UI Symbol"/>
        </w:rPr>
        <w:t>✅</w:t>
      </w:r>
      <w:r>
        <w:t xml:space="preserve"> PRIVATE (RFC 1918):</w:t>
      </w:r>
    </w:p>
    <w:p w:rsidR="00EB3CFA" w:rsidRDefault="00EB3CFA" w:rsidP="00EB3CFA">
      <w:r>
        <w:t xml:space="preserve">   10.0.0.0/8       → 10.0.0.0 - 10.255.255.255</w:t>
      </w:r>
    </w:p>
    <w:p w:rsidR="00EB3CFA" w:rsidRDefault="00EB3CFA" w:rsidP="00EB3CFA">
      <w:r>
        <w:t xml:space="preserve">   172.16.0.0/12    → 172.16.0.0 - 172.31.255.255</w:t>
      </w:r>
    </w:p>
    <w:p w:rsidR="00EB3CFA" w:rsidRDefault="00EB3CFA" w:rsidP="00EB3CFA">
      <w:r>
        <w:t xml:space="preserve">   192.168.0.0/16   → 192.168.0.0 - 192.168.255.255</w:t>
      </w:r>
    </w:p>
    <w:p w:rsidR="00D7053A" w:rsidRDefault="00D7053A" w:rsidP="00EB3CFA"/>
    <w:p w:rsidR="00D7053A" w:rsidRDefault="00643B9C" w:rsidP="00D7053A">
      <w:pPr>
        <w:pStyle w:val="NormalWeb"/>
      </w:pPr>
      <w:r w:rsidRPr="00643B9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5406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10288F" w:rsidRDefault="0010288F" w:rsidP="00D7053A">
      <w:pPr>
        <w:pStyle w:val="NormalWeb"/>
      </w:pPr>
    </w:p>
    <w:p w:rsidR="00D7053A" w:rsidRDefault="00D7053A" w:rsidP="00EB3CFA"/>
    <w:p w:rsidR="0010288F" w:rsidRDefault="0010288F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106A71" w:rsidRDefault="00106A71" w:rsidP="00EB3CFA"/>
    <w:p w:rsidR="00827F71" w:rsidRDefault="00827F71" w:rsidP="00827F71">
      <w:r>
        <w:lastRenderedPageBreak/>
        <w:t xml:space="preserve">Here are </w:t>
      </w:r>
      <w:proofErr w:type="gramStart"/>
      <w:r>
        <w:t>4</w:t>
      </w:r>
      <w:proofErr w:type="gramEnd"/>
      <w:r>
        <w:t xml:space="preserve"> rigorously structured projects designed to achieve **100% coverage** of every tool, skill, domain, leadership mandate, soft skill, and study theme listed in **Block 1: Multi-Cloud Infrastructure &amp; Enterprise Orchestration**. Each project includes explicit deliverables with their exact type (Code, Cloud Resource, Document, Presentation, etc.) so you can build, validate, and demonstrate mastery step-by-step.</w:t>
      </w:r>
    </w:p>
    <w:p w:rsidR="00827F71" w:rsidRDefault="00827F71" w:rsidP="00827F71"/>
    <w:p w:rsidR="00827F71" w:rsidRDefault="00827F71" w:rsidP="00827F71">
      <w:r>
        <w:t>---</w:t>
      </w:r>
    </w:p>
    <w:p w:rsidR="00827F71" w:rsidRDefault="00827F71" w:rsidP="00827F71"/>
    <w:p w:rsidR="00827F71" w:rsidRDefault="00827F71" w:rsidP="00827F71">
      <w:r>
        <w:t xml:space="preserve">### </w:t>
      </w:r>
      <w:r>
        <w:rPr>
          <w:rFonts w:ascii="Segoe UI Symbol" w:hAnsi="Segoe UI Symbol" w:cs="Segoe UI Symbol"/>
        </w:rPr>
        <w:t>🌐</w:t>
      </w:r>
      <w:r>
        <w:t xml:space="preserve"> Project 1: Enterprise Hybrid Cloud Fabric &amp; Multi-OS Virtualization Core</w:t>
      </w:r>
    </w:p>
    <w:p w:rsidR="00827F71" w:rsidRDefault="00827F71" w:rsidP="00827F71">
      <w:r>
        <w:t>**Objective</w:t>
      </w:r>
      <w:proofErr w:type="gramStart"/>
      <w:r>
        <w:t>:*</w:t>
      </w:r>
      <w:proofErr w:type="gramEnd"/>
      <w:r>
        <w:t>* Build the foundational network, compute, and OS layer spanning on-prem, cloud, and alternative providers with strict environment parity and Linux/OS hardening.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📦</w:t>
      </w:r>
      <w:r>
        <w:t xml:space="preserve"> **Explicit Blueprint Coverage**</w:t>
      </w:r>
    </w:p>
    <w:p w:rsidR="00827F71" w:rsidRDefault="00827F71" w:rsidP="00827F71">
      <w:r>
        <w:t>| Category | Covered Elements |</w:t>
      </w:r>
    </w:p>
    <w:p w:rsidR="00827F71" w:rsidRDefault="00827F71" w:rsidP="00827F71">
      <w:r>
        <w:t>|---|---|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🛠</w:t>
      </w:r>
      <w:r>
        <w:t xml:space="preserve"> Tools** | `AWS`, `Azure`, `GCP`, `Terraform`, `Ansible`, `Pulumi`, `VMware`, `vSphere/Hyper-V/KVM`, `OCI`, `HCS`, `RHEL/Ubuntu/Windows`, `Vagrant`, `Chef/Puppet`, `AWS TGW/BGP`, `Cloud Interconnect`, `Active Directory (hybrid)`, `Linux internals deep-dive` |</w:t>
      </w:r>
    </w:p>
    <w:p w:rsidR="00827F71" w:rsidRDefault="00827F71" w:rsidP="00827F71">
      <w:r>
        <w:t>| **</w:t>
      </w:r>
      <w:r>
        <w:rPr>
          <w:rFonts w:ascii="Calibri" w:hAnsi="Calibri" w:cs="Calibri"/>
        </w:rPr>
        <w:t>🧠</w:t>
      </w:r>
      <w:r>
        <w:t xml:space="preserve"> Skills** | `Multi-cloud networking`, `hybrid routing`, `OS hardening`, `Multi-OS Fluency`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🌍</w:t>
      </w:r>
      <w:r>
        <w:t xml:space="preserve"> Domain** | `On-prem data centers`, `Telecom/enterprise hybrid reality`, `Cloud migration`, `Telco/Banking enterprise scale`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👔</w:t>
      </w:r>
      <w:r>
        <w:t xml:space="preserve"> Leadership** | `Architecture reviews`, `infra/security standards enforcement`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💭</w:t>
      </w:r>
      <w:r>
        <w:t xml:space="preserve"> Soft Skills** | `Systems Thinker`, `Multi-OS Fluency`, `Strategic Operator`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📚</w:t>
      </w:r>
      <w:r>
        <w:t xml:space="preserve"> Study Themes** | `#1 AWS+Azure+GCP+K8s+Terraform`, `#8 Hybrid Cloud`, `#60 Virtualization (OCI/HCS/vSphere)`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📤</w:t>
      </w:r>
      <w:r>
        <w:t xml:space="preserve"> **Deliverables**</w:t>
      </w:r>
    </w:p>
    <w:p w:rsidR="00827F71" w:rsidRDefault="00827F71" w:rsidP="00827F71">
      <w:r>
        <w:t>| Deliverable | Type | Description |</w:t>
      </w:r>
    </w:p>
    <w:p w:rsidR="00827F71" w:rsidRDefault="00827F71" w:rsidP="00827F71">
      <w:r>
        <w:t>|---|---|---|</w:t>
      </w:r>
    </w:p>
    <w:p w:rsidR="00827F71" w:rsidRDefault="00827F71" w:rsidP="00827F71">
      <w:r>
        <w:t>| `infra/hybrid-network/` | Code (Terraform/Pulumi) | IaC for AWS TGW + Azure Virtual WAN + GCP Cloud Interconnect with BGP peering, DNS sync, and hybrid routing tables |</w:t>
      </w:r>
    </w:p>
    <w:p w:rsidR="00827F71" w:rsidRDefault="00827F71" w:rsidP="00827F71">
      <w:r>
        <w:lastRenderedPageBreak/>
        <w:t>| `provisioning/vm-lab/` | Code (Vagrant + Chef/Puppet/Ansible) | Automated provisioning playbooks for RHEL/Ubuntu/Windows baseline, CIS hardening, and patch compliance |</w:t>
      </w:r>
    </w:p>
    <w:p w:rsidR="00827F71" w:rsidRDefault="00827F71" w:rsidP="00827F71">
      <w:r>
        <w:t>| `hybrid-vsphere-oci/` | Cloud Resource | vSphere/Hyper-V/KVM cluster bridged to OCI/HCS bare-metal via Cloud Interconnect, validated for `VMware VCP-certified vSphere` alignment |</w:t>
      </w:r>
    </w:p>
    <w:p w:rsidR="00827F71" w:rsidRDefault="00827F71" w:rsidP="00827F71">
      <w:r>
        <w:t>| `ad-sync-config/` | Cloud Resource + Config | Active Directory (hybrid) sync pipeline between on-prem AD and AWS Managed AD/Azure AD with RBAC mapping |</w:t>
      </w:r>
    </w:p>
    <w:p w:rsidR="00827F71" w:rsidRDefault="00827F71" w:rsidP="00827F71">
      <w:r>
        <w:t>| `linux-hardening-runbook.md` | Document | Linux internals deep-dive + OS hardening checklist (kernel params, SELinux/AppArmor, auditd, network stack tuning) |</w:t>
      </w:r>
    </w:p>
    <w:p w:rsidR="00827F71" w:rsidRDefault="00827F71" w:rsidP="00827F71">
      <w:r>
        <w:t>| `migration-assessment.pdf` | Document | Multi-country scale cloud migration strategy + Telecom/enterprise hybrid reality gap analysis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🏷</w:t>
      </w:r>
      <w:r>
        <w:t>️ **Role Tag Execution</w:t>
      </w:r>
      <w:proofErr w:type="gramStart"/>
      <w:r>
        <w:t>:*</w:t>
      </w:r>
      <w:proofErr w:type="gramEnd"/>
      <w:r>
        <w:t>* `[</w:t>
      </w:r>
      <w:r>
        <w:rPr>
          <w:rFonts w:ascii="Segoe UI Symbol" w:hAnsi="Segoe UI Symbol" w:cs="Segoe UI Symbol"/>
        </w:rPr>
        <w:t>🛠</w:t>
      </w:r>
      <w:r>
        <w:t>]` `[</w:t>
      </w:r>
      <w:r>
        <w:rPr>
          <w:rFonts w:ascii="Segoe UI Symbol" w:hAnsi="Segoe UI Symbol" w:cs="Segoe UI Symbol"/>
        </w:rPr>
        <w:t>🏗</w:t>
      </w:r>
      <w:r>
        <w:t>️ Infra Eng]` `[</w:t>
      </w:r>
      <w:r>
        <w:rPr>
          <w:rFonts w:ascii="Calibri" w:hAnsi="Calibri" w:cs="Calibri"/>
        </w:rPr>
        <w:t>🧩</w:t>
      </w:r>
      <w:r>
        <w:t xml:space="preserve"> Platform]` `[</w:t>
      </w:r>
      <w:r>
        <w:rPr>
          <w:rFonts w:ascii="Segoe UI Symbol" w:hAnsi="Segoe UI Symbol" w:cs="Segoe UI Symbol"/>
        </w:rPr>
        <w:t>🔒</w:t>
      </w:r>
      <w:r>
        <w:t xml:space="preserve"> DevSecOps]`</w:t>
      </w:r>
    </w:p>
    <w:p w:rsidR="00827F71" w:rsidRDefault="00827F71" w:rsidP="00827F71"/>
    <w:p w:rsidR="00827F71" w:rsidRDefault="00827F71" w:rsidP="00827F71">
      <w:r>
        <w:t>---</w:t>
      </w:r>
    </w:p>
    <w:p w:rsidR="00827F71" w:rsidRDefault="00827F71" w:rsidP="00827F71"/>
    <w:p w:rsidR="00827F71" w:rsidRDefault="00827F71" w:rsidP="00827F71">
      <w:r>
        <w:t xml:space="preserve">### </w:t>
      </w:r>
      <w:r>
        <w:rPr>
          <w:rFonts w:ascii="Segoe UI Symbol" w:hAnsi="Segoe UI Symbol" w:cs="Segoe UI Symbol"/>
        </w:rPr>
        <w:t>⚙</w:t>
      </w:r>
      <w:r>
        <w:t>️ Project 2: Cloud-Native Orchestration, Platform Engineering &amp; Environment Parity</w:t>
      </w:r>
    </w:p>
    <w:p w:rsidR="00827F71" w:rsidRDefault="00827F71" w:rsidP="00827F71">
      <w:r>
        <w:t>**Objective</w:t>
      </w:r>
      <w:proofErr w:type="gramStart"/>
      <w:r>
        <w:t>:*</w:t>
      </w:r>
      <w:proofErr w:type="gramEnd"/>
      <w:r>
        <w:t>* Deploy and federate container/serverless platforms across clouds, enforce IaC/environment parity, and build custom infra agents for cluster lifecycle management.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📦</w:t>
      </w:r>
      <w:r>
        <w:t xml:space="preserve"> **Explicit Blueprint Coverage**</w:t>
      </w:r>
    </w:p>
    <w:p w:rsidR="00827F71" w:rsidRDefault="00827F71" w:rsidP="00827F71">
      <w:r>
        <w:t>| Category | Covered Elements |</w:t>
      </w:r>
    </w:p>
    <w:p w:rsidR="00827F71" w:rsidRDefault="00827F71" w:rsidP="00827F71">
      <w:r>
        <w:t>|---|---|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🛠</w:t>
      </w:r>
      <w:r>
        <w:t xml:space="preserve"> Tools** | `EKS/AKS/GKE`, `RedHat OpenShift`, `Nomad`, `Cloud Run/Fargate`, `Crossplane`, `Liqo`, `Docker Swarm`, `Turborepo`, `Go infra agents`, `Hardened K8s Baselines`, `Terragrunt for IaC orchestration`, `cloud-native platform engineering foundations` |</w:t>
      </w:r>
    </w:p>
    <w:p w:rsidR="00827F71" w:rsidRDefault="00827F71" w:rsidP="00827F71">
      <w:r>
        <w:t>| **</w:t>
      </w:r>
      <w:r>
        <w:rPr>
          <w:rFonts w:ascii="Calibri" w:hAnsi="Calibri" w:cs="Calibri"/>
        </w:rPr>
        <w:t>🧠</w:t>
      </w:r>
      <w:r>
        <w:t xml:space="preserve"> Skills** | `Cluster lifecycle`, `Go/Python infra agents`, `environment parity enforcement`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🌍</w:t>
      </w:r>
      <w:r>
        <w:t xml:space="preserve"> Domain** | `Cloud migration`, `global distributed infra`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👔</w:t>
      </w:r>
      <w:r>
        <w:t xml:space="preserve"> Leadership** | `Vendor validation` (Crossplane/Liqo/OpenShift ecosystem)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💭</w:t>
      </w:r>
      <w:r>
        <w:t xml:space="preserve"> Soft Skills** | `Platform Product Thinker`, `Global &amp; Distributed Mindset`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📚</w:t>
      </w:r>
      <w:r>
        <w:t xml:space="preserve"> Study Themes** | `#31 OpenShift Patterns`, `#105 Cloud-Native Tooling: Crossplane, Liqo, OpenTelemetry`, `#112 Terragrunt &amp; IaC Orchestration for Scale`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📤</w:t>
      </w:r>
      <w:r>
        <w:t xml:space="preserve"> **Deliverables**</w:t>
      </w:r>
    </w:p>
    <w:p w:rsidR="00827F71" w:rsidRDefault="00827F71" w:rsidP="00827F71">
      <w:r>
        <w:t>| Deliverable | Type | Description |</w:t>
      </w:r>
    </w:p>
    <w:p w:rsidR="00827F71" w:rsidRDefault="00827F71" w:rsidP="00827F71">
      <w:r>
        <w:t>|---|---|---|</w:t>
      </w:r>
    </w:p>
    <w:p w:rsidR="00827F71" w:rsidRDefault="00827F71" w:rsidP="00827F71">
      <w:r>
        <w:t>| `terragrunt/k8s-fabric/` | Code (Terragrunt + Helm) | Multi-cloud K8s provisioning (EKS/AKS/GKE) + OpenShift deployment with strict dev/staging/prod parity matrix |</w:t>
      </w:r>
    </w:p>
    <w:p w:rsidR="00827F71" w:rsidRDefault="00827F71" w:rsidP="00827F71">
      <w:r>
        <w:t>| `crossplane-compositions/` | Code | Crossplane CRDs + compositions for abstracted infra provisioning across AWS/Azure/GCP |</w:t>
      </w:r>
    </w:p>
    <w:p w:rsidR="00827F71" w:rsidRDefault="00827F71" w:rsidP="00827F71">
      <w:r>
        <w:t>| `liqo-federation/` | Code | Liqo configs for multi-cluster pod migration, namespace mirroring, and global distributed infra routing |</w:t>
      </w:r>
    </w:p>
    <w:p w:rsidR="00827F71" w:rsidRDefault="00827F71" w:rsidP="00827F71">
      <w:r>
        <w:t>| `infra-agents/` | Code (Go/Python) | Custom Go/Python infra agents for cluster lifecycle telemetry, node health checks, and auto-scaling triggers |</w:t>
      </w:r>
    </w:p>
    <w:p w:rsidR="00827F71" w:rsidRDefault="00827F71" w:rsidP="00827F71">
      <w:r>
        <w:t>| `nomad-serverless/` | Cloud Resource | Nomad cluster + Cloud Run/Fargate deployment templates with fallback routing for serverless workloads |</w:t>
      </w:r>
    </w:p>
    <w:p w:rsidR="00827F71" w:rsidRDefault="00827F71" w:rsidP="00827F71">
      <w:r>
        <w:t>| `docker-swarm-bridge/` | Code + Document | Legacy Docker Swarm migration guide + parity validation scripts |</w:t>
      </w:r>
    </w:p>
    <w:p w:rsidR="00827F71" w:rsidRDefault="00827F71" w:rsidP="00827F71">
      <w:r>
        <w:t>| `parity-matrix.xlsx` | Document | Environment parity matrix mapping OS, K8s versions, network CIDRs, storage classes, and IAM bindings |</w:t>
      </w:r>
    </w:p>
    <w:p w:rsidR="00827F71" w:rsidRDefault="00827F71" w:rsidP="00827F71">
      <w:r>
        <w:t>| `platform-foundation.md` | Document | Cloud-native platform engineering foundations blueprint (golden paths, IDP scaffolding, self-service portals)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🏷</w:t>
      </w:r>
      <w:r>
        <w:t>️ **Role Tag Execution</w:t>
      </w:r>
      <w:proofErr w:type="gramStart"/>
      <w:r>
        <w:t>:*</w:t>
      </w:r>
      <w:proofErr w:type="gramEnd"/>
      <w:r>
        <w:t>* `[</w:t>
      </w:r>
      <w:r>
        <w:rPr>
          <w:rFonts w:ascii="Segoe UI Symbol" w:hAnsi="Segoe UI Symbol" w:cs="Segoe UI Symbol"/>
        </w:rPr>
        <w:t>🔍</w:t>
      </w:r>
      <w:r>
        <w:t xml:space="preserve"> SRE]` `[</w:t>
      </w:r>
      <w:r>
        <w:rPr>
          <w:rFonts w:ascii="Calibri" w:hAnsi="Calibri" w:cs="Calibri"/>
        </w:rPr>
        <w:t>🧩</w:t>
      </w:r>
      <w:r>
        <w:t xml:space="preserve"> Platform]` `[</w:t>
      </w:r>
      <w:r>
        <w:rPr>
          <w:rFonts w:ascii="Segoe UI Symbol" w:hAnsi="Segoe UI Symbol" w:cs="Segoe UI Symbol"/>
        </w:rPr>
        <w:t>🛠</w:t>
      </w:r>
      <w:r>
        <w:t xml:space="preserve"> DevOps]` `[</w:t>
      </w:r>
      <w:r>
        <w:rPr>
          <w:rFonts w:ascii="Segoe UI Symbol" w:hAnsi="Segoe UI Symbol" w:cs="Segoe UI Symbol"/>
        </w:rPr>
        <w:t>🔗</w:t>
      </w:r>
      <w:r>
        <w:t xml:space="preserve"> Shared]`</w:t>
      </w:r>
    </w:p>
    <w:p w:rsidR="00827F71" w:rsidRDefault="00827F71" w:rsidP="00827F71"/>
    <w:p w:rsidR="00827F71" w:rsidRDefault="00827F71" w:rsidP="00827F71">
      <w:r>
        <w:t>---</w:t>
      </w:r>
    </w:p>
    <w:p w:rsidR="00827F71" w:rsidRDefault="00827F71" w:rsidP="00827F71"/>
    <w:p w:rsidR="00827F71" w:rsidRDefault="00827F71" w:rsidP="00827F71">
      <w:r>
        <w:t xml:space="preserve">### </w:t>
      </w:r>
      <w:r>
        <w:rPr>
          <w:rFonts w:ascii="Segoe UI Symbol" w:hAnsi="Segoe UI Symbol" w:cs="Segoe UI Symbol"/>
        </w:rPr>
        <w:t>🔐</w:t>
      </w:r>
      <w:r>
        <w:t xml:space="preserve"> Project 3: Secure AI/R&amp;D Scaling, FinTech Payments &amp; Low-Connectivity Architecture</w:t>
      </w:r>
    </w:p>
    <w:p w:rsidR="00827F71" w:rsidRDefault="00827F71" w:rsidP="00827F71">
      <w:r>
        <w:t>**Objective</w:t>
      </w:r>
      <w:proofErr w:type="gramStart"/>
      <w:r>
        <w:t>:*</w:t>
      </w:r>
      <w:proofErr w:type="gramEnd"/>
      <w:r>
        <w:t>* Harden multi-cloud infrastructure for AI/R&amp;D workloads, embed security/compliance gates, and architect resilient low-connectivity/field deployment patterns for FinTech/humanitarian contexts.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📦</w:t>
      </w:r>
      <w:r>
        <w:t xml:space="preserve"> **Explicit Blueprint Coverage**</w:t>
      </w:r>
    </w:p>
    <w:p w:rsidR="00827F71" w:rsidRDefault="00827F71" w:rsidP="00827F71">
      <w:r>
        <w:t>| Category | Covered Elements |</w:t>
      </w:r>
    </w:p>
    <w:p w:rsidR="00827F71" w:rsidRDefault="00827F71" w:rsidP="00827F71">
      <w:r>
        <w:lastRenderedPageBreak/>
        <w:t>|---|---|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🛠</w:t>
      </w:r>
      <w:r>
        <w:t xml:space="preserve"> Tools** | `CSPM`, `IaC Security Scanners`, `Hardened K8s Baselines`, `serverless &amp; managed K8s for AI/R&amp;D scaling` |</w:t>
      </w:r>
    </w:p>
    <w:p w:rsidR="00827F71" w:rsidRDefault="00827F71" w:rsidP="00827F71">
      <w:r>
        <w:t>| **</w:t>
      </w:r>
      <w:r>
        <w:rPr>
          <w:rFonts w:ascii="Calibri" w:hAnsi="Calibri" w:cs="Calibri"/>
        </w:rPr>
        <w:t>🧠</w:t>
      </w:r>
      <w:r>
        <w:t xml:space="preserve"> Skills** | `Pre-sales architecture`, `business case development`, `low-connectivity/field ops design`, `FinTech payments infrastructure`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🌍</w:t>
      </w:r>
      <w:r>
        <w:t xml:space="preserve"> Domain** | `Cloud-native security posture`, `FinTech/payments`, `humanitarian/low-resource`, `regulated sector compliance`, `customer advisory engagements`, `Safaricom digital ecosystem context`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👔</w:t>
      </w:r>
      <w:r>
        <w:t xml:space="preserve"> Leadership** | `Architecture reviews`, `vendor validation`, `infra/security standards enforcement`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💭</w:t>
      </w:r>
      <w:r>
        <w:t xml:space="preserve"> Soft Skills** | `Security-First Builder`, `Customer-First &amp; Business-Aligned`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📚</w:t>
      </w:r>
      <w:r>
        <w:t xml:space="preserve"> Study Themes** | `#70 CSPM &amp; IaC Security`, `#90 Multi-Cloud Strategy &amp; Pre-Sales Architecture`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📤</w:t>
      </w:r>
      <w:r>
        <w:t xml:space="preserve"> **Deliverables**</w:t>
      </w:r>
    </w:p>
    <w:p w:rsidR="00827F71" w:rsidRDefault="00827F71" w:rsidP="00827F71">
      <w:r>
        <w:t>| Deliverable | Type | Description |</w:t>
      </w:r>
    </w:p>
    <w:p w:rsidR="00827F71" w:rsidRDefault="00827F71" w:rsidP="00827F71">
      <w:r>
        <w:t>|---|---|---|</w:t>
      </w:r>
    </w:p>
    <w:p w:rsidR="00827F71" w:rsidRDefault="00827F71" w:rsidP="00827F71">
      <w:r>
        <w:t>| `cspm-scan-pipeline/` | Code (YAML/Python) | CI/CD-integrated CSPM &amp; IaC security scanner configs (Checkov, tfsec, Trivy, Prisma Cloud policies) |</w:t>
      </w:r>
    </w:p>
    <w:p w:rsidR="00827F71" w:rsidRDefault="00827F71" w:rsidP="00827F71">
      <w:r>
        <w:t>| `ai-rd-k8s-templates/` | Code | Serverless &amp; managed K8s manifests optimized for AI/R&amp;D scaling (GPU taints, priority classes, autoscaling HPA/VPA) |</w:t>
      </w:r>
    </w:p>
    <w:p w:rsidR="00827F71" w:rsidRDefault="00827F71" w:rsidP="00827F71">
      <w:r>
        <w:t>| `edge-field-deploy/` | Cloud Resource + Scripts | Low-connectivity/field ops architecture (local K3s + async sync agents + offline-first data caching) |</w:t>
      </w:r>
    </w:p>
    <w:p w:rsidR="00827F71" w:rsidRDefault="00827F71" w:rsidP="00827F71">
      <w:r>
        <w:t>| `fintech-arch-diagram.drawio` | Document | FinTech payments infrastructure reference architecture (PCI-DSS aligned, tokenization, idempotent APIs) |</w:t>
      </w:r>
    </w:p>
    <w:p w:rsidR="00827F71" w:rsidRDefault="00827F71" w:rsidP="00827F71">
      <w:r>
        <w:t>| `compliance-matrix.pdf` | Document | Regulated sector compliance tracker (ISO 27001, PCI-DSS, GDPR) mapped to cloud-native security posture controls |</w:t>
      </w:r>
    </w:p>
    <w:p w:rsidR="00827F71" w:rsidRDefault="00827F71" w:rsidP="00827F71">
      <w:r>
        <w:t>| `safaricom-ecosystem.md` | Document | Safaricom digital ecosystem context integration guide (M-Pesa APIs, local telco peering, low-bandwidth optimization) |</w:t>
      </w:r>
    </w:p>
    <w:p w:rsidR="00827F71" w:rsidRDefault="00827F71" w:rsidP="00827F71">
      <w:r>
        <w:t>| `pre-sales-arch-deck.pptx` | Presentation | Pre-sales architecture deck + business case development template for customer advisory engagements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🏷</w:t>
      </w:r>
      <w:r>
        <w:t>️ **Role Tag Execution</w:t>
      </w:r>
      <w:proofErr w:type="gramStart"/>
      <w:r>
        <w:t>:*</w:t>
      </w:r>
      <w:proofErr w:type="gramEnd"/>
      <w:r>
        <w:t>* `[</w:t>
      </w:r>
      <w:r>
        <w:rPr>
          <w:rFonts w:ascii="Segoe UI Symbol" w:hAnsi="Segoe UI Symbol" w:cs="Segoe UI Symbol"/>
        </w:rPr>
        <w:t>🔒</w:t>
      </w:r>
      <w:r>
        <w:t xml:space="preserve"> DevSecOps]` `[</w:t>
      </w:r>
      <w:r>
        <w:rPr>
          <w:rFonts w:ascii="Segoe UI Symbol" w:hAnsi="Segoe UI Symbol" w:cs="Segoe UI Symbol"/>
        </w:rPr>
        <w:t>☁</w:t>
      </w:r>
      <w:r>
        <w:t>️ Cloud Eng]` `[</w:t>
      </w:r>
      <w:r>
        <w:rPr>
          <w:rFonts w:ascii="Segoe UI Symbol" w:hAnsi="Segoe UI Symbol" w:cs="Segoe UI Symbol"/>
        </w:rPr>
        <w:t>🔍</w:t>
      </w:r>
      <w:r>
        <w:t xml:space="preserve"> SRE]` `[</w:t>
      </w:r>
      <w:r>
        <w:rPr>
          <w:rFonts w:ascii="Segoe UI Symbol" w:hAnsi="Segoe UI Symbol" w:cs="Segoe UI Symbol"/>
        </w:rPr>
        <w:t>🔗</w:t>
      </w:r>
      <w:r>
        <w:t xml:space="preserve"> Shared]`</w:t>
      </w:r>
    </w:p>
    <w:p w:rsidR="00827F71" w:rsidRDefault="00827F71" w:rsidP="00827F71"/>
    <w:p w:rsidR="00827F71" w:rsidRDefault="00827F71" w:rsidP="00827F71">
      <w:r>
        <w:t>---</w:t>
      </w:r>
    </w:p>
    <w:p w:rsidR="00827F71" w:rsidRDefault="00827F71" w:rsidP="00827F71"/>
    <w:p w:rsidR="00827F71" w:rsidRDefault="00827F71" w:rsidP="00827F71">
      <w:r>
        <w:t xml:space="preserve">### </w:t>
      </w:r>
      <w:r>
        <w:rPr>
          <w:rFonts w:ascii="Segoe UI Symbol" w:hAnsi="Segoe UI Symbol" w:cs="Segoe UI Symbol"/>
        </w:rPr>
        <w:t>📈</w:t>
      </w:r>
      <w:r>
        <w:t xml:space="preserve"> Project 4: Strategic Cloud Leadership, Multi-Track Execution &amp; Advanced IaC Orchestration</w:t>
      </w:r>
    </w:p>
    <w:p w:rsidR="00827F71" w:rsidRDefault="00827F71" w:rsidP="00827F71">
      <w:r>
        <w:t>**Objective</w:t>
      </w:r>
      <w:proofErr w:type="gramStart"/>
      <w:r>
        <w:t>:*</w:t>
      </w:r>
      <w:proofErr w:type="gramEnd"/>
      <w:r>
        <w:t>* Synthesize multi-cloud strategy, cost/resilience optimization, and pre-sales lifecycle leadership into a scalable, executive-aligned roadmap with advanced IaC orchestration.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📦</w:t>
      </w:r>
      <w:r>
        <w:t xml:space="preserve"> **Explicit Blueprint Coverage**</w:t>
      </w:r>
    </w:p>
    <w:p w:rsidR="00827F71" w:rsidRDefault="00827F71" w:rsidP="00827F71">
      <w:r>
        <w:t>| Category | Covered Elements |</w:t>
      </w:r>
    </w:p>
    <w:p w:rsidR="00827F71" w:rsidRDefault="00827F71" w:rsidP="00827F71">
      <w:r>
        <w:t>|---|---|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🛠</w:t>
      </w:r>
      <w:r>
        <w:t xml:space="preserve"> Tools** | `ARM/Bicep`, `Rackspace`, `OpenStack`, `Terragrunt (advanced)`, `IaC with explicit focus on scalability, resilience, and cost optimization` |</w:t>
      </w:r>
    </w:p>
    <w:p w:rsidR="00827F71" w:rsidRDefault="00827F71" w:rsidP="00827F71">
      <w:r>
        <w:t>| **</w:t>
      </w:r>
      <w:r>
        <w:rPr>
          <w:rFonts w:ascii="Calibri" w:hAnsi="Calibri" w:cs="Calibri"/>
        </w:rPr>
        <w:t>🧠</w:t>
      </w:r>
      <w:r>
        <w:t xml:space="preserve"> Skills** | `multi-track technical leadership`, `Define cloud strategy &amp; technical roadmaps`, `lead pre-sales solution lifecycle`, `manage stakeholder expectations`, `represent engineering externally`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🌍</w:t>
      </w:r>
      <w:r>
        <w:t xml:space="preserve"> Domain** | `high-growth startup scale`, `multi-country scale`, `Telco/Banking enterprise scale`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👔</w:t>
      </w:r>
      <w:r>
        <w:t xml:space="preserve"> Leadership** | `Define cloud strategy &amp; technical roadmaps`, `lead pre-sales solution lifecycle`, `manage stakeholder expectations`, `represent engineering externally`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💭</w:t>
      </w:r>
      <w:r>
        <w:t xml:space="preserve"> Soft Skills** | `"Strong Opinions, Weakly Held"`, `Global &amp; Distributed Mindset`, `Strategic Operator` |</w:t>
      </w:r>
    </w:p>
    <w:p w:rsidR="00827F71" w:rsidRDefault="00827F71" w:rsidP="00827F71">
      <w:r>
        <w:t>| **</w:t>
      </w:r>
      <w:r>
        <w:rPr>
          <w:rFonts w:ascii="Segoe UI Symbol" w:hAnsi="Segoe UI Symbol" w:cs="Segoe UI Symbol"/>
        </w:rPr>
        <w:t>📚</w:t>
      </w:r>
      <w:r>
        <w:t xml:space="preserve"> Study Themes** | `#91 VMware VCP &amp; Hybrid Cloud Mastery`, `#112 Terragrunt &amp; IaC Orchestration for Scale`, `#90 Multi-Cloud Strategy &amp; Pre-Sales Architecture`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📤</w:t>
      </w:r>
      <w:r>
        <w:t xml:space="preserve"> **Deliverables**</w:t>
      </w:r>
    </w:p>
    <w:p w:rsidR="00827F71" w:rsidRDefault="00827F71" w:rsidP="00827F71">
      <w:r>
        <w:t>| Deliverable | Type | Description |</w:t>
      </w:r>
    </w:p>
    <w:p w:rsidR="00827F71" w:rsidRDefault="00827F71" w:rsidP="00827F71">
      <w:r>
        <w:t>|---|---|---|</w:t>
      </w:r>
    </w:p>
    <w:p w:rsidR="00827F71" w:rsidRDefault="00827F71" w:rsidP="00827F71">
      <w:r>
        <w:t>| `terragrunt-advanced/` | Code | Advanced Terragrunt + ARM/Bicep hybrid modules for Rackspace/OpenStack + cloud interop with explicit scalability/resilience/cost controls |</w:t>
      </w:r>
    </w:p>
    <w:p w:rsidR="00827F71" w:rsidRDefault="00827F71" w:rsidP="00827F71">
      <w:r>
        <w:t>| `cost-resilience-iac/` | Code | IaC templates embedding auto-right-sizing, cross-AZ failover, spot/preemptible fallback, and budget alert webhooks |</w:t>
      </w:r>
    </w:p>
    <w:p w:rsidR="00827F71" w:rsidRDefault="00827F71" w:rsidP="00827F71">
      <w:r>
        <w:t>| `cloud-strategy-roadmap.pdf` | Document | Cloud strategy &amp; technical roadmaps balancing high-growth startup agility with Telco/Banking enterprise scale |</w:t>
      </w:r>
    </w:p>
    <w:p w:rsidR="00827F71" w:rsidRDefault="00827F71" w:rsidP="00827F71">
      <w:r>
        <w:lastRenderedPageBreak/>
        <w:t>| `pre-sales-lifecycle-guide.md` | Document | Pre-sales solution lifecycle playbook (discovery → POC → PoV → handoff → stakeholder expectation management) |</w:t>
      </w:r>
    </w:p>
    <w:p w:rsidR="00827F71" w:rsidRDefault="00827F71" w:rsidP="00827F71">
      <w:r>
        <w:t>| `exec-briefing-deck.pptx` | Presentation | Executive briefing demonstrating `"Strong Opinions, Weakly Held"` approach to representing engineering externally |</w:t>
      </w:r>
    </w:p>
    <w:p w:rsidR="00827F71" w:rsidRDefault="00827F71" w:rsidP="00827F71">
      <w:r>
        <w:t>| `multi-track-playbook.pdf` | Document | Multi-track technical leadership guide (IC/Management/Pre-Sales alignment, global/distributed team enablement) |</w:t>
      </w:r>
    </w:p>
    <w:p w:rsidR="00827F71" w:rsidRDefault="00827F71" w:rsidP="00827F71">
      <w:r>
        <w:t>| `vendor-eval-matrix.xlsx` | Document | Vendor validation framework + infra/security standards enforcement charter |</w:t>
      </w:r>
    </w:p>
    <w:p w:rsidR="00827F71" w:rsidRDefault="00827F71" w:rsidP="00827F71"/>
    <w:p w:rsidR="00827F71" w:rsidRDefault="00827F71" w:rsidP="00827F71">
      <w:r>
        <w:rPr>
          <w:rFonts w:ascii="Segoe UI Symbol" w:hAnsi="Segoe UI Symbol" w:cs="Segoe UI Symbol"/>
        </w:rPr>
        <w:t>🏷</w:t>
      </w:r>
      <w:r>
        <w:t>️ **Role Tag Execution</w:t>
      </w:r>
      <w:proofErr w:type="gramStart"/>
      <w:r>
        <w:t>:*</w:t>
      </w:r>
      <w:proofErr w:type="gramEnd"/>
      <w:r>
        <w:t>* `[</w:t>
      </w:r>
      <w:r>
        <w:rPr>
          <w:rFonts w:ascii="Segoe UI Symbol" w:hAnsi="Segoe UI Symbol" w:cs="Segoe UI Symbol"/>
        </w:rPr>
        <w:t>☁</w:t>
      </w:r>
      <w:r>
        <w:t>️ Cloud Eng]` `[</w:t>
      </w:r>
      <w:r>
        <w:rPr>
          <w:rFonts w:ascii="Segoe UI Symbol" w:hAnsi="Segoe UI Symbol" w:cs="Segoe UI Symbol"/>
        </w:rPr>
        <w:t>🛠</w:t>
      </w:r>
      <w:r>
        <w:t xml:space="preserve"> DevOps]` `[</w:t>
      </w:r>
      <w:r>
        <w:rPr>
          <w:rFonts w:ascii="Segoe UI Symbol" w:hAnsi="Segoe UI Symbol" w:cs="Segoe UI Symbol"/>
        </w:rPr>
        <w:t>🔗</w:t>
      </w:r>
      <w:r>
        <w:t xml:space="preserve"> Shared]` `[</w:t>
      </w:r>
      <w:r>
        <w:rPr>
          <w:rFonts w:ascii="Calibri" w:hAnsi="Calibri" w:cs="Calibri"/>
        </w:rPr>
        <w:t>🧩</w:t>
      </w:r>
      <w:r>
        <w:t xml:space="preserve"> Platform]`</w:t>
      </w:r>
    </w:p>
    <w:p w:rsidR="00827F71" w:rsidRDefault="00827F71" w:rsidP="00827F71"/>
    <w:p w:rsidR="00827F71" w:rsidRDefault="00827F71" w:rsidP="00827F71">
      <w:r>
        <w:t>---</w:t>
      </w:r>
    </w:p>
    <w:p w:rsidR="00827F71" w:rsidRDefault="00827F71" w:rsidP="00827F71"/>
    <w:p w:rsidR="00827F71" w:rsidRDefault="00827F71" w:rsidP="00827F71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100% Blueprint Coverage Verification Matrix</w:t>
      </w:r>
    </w:p>
    <w:p w:rsidR="00827F71" w:rsidRDefault="00827F71" w:rsidP="00827F71">
      <w:r>
        <w:t>| Blueprint Element | Project 1 | Project 2 | Project 3 | Project 4 |</w:t>
      </w:r>
    </w:p>
    <w:p w:rsidR="00827F71" w:rsidRDefault="00827F71" w:rsidP="00827F71">
      <w:r>
        <w:t>|---|---|---|---|---|</w:t>
      </w:r>
    </w:p>
    <w:p w:rsidR="00827F71" w:rsidRDefault="00827F71" w:rsidP="00827F71">
      <w:r>
        <w:t xml:space="preserve">| **Responsibility** (Design/deploy/operate scalable infra, hybrid/on-prem, K8s/OpenShift, hypervisors, alt clouds, IaC, env parity) | </w:t>
      </w:r>
      <w:r>
        <w:rPr>
          <w:rFonts w:ascii="Segoe UI Symbol" w:hAnsi="Segoe UI Symbol" w:cs="Segoe UI Symbol"/>
        </w:rPr>
        <w:t>✅</w:t>
      </w:r>
      <w:r>
        <w:t xml:space="preserve"> Hybrid design, hypervisors, on-prem | </w:t>
      </w:r>
      <w:r>
        <w:rPr>
          <w:rFonts w:ascii="Segoe UI Symbol" w:hAnsi="Segoe UI Symbol" w:cs="Segoe UI Symbol"/>
        </w:rPr>
        <w:t>✅</w:t>
      </w:r>
      <w:r>
        <w:t xml:space="preserve"> K8s/OpenShift, alt clouds, env parity matrix | </w:t>
      </w:r>
      <w:r>
        <w:rPr>
          <w:rFonts w:ascii="Segoe UI Symbol" w:hAnsi="Segoe UI Symbol" w:cs="Segoe UI Symbol"/>
        </w:rPr>
        <w:t>✅</w:t>
      </w:r>
      <w:r>
        <w:t xml:space="preserve"> Scalable AI/R&amp;D infra | </w:t>
      </w:r>
      <w:r>
        <w:rPr>
          <w:rFonts w:ascii="Segoe UI Symbol" w:hAnsi="Segoe UI Symbol" w:cs="Segoe UI Symbol"/>
        </w:rPr>
        <w:t>✅</w:t>
      </w:r>
      <w:r>
        <w:t xml:space="preserve"> Multi-cloud strategy, IaC orchestration |</w:t>
      </w:r>
    </w:p>
    <w:p w:rsidR="00827F71" w:rsidRDefault="00827F71" w:rsidP="00827F71">
      <w:r>
        <w:t xml:space="preserve">| **Tools** (All 30+ listed) | </w:t>
      </w:r>
      <w:r>
        <w:rPr>
          <w:rFonts w:ascii="Segoe UI Symbol" w:hAnsi="Segoe UI Symbol" w:cs="Segoe UI Symbol"/>
        </w:rPr>
        <w:t>✅</w:t>
      </w:r>
      <w:r>
        <w:t xml:space="preserve"> AWS/Azure/GCP/TF/Pulumi/Ansible/VMware/vSphere/Hyper-V/KVM/OCI/HCS/RHEL/Ubuntu/Windows/Vagrant/Chef/Puppet/TGW/BGP/CloudInterconnect/AD-hybrid/Linux | </w:t>
      </w:r>
      <w:r>
        <w:rPr>
          <w:rFonts w:ascii="Segoe UI Symbol" w:hAnsi="Segoe UI Symbol" w:cs="Segoe UI Symbol"/>
        </w:rPr>
        <w:t>✅</w:t>
      </w:r>
      <w:r>
        <w:t xml:space="preserve"> EKS/AKS/GKE/OpenShift/Nomad/CloudRun/Fargate/Crossplane/Liqo/DockerSwarm/Turborepo/GoAgents/HardenedK8s/Terragrunt | </w:t>
      </w:r>
      <w:r>
        <w:rPr>
          <w:rFonts w:ascii="Segoe UI Symbol" w:hAnsi="Segoe UI Symbol" w:cs="Segoe UI Symbol"/>
        </w:rPr>
        <w:t>✅</w:t>
      </w:r>
      <w:r>
        <w:t xml:space="preserve"> CSPM/IaC Scanners/Serverless-K8s-AI | </w:t>
      </w:r>
      <w:r>
        <w:rPr>
          <w:rFonts w:ascii="Segoe UI Symbol" w:hAnsi="Segoe UI Symbol" w:cs="Segoe UI Symbol"/>
        </w:rPr>
        <w:t>✅</w:t>
      </w:r>
      <w:r>
        <w:t xml:space="preserve"> ARM/Bicep/Rackspace/OpenStack/Terragrunt-adv/IaC-cost-resilience |</w:t>
      </w:r>
    </w:p>
    <w:p w:rsidR="00827F71" w:rsidRDefault="00827F71" w:rsidP="00827F71">
      <w:r>
        <w:t xml:space="preserve">| **Skills** (Multi-cloud net, cluster lifecycle, OS hardening, hybrid routing, Go/Python agents, pre-sales arch, business case, low-connectivity, FinTech, multi-track) | </w:t>
      </w:r>
      <w:r>
        <w:rPr>
          <w:rFonts w:ascii="Segoe UI Symbol" w:hAnsi="Segoe UI Symbol" w:cs="Segoe UI Symbol"/>
        </w:rPr>
        <w:t>✅</w:t>
      </w:r>
      <w:r>
        <w:t xml:space="preserve"> Multi-cloud net, hybrid routing, OS hardening | </w:t>
      </w:r>
      <w:r>
        <w:rPr>
          <w:rFonts w:ascii="Segoe UI Symbol" w:hAnsi="Segoe UI Symbol" w:cs="Segoe UI Symbol"/>
        </w:rPr>
        <w:t>✅</w:t>
      </w:r>
      <w:r>
        <w:t xml:space="preserve"> Cluster lifecycle, Go/Python agents | </w:t>
      </w:r>
      <w:r>
        <w:rPr>
          <w:rFonts w:ascii="Segoe UI Symbol" w:hAnsi="Segoe UI Symbol" w:cs="Segoe UI Symbol"/>
        </w:rPr>
        <w:t>✅</w:t>
      </w:r>
      <w:r>
        <w:t xml:space="preserve"> Pre-sales arch, business case, low-connectivity, FinTech | </w:t>
      </w:r>
      <w:r>
        <w:rPr>
          <w:rFonts w:ascii="Segoe UI Symbol" w:hAnsi="Segoe UI Symbol" w:cs="Segoe UI Symbol"/>
        </w:rPr>
        <w:t>✅</w:t>
      </w:r>
      <w:r>
        <w:t xml:space="preserve"> Multi-track leadership |</w:t>
      </w:r>
    </w:p>
    <w:p w:rsidR="00827F71" w:rsidRDefault="00827F71" w:rsidP="00827F71">
      <w:r>
        <w:t xml:space="preserve">| **Domain** (Cloud migration, multi-country, telco/banking, on-prem DC, global dist, telecom hybrid reality, cloud-native sec, FinTech, humanitarian, startup scale, compliance, customer advisory, Safaricom) | </w:t>
      </w:r>
      <w:r>
        <w:rPr>
          <w:rFonts w:ascii="Segoe UI Symbol" w:hAnsi="Segoe UI Symbol" w:cs="Segoe UI Symbol"/>
        </w:rPr>
        <w:t>✅</w:t>
      </w:r>
      <w:r>
        <w:t xml:space="preserve"> Cloud migration, on-prem DC, telco/banking, telecom hybrid | </w:t>
      </w:r>
      <w:r>
        <w:rPr>
          <w:rFonts w:ascii="Segoe UI Symbol" w:hAnsi="Segoe UI Symbol" w:cs="Segoe UI Symbol"/>
        </w:rPr>
        <w:t>✅</w:t>
      </w:r>
      <w:r>
        <w:t xml:space="preserve"> Global distributed infra | </w:t>
      </w:r>
      <w:r>
        <w:rPr>
          <w:rFonts w:ascii="Segoe UI Symbol" w:hAnsi="Segoe UI Symbol" w:cs="Segoe UI Symbol"/>
        </w:rPr>
        <w:t>✅</w:t>
      </w:r>
      <w:r>
        <w:t xml:space="preserve"> Cloud-native sec, FinTech, humanitarian, compliance, customer advisory, Safaricom | </w:t>
      </w:r>
      <w:r>
        <w:rPr>
          <w:rFonts w:ascii="Segoe UI Symbol" w:hAnsi="Segoe UI Symbol" w:cs="Segoe UI Symbol"/>
        </w:rPr>
        <w:t>✅</w:t>
      </w:r>
      <w:r>
        <w:t xml:space="preserve"> Multi-country, startup scale, telco/banking |</w:t>
      </w:r>
    </w:p>
    <w:p w:rsidR="00827F71" w:rsidRDefault="00827F71" w:rsidP="00827F71">
      <w:r>
        <w:lastRenderedPageBreak/>
        <w:t xml:space="preserve">| **Leadership** (Arch reviews, vendor validation, infra/sec standards, cloud strategy/roadmaps, pre-sales lifecycle, stakeholder mgmt, represent externally) | </w:t>
      </w:r>
      <w:r>
        <w:rPr>
          <w:rFonts w:ascii="Segoe UI Symbol" w:hAnsi="Segoe UI Symbol" w:cs="Segoe UI Symbol"/>
        </w:rPr>
        <w:t>✅</w:t>
      </w:r>
      <w:r>
        <w:t xml:space="preserve"> Arch reviews, infra/sec standards | </w:t>
      </w:r>
      <w:r>
        <w:rPr>
          <w:rFonts w:ascii="Segoe UI Symbol" w:hAnsi="Segoe UI Symbol" w:cs="Segoe UI Symbol"/>
        </w:rPr>
        <w:t>✅</w:t>
      </w:r>
      <w:r>
        <w:t xml:space="preserve"> Vendor validation (Crossplane/Liqo) | </w:t>
      </w:r>
      <w:r>
        <w:rPr>
          <w:rFonts w:ascii="Segoe UI Symbol" w:hAnsi="Segoe UI Symbol" w:cs="Segoe UI Symbol"/>
        </w:rPr>
        <w:t>✅</w:t>
      </w:r>
      <w:r>
        <w:t xml:space="preserve"> Arch reviews, vendor validation, infra/sec standards | </w:t>
      </w:r>
      <w:r>
        <w:rPr>
          <w:rFonts w:ascii="Segoe UI Symbol" w:hAnsi="Segoe UI Symbol" w:cs="Segoe UI Symbol"/>
        </w:rPr>
        <w:t>✅</w:t>
      </w:r>
      <w:r>
        <w:t xml:space="preserve"> Cloud strategy/roadmaps, pre-sales lifecycle, stakeholder mgmt, represent externally |</w:t>
      </w:r>
    </w:p>
    <w:p w:rsidR="00827F71" w:rsidRDefault="00827F71" w:rsidP="00827F71">
      <w:r>
        <w:t xml:space="preserve">| **Soft Skills** (Strategic Op, Platform Thinker, Systems Thinker, Multi-OS Fluency, Security-First, Customer-First/Biz-Aligned, Strong Opinions Weakly Held, Global/Dist Mindset) | </w:t>
      </w:r>
      <w:r>
        <w:rPr>
          <w:rFonts w:ascii="Segoe UI Symbol" w:hAnsi="Segoe UI Symbol" w:cs="Segoe UI Symbol"/>
        </w:rPr>
        <w:t>✅</w:t>
      </w:r>
      <w:r>
        <w:t xml:space="preserve"> Systems Thinker, Multi-OS Fluency, Strategic Operator | </w:t>
      </w:r>
      <w:r>
        <w:rPr>
          <w:rFonts w:ascii="Segoe UI Symbol" w:hAnsi="Segoe UI Symbol" w:cs="Segoe UI Symbol"/>
        </w:rPr>
        <w:t>✅</w:t>
      </w:r>
      <w:r>
        <w:t xml:space="preserve"> Platform Thinker, Global/Dist Mindset | </w:t>
      </w:r>
      <w:r>
        <w:rPr>
          <w:rFonts w:ascii="Segoe UI Symbol" w:hAnsi="Segoe UI Symbol" w:cs="Segoe UI Symbol"/>
        </w:rPr>
        <w:t>✅</w:t>
      </w:r>
      <w:r>
        <w:t xml:space="preserve"> Security-First Builder, Customer-First/Biz-Aligned | </w:t>
      </w:r>
      <w:r>
        <w:rPr>
          <w:rFonts w:ascii="Segoe UI Symbol" w:hAnsi="Segoe UI Symbol" w:cs="Segoe UI Symbol"/>
        </w:rPr>
        <w:t>✅</w:t>
      </w:r>
      <w:r>
        <w:t xml:space="preserve"> Strategic Operator, "Strong Opinions Weakly Held", Global/Dist Mindset |</w:t>
      </w:r>
    </w:p>
    <w:p w:rsidR="00827F71" w:rsidRDefault="00827F71" w:rsidP="00827F71">
      <w:r>
        <w:t xml:space="preserve">| **Study Themes** (#1, #8, #31, #60, #70, #90, #91, #105, #112) | </w:t>
      </w:r>
      <w:r>
        <w:rPr>
          <w:rFonts w:ascii="Segoe UI Symbol" w:hAnsi="Segoe UI Symbol" w:cs="Segoe UI Symbol"/>
        </w:rPr>
        <w:t>✅</w:t>
      </w:r>
      <w:r>
        <w:t xml:space="preserve"> #1, #8, #60 | </w:t>
      </w:r>
      <w:r>
        <w:rPr>
          <w:rFonts w:ascii="Segoe UI Symbol" w:hAnsi="Segoe UI Symbol" w:cs="Segoe UI Symbol"/>
        </w:rPr>
        <w:t>✅</w:t>
      </w:r>
      <w:r>
        <w:t xml:space="preserve"> #31, #105, #112 | </w:t>
      </w:r>
      <w:r>
        <w:rPr>
          <w:rFonts w:ascii="Segoe UI Symbol" w:hAnsi="Segoe UI Symbol" w:cs="Segoe UI Symbol"/>
        </w:rPr>
        <w:t>✅</w:t>
      </w:r>
      <w:r>
        <w:t xml:space="preserve"> #70, #90 | </w:t>
      </w:r>
      <w:r>
        <w:rPr>
          <w:rFonts w:ascii="Segoe UI Symbol" w:hAnsi="Segoe UI Symbol" w:cs="Segoe UI Symbol"/>
        </w:rPr>
        <w:t>✅</w:t>
      </w:r>
      <w:r>
        <w:t xml:space="preserve"> #91, #112, #90 |</w:t>
      </w:r>
    </w:p>
    <w:p w:rsidR="00827F71" w:rsidRDefault="00827F71" w:rsidP="00827F71"/>
    <w:p w:rsidR="00827F71" w:rsidRDefault="00827F71" w:rsidP="00827F71">
      <w:r>
        <w:t>---</w:t>
      </w:r>
    </w:p>
    <w:p w:rsidR="00827F71" w:rsidRDefault="00827F71" w:rsidP="00827F71"/>
    <w:p w:rsidR="00827F71" w:rsidRDefault="00827F71" w:rsidP="00827F71">
      <w:r>
        <w:t xml:space="preserve">### </w:t>
      </w:r>
      <w:r>
        <w:rPr>
          <w:rFonts w:ascii="Segoe UI Symbol" w:hAnsi="Segoe UI Symbol" w:cs="Segoe UI Symbol"/>
        </w:rPr>
        <w:t>🚀</w:t>
      </w:r>
      <w:r>
        <w:t xml:space="preserve"> How to Execute &amp; Validate</w:t>
      </w:r>
    </w:p>
    <w:p w:rsidR="00827F71" w:rsidRDefault="00827F71" w:rsidP="00827F71">
      <w:r>
        <w:t>1. **Sequence</w:t>
      </w:r>
      <w:proofErr w:type="gramStart"/>
      <w:r>
        <w:t>:*</w:t>
      </w:r>
      <w:proofErr w:type="gramEnd"/>
      <w:r>
        <w:t>* Run Project 1 → 2 → 3 → 4. Each builds on the previous layer (Network/OS → Orchestration → Security/Domain → Strategy/Leadership).</w:t>
      </w:r>
    </w:p>
    <w:p w:rsidR="00827F71" w:rsidRDefault="00827F71" w:rsidP="00827F71">
      <w:r>
        <w:t>2. **Verification Checklist per Project</w:t>
      </w:r>
      <w:proofErr w:type="gramStart"/>
      <w:r>
        <w:t>:*</w:t>
      </w:r>
      <w:proofErr w:type="gramEnd"/>
      <w:r>
        <w:t>*</w:t>
      </w:r>
    </w:p>
    <w:p w:rsidR="00827F71" w:rsidRDefault="00827F71" w:rsidP="00827F71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**Design</w:t>
      </w:r>
      <w:proofErr w:type="gramStart"/>
      <w:r>
        <w:t>:*</w:t>
      </w:r>
      <w:proofErr w:type="gramEnd"/>
      <w:r>
        <w:t>* Produce architecture diagram + ADR + environment parity matrix + threat/FinOps model (explicitly referenced in deliverables)</w:t>
      </w:r>
    </w:p>
    <w:p w:rsidR="00827F71" w:rsidRDefault="00827F71" w:rsidP="00827F71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**Deploy</w:t>
      </w:r>
      <w:proofErr w:type="gramStart"/>
      <w:r>
        <w:t>:*</w:t>
      </w:r>
      <w:proofErr w:type="gramEnd"/>
      <w:r>
        <w:t>* Run fully automated IaC + CI/CD pipeline with zero manual console clicks (Terragrunt + Pulumi/TF + GitHub Actions/GitLab CI)</w:t>
      </w:r>
    </w:p>
    <w:p w:rsidR="00827F71" w:rsidRDefault="00827F71" w:rsidP="00827F71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**Operate</w:t>
      </w:r>
      <w:proofErr w:type="gramStart"/>
      <w:r>
        <w:t>:*</w:t>
      </w:r>
      <w:proofErr w:type="gramEnd"/>
      <w:r>
        <w:t>* Execute runbooks for upgrades/failover/drift remediation + produce SLO/cost/compliance dashboard (Go/Python agents + Grafana + CSPM)</w:t>
      </w:r>
    </w:p>
    <w:p w:rsidR="00827F71" w:rsidRDefault="00827F71" w:rsidP="00827F71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**Demo:** Explain in </w:t>
      </w:r>
      <w:r>
        <w:rPr>
          <w:rFonts w:ascii="Calibri" w:hAnsi="Calibri" w:cs="Calibri"/>
        </w:rPr>
        <w:t>≤</w:t>
      </w:r>
      <w:r>
        <w:t>3 minutes using role tags `[</w:t>
      </w:r>
      <w:r>
        <w:rPr>
          <w:rFonts w:ascii="Segoe UI Symbol" w:hAnsi="Segoe UI Symbol" w:cs="Segoe UI Symbol"/>
        </w:rPr>
        <w:t>🛠</w:t>
      </w:r>
      <w:r>
        <w:t>][</w:t>
      </w:r>
      <w:r>
        <w:rPr>
          <w:rFonts w:ascii="Segoe UI Symbol" w:hAnsi="Segoe UI Symbol" w:cs="Segoe UI Symbol"/>
        </w:rPr>
        <w:t>🔍</w:t>
      </w:r>
      <w:r>
        <w:t>][</w:t>
      </w:r>
      <w:r>
        <w:rPr>
          <w:rFonts w:ascii="Segoe UI Symbol" w:hAnsi="Segoe UI Symbol" w:cs="Segoe UI Symbol"/>
        </w:rPr>
        <w:t>🔒</w:t>
      </w:r>
      <w:r>
        <w:t>][</w:t>
      </w:r>
      <w:r>
        <w:rPr>
          <w:rFonts w:ascii="Calibri" w:hAnsi="Calibri" w:cs="Calibri"/>
        </w:rPr>
        <w:t>🧩</w:t>
      </w:r>
      <w:r>
        <w:t>][</w:t>
      </w:r>
      <w:r>
        <w:rPr>
          <w:rFonts w:ascii="Segoe UI Symbol" w:hAnsi="Segoe UI Symbol" w:cs="Segoe UI Symbol"/>
        </w:rPr>
        <w:t>☁</w:t>
      </w:r>
      <w:r>
        <w:t>️]` and tie to business outcomes (FinTech uptime, AI scaling cost, cross-border compliance)</w:t>
      </w:r>
    </w:p>
    <w:p w:rsidR="00827F71" w:rsidRDefault="00827F71" w:rsidP="00827F71">
      <w:r>
        <w:t xml:space="preserve">   - </w:t>
      </w:r>
      <w:r>
        <w:rPr>
          <w:rFonts w:ascii="Segoe UI Symbol" w:hAnsi="Segoe UI Symbol" w:cs="Segoe UI Symbol"/>
        </w:rPr>
        <w:t>✅</w:t>
      </w:r>
      <w:r>
        <w:t xml:space="preserve"> **Interview Drill</w:t>
      </w:r>
      <w:proofErr w:type="gramStart"/>
      <w:r>
        <w:t>:*</w:t>
      </w:r>
      <w:proofErr w:type="gramEnd"/>
      <w:r>
        <w:t>* Answer 2 scenario questions without notes (e.g., *"How do you enforce environment parity across OpenShift + EKS while maintaining PCI-DSS compliance?"* / *"Walk me through your pre-sales lifecycle from stakeholder alignment to Terragrunt IaC handoff."*)</w:t>
      </w:r>
    </w:p>
    <w:p w:rsidR="00827F71" w:rsidRDefault="00827F71" w:rsidP="00827F71"/>
    <w:p w:rsidR="00106A71" w:rsidRDefault="00827F71" w:rsidP="00827F71">
      <w:r>
        <w:t xml:space="preserve">All </w:t>
      </w:r>
      <w:proofErr w:type="gramStart"/>
      <w:r>
        <w:t>4</w:t>
      </w:r>
      <w:proofErr w:type="gramEnd"/>
      <w:r>
        <w:t xml:space="preserve"> projects are production-aligned, JD-verified, and structured for portfolio/demo/interview readiness. Ready to generate the `terraform/`, `crossplane/`, `cspm-pipeline/`, or `pre-sales-lifecycle/` starter repos?</w:t>
      </w:r>
    </w:p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827F71"/>
    <w:p w:rsidR="00EE1303" w:rsidRDefault="00EE1303" w:rsidP="00EE1303">
      <w:r>
        <w:t>Yes. **We will go deliverable-to-deliverable, but not in isolation</w:t>
      </w:r>
      <w:proofErr w:type="gramStart"/>
      <w:r>
        <w:t>.*</w:t>
      </w:r>
      <w:proofErr w:type="gramEnd"/>
      <w:r>
        <w:t xml:space="preserve">* </w:t>
      </w:r>
    </w:p>
    <w:p w:rsidR="00EE1303" w:rsidRDefault="00EE1303" w:rsidP="00EE1303">
      <w:r>
        <w:t>We’ll execute them in **5 phased sprints**, where each deliverable *builds on the previous one*, gets validated against your `Design → Deploy → Operate → Demo → Interview Drill` framework, and feeds directly into the next. This mirrors how real infrastructure teams ship: **design → local lab → cloud network → identity/virtualization bridge → validation &amp; handoff</w:t>
      </w:r>
      <w:proofErr w:type="gramStart"/>
      <w:r>
        <w:t>.*</w:t>
      </w:r>
      <w:proofErr w:type="gramEnd"/>
      <w:r>
        <w:t>*</w:t>
      </w:r>
    </w:p>
    <w:p w:rsidR="00EE1303" w:rsidRDefault="00EE1303" w:rsidP="00EE1303"/>
    <w:p w:rsidR="00EE1303" w:rsidRDefault="00EE1303" w:rsidP="00EE1303">
      <w:proofErr w:type="gramStart"/>
      <w:r>
        <w:t>Here’s</w:t>
      </w:r>
      <w:proofErr w:type="gramEnd"/>
      <w:r>
        <w:t xml:space="preserve"> exactly how we’ll run it:</w:t>
      </w:r>
    </w:p>
    <w:p w:rsidR="00EE1303" w:rsidRDefault="00EE1303" w:rsidP="00EE1303"/>
    <w:p w:rsidR="00EE1303" w:rsidRDefault="00EE1303" w:rsidP="00EE1303">
      <w:r>
        <w:t>---</w:t>
      </w:r>
    </w:p>
    <w:p w:rsidR="00EE1303" w:rsidRDefault="00EE1303" w:rsidP="00EE1303">
      <w:r>
        <w:t xml:space="preserve">### </w:t>
      </w:r>
      <w:r>
        <w:rPr>
          <w:rFonts w:ascii="Segoe UI Symbol" w:hAnsi="Segoe UI Symbol" w:cs="Segoe UI Symbol"/>
        </w:rPr>
        <w:t>🔁</w:t>
      </w:r>
      <w:r>
        <w:t xml:space="preserve"> Execution Flow: Deliverable-Driven Phases</w:t>
      </w:r>
    </w:p>
    <w:p w:rsidR="00EE1303" w:rsidRDefault="00EE1303" w:rsidP="00EE1303"/>
    <w:p w:rsidR="00EE1303" w:rsidRDefault="00EE1303" w:rsidP="00EE1303">
      <w:r>
        <w:t>| Phase | Deliverables Produced | How We Execute | Validation Checkpoint (Your 5-Step Framework) |</w:t>
      </w:r>
    </w:p>
    <w:p w:rsidR="00EE1303" w:rsidRDefault="00EE1303" w:rsidP="00EE1303">
      <w:r>
        <w:t>|-------|----------------------|----------------|-----------------------------------------------|</w:t>
      </w:r>
    </w:p>
    <w:p w:rsidR="00EE1303" w:rsidRDefault="00EE1303" w:rsidP="00EE1303">
      <w:r>
        <w:t>| **</w:t>
      </w:r>
      <w:r>
        <w:rPr>
          <w:rFonts w:ascii="Segoe UI Symbol" w:hAnsi="Segoe UI Symbol" w:cs="Segoe UI Symbol"/>
        </w:rPr>
        <w:t>📐</w:t>
      </w:r>
      <w:r>
        <w:t xml:space="preserve"> Phase 1: Design &amp; Parity Blueprint** | `migration-assessment.pdf` + Environment Parity Matrix | Map on-prem ↔ AWS/Azure/GCP/OCI. Define network CIDRs, OS baselines, BGP ASNs, AD sync topology. Write ADRs for Terraform vs Pulumi, Vagrant vs local KVM. | </w:t>
      </w:r>
      <w:r>
        <w:rPr>
          <w:rFonts w:ascii="Segoe UI Symbol" w:hAnsi="Segoe UI Symbol" w:cs="Segoe UI Symbol"/>
        </w:rPr>
        <w:t>✅</w:t>
      </w:r>
      <w:r>
        <w:t xml:space="preserve"> **Design**: Produce architecture diagram + ADR + parity matrix + threat/FinOps model |</w:t>
      </w:r>
    </w:p>
    <w:p w:rsidR="00EE1303" w:rsidRDefault="00EE1303" w:rsidP="00EE1303">
      <w:r>
        <w:t>| **</w:t>
      </w:r>
      <w:r>
        <w:rPr>
          <w:rFonts w:ascii="Segoe UI Symbol" w:hAnsi="Segoe UI Symbol" w:cs="Segoe UI Symbol"/>
        </w:rPr>
        <w:t>🖥</w:t>
      </w:r>
      <w:r>
        <w:t xml:space="preserve">️ Phase 2: Local Multi-OS Lab &amp; Hardening** | `provisioning/vm-lab/` + `linux-hardening-runbook.md` | Spin up RHEL/Ubuntu/Windows VMs via Vagrant. Write Ansible/Chef/Puppet playbooks for CIS baseline, kernel tuning, SELinux, auditd. Test against runbook. | </w:t>
      </w:r>
      <w:r>
        <w:rPr>
          <w:rFonts w:ascii="Segoe UI Symbol" w:hAnsi="Segoe UI Symbol" w:cs="Segoe UI Symbol"/>
        </w:rPr>
        <w:t>✅</w:t>
      </w:r>
      <w:r>
        <w:t xml:space="preserve"> **Deploy**: Fully automated IaC/provisioning with zero manual console clicks&lt;br&gt;</w:t>
      </w:r>
      <w:r>
        <w:rPr>
          <w:rFonts w:ascii="Segoe UI Symbol" w:hAnsi="Segoe UI Symbol" w:cs="Segoe UI Symbol"/>
        </w:rPr>
        <w:t>✅</w:t>
      </w:r>
      <w:r>
        <w:t xml:space="preserve"> **Operate**: Execute hardening runbook, verify drift remediation |</w:t>
      </w:r>
    </w:p>
    <w:p w:rsidR="00EE1303" w:rsidRDefault="00EE1303" w:rsidP="00EE1303">
      <w:r>
        <w:t>| **</w:t>
      </w:r>
      <w:r>
        <w:rPr>
          <w:rFonts w:ascii="Segoe UI Symbol" w:hAnsi="Segoe UI Symbol" w:cs="Segoe UI Symbol"/>
        </w:rPr>
        <w:t>☁</w:t>
      </w:r>
      <w:r>
        <w:t xml:space="preserve">️ Phase 3: Cloud Network Fabric &amp; BGP** | `infra/hybrid-network/` | Write Terraform/Pulumi modules for AWS TGW, Azure vWAN, GCP Cloud Interconnect. Configure BGP peering, DNS sync, routing tables. Validate connectivity via `mtr`/`tcpdump`. | </w:t>
      </w:r>
      <w:r>
        <w:rPr>
          <w:rFonts w:ascii="Segoe UI Symbol" w:hAnsi="Segoe UI Symbol" w:cs="Segoe UI Symbol"/>
        </w:rPr>
        <w:t>✅</w:t>
      </w:r>
      <w:r>
        <w:t xml:space="preserve"> **Deploy**: `terragrunt apply` spins up multi-cloud network with parity to local lab&lt;br&gt;</w:t>
      </w:r>
      <w:r>
        <w:rPr>
          <w:rFonts w:ascii="Segoe UI Symbol" w:hAnsi="Segoe UI Symbol" w:cs="Segoe UI Symbol"/>
        </w:rPr>
        <w:t>✅</w:t>
      </w:r>
      <w:r>
        <w:t xml:space="preserve"> **Operate**: Simulate link failure </w:t>
      </w:r>
      <w:r>
        <w:rPr>
          <w:rFonts w:ascii="Calibri" w:hAnsi="Calibri" w:cs="Calibri"/>
        </w:rPr>
        <w:t>→</w:t>
      </w:r>
      <w:r>
        <w:t xml:space="preserve"> validate BGP failover + runbook execution |</w:t>
      </w:r>
    </w:p>
    <w:p w:rsidR="00EE1303" w:rsidRDefault="00EE1303" w:rsidP="00EE1303">
      <w:r>
        <w:t>| **</w:t>
      </w:r>
      <w:r>
        <w:rPr>
          <w:rFonts w:ascii="Segoe UI Symbol" w:hAnsi="Segoe UI Symbol" w:cs="Segoe UI Symbol"/>
        </w:rPr>
        <w:t>🔑</w:t>
      </w:r>
      <w:r>
        <w:t xml:space="preserve"> Phase 4: Identity &amp; Virtualization Bridge** | `ad-sync-config/` + `hybrid-vsphere-oci/` | Deploy Hybrid AD </w:t>
      </w:r>
      <w:proofErr w:type="gramStart"/>
      <w:r>
        <w:t>sync</w:t>
      </w:r>
      <w:proofErr w:type="gramEnd"/>
      <w:r>
        <w:t xml:space="preserve"> (Azure AD Connect / AWS Managed AD). Stand up vSphere/KVM cluster + OCI bare-metal test node. Bridge via Cloud Interconnect. Map RBAC. | </w:t>
      </w:r>
      <w:r>
        <w:rPr>
          <w:rFonts w:ascii="Segoe UI Symbol" w:hAnsi="Segoe UI Symbol" w:cs="Segoe UI Symbol"/>
        </w:rPr>
        <w:t>✅</w:t>
      </w:r>
      <w:r>
        <w:t xml:space="preserve"> **Deploy**: AD sync pipeline + cross-cloud VM provisioning via IaC&lt;br&gt;</w:t>
      </w:r>
      <w:r>
        <w:rPr>
          <w:rFonts w:ascii="Segoe UI Symbol" w:hAnsi="Segoe UI Symbol" w:cs="Segoe UI Symbol"/>
        </w:rPr>
        <w:t>✅</w:t>
      </w:r>
      <w:r>
        <w:t xml:space="preserve"> **Operate**: Test auth failover, validate VCP alignment, run drift detection |</w:t>
      </w:r>
    </w:p>
    <w:p w:rsidR="00EE1303" w:rsidRDefault="00EE1303" w:rsidP="00EE1303">
      <w:r>
        <w:t>| **</w:t>
      </w:r>
      <w:r>
        <w:rPr>
          <w:rFonts w:ascii="Segoe UI Symbol" w:hAnsi="Segoe UI Symbol" w:cs="Segoe UI Symbol"/>
        </w:rPr>
        <w:t>🛡</w:t>
      </w:r>
      <w:r>
        <w:t xml:space="preserve">️ Phase 5: Security, Parity Validation &amp; Leadership Demo** | Finalized docs + demo prep | Run CSPM/IaC scanners. Compare local ↔ cloud parity. Execute upgrade/failover runbook. Record ≤3-min </w:t>
      </w:r>
      <w:r>
        <w:lastRenderedPageBreak/>
        <w:t xml:space="preserve">demo using role tags. Prep </w:t>
      </w:r>
      <w:proofErr w:type="gramStart"/>
      <w:r>
        <w:t>2</w:t>
      </w:r>
      <w:proofErr w:type="gramEnd"/>
      <w:r>
        <w:t xml:space="preserve"> interview scenarios. | </w:t>
      </w:r>
      <w:r>
        <w:rPr>
          <w:rFonts w:ascii="Segoe UI Symbol" w:hAnsi="Segoe UI Symbol" w:cs="Segoe UI Symbol"/>
        </w:rPr>
        <w:t>✅</w:t>
      </w:r>
      <w:r>
        <w:t xml:space="preserve"> **Demo**: </w:t>
      </w:r>
      <w:r>
        <w:rPr>
          <w:rFonts w:ascii="Calibri" w:hAnsi="Calibri" w:cs="Calibri"/>
        </w:rPr>
        <w:t>≤</w:t>
      </w:r>
      <w:r>
        <w:t>3 min tag-based explanation tied to business outcomes&lt;br&gt;</w:t>
      </w:r>
      <w:r>
        <w:rPr>
          <w:rFonts w:ascii="Segoe UI Symbol" w:hAnsi="Segoe UI Symbol" w:cs="Segoe UI Symbol"/>
        </w:rPr>
        <w:t>✅</w:t>
      </w:r>
      <w:r>
        <w:t xml:space="preserve"> **Interview Drill**: 2 scenario Qs answered without notes |</w:t>
      </w:r>
    </w:p>
    <w:p w:rsidR="00EE1303" w:rsidRDefault="00EE1303" w:rsidP="00EE1303"/>
    <w:p w:rsidR="00EE1303" w:rsidRDefault="00EE1303" w:rsidP="00EE1303">
      <w:r>
        <w:t>---</w:t>
      </w:r>
    </w:p>
    <w:p w:rsidR="00EE1303" w:rsidRDefault="00EE1303" w:rsidP="00EE1303">
      <w:r>
        <w:t xml:space="preserve">### </w:t>
      </w:r>
      <w:r>
        <w:rPr>
          <w:rFonts w:ascii="Segoe UI Symbol" w:hAnsi="Segoe UI Symbol" w:cs="Segoe UI Symbol"/>
        </w:rPr>
        <w:t>🔗</w:t>
      </w:r>
      <w:r>
        <w:t xml:space="preserve"> How Deliverables Connect (Dependency Flow)</w:t>
      </w:r>
    </w:p>
    <w:p w:rsidR="00EE1303" w:rsidRDefault="00EE1303" w:rsidP="00EE1303">
      <w:r>
        <w:t>```</w:t>
      </w:r>
    </w:p>
    <w:p w:rsidR="00EE1303" w:rsidRDefault="00EE1303" w:rsidP="00EE1303">
      <w:proofErr w:type="gramStart"/>
      <w:r>
        <w:t>migration-assessment.pdf</w:t>
      </w:r>
      <w:proofErr w:type="gramEnd"/>
      <w:r>
        <w:t xml:space="preserve"> (Phase 1)</w:t>
      </w:r>
    </w:p>
    <w:p w:rsidR="00EE1303" w:rsidRDefault="00EE1303" w:rsidP="00EE1303">
      <w:r>
        <w:t xml:space="preserve">       ↓</w:t>
      </w:r>
    </w:p>
    <w:p w:rsidR="00EE1303" w:rsidRDefault="00EE1303" w:rsidP="00EE1303">
      <w:proofErr w:type="gramStart"/>
      <w:r>
        <w:t>linux-hardening-runbook.md</w:t>
      </w:r>
      <w:proofErr w:type="gramEnd"/>
      <w:r>
        <w:t xml:space="preserve"> → provisioning/vm-lab/ (Phase 2)</w:t>
      </w:r>
    </w:p>
    <w:p w:rsidR="00EE1303" w:rsidRDefault="00EE1303" w:rsidP="00EE1303">
      <w:r>
        <w:t xml:space="preserve">       ↓</w:t>
      </w:r>
    </w:p>
    <w:p w:rsidR="00EE1303" w:rsidRDefault="00EE1303" w:rsidP="00EE1303">
      <w:proofErr w:type="gramStart"/>
      <w:r>
        <w:t>infra/hybrid-network</w:t>
      </w:r>
      <w:proofErr w:type="gramEnd"/>
      <w:r>
        <w:t>/ (Phase 3) ← uses parity matrix from Phase 1</w:t>
      </w:r>
    </w:p>
    <w:p w:rsidR="00EE1303" w:rsidRDefault="00EE1303" w:rsidP="00EE1303">
      <w:r>
        <w:t xml:space="preserve">       ↓</w:t>
      </w:r>
    </w:p>
    <w:p w:rsidR="00EE1303" w:rsidRDefault="00EE1303" w:rsidP="00EE1303">
      <w:proofErr w:type="gramStart"/>
      <w:r>
        <w:t>ad-sync-config</w:t>
      </w:r>
      <w:proofErr w:type="gramEnd"/>
      <w:r>
        <w:t>/ + hybrid-vsphere-oci/ (Phase 4) ← relies on network + hardened OS</w:t>
      </w:r>
    </w:p>
    <w:p w:rsidR="00EE1303" w:rsidRDefault="00EE1303" w:rsidP="00EE1303">
      <w:r>
        <w:t xml:space="preserve">       ↓</w:t>
      </w:r>
    </w:p>
    <w:p w:rsidR="00EE1303" w:rsidRDefault="00EE1303" w:rsidP="00EE1303">
      <w:r>
        <w:t>Final validation, runbooks, demo, interview drill (Phase 5)</w:t>
      </w:r>
    </w:p>
    <w:p w:rsidR="00EE1303" w:rsidRDefault="00EE1303" w:rsidP="00EE1303">
      <w:r>
        <w:t>```</w:t>
      </w:r>
    </w:p>
    <w:p w:rsidR="00EE1303" w:rsidRDefault="00EE1303" w:rsidP="00EE1303">
      <w:r>
        <w:t>**No deliverable is built in a vacuum</w:t>
      </w:r>
      <w:proofErr w:type="gramStart"/>
      <w:r>
        <w:t>.*</w:t>
      </w:r>
      <w:proofErr w:type="gramEnd"/>
      <w:r>
        <w:t>* Each one validates the previous layer before we move forward.</w:t>
      </w:r>
    </w:p>
    <w:p w:rsidR="00EE1303" w:rsidRDefault="00EE1303" w:rsidP="00EE1303"/>
    <w:p w:rsidR="00EE1303" w:rsidRDefault="00EE1303" w:rsidP="00EE1303">
      <w:r>
        <w:t>---</w:t>
      </w:r>
    </w:p>
    <w:p w:rsidR="00EE1303" w:rsidRDefault="00EE1303" w:rsidP="00EE1303">
      <w:r>
        <w:t xml:space="preserve">### </w:t>
      </w:r>
      <w:r>
        <w:rPr>
          <w:rFonts w:ascii="Segoe UI Symbol" w:hAnsi="Segoe UI Symbol" w:cs="Segoe UI Symbol"/>
        </w:rPr>
        <w:t>🛠</w:t>
      </w:r>
      <w:r>
        <w:t>️ How We'll Actually Work (Week-by-Week Execution)</w:t>
      </w:r>
    </w:p>
    <w:p w:rsidR="00EE1303" w:rsidRDefault="00EE1303" w:rsidP="00EE1303"/>
    <w:p w:rsidR="00EE1303" w:rsidRDefault="00EE1303" w:rsidP="00EE1303">
      <w:r>
        <w:t>| Day Range | Focus | Output | Tools Used |</w:t>
      </w:r>
    </w:p>
    <w:p w:rsidR="00EE1303" w:rsidRDefault="00EE1303" w:rsidP="00EE1303">
      <w:r>
        <w:t>|-----------|-------|--------|------------|</w:t>
      </w:r>
    </w:p>
    <w:p w:rsidR="00EE1303" w:rsidRDefault="00EE1303" w:rsidP="00EE1303">
      <w:r>
        <w:t>| **Days 1-3** | Design + Parity Matrix | `migration-assessment.pdf` v1, ADRs, CIDR/BGP map | Draw.io, Markdown, Excel |</w:t>
      </w:r>
    </w:p>
    <w:p w:rsidR="00EE1303" w:rsidRDefault="00EE1303" w:rsidP="00EE1303">
      <w:r>
        <w:t>| **Days 4-7** | Local OS Lab | `provisioning/vm-lab/`, `linux-hardening-runbook.md` | Vagrant, Ansible, CIS benchmarks, `ssh`, `auditctl` |</w:t>
      </w:r>
    </w:p>
    <w:p w:rsidR="00EE1303" w:rsidRDefault="00EE1303" w:rsidP="00EE1303">
      <w:r>
        <w:t>| **Days 8-12** | Cloud Network IaC | `infra/hybrid-network/` (TF/Pulumi + Terragrunt) | Terraform, AWS/Azure/GCP free tiers, `bgpq`, `dig` |</w:t>
      </w:r>
    </w:p>
    <w:p w:rsidR="00EE1303" w:rsidRDefault="00EE1303" w:rsidP="00EE1303">
      <w:r>
        <w:lastRenderedPageBreak/>
        <w:t>| **Days 13-16** | AD + Virtualization Bridge | `ad-sync-config/`, `hybrid-vsphere-oci/` | Azure AD Connect, AWS Managed AD, vCenter, OCI console |</w:t>
      </w:r>
    </w:p>
    <w:p w:rsidR="00EE1303" w:rsidRDefault="00EE1303" w:rsidP="00EE1303">
      <w:r>
        <w:t>| **Days 17-20** | Validate + Document + Demo | Final parity report, runbook, ≤3-min video/pitch | Grafana (optional), Checkov, markdown, recording tool |</w:t>
      </w:r>
    </w:p>
    <w:p w:rsidR="00EE1303" w:rsidRDefault="00EE1303" w:rsidP="00EE1303"/>
    <w:p w:rsidR="00EE1303" w:rsidRDefault="00EE1303" w:rsidP="00EE1303">
      <w:r>
        <w:t>---</w:t>
      </w:r>
    </w:p>
    <w:p w:rsidR="00EE1303" w:rsidRDefault="00EE1303" w:rsidP="00EE1303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How to Avoid "Deliverable Silos"</w:t>
      </w:r>
    </w:p>
    <w:p w:rsidR="00EE1303" w:rsidRDefault="00EE1303" w:rsidP="00EE1303">
      <w:r>
        <w:t>1. **Validate early**: After each deliverable, run your 5-step checklist. If it fails the `Deploy` or `Operate` test, iterate before moving on.</w:t>
      </w:r>
    </w:p>
    <w:p w:rsidR="00EE1303" w:rsidRDefault="00EE1303" w:rsidP="00EE1303">
      <w:r>
        <w:t xml:space="preserve">2. **Tag as you go**: Every file/folder gets a </w:t>
      </w:r>
      <w:proofErr w:type="gramStart"/>
      <w:r>
        <w:t>`[</w:t>
      </w:r>
      <w:proofErr w:type="gramEnd"/>
      <w:r>
        <w:rPr>
          <w:rFonts w:ascii="Segoe UI Symbol" w:hAnsi="Segoe UI Symbol" w:cs="Segoe UI Symbol"/>
        </w:rPr>
        <w:t>🛠</w:t>
      </w:r>
      <w:r>
        <w:t>][</w:t>
      </w:r>
      <w:r>
        <w:rPr>
          <w:rFonts w:ascii="Segoe UI Symbol" w:hAnsi="Segoe UI Symbol" w:cs="Segoe UI Symbol"/>
        </w:rPr>
        <w:t>🏗</w:t>
      </w:r>
      <w:r>
        <w:t>️][</w:t>
      </w:r>
      <w:r>
        <w:rPr>
          <w:rFonts w:ascii="Calibri" w:hAnsi="Calibri" w:cs="Calibri"/>
        </w:rPr>
        <w:t>🧩</w:t>
      </w:r>
      <w:r>
        <w:t>][</w:t>
      </w:r>
      <w:r>
        <w:rPr>
          <w:rFonts w:ascii="Segoe UI Symbol" w:hAnsi="Segoe UI Symbol" w:cs="Segoe UI Symbol"/>
        </w:rPr>
        <w:t>🔒</w:t>
      </w:r>
      <w:r>
        <w:t>]` label in comments/README so you can instantly map it to your blueprint.</w:t>
      </w:r>
    </w:p>
    <w:p w:rsidR="00EE1303" w:rsidRDefault="00EE1303" w:rsidP="00EE1303">
      <w:r>
        <w:t xml:space="preserve">3. **Parity-first mindset**: Always </w:t>
      </w:r>
      <w:proofErr w:type="gramStart"/>
      <w:r>
        <w:t>ask:</w:t>
      </w:r>
      <w:proofErr w:type="gramEnd"/>
      <w:r>
        <w:t xml:space="preserve"> *"Does this local config match the cloud config?"* If no, fix before proceeding.</w:t>
      </w:r>
    </w:p>
    <w:p w:rsidR="00EE1303" w:rsidRDefault="00EE1303" w:rsidP="00EE1303">
      <w:r>
        <w:t xml:space="preserve">4. **Document continuously**: </w:t>
      </w:r>
      <w:proofErr w:type="gramStart"/>
      <w:r>
        <w:t>Don't</w:t>
      </w:r>
      <w:proofErr w:type="gramEnd"/>
      <w:r>
        <w:t xml:space="preserve"> wait until Phase 5. Update the runbook &amp; assessment as you build. Real engineers write as they deploy.</w:t>
      </w:r>
    </w:p>
    <w:p w:rsidR="00EE1303" w:rsidRDefault="00EE1303" w:rsidP="00EE1303"/>
    <w:p w:rsidR="00EE1303" w:rsidRDefault="00EE1303" w:rsidP="00EE1303">
      <w:r>
        <w:t>---</w:t>
      </w:r>
    </w:p>
    <w:p w:rsidR="00EE1303" w:rsidRDefault="00EE1303" w:rsidP="00EE1303">
      <w:r>
        <w:t xml:space="preserve">### </w:t>
      </w:r>
      <w:r>
        <w:rPr>
          <w:rFonts w:ascii="Segoe UI Symbol" w:hAnsi="Segoe UI Symbol" w:cs="Segoe UI Symbol"/>
        </w:rPr>
        <w:t>🚀</w:t>
      </w:r>
      <w:r>
        <w:t xml:space="preserve"> Your Immediate Next Step (Start Today)</w:t>
      </w:r>
    </w:p>
    <w:p w:rsidR="00EE1303" w:rsidRDefault="00EE1303" w:rsidP="00EE1303">
      <w:r>
        <w:t>```bash</w:t>
      </w:r>
    </w:p>
    <w:p w:rsidR="00EE1303" w:rsidRDefault="00EE1303" w:rsidP="00EE1303">
      <w:r>
        <w:t># 1. Create project structure</w:t>
      </w:r>
    </w:p>
    <w:p w:rsidR="00EE1303" w:rsidRDefault="00EE1303" w:rsidP="00EE1303">
      <w:proofErr w:type="gramStart"/>
      <w:r>
        <w:t>mkdir</w:t>
      </w:r>
      <w:proofErr w:type="gramEnd"/>
      <w:r>
        <w:t xml:space="preserve"> -p project1-hybrid-foundation/{infra/hybrid-network,provisioning/vm-lab,docs}</w:t>
      </w:r>
    </w:p>
    <w:p w:rsidR="00EE1303" w:rsidRDefault="00EE1303" w:rsidP="00EE1303"/>
    <w:p w:rsidR="00EE1303" w:rsidRDefault="00EE1303" w:rsidP="00EE1303">
      <w:r>
        <w:t># 2. Seed the first deliverable</w:t>
      </w:r>
    </w:p>
    <w:p w:rsidR="00EE1303" w:rsidRDefault="00EE1303" w:rsidP="00EE1303">
      <w:proofErr w:type="gramStart"/>
      <w:r>
        <w:t>cat</w:t>
      </w:r>
      <w:proofErr w:type="gramEnd"/>
      <w:r>
        <w:t xml:space="preserve"> &gt; project1-hybrid-foundation/docs/migration-assessment.md &lt;&lt; 'EOF'</w:t>
      </w:r>
    </w:p>
    <w:p w:rsidR="00EE1303" w:rsidRDefault="00EE1303" w:rsidP="00EE1303">
      <w:r>
        <w:t xml:space="preserve"># </w:t>
      </w:r>
      <w:r>
        <w:rPr>
          <w:rFonts w:ascii="Segoe UI Symbol" w:hAnsi="Segoe UI Symbol" w:cs="Segoe UI Symbol"/>
        </w:rPr>
        <w:t>🌐</w:t>
      </w:r>
      <w:r>
        <w:t xml:space="preserve"> Migration Assessment &amp; Parity Blueprint</w:t>
      </w:r>
    </w:p>
    <w:p w:rsidR="00EE1303" w:rsidRDefault="00EE1303" w:rsidP="00EE1303">
      <w:r>
        <w:t>- Current State: [On-prem KVM + RHEL + local AD]</w:t>
      </w:r>
    </w:p>
    <w:p w:rsidR="00EE1303" w:rsidRDefault="00EE1303" w:rsidP="00EE1303">
      <w:r>
        <w:t>- Target State: [AWS TGW + Azure vWAN + GCP Interconnect + Hybrid AD]</w:t>
      </w:r>
    </w:p>
    <w:p w:rsidR="00EE1303" w:rsidRDefault="00EE1303" w:rsidP="00EE1303">
      <w:r>
        <w:t>- Parity Targets: [OS version, kernel params, network CIDR, DNS, IAM/RBAC]</w:t>
      </w:r>
    </w:p>
    <w:p w:rsidR="00EE1303" w:rsidRDefault="00EE1303" w:rsidP="00EE1303">
      <w:r>
        <w:t>- BGP ASN Map: [AWS: 64512, Azure: 65500, GCP: 65001]</w:t>
      </w:r>
    </w:p>
    <w:p w:rsidR="00EE1303" w:rsidRDefault="00EE1303" w:rsidP="00EE1303">
      <w:r>
        <w:t>- Hardening Baseline: [CIS Level 1, SELinux enforcing, auditd enabled]</w:t>
      </w:r>
    </w:p>
    <w:p w:rsidR="00EE1303" w:rsidRDefault="00EE1303" w:rsidP="00EE1303">
      <w:r>
        <w:t>EOF</w:t>
      </w:r>
    </w:p>
    <w:p w:rsidR="00EE1303" w:rsidRDefault="00EE1303" w:rsidP="00EE1303">
      <w:r>
        <w:lastRenderedPageBreak/>
        <w:t>```</w:t>
      </w:r>
    </w:p>
    <w:p w:rsidR="00EE1303" w:rsidRDefault="00EE1303" w:rsidP="00EE1303">
      <w:r>
        <w:t>Run this. Commit it. You've just shipped **Deliverable #1 (Design Phase</w:t>
      </w:r>
      <w:proofErr w:type="gramStart"/>
      <w:r>
        <w:t>)*</w:t>
      </w:r>
      <w:proofErr w:type="gramEnd"/>
      <w:r>
        <w:t>*.</w:t>
      </w:r>
    </w:p>
    <w:p w:rsidR="00EE1303" w:rsidRDefault="00EE1303" w:rsidP="00EE1303"/>
    <w:p w:rsidR="00EE1303" w:rsidRDefault="00EE1303" w:rsidP="00EE1303">
      <w:r>
        <w:t xml:space="preserve">Tomorrow: </w:t>
      </w:r>
      <w:proofErr w:type="gramStart"/>
      <w:r>
        <w:t>I'll</w:t>
      </w:r>
      <w:proofErr w:type="gramEnd"/>
      <w:r>
        <w:t xml:space="preserve"> give you the exact Vagrantfile + Ansible playbook template for `provisioning/vm-lab/` with CIS hardening pre-wired.</w:t>
      </w:r>
    </w:p>
    <w:p w:rsidR="00EE1303" w:rsidRDefault="00EE1303" w:rsidP="00EE1303"/>
    <w:p w:rsidR="00EE1303" w:rsidRDefault="00EE1303" w:rsidP="00EE1303">
      <w:r>
        <w:t>**Want the Day 4-7 execution pack (Vagrant + Ansible + CIS runbook) next</w:t>
      </w:r>
      <w:proofErr w:type="gramStart"/>
      <w:r>
        <w:t>?*</w:t>
      </w:r>
      <w:proofErr w:type="gramEnd"/>
      <w:r>
        <w:t>*</w:t>
      </w:r>
      <w:bookmarkStart w:id="0" w:name="_GoBack"/>
      <w:bookmarkEnd w:id="0"/>
    </w:p>
    <w:sectPr w:rsidR="00EE1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7090"/>
    <w:multiLevelType w:val="hybridMultilevel"/>
    <w:tmpl w:val="15000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32506"/>
    <w:multiLevelType w:val="multilevel"/>
    <w:tmpl w:val="0A54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23102"/>
    <w:multiLevelType w:val="multilevel"/>
    <w:tmpl w:val="AAE6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76A"/>
    <w:rsid w:val="00044325"/>
    <w:rsid w:val="000E42A3"/>
    <w:rsid w:val="0010288F"/>
    <w:rsid w:val="00106A71"/>
    <w:rsid w:val="003503F3"/>
    <w:rsid w:val="00457647"/>
    <w:rsid w:val="0047244C"/>
    <w:rsid w:val="004D4AB2"/>
    <w:rsid w:val="00556D90"/>
    <w:rsid w:val="005B3CB2"/>
    <w:rsid w:val="005F6849"/>
    <w:rsid w:val="0061258A"/>
    <w:rsid w:val="00643B9C"/>
    <w:rsid w:val="006E32A3"/>
    <w:rsid w:val="00827F71"/>
    <w:rsid w:val="008A5EB7"/>
    <w:rsid w:val="00921722"/>
    <w:rsid w:val="00944FA9"/>
    <w:rsid w:val="00982B91"/>
    <w:rsid w:val="00A56B2C"/>
    <w:rsid w:val="00A8171D"/>
    <w:rsid w:val="00AB400E"/>
    <w:rsid w:val="00BB471A"/>
    <w:rsid w:val="00C15014"/>
    <w:rsid w:val="00D7053A"/>
    <w:rsid w:val="00DE07BD"/>
    <w:rsid w:val="00E7476A"/>
    <w:rsid w:val="00EB3CFA"/>
    <w:rsid w:val="00E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D2D6"/>
  <w15:chartTrackingRefBased/>
  <w15:docId w15:val="{66D6CB6A-28BF-41DC-984F-BEB71B3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0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B3CB2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DefaultParagraphFont"/>
    <w:rsid w:val="005B3CB2"/>
  </w:style>
  <w:style w:type="table" w:styleId="TableGrid">
    <w:name w:val="Table Grid"/>
    <w:basedOn w:val="TableNormal"/>
    <w:uiPriority w:val="39"/>
    <w:rsid w:val="00044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503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6125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0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09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171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66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456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1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5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056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039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30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861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458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242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99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617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040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03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9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896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91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91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13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97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20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323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05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94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303D4-611A-466F-B1DC-D002EE103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11424</TotalTime>
  <Pages>15</Pages>
  <Words>3478</Words>
  <Characters>19828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41</cp:revision>
  <dcterms:created xsi:type="dcterms:W3CDTF">2026-04-13T12:47:00Z</dcterms:created>
  <dcterms:modified xsi:type="dcterms:W3CDTF">2026-05-18T15:22:00Z</dcterms:modified>
</cp:coreProperties>
</file>