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right"/>
      </w:pPr>
      <w:r w:rsidDel="00000000" w:rsidR="00000000" w:rsidRPr="00000000">
        <w:rPr>
          <w:b w:val="1"/>
          <w:sz w:val="56"/>
          <w:szCs w:val="56"/>
          <w:vertAlign w:val="baseline"/>
          <w:rtl w:val="0"/>
        </w:rPr>
        <w:t xml:space="preserve">Use Case: </w:t>
      </w:r>
      <w:r w:rsidDel="00000000" w:rsidR="00000000" w:rsidRPr="00000000">
        <w:rPr>
          <w:sz w:val="56"/>
          <w:szCs w:val="56"/>
          <w:rtl w:val="0"/>
        </w:rPr>
        <w:t xml:space="preserve">Bevordering zelf- en samenredzaamheid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Versiebeheer</w:t>
      </w:r>
      <w:r w:rsidDel="00000000" w:rsidR="00000000" w:rsidRPr="00000000">
        <w:rPr>
          <w:b w:val="1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6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68"/>
        <w:gridCol w:w="1800"/>
        <w:gridCol w:w="6480"/>
        <w:tblGridChange w:id="0">
          <w:tblGrid>
            <w:gridCol w:w="1368"/>
            <w:gridCol w:w="1800"/>
            <w:gridCol w:w="648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Description of change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28-3-2016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Juan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Start Use Case.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18-4-2016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Aleksej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18-4-2016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Glenn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Use Case: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Bevordering zelf- en samenredzaamheid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Id</w:t>
      </w:r>
      <w:r w:rsidDel="00000000" w:rsidR="00000000" w:rsidRPr="00000000">
        <w:rPr>
          <w:vertAlign w:val="baseline"/>
          <w:rtl w:val="0"/>
        </w:rPr>
        <w:t xml:space="preserve">:  UC-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 gebruiker wil zijn zelfredzaamheid en samenredzaamheid bevorderen, hierdoor neemt belasting bij BOOT af.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Primary Actor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De gebruiker.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Supporting Actors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BOOT biedt een ondersteuning in dit proces door het aanbieden van een tablet.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Stakeholders and Interests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 belasting van de gebruiker zal in het begin hetzelfde zijn aangezien de game ook bij BOOT te spelen is, zodra de zelf en samen -redzaamheid bij de gebruiker bevordert zullen ze dus ook minder vaak bij BOOT langs te hoeven komen.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Pre-Conditions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 gebruiker moet de game starten.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Post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vertAlign w:val="baseline"/>
          <w:rtl w:val="0"/>
        </w:rPr>
        <w:t xml:space="preserve">Success end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 gebruiker heeft de scenario uitgespeeld, begrepen en kan deze toepassen in het dagelijks leven. Hierdoor wordt zijn zelf- en samenredzaamheid bevorderd.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vertAlign w:val="baseline"/>
          <w:rtl w:val="0"/>
        </w:rPr>
        <w:t xml:space="preserve">Failure end condition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 gebruiker heeft de scenario niet uitgespeeld.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 gebruiker heeft de scenario niet begrepen.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 gebruiker heeft moeite met het toepassen van de scenario in het dagelijks leven.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Trigger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 gebruiker wilt zijn zelf- en samenredzaamheid bevorderen.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BOOT adviseert om de gebruiker zijn zelf- en samenredzaamheid te bevorderen.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Main Success Scenario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De gebruiker start de game.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De gebruiker speelt een scenario.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De gebruiker heeft het scenario uitgespeeld, begrepen en kan deze toepassen in het dagelijks leven.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Extensions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 gebruiker start de game.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 gebruiker speelt een scenario.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 gebruiker heeft het scenario niet uitgespeeld.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 gebruiker kan weer vanaf stap 2 beginnen.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 gebruiker start de game.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 gebruiker speelt een scenario.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 gebruiker heeft het scenario niet begrepen.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 gebruiker kan weer vanaf stap 2 beginnen.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 gebruiker start de game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 gebruiker speelt een scenario 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 gebruiker kan het scenario niet toepassen in het dagelijks leven.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 gebruiker kan weer vanaf stap 2 beginnnen.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</w:r>
    </w:p>
    <w:sectPr>
      <w:footerReference r:id="rId5" w:type="default"/>
      <w:pgSz w:h="15840" w:w="12240"/>
      <w:pgMar w:bottom="1440" w:top="1440" w:left="108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</w:pPr>
    <w:r w:rsidDel="00000000" w:rsidR="00000000" w:rsidRPr="00000000">
      <w:rPr>
        <w:rFonts w:ascii="Arial" w:cs="Arial" w:eastAsia="Arial" w:hAnsi="Arial"/>
        <w:b w:val="0"/>
        <w:sz w:val="18"/>
        <w:szCs w:val="18"/>
        <w:vertAlign w:val="baseline"/>
        <w:rtl w:val="0"/>
      </w:rPr>
      <w:tab/>
      <w:t xml:space="preserve">Page </w:t>
    </w:r>
    <w:fldSimple w:instr="PAGE" w:fldLock="0" w:dirty="0">
      <w:r w:rsidDel="00000000" w:rsidR="00000000" w:rsidRPr="00000000">
        <w:rPr>
          <w:rFonts w:ascii="Arial" w:cs="Arial" w:eastAsia="Arial" w:hAnsi="Arial"/>
          <w:b w:val="0"/>
          <w:sz w:val="18"/>
          <w:szCs w:val="18"/>
          <w:vertAlign w:val="baseline"/>
        </w:rPr>
      </w:r>
    </w:fldSimple>
    <w:r w:rsidDel="00000000" w:rsidR="00000000" w:rsidRPr="00000000">
      <w:rPr>
        <w:rFonts w:ascii="Arial" w:cs="Arial" w:eastAsia="Arial" w:hAnsi="Arial"/>
        <w:b w:val="0"/>
        <w:sz w:val="18"/>
        <w:szCs w:val="18"/>
        <w:vertAlign w:val="baseline"/>
        <w:rtl w:val="0"/>
      </w:rPr>
      <w:t xml:space="preserve"> of </w:t>
    </w:r>
    <w:fldSimple w:instr="NUMPAGES" w:fldLock="0" w:dirty="0">
      <w:r w:rsidDel="00000000" w:rsidR="00000000" w:rsidRPr="00000000">
        <w:rPr>
          <w:rFonts w:ascii="Arial" w:cs="Arial" w:eastAsia="Arial" w:hAnsi="Arial"/>
          <w:b w:val="0"/>
          <w:sz w:val="18"/>
          <w:szCs w:val="18"/>
          <w:vertAlign w:val="baseline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="240" w:lineRule="auto"/>
    </w:pPr>
    <w:rPr>
      <w:rFonts w:ascii="Arial" w:cs="Arial" w:eastAsia="Arial" w:hAnsi="Arial"/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="240" w:lineRule="auto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240" w:line="240" w:lineRule="auto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="240" w:lineRule="auto"/>
    </w:pPr>
    <w:rPr>
      <w:rFonts w:ascii="Times New Roman" w:cs="Times New Roman" w:eastAsia="Times New Roman" w:hAnsi="Times New Roman"/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