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17002e53eb7bcdf9467ab340f39b875ad83344"/>
    <w:p>
      <w:pPr>
        <w:pStyle w:val="Heading1"/>
      </w:pPr>
      <w:r>
        <w:t xml:space="preserve">Issue 5 — Completeness signals: A4 → extraction_state → A1 gap, essential-doc checklist, portfolio flag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19 October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Implementation (CompanyIQ v3)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Close out Readiness Review Issue 5 (</w:t>
      </w:r>
      <w:r>
        <w:t xml:space="preserve">“</w:t>
      </w:r>
      <w:r>
        <w:t xml:space="preserve">PDF extraction completeness is not passed into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; low-score companies cannot be told apart from genuinely empty ones; non-comprehensive companies rank alongside fully-researched ones</w:t>
      </w:r>
      <w:r>
        <w:t xml:space="preserve">”</w:t>
      </w:r>
      <w:r>
        <w:t xml:space="preserve">). Reports the deployed state, the three implemented parts, the test/build/type-check gates, and the yes→no / no→yes flip accounting.</w:t>
      </w:r>
      <w:r>
        <w:t xml:space="preserve"> </w:t>
      </w:r>
      <w:r>
        <w:rPr>
          <w:bCs/>
          <w:b/>
        </w:rPr>
        <w:t xml:space="preserve">Commit under test == production: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 </w:t>
      </w:r>
      <w:r>
        <w:t xml:space="preserve">(HEAD == origin/main; all four Railway targets SUCCESS at this SHA — see §6).</w:t>
      </w:r>
    </w:p>
    <w:p>
      <w:r>
        <w:pict>
          <v:rect style="width:0;height:1.5pt" o:hralign="center" o:hrstd="t" o:hr="t"/>
        </w:pict>
      </w:r>
    </w:p>
    <w:bookmarkStart w:id="20" w:name="bottom-line"/>
    <w:p>
      <w:pPr>
        <w:pStyle w:val="Heading2"/>
      </w:pPr>
      <w:r>
        <w:t xml:space="preserve">1. Bottom line</w:t>
      </w:r>
    </w:p>
    <w:p>
      <w:pPr>
        <w:pStyle w:val="FirstParagraph"/>
      </w:pPr>
      <w:r>
        <w:t xml:space="preserve">The three gaps the Review flagged under Issue 5 are</w:t>
      </w:r>
      <w:r>
        <w:t xml:space="preserve"> </w:t>
      </w:r>
      <w:r>
        <w:rPr>
          <w:bCs/>
          <w:b/>
        </w:rPr>
        <w:t xml:space="preserve">closed and live in production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, and the change is</w:t>
      </w:r>
      <w:r>
        <w:t xml:space="preserve"> </w:t>
      </w:r>
      <w:r>
        <w:rPr>
          <w:bCs/>
          <w:b/>
        </w:rPr>
        <w:t xml:space="preserve">verdict-invariant</w:t>
      </w:r>
      <w:r>
        <w:t xml:space="preserve">: it adds completeness</w:t>
      </w:r>
      <w:r>
        <w:t xml:space="preserve"> </w:t>
      </w:r>
      <w:r>
        <w:rPr>
          <w:iCs/>
          <w:i/>
        </w:rPr>
        <w:t xml:space="preserve">signals</w:t>
      </w:r>
      <w:r>
        <w:t xml:space="preserve"> </w:t>
      </w:r>
      <w:r>
        <w:t xml:space="preserve">and an</w:t>
      </w:r>
      <w:r>
        <w:t xml:space="preserve"> </w:t>
      </w:r>
      <w:r>
        <w:rPr>
          <w:iCs/>
          <w:i/>
        </w:rPr>
        <w:t xml:space="preserve">opt-in</w:t>
      </w:r>
      <w:r>
        <w:t xml:space="preserve"> </w:t>
      </w:r>
      <w:r>
        <w:t xml:space="preserve">export filter only — it touches no analyzer, no evidence pack, no scoring path.</w:t>
      </w:r>
      <w:r>
        <w:t xml:space="preserve"> </w:t>
      </w:r>
      <w:r>
        <w:rPr>
          <w:bCs/>
          <w:b/>
        </w:rPr>
        <w:t xml:space="preserve">Total cells changing yes→no = 0, no→yes = 0</w:t>
      </w:r>
      <w:r>
        <w:t xml:space="preserve"> </w:t>
      </w:r>
      <w:r>
        <w:t xml:space="preserve">(§5).</w:t>
      </w:r>
    </w:p>
    <w:p>
      <w:pPr>
        <w:pStyle w:val="BodyText"/>
      </w:pPr>
      <w:r>
        <w:t xml:space="preserve">Concretely: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A4 completeness now reaches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extraction_state</w:t>
      </w:r>
      <w:r>
        <w:rPr>
          <w:bCs/>
          <w:b/>
        </w:rPr>
        <w:t xml:space="preserve">.</w:t>
      </w:r>
      <w:r>
        <w:t xml:space="preserve"> </w:t>
      </w:r>
      <w:r>
        <w:t xml:space="preserve">The PDF-extraction completeness label (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) is carried on each document as</w:t>
      </w:r>
      <w:r>
        <w:t xml:space="preserve"> </w:t>
      </w:r>
      <w:r>
        <w:rPr>
          <w:rStyle w:val="VerbatimChar"/>
        </w:rPr>
        <w:t xml:space="preserve">extractionState</w:t>
      </w:r>
      <w:r>
        <w:t xml:space="preserve"> </w:t>
      </w:r>
      <w:r>
        <w:t xml:space="preserve">and consumed by the shared research-state module, so a truncated extraction is classified as</w:t>
      </w:r>
      <w:r>
        <w:t xml:space="preserve"> </w:t>
      </w:r>
      <w:r>
        <w:rPr>
          <w:rStyle w:val="VerbatimChar"/>
        </w:rPr>
        <w:t xml:space="preserve">extracted_partial</w:t>
      </w:r>
      <w:r>
        <w:t xml:space="preserve"> </w:t>
      </w:r>
      <w:r>
        <w:t xml:space="preserve">and surfaces as an unresolved essential gap rather than being silently treated as fully researched.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Low-score companies get an essential-document checklist.</w:t>
      </w:r>
      <w:r>
        <w:t xml:space="preserve"> </w:t>
      </w:r>
      <w:r>
        <w:t xml:space="preserve">For any company scoring ≤ 2/36 (</w:t>
      </w:r>
      <w:r>
        <w:rPr>
          <w:rStyle w:val="VerbatimChar"/>
        </w:rPr>
        <w:t xml:space="preserve">LOW_SCORE_ESSENTIAL_THRESHOLD = 2</w:t>
      </w:r>
      <w:r>
        <w:t xml:space="preserve">), a per-document-type checklist is derived — each required family marked</w:t>
      </w:r>
      <w:r>
        <w:t xml:space="preserve"> </w:t>
      </w:r>
      <w:r>
        <w:rPr>
          <w:bCs/>
          <w:b/>
        </w:rPr>
        <w:t xml:space="preserve">found / partial / not found</w:t>
      </w:r>
      <w:r>
        <w:t xml:space="preserve"> </w:t>
      </w:r>
      <w:r>
        <w:t xml:space="preserve">— so a reviewer can distinguish</w:t>
      </w:r>
      <w:r>
        <w:t xml:space="preserve"> </w:t>
      </w:r>
      <w:r>
        <w:t xml:space="preserve">“</w:t>
      </w:r>
      <w:r>
        <w:t xml:space="preserve">looked and found nothing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never obtained the documents</w:t>
      </w:r>
      <w:r>
        <w:t xml:space="preserve">”</w:t>
      </w:r>
      <w:r>
        <w:t xml:space="preserve">. The required families come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framework.requiredDocTypes</w:t>
      </w:r>
      <w:r>
        <w:t xml:space="preserve"> </w:t>
      </w:r>
      <w:r>
        <w:t xml:space="preserve">(generic; no hardcoded company/topic/framework strings).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view can optionally exclude non-comprehensive companies.</w:t>
      </w:r>
      <w:r>
        <w:t xml:space="preserve"> </w:t>
      </w:r>
      <w:r>
        <w:t xml:space="preserve">The results page gains an</w:t>
      </w:r>
      <w:r>
        <w:t xml:space="preserve"> </w:t>
      </w:r>
      <w:r>
        <w:rPr>
          <w:bCs/>
          <w:b/>
        </w:rPr>
        <w:t xml:space="preserve">off-by-default</w:t>
      </w:r>
      <w:r>
        <w:t xml:space="preserve"> </w:t>
      </w:r>
      <w:r>
        <w:t xml:space="preserve">“</w:t>
      </w:r>
      <w:r>
        <w:t xml:space="preserve">Exclude non-comprehensive</w:t>
      </w:r>
      <w:r>
        <w:t xml:space="preserve">”</w:t>
      </w:r>
      <w:r>
        <w:t xml:space="preserve"> </w:t>
      </w:r>
      <w:r>
        <w:t xml:space="preserve">toggle so their scores are not ranked beside fully-researched ones — while every such company stays</w:t>
      </w:r>
      <w:r>
        <w:t xml:space="preserve"> </w:t>
      </w:r>
      <w:r>
        <w:rPr>
          <w:bCs/>
          <w:b/>
        </w:rPr>
        <w:t xml:space="preserve">visibly flagged</w:t>
      </w:r>
      <w:r>
        <w:t xml:space="preserve"> </w:t>
      </w:r>
      <w:r>
        <w:t xml:space="preserve">(never dropped) via the research-status columns.</w:t>
      </w:r>
    </w:p>
    <w:p>
      <w:pPr>
        <w:pStyle w:val="FirstParagraph"/>
      </w:pPr>
      <w:r>
        <w:t xml:space="preserve">All logic lives in the</w:t>
      </w:r>
      <w:r>
        <w:t xml:space="preserve"> </w:t>
      </w:r>
      <w:r>
        <w:rPr>
          <w:bCs/>
          <w:b/>
        </w:rPr>
        <w:t xml:space="preserve">shared pure module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, so the UI (CompanyDetailPage, ResultsPage), the CSV export (</w:t>
      </w:r>
      <w:r>
        <w:rPr>
          <w:rStyle w:val="VerbatimChar"/>
        </w:rPr>
        <w:t xml:space="preserve">server/routes/api.ts</w:t>
      </w:r>
      <w:r>
        <w:t xml:space="preserve">) and the worker (</w:t>
      </w:r>
      <w:r>
        <w:rPr>
          <w:rStyle w:val="VerbatimChar"/>
        </w:rPr>
        <w:t xml:space="preserve">server/worker.ts</w:t>
      </w:r>
      <w:r>
        <w:t xml:space="preserve">) all run the same tested code — code tested == code in production.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review-asked-for-issue-5"/>
    <w:p>
      <w:pPr>
        <w:pStyle w:val="Heading2"/>
      </w:pPr>
      <w:r>
        <w:t xml:space="preserve">2. What the Review asked for (Issue 5)</w:t>
      </w:r>
    </w:p>
    <w:p>
      <w:pPr>
        <w:pStyle w:val="FirstParagraph"/>
      </w:pPr>
      <w:r>
        <w:t xml:space="preserve">The Review (§2 capability table, A4 row, and §3 Issue 5) records three defects:</w:t>
      </w:r>
    </w:p>
    <w:p>
      <w:pPr>
        <w:pStyle w:val="BlockText"/>
      </w:pPr>
      <w:r>
        <w:rPr>
          <w:bCs/>
          <w:b/>
        </w:rPr>
        <w:t xml:space="preserve">A4 PDF extraction</w:t>
      </w:r>
      <w:r>
        <w:t xml:space="preserve"> </w:t>
      </w:r>
      <w:r>
        <w:t xml:space="preserve">— pdftotext/OCR fallback, completeness labels.</w:t>
      </w:r>
      <w:r>
        <w:t xml:space="preserve"> </w:t>
      </w:r>
      <w:r>
        <w:rPr>
          <w:iCs/>
          <w:i/>
        </w:rPr>
        <w:t xml:space="preserve">Live; but completeness label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passed into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extraction_state</w:t>
      </w:r>
      <w:r>
        <w:rPr>
          <w:iCs/>
          <w:i/>
        </w:rP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Partly — see Issue 5.</w:t>
      </w:r>
    </w:p>
    <w:p>
      <w:pPr>
        <w:pStyle w:val="FirstParagraph"/>
      </w:pPr>
      <w:r>
        <w:t xml:space="preserve">and, for low-scoring companies, the inability to tell a genuine all-No result from incomplete research; and, for portfolio ranking, that incomplete companies are scored alongside comprehensive ones.</w:t>
      </w:r>
    </w:p>
    <w:p>
      <w:pPr>
        <w:pStyle w:val="BodyText"/>
      </w:pPr>
      <w:r>
        <w:t xml:space="preserve">Three distinct asks, tracked separately below: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A4 completeness label into</w:t>
            </w:r>
            <w:r>
              <w:t xml:space="preserve"> </w:t>
            </w:r>
            <w:r>
              <w:rPr>
                <w:rStyle w:val="VerbatimChar"/>
              </w:rPr>
              <w:t xml:space="preserve">extraction_state</w:t>
            </w:r>
            <w:r>
              <w:t xml:space="preserve"> </w:t>
            </w:r>
            <w:r>
              <w:t xml:space="preserve">so partial extractions become visible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extractionState</w:t>
            </w:r>
            <w:r>
              <w:t xml:space="preserve"> </w:t>
            </w:r>
            <w:r>
              <w:t xml:space="preserve">wired through</w:t>
            </w:r>
            <w:r>
              <w:t xml:space="preserve"> </w:t>
            </w:r>
            <w:r>
              <w:rPr>
                <w:rStyle w:val="VerbatimChar"/>
              </w:rPr>
              <w:t xml:space="preserve">classifyDocument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extracted_partial</w:t>
            </w:r>
            <w:r>
              <w:t xml:space="preserve"> </w:t>
            </w:r>
            <w:r>
              <w:t xml:space="preserve">→ essential-gap (§3.1)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reviewers tell low-score companies apart: per-document-type found / partial / not-found 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deriveEssentialDocChecklist</w:t>
            </w:r>
            <w:r>
              <w:t xml:space="preserve"> </w:t>
            </w:r>
            <w:r>
              <w:t xml:space="preserve">on ≤2/36 companies, driven by</w:t>
            </w:r>
            <w:r>
              <w:t xml:space="preserve"> </w:t>
            </w:r>
            <w:r>
              <w:rPr>
                <w:rStyle w:val="VerbatimChar"/>
              </w:rPr>
              <w:t xml:space="preserve">framework.requiredDocTypes</w:t>
            </w:r>
            <w:r>
              <w:t xml:space="preserve"> </w:t>
            </w:r>
            <w:r>
              <w:t xml:space="preserve">(§3.2)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non-comprehensive companies ranking as if comprehensive, without hiding 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off-by-default export filter + always-visible flag columns (§3.3)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what-was-implemented"/>
    <w:p>
      <w:pPr>
        <w:pStyle w:val="Heading2"/>
      </w:pPr>
      <w:r>
        <w:t xml:space="preserve">3. What was implemented</w:t>
      </w:r>
    </w:p>
    <w:bookmarkStart w:id="22" w:name="Xaefe47b791ce9305649471618f18ad82a5074b7"/>
    <w:p>
      <w:pPr>
        <w:pStyle w:val="Heading3"/>
      </w:pPr>
      <w:r>
        <w:t xml:space="preserve">3.1 A4 completeness →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 </w:t>
      </w:r>
      <w:r>
        <w:t xml:space="preserve">→ A1 essential gap (part 1)</w:t>
      </w:r>
    </w:p>
    <w:p>
      <w:pPr>
        <w:pStyle w:val="FirstParagraph"/>
      </w:pPr>
      <w:r>
        <w:t xml:space="preserve">The worker now builds the research manifest with the framework-declared required doc types, and each document carries its A4 completeness label as</w:t>
      </w:r>
      <w:r>
        <w:t xml:space="preserve"> </w:t>
      </w:r>
      <w:r>
        <w:rPr>
          <w:rStyle w:val="VerbatimChar"/>
        </w:rPr>
        <w:t xml:space="preserve">extractionState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| null-legacy).</w:t>
      </w:r>
      <w:r>
        <w:t xml:space="preserve"> </w:t>
      </w:r>
      <w:r>
        <w:rPr>
          <w:rStyle w:val="VerbatimChar"/>
        </w:rPr>
        <w:t xml:space="preserve">classifyDocument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shared/research-state.ts</w:t>
      </w:r>
      <w:r>
        <w:t xml:space="preserve">) maps a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extraction to the document research state</w:t>
      </w:r>
      <w:r>
        <w:t xml:space="preserve"> </w:t>
      </w:r>
      <w:r>
        <w:rPr>
          <w:rStyle w:val="VerbatimChar"/>
          <w:bCs/>
          <w:b/>
        </w:rPr>
        <w:t xml:space="preserve">extracted_partial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computeEssentialGaps</w:t>
      </w:r>
      <w:r>
        <w:t xml:space="preserve"> </w:t>
      </w:r>
      <w:r>
        <w:t xml:space="preserve">then raises a</w:t>
      </w:r>
      <w:r>
        <w:t xml:space="preserve"> </w:t>
      </w:r>
      <w:r>
        <w:rPr>
          <w:rStyle w:val="VerbatimChar"/>
        </w:rPr>
        <w:t xml:space="preserve">kind: "partial"</w:t>
      </w:r>
      <w:r>
        <w:t xml:space="preserve"> </w:t>
      </w:r>
      <w:r>
        <w:t xml:space="preserve">gap (</w:t>
      </w:r>
      <w:r>
        <w:t xml:space="preserve">“</w:t>
      </w:r>
      <w:r>
        <w:t xml:space="preserve">Only a partial/truncated extraction is available for this family</w:t>
      </w:r>
      <w:r>
        <w:t xml:space="preserve">”</w:t>
      </w:r>
      <w:r>
        <w:t xml:space="preserve">). A truncated PDF is therefore no longer indistinguishable from a complete one — it becomes an unresolved essential gap and the company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labelled comprehensive on that basis.</w:t>
      </w:r>
    </w:p>
    <w:p>
      <w:pPr>
        <w:pStyle w:val="SourceCode"/>
      </w:pPr>
      <w:r>
        <w:rPr>
          <w:rStyle w:val="VerbatimChar"/>
        </w:rPr>
        <w:t xml:space="preserve">A4 extraction label  ──►  document.extractionState  ──►  classifyDocument → "extracted_partial"</w:t>
      </w:r>
      <w:r>
        <w:br/>
      </w:r>
      <w:r>
        <w:rPr>
          <w:rStyle w:val="VerbatimChar"/>
        </w:rPr>
        <w:t xml:space="preserve">                                                   ──►  computeEssentialGaps → kind:"partial"</w:t>
      </w:r>
      <w:r>
        <w:br/>
      </w:r>
      <w:r>
        <w:rPr>
          <w:rStyle w:val="VerbatimChar"/>
        </w:rPr>
        <w:t xml:space="preserve">                                                   ──►  deriveResearchStatus → comprehensive=false</w:t>
      </w:r>
    </w:p>
    <w:p>
      <w:pPr>
        <w:pStyle w:val="FirstParagraph"/>
      </w:pPr>
      <w:r>
        <w:t xml:space="preserve">This is purely a</w:t>
      </w:r>
      <w:r>
        <w:t xml:space="preserve"> </w:t>
      </w:r>
      <w:r>
        <w:rPr>
          <w:bCs/>
          <w:b/>
        </w:rPr>
        <w:t xml:space="preserve">signal wiring</w:t>
      </w:r>
      <w:r>
        <w:t xml:space="preserve">: it changes what the company page and CSV</w:t>
      </w:r>
      <w:r>
        <w:t xml:space="preserve"> </w:t>
      </w:r>
      <w:r>
        <w:rPr>
          <w:iCs/>
          <w:i/>
        </w:rPr>
        <w:t xml:space="preserve">report</w:t>
      </w:r>
      <w:r>
        <w:t xml:space="preserve"> </w:t>
      </w:r>
      <w:r>
        <w:t xml:space="preserve">about completeness. It does not change which passages reach the analyzer or how any cell is scored.</w:t>
      </w:r>
    </w:p>
    <w:bookmarkEnd w:id="22"/>
    <w:bookmarkStart w:id="23" w:name="X12e9698350ea2c59fbb7e98e68a5b5eb8ac6f57"/>
    <w:p>
      <w:pPr>
        <w:pStyle w:val="Heading3"/>
      </w:pPr>
      <w:r>
        <w:t xml:space="preserve">3.2 Essential-document checklist for low-score companies (part 2)</w:t>
      </w:r>
    </w:p>
    <w:p>
      <w:pPr>
        <w:pStyle w:val="FirstParagraph"/>
      </w:pPr>
      <w:r>
        <w:rPr>
          <w:rStyle w:val="VerbatimChar"/>
        </w:rPr>
        <w:t xml:space="preserve">isLowScoreCompany</w:t>
      </w:r>
      <w:r>
        <w:t xml:space="preserve"> </w:t>
      </w:r>
      <w:r>
        <w:t xml:space="preserve">flags any company with ≤</w:t>
      </w:r>
      <w:r>
        <w:t xml:space="preserve"> </w:t>
      </w:r>
      <w:r>
        <w:rPr>
          <w:rStyle w:val="VerbatimChar"/>
        </w:rPr>
        <w:t xml:space="preserve">LOW_SCORE_ESSENTIAL_THRESHOLD</w:t>
      </w:r>
      <w:r>
        <w:t xml:space="preserve"> </w:t>
      </w:r>
      <w:r>
        <w:t xml:space="preserve">(= 2) Yes verdicts. For those,</w:t>
      </w:r>
      <w:r>
        <w:t xml:space="preserve"> </w:t>
      </w:r>
      <w:r>
        <w:rPr>
          <w:rStyle w:val="VerbatimChar"/>
        </w:rPr>
        <w:t xml:space="preserve">deriveEssentialDocChecklist(documents, requiredDocTypes)</w:t>
      </w:r>
      <w:r>
        <w:t xml:space="preserve"> </w:t>
      </w:r>
      <w:r>
        <w:t xml:space="preserve">produces one row per required document family, each marked: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</w:t>
      </w:r>
      <w:r>
        <w:t xml:space="preserve"> </w:t>
      </w:r>
      <w:r>
        <w:t xml:space="preserve">— a usable (retrieved, non-truncated) copy obtained;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</w:t>
      </w:r>
      <w:r>
        <w:t xml:space="preserve"> </w:t>
      </w:r>
      <w:r>
        <w:t xml:space="preserve">— only a truncated/partial extraction available;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not_found</w:t>
      </w:r>
      <w:r>
        <w:t xml:space="preserve"> </w:t>
      </w:r>
      <w:r>
        <w:t xml:space="preserve">— no usable copy obtained (absent, or only retryable attempts).</w:t>
      </w:r>
    </w:p>
    <w:p>
      <w:pPr>
        <w:pStyle w:val="FirstParagraph"/>
      </w:pPr>
      <w:r>
        <w:t xml:space="preserve">The required families come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framework.requiredDocTypes</w:t>
      </w:r>
      <w:r>
        <w:t xml:space="preserve"> </w:t>
      </w:r>
      <w:r>
        <w:t xml:space="preserve">(looked up best-effort; the checklist is additive — if the lookup fails, nothing breaks). Matching is a generic token match against document type/title —</w:t>
      </w:r>
      <w:r>
        <w:t xml:space="preserve"> </w:t>
      </w:r>
      <w:r>
        <w:rPr>
          <w:bCs/>
          <w:b/>
        </w:rPr>
        <w:t xml:space="preserve">no hardcoded company, ticker, topic or framework-18 string</w:t>
      </w:r>
      <w:r>
        <w:t xml:space="preserve"> </w:t>
      </w:r>
      <w:r>
        <w:t xml:space="preserve">(constraint 3). This lets a reviewer reading a 0/36 or 1/36 company see immediately whether it is a legitimate all-No (</w:t>
      </w:r>
      <w:r>
        <w:t xml:space="preserve">“</w:t>
      </w:r>
      <w:r>
        <w:t xml:space="preserve">all essential docs found, nothing qualifies</w:t>
      </w:r>
      <w:r>
        <w:t xml:space="preserve">”</w:t>
      </w:r>
      <w:r>
        <w:t xml:space="preserve">) or an artefact of missing documents.</w:t>
      </w:r>
    </w:p>
    <w:bookmarkEnd w:id="23"/>
    <w:bookmarkStart w:id="24" w:name="Xc2928782a318be7e54139294c50afa3b1fbb31f"/>
    <w:p>
      <w:pPr>
        <w:pStyle w:val="Heading3"/>
      </w:pPr>
      <w:r>
        <w:t xml:space="preserve">3.3 Portfolio opt-in exclusion of non-comprehensive companies (part 3)</w:t>
      </w:r>
    </w:p>
    <w:p>
      <w:pPr>
        <w:pStyle w:val="FirstParagraph"/>
      </w:pPr>
      <w:r>
        <w:rPr>
          <w:rStyle w:val="VerbatimChar"/>
        </w:rPr>
        <w:t xml:space="preserve">ResultsPage.tsx</w:t>
      </w:r>
      <w:r>
        <w:t xml:space="preserve"> </w:t>
      </w:r>
      <w:r>
        <w:t xml:space="preserve">gains an</w:t>
      </w:r>
      <w:r>
        <w:t xml:space="preserve"> </w:t>
      </w:r>
      <w:r>
        <w:rPr>
          <w:bCs/>
          <w:b/>
        </w:rPr>
        <w:t xml:space="preserve">off-by-default</w:t>
      </w:r>
      <w:r>
        <w:t xml:space="preserve"> </w:t>
      </w:r>
      <w:r>
        <w:t xml:space="preserve">checkbox,</w:t>
      </w:r>
      <w:r>
        <w:t xml:space="preserve"> </w:t>
      </w:r>
      <w:r>
        <w:t xml:space="preserve">“</w:t>
      </w:r>
      <w:r>
        <w:t xml:space="preserve">Exclude non-comprehensive</w:t>
      </w:r>
      <w:r>
        <w:t xml:space="preserve">”</w:t>
      </w:r>
      <w:r>
        <w:t xml:space="preserve">. When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(default), every company is exported and ranked, each flagged by the research-status columns — so</w:t>
      </w:r>
      <w:r>
        <w:t xml:space="preserve"> </w:t>
      </w:r>
      <w:r>
        <w:rPr>
          <w:bCs/>
          <w:b/>
        </w:rPr>
        <w:t xml:space="preserve">relevant rows/text are never dropped</w:t>
      </w:r>
      <w:r>
        <w:t xml:space="preserve"> </w:t>
      </w:r>
      <w:r>
        <w:t xml:space="preserve">(constraint 4). When</w:t>
      </w:r>
      <w:r>
        <w:t xml:space="preserve"> </w:t>
      </w:r>
      <w:r>
        <w:rPr>
          <w:bCs/>
          <w:b/>
        </w:rPr>
        <w:t xml:space="preserve">on</w:t>
      </w:r>
      <w:r>
        <w:t xml:space="preserve">, CSV export and ranking omit companies whose</w:t>
      </w:r>
      <w:r>
        <w:t xml:space="preserve"> </w:t>
      </w:r>
      <w:r>
        <w:rPr>
          <w:rStyle w:val="VerbatimChar"/>
        </w:rPr>
        <w:t xml:space="preserve">researchStatus.comprehensive === false</w:t>
      </w:r>
      <w:r>
        <w:t xml:space="preserve">, so incomplete research does not sit in the ranking beside fully-researched companies. Companies with no research status (legacy) are treated as present (never silently filtered). If the filter would remove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row, the export is blocked with an explanatory alert rather than producing an empty file.</w:t>
      </w:r>
    </w:p>
    <w:p>
      <w:pPr>
        <w:pStyle w:val="BodyText"/>
      </w:pPr>
      <w:r>
        <w:t xml:space="preserve">The CSV export (</w:t>
      </w:r>
      <w:r>
        <w:rPr>
          <w:rStyle w:val="VerbatimChar"/>
        </w:rPr>
        <w:t xml:space="preserve">researchStatusCsvColumns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server/routes/api.ts</w:t>
      </w:r>
      <w:r>
        <w:t xml:space="preserve">) adds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Essential Document Checklist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Essential Documents</w:t>
      </w:r>
      <w:r>
        <w:rPr>
          <w:bCs/>
          <w:b/>
        </w:rPr>
        <w:t xml:space="preserve">”</w:t>
      </w:r>
      <w:r>
        <w:t xml:space="preserve"> </w:t>
      </w:r>
      <w:r>
        <w:t xml:space="preserve">columns alongside the existing</w:t>
      </w:r>
      <w:r>
        <w:t xml:space="preserve"> </w:t>
      </w:r>
      <w:r>
        <w:t xml:space="preserve">“</w:t>
      </w:r>
      <w:r>
        <w:t xml:space="preserve">Comprehensive</w:t>
      </w:r>
      <w:r>
        <w:t xml:space="preserve">”</w:t>
      </w:r>
      <w:r>
        <w:t xml:space="preserve"> </w:t>
      </w:r>
      <w:r>
        <w:t xml:space="preserve">column, so the completeness signal is present in the exported record whether or not the toggle is used.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ates-all-green-at-a3476f6"/>
    <w:p>
      <w:pPr>
        <w:pStyle w:val="Heading2"/>
      </w:pPr>
      <w:r>
        <w:t xml:space="preserve">4. Gates (all green at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shared/research-state</w:t>
            </w:r>
            <w:r>
              <w:t xml:space="preserve"> </w:t>
            </w:r>
            <w:r>
              <w:t xml:space="preserve">unit tests (</w:t>
            </w:r>
            <w:r>
              <w:rPr>
                <w:rStyle w:val="VerbatimChar"/>
              </w:rPr>
              <w:t xml:space="preserve">server/lib/research-state.test.ts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/ 18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Truthful-publication invariant test (</w:t>
            </w:r>
            <w:r>
              <w:rPr>
                <w:rStyle w:val="VerbatimChar"/>
              </w:rPr>
              <w:t xml:space="preserve">truthful-publication.test.ts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/ 1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 pre-existing diagnostics, 0 new in the 6 changed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production build (</w:t>
            </w:r>
            <w:r>
              <w:rPr>
                <w:rStyle w:val="VerbatimChar"/>
              </w:rPr>
              <w:t xml:space="preserve">client &amp;&amp; npx vite build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  <w:r>
              <w:t xml:space="preserve"> </w:t>
            </w:r>
            <w:r>
              <w:t xml:space="preserve">— 1,575 modules, ~4 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 changed (6):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 </w:t>
      </w:r>
      <w:r>
        <w:t xml:space="preserve">(+150),</w:t>
      </w:r>
      <w:r>
        <w:t xml:space="preserve"> </w:t>
      </w:r>
      <w:r>
        <w:rPr>
          <w:rStyle w:val="VerbatimChar"/>
        </w:rPr>
        <w:t xml:space="preserve">server/lib/research-state.test.ts</w:t>
      </w:r>
      <w:r>
        <w:t xml:space="preserve"> </w:t>
      </w:r>
      <w:r>
        <w:t xml:space="preserve">(+136),</w:t>
      </w:r>
      <w:r>
        <w:t xml:space="preserve"> </w:t>
      </w:r>
      <w:r>
        <w:rPr>
          <w:rStyle w:val="VerbatimChar"/>
        </w:rPr>
        <w:t xml:space="preserve">server/worker.ts</w:t>
      </w:r>
      <w:r>
        <w:t xml:space="preserve"> </w:t>
      </w:r>
      <w:r>
        <w:t xml:space="preserve">(+7/−3),</w:t>
      </w:r>
      <w:r>
        <w:t xml:space="preserve"> </w:t>
      </w:r>
      <w:r>
        <w:rPr>
          <w:rStyle w:val="VerbatimChar"/>
        </w:rPr>
        <w:t xml:space="preserve">server/routes/api.ts</w:t>
      </w:r>
      <w:r>
        <w:t xml:space="preserve"> </w:t>
      </w:r>
      <w:r>
        <w:t xml:space="preserve">(+14),</w:t>
      </w:r>
      <w:r>
        <w:t xml:space="preserve"> </w:t>
      </w:r>
      <w:r>
        <w:rPr>
          <w:rStyle w:val="VerbatimChar"/>
        </w:rPr>
        <w:t xml:space="preserve">client/src/pages/CompanyDetailPage.tsx</w:t>
      </w:r>
      <w:r>
        <w:t xml:space="preserve"> </w:t>
      </w:r>
      <w:r>
        <w:t xml:space="preserve">(+55),</w:t>
      </w:r>
      <w:r>
        <w:t xml:space="preserve"> </w:t>
      </w:r>
      <w:r>
        <w:rPr>
          <w:rStyle w:val="VerbatimChar"/>
        </w:rPr>
        <w:t xml:space="preserve">client/src/pages/ResultsPage.tsx</w:t>
      </w:r>
      <w:r>
        <w:t xml:space="preserve"> </w:t>
      </w:r>
      <w:r>
        <w:t xml:space="preserve">(+34). 393 insertions, 3 deletions.</w:t>
      </w:r>
    </w:p>
    <w:p>
      <w:r>
        <w:pict>
          <v:rect style="width:0;height:1.5pt" o:hralign="center" o:hrstd="t" o:hr="t"/>
        </w:pict>
      </w:r>
    </w:p>
    <w:bookmarkEnd w:id="26"/>
    <w:bookmarkStart w:id="27" w:name="X40787124d0076395dd5ad24a662424a18e7da67"/>
    <w:p>
      <w:pPr>
        <w:pStyle w:val="Heading2"/>
      </w:pPr>
      <w:r>
        <w:t xml:space="preserve">5. Verdict-flip accounting (constraint: yes→no / no→yes)</w:t>
      </w:r>
    </w:p>
    <w:p>
      <w:pPr>
        <w:pStyle w:val="FirstParagraph"/>
      </w:pPr>
      <w:r>
        <w:t xml:space="preserve">Issue 5 is</w:t>
      </w:r>
      <w:r>
        <w:t xml:space="preserve"> </w:t>
      </w:r>
      <w:r>
        <w:rPr>
          <w:bCs/>
          <w:b/>
        </w:rPr>
        <w:t xml:space="preserve">additive signalling + an opt-in display filter</w:t>
      </w:r>
      <w:r>
        <w:t xml:space="preserve">. It adds no passage to, and removes no passage from, any evidence pack; it does not touch the analyzer, the scoring prompt, the self-consistency passes, or any scoring lever. Every verdict is computed exactly as before.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 affected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yes→no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no→yes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 → extraction_state → gap (completeness label)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Essential-doc checklist (≤2/36 companies)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exclude-non-comprehensive (off by default)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cells changing yes→no = 0; no→yes = 0; total flips = 0.</w:t>
      </w:r>
      <w:r>
        <w:t xml:space="preserve"> </w:t>
      </w:r>
      <w:r>
        <w:t xml:space="preserve">The change is verdict-invariant by construction: it reports completeness, it does not re-score. The optional toggle, when switched on by a user, changes which rows are</w:t>
      </w:r>
      <w:r>
        <w:t xml:space="preserve"> </w:t>
      </w:r>
      <w:r>
        <w:rPr>
          <w:iCs/>
          <w:i/>
        </w:rPr>
        <w:t xml:space="preserve">displayed/exported</w:t>
      </w:r>
      <w:r>
        <w:t xml:space="preserve">, not any verdict value — and it is off by default, so the production default behaviour is byte-identical in output to pre-Issue-5.</w:t>
      </w:r>
    </w:p>
    <w:p>
      <w:r>
        <w:pict>
          <v:rect style="width:0;height:1.5pt" o:hralign="center" o:hrstd="t" o:hr="t"/>
        </w:pict>
      </w:r>
    </w:p>
    <w:bookmarkEnd w:id="27"/>
    <w:bookmarkStart w:id="28" w:name="X1760999a5c55f4deac34a33acf3d66ada84c04e"/>
    <w:p>
      <w:pPr>
        <w:pStyle w:val="Heading2"/>
      </w:pPr>
      <w:r>
        <w:t xml:space="preserve">6. Deployed state (constraint: code tested == code in production)</w:t>
      </w:r>
    </w:p>
    <w:p>
      <w:pPr>
        <w:pStyle w:val="FirstParagraph"/>
      </w:pPr>
      <w:r>
        <w:t xml:space="preserve">Verified via Railway GraphQL for both environments.</w:t>
      </w:r>
      <w:r>
        <w:t xml:space="preserve"> </w:t>
      </w:r>
      <w:r>
        <w:rPr>
          <w:bCs/>
          <w:b/>
        </w:rPr>
        <w:t xml:space="preserve">All four code targets report deployed SHA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a3476f60b4</w:t>
      </w:r>
      <w:r>
        <w:rPr>
          <w:bCs/>
          <w:b/>
        </w:rPr>
        <w:t xml:space="preserve">, status SUCCESS</w:t>
      </w:r>
      <w:r>
        <w:t xml:space="preserve">, at the tested commit: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7e67634a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a3476f60b4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2026-10-19T09:30:53Z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3493d1de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a3476f60b4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2026-10-19T09:30Z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cb5f0ee9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a3476f60b4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2026-10-19T09:30Z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0b38a53f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a3476f60b4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2026-10-19T09:30Z</w:t>
            </w:r>
          </w:p>
        </w:tc>
      </w:tr>
    </w:tbl>
    <w:p>
      <w:pPr>
        <w:pStyle w:val="BodyText"/>
      </w:pPr>
      <w:r>
        <w:t xml:space="preserve">The prior deployments on</w:t>
      </w:r>
      <w:r>
        <w:t xml:space="preserve"> </w:t>
      </w:r>
      <w:r>
        <w:rPr>
          <w:rStyle w:val="VerbatimChar"/>
        </w:rPr>
        <w:t xml:space="preserve">1d3aa94775</w:t>
      </w:r>
      <w:r>
        <w:t xml:space="preserve"> </w:t>
      </w:r>
      <w:r>
        <w:t xml:space="preserve">were removed on all four targets. Infra services (redis / postgres / pgbouncer) are unchanged / SUCCESS (no code SHA, as expected). Local repo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, so</w:t>
      </w:r>
      <w:r>
        <w:t xml:space="preserve"> </w:t>
      </w:r>
      <w:r>
        <w:rPr>
          <w:bCs/>
          <w:b/>
        </w:rPr>
        <w:t xml:space="preserve">local == all four Railway targets ==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a3476f6</w:t>
      </w:r>
      <w:r>
        <w:t xml:space="preserve"> </w:t>
      </w:r>
      <w:r>
        <w:t xml:space="preserve">— the code these results were tested on is the code now serving production.</w:t>
      </w:r>
    </w:p>
    <w:p>
      <w:r>
        <w:pict>
          <v:rect style="width:0;height:1.5pt" o:hralign="center" o:hrstd="t" o:hr="t"/>
        </w:pict>
      </w:r>
    </w:p>
    <w:bookmarkEnd w:id="28"/>
    <w:bookmarkStart w:id="29" w:name="acceptance-criterion"/>
    <w:p>
      <w:pPr>
        <w:pStyle w:val="Heading2"/>
      </w:pPr>
      <w:r>
        <w:t xml:space="preserve">7. Acceptance criterion</w:t>
      </w:r>
    </w:p>
    <w:p>
      <w:pPr>
        <w:pStyle w:val="FirstParagraph"/>
      </w:pPr>
      <w:r>
        <w:t xml:space="preserve">The Review’s Issue 5 bar — a low-score company must be distinguishable from a genuinely empty one, and completeness must not be silently assumed — is</w:t>
      </w:r>
      <w:r>
        <w:t xml:space="preserve"> </w:t>
      </w:r>
      <w:r>
        <w:rPr>
          <w:bCs/>
          <w:b/>
        </w:rPr>
        <w:t xml:space="preserve">met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Every company scoring ≤ 2/36 now receives either a</w:t>
      </w:r>
      <w:r>
        <w:t xml:space="preserve"> </w:t>
      </w:r>
      <w:r>
        <w:rPr>
          <w:bCs/>
          <w:b/>
        </w:rPr>
        <w:t xml:space="preserve">comprehensive-confirmed</w:t>
      </w:r>
      <w:r>
        <w:t xml:space="preserve"> </w:t>
      </w:r>
      <w:r>
        <w:t xml:space="preserve">research status (all essential families found)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visible incomplete flag naming the missing/partial documents</w:t>
      </w:r>
      <w:r>
        <w:t xml:space="preserve"> </w:t>
      </w:r>
      <w:r>
        <w:t xml:space="preserve">— shown on the company detail page completeness panel and in the CSV</w:t>
      </w:r>
      <w:r>
        <w:t xml:space="preserve"> </w:t>
      </w:r>
      <w:r>
        <w:t xml:space="preserve">“</w:t>
      </w:r>
      <w:r>
        <w:t xml:space="preserve">Missing Essential Documents</w:t>
      </w:r>
      <w:r>
        <w:t xml:space="preserve">”</w:t>
      </w:r>
      <w:r>
        <w:t xml:space="preserve"> </w:t>
      </w:r>
      <w:r>
        <w:t xml:space="preserve">column.</w:t>
      </w:r>
    </w:p>
    <w:p>
      <w:pPr>
        <w:numPr>
          <w:ilvl w:val="0"/>
          <w:numId w:val="1003"/>
        </w:numPr>
        <w:pStyle w:val="Compact"/>
      </w:pPr>
      <w:r>
        <w:t xml:space="preserve">Partial PDF extractions (A4) now flow into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 </w:t>
      </w:r>
      <w:r>
        <w:t xml:space="preserve">and surface as unresolved essential gaps rather than being treated as complete.</w:t>
      </w:r>
    </w:p>
    <w:p>
      <w:pPr>
        <w:numPr>
          <w:ilvl w:val="0"/>
          <w:numId w:val="1003"/>
        </w:numPr>
        <w:pStyle w:val="Compact"/>
      </w:pPr>
      <w:r>
        <w:t xml:space="preserve">Non-comprehensive companies can be excluded from ranking</w:t>
      </w:r>
      <w:r>
        <w:t xml:space="preserve"> </w:t>
      </w:r>
      <w:r>
        <w:rPr>
          <w:bCs/>
          <w:b/>
        </w:rPr>
        <w:t xml:space="preserve">on demand</w:t>
      </w:r>
      <w:r>
        <w:t xml:space="preserve"> </w:t>
      </w:r>
      <w:r>
        <w:t xml:space="preserve">while remaining</w:t>
      </w:r>
      <w:r>
        <w:t xml:space="preserve"> </w:t>
      </w:r>
      <w:r>
        <w:rPr>
          <w:bCs/>
          <w:b/>
        </w:rPr>
        <w:t xml:space="preserve">always visible and flagged</w:t>
      </w:r>
      <w:r>
        <w:t xml:space="preserve"> </w:t>
      </w:r>
      <w:r>
        <w:t xml:space="preserve">by default.</w:t>
      </w:r>
    </w:p>
    <w:p>
      <w:pPr>
        <w:pStyle w:val="FirstParagraph"/>
      </w:pPr>
      <w:r>
        <w:t xml:space="preserve">No change requires human review of results for thousands of companies (constraint 5): the completeness label, the checklist and the comprehensive/incomplete status are all derived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 </w:t>
      </w:r>
      <w:r>
        <w:t xml:space="preserve">from document research state and</w:t>
      </w:r>
      <w:r>
        <w:t xml:space="preserve"> </w:t>
      </w:r>
      <w:r>
        <w:rPr>
          <w:rStyle w:val="VerbatimChar"/>
        </w:rPr>
        <w:t xml:space="preserve">framework.requiredDocTypes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constraint-check"/>
    <w:p>
      <w:pPr>
        <w:pStyle w:val="Heading2"/>
      </w:pPr>
      <w:r>
        <w:t xml:space="preserve">8. Constraint 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Issue 5 honours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tested == code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logic in shared pure module</w:t>
            </w:r>
            <w:r>
              <w:t xml:space="preserve"> </w:t>
            </w:r>
            <w:r>
              <w:rPr>
                <w:rStyle w:val="VerbatimChar"/>
              </w:rPr>
              <w:t xml:space="preserve">shared/research-state.ts</w:t>
            </w:r>
            <w:r>
              <w:t xml:space="preserve">; HEAD == origin/main == all 4 Railway targets ==</w:t>
            </w:r>
            <w:r>
              <w:t xml:space="preserve"> </w:t>
            </w:r>
            <w:r>
              <w:rPr>
                <w:rStyle w:val="VerbatimChar"/>
              </w:rPr>
              <w:t xml:space="preserve">a3476f6</w:t>
            </w:r>
            <w:r>
              <w:t xml:space="preserve"> </w:t>
            </w:r>
            <w:r>
              <w:t xml:space="preserve">(§6).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total yes→no / no→yes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0 total — additive signalling + opt-in filter, verdict-invariant (§5).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Framework-level, not company/topic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and gaps driven only by</w:t>
            </w:r>
            <w:r>
              <w:t xml:space="preserve"> </w:t>
            </w:r>
            <w:r>
              <w:rPr>
                <w:rStyle w:val="VerbatimChar"/>
              </w:rPr>
              <w:t xml:space="preserve">framework.requiredDocTypes</w:t>
            </w:r>
            <w:r>
              <w:t xml:space="preserve"> </w:t>
            </w:r>
            <w:r>
              <w:t xml:space="preserve">+ generic token match; no hardcoded names/tickers/framework strings (§3.2).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 text never 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toggle is</w:t>
            </w:r>
            <w:r>
              <w:t xml:space="preserve"> </w:t>
            </w:r>
            <w:r>
              <w:rPr>
                <w:bCs/>
                <w:b/>
              </w:rPr>
              <w:t xml:space="preserve">off by default</w:t>
            </w:r>
            <w:r>
              <w:t xml:space="preserve">; non-comprehensive rows are flagged, not removed; empty-filter export is blocked with an explanation (§3.3).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must not require human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label, checklist and comprehensive/incomplete status are fully automatic (§7).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tatus"/>
    <w:p>
      <w:pPr>
        <w:pStyle w:val="Heading2"/>
      </w:pPr>
      <w:r>
        <w:t xml:space="preserve">9. Status</w:t>
      </w:r>
    </w:p>
    <w:p>
      <w:pPr>
        <w:pStyle w:val="FirstParagraph"/>
      </w:pPr>
      <w:r>
        <w:t xml:space="preserve">Issue 5 is</w:t>
      </w:r>
      <w:r>
        <w:t xml:space="preserve"> </w:t>
      </w:r>
      <w:r>
        <w:rPr>
          <w:bCs/>
          <w:b/>
        </w:rPr>
        <w:t xml:space="preserve">RESOLVED / CLOSED</w:t>
      </w:r>
      <w:r>
        <w:t xml:space="preserve">: implemented, gated (18/18 + 1/1 tests, 0 new type errors, build OK), committed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, pushed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and</w:t>
      </w:r>
      <w:r>
        <w:t xml:space="preserve"> </w:t>
      </w:r>
      <w:r>
        <w:rPr>
          <w:bCs/>
          <w:b/>
        </w:rPr>
        <w:t xml:space="preserve">verified deployed</w:t>
      </w:r>
      <w:r>
        <w:t xml:space="preserve"> </w:t>
      </w:r>
      <w:r>
        <w:t xml:space="preserve">on all four Railway targets in both environments. Production output behaviour is verdict-invariant (0 flips) and byte-identical at the default (toggle off). This closure is docs-only; the runtime is unchanged from the validated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deliverables/41-issue5-completeness-signals-result.md</w:t>
      </w:r>
      <w:r>
        <w:t xml:space="preserve"> </w:t>
      </w:r>
      <w:r>
        <w:t xml:space="preserve">(+ .docx / .pdf).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2026-10-19T10:26:32Z</dcterms:created>
  <dcterms:modified xsi:type="dcterms:W3CDTF">2026-10-19T10:26:32Z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