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c4e98174125126aa7662cc36dad4591593394c"/>
    <w:p>
      <w:pPr>
        <w:pStyle w:val="Heading1"/>
      </w:pPr>
      <w:r>
        <w:t xml:space="preserve">Batch 1210 Mass-Failure — Root-Cause Analysis</w:t>
      </w:r>
    </w:p>
    <w:p>
      <w:pPr>
        <w:pStyle w:val="FirstParagraph"/>
      </w:pPr>
      <w:r>
        <w:rPr>
          <w:bCs/>
          <w:b/>
        </w:rPr>
        <w:t xml:space="preserve">Question:</w:t>
      </w:r>
      <w:r>
        <w:t xml:space="preserve"> </w:t>
      </w:r>
      <w:r>
        <w:t xml:space="preserve">Since the framework was running smoothly (only a small number of failures),</w:t>
      </w:r>
      <w:r>
        <w:t xml:space="preserve"> </w:t>
      </w:r>
      <w:r>
        <w:t xml:space="preserve">which change caused batch 1210 to finish with 48 of 50 companies failed?</w:t>
      </w:r>
    </w:p>
    <w:p>
      <w:pPr>
        <w:pStyle w:val="BodyText"/>
      </w:pPr>
      <w:r>
        <w:rPr>
          <w:bCs/>
          <w:b/>
        </w:rPr>
        <w:t xml:space="preserve">Answer (proven):</w:t>
      </w:r>
      <w:r>
        <w:t xml:space="preserve"> </w:t>
      </w:r>
      <w:r>
        <w:t xml:space="preserve">The mass failures are</w:t>
      </w:r>
      <w:r>
        <w:t xml:space="preserve"> </w:t>
      </w:r>
      <w:r>
        <w:rPr>
          <w:bCs/>
          <w:b/>
        </w:rPr>
        <w:t xml:space="preserve">timeouts caused by a 3–8× explosion in</w:t>
      </w:r>
      <w:r>
        <w:rPr>
          <w:bCs/>
          <w:b/>
        </w:rPr>
        <w:t xml:space="preserve"> </w:t>
      </w:r>
      <w:r>
        <w:rPr>
          <w:bCs/>
          <w:b/>
        </w:rPr>
        <w:t xml:space="preserve">per-company discovery workload</w:t>
      </w:r>
      <w:r>
        <w:t xml:space="preserve">, introduced by two commits deployed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last</w:t>
      </w:r>
      <w:r>
        <w:t xml:space="preserve"> </w:t>
      </w:r>
      <w:r>
        <w:t xml:space="preserve">smooth run —</w:t>
      </w:r>
      <w:r>
        <w:t xml:space="preserve"> </w:t>
      </w:r>
      <w:r>
        <w:rPr>
          <w:rStyle w:val="VerbatimChar"/>
        </w:rPr>
        <w:t xml:space="preserve">42e7ddf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fe26685</w:t>
      </w:r>
      <w:r>
        <w:t xml:space="preserve">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corpus/quality failures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caused by the domain-filter / issuer-token changes in</w:t>
      </w:r>
      <w:r>
        <w:t xml:space="preserve"> </w:t>
      </w:r>
      <w:r>
        <w:rPr>
          <w:rStyle w:val="VerbatimChar"/>
        </w:rPr>
        <w:t xml:space="preserve">aba322c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he-two-reference-points"/>
    <w:p>
      <w:pPr>
        <w:pStyle w:val="Heading2"/>
      </w:pPr>
      <w:r>
        <w:t xml:space="preserve">1. The two reference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6 09:36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43f35ed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completed,</w:t>
            </w:r>
            <w:r>
              <w:t xml:space="preserve"> </w:t>
            </w:r>
            <w:r>
              <w:rPr>
                <w:bCs/>
                <w:b/>
              </w:rPr>
              <w:t xml:space="preserve">0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running smoothly</w:t>
            </w:r>
            <w:r>
              <w:t xml:space="preserve">”</w:t>
            </w:r>
            <w:r>
              <w:t xml:space="preserve"> </w:t>
            </w: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6 23:30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bb8e08b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completed,</w:t>
            </w:r>
            <w:r>
              <w:t xml:space="preserve"> </w:t>
            </w:r>
            <w:r>
              <w:rPr>
                <w:bCs/>
                <w:b/>
              </w:rPr>
              <w:t xml:space="preserve">48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regression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git log 43f35ed..HEAD</w:t>
      </w:r>
      <w:r>
        <w:t xml:space="preserve"> </w:t>
      </w:r>
      <w:r>
        <w:t xml:space="preserve">— everything that shipped between the two runs:</w:t>
      </w:r>
    </w:p>
    <w:p>
      <w:pPr>
        <w:pStyle w:val="SourceCode"/>
      </w:pPr>
      <w:r>
        <w:rPr>
          <w:rStyle w:val="VerbatimChar"/>
        </w:rPr>
        <w:t xml:space="preserve">bb8e08b  fix(worker): stop Worker-stacking restart loop        &lt;- worker.ts only (prior fix)</w:t>
      </w:r>
      <w:r>
        <w:br/>
      </w:r>
      <w:r>
        <w:rPr>
          <w:rStyle w:val="VerbatimChar"/>
        </w:rPr>
        <w:t xml:space="preserve">aba322c  fix(discovery): reject non-issuer aggregator domains; env-tunable search timeout</w:t>
      </w:r>
      <w:r>
        <w:br/>
      </w:r>
      <w:r>
        <w:rPr>
          <w:rStyle w:val="VerbatimChar"/>
        </w:rPr>
        <w:t xml:space="preserve">fe26685  feat(discovery+pipeline): issuer-domain PDF sweep + post-fetch aboutness</w:t>
      </w:r>
      <w:r>
        <w:br/>
      </w:r>
      <w:r>
        <w:rPr>
          <w:rStyle w:val="VerbatimChar"/>
        </w:rPr>
        <w:t xml:space="preserve">401ed91  docs: draft proposal A                                &lt;- docs only, no code</w:t>
      </w:r>
      <w:r>
        <w:br/>
      </w:r>
      <w:r>
        <w:rPr>
          <w:rStyle w:val="VerbatimChar"/>
        </w:rPr>
        <w:t xml:space="preserve">42e7ddf  discovery: variants=4, deep num, analyst PDF query, known-doc URL seeding</w:t>
      </w:r>
    </w:p>
    <w:p>
      <w:pPr>
        <w:pStyle w:val="FirstParagraph"/>
      </w:pPr>
      <w:r>
        <w:t xml:space="preserve">The baseline</w:t>
      </w:r>
      <w:r>
        <w:t xml:space="preserve"> </w:t>
      </w:r>
      <w:r>
        <w:rPr>
          <w:rStyle w:val="VerbatimChar"/>
        </w:rPr>
        <w:t xml:space="preserve">43f35ed</w:t>
      </w:r>
      <w:r>
        <w:t xml:space="preserve"> </w:t>
      </w:r>
      <w:r>
        <w:t xml:space="preserve">has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references to</w:t>
      </w:r>
      <w:r>
        <w:t xml:space="preserve"> </w:t>
      </w:r>
      <w:r>
        <w:rPr>
          <w:rStyle w:val="VerbatimChar"/>
        </w:rPr>
        <w:t xml:space="preserve">DISCOVERY_DEEP_NUM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43f35ed:server/lib/discovery.ts | grep -c DISCOVERY_DEEP_NUM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), confirming</w:t>
      </w:r>
      <w:r>
        <w:t xml:space="preserve"> </w:t>
      </w:r>
      <w:r>
        <w:t xml:space="preserve">the expansion below did not exist during the smooth run.</w:t>
      </w:r>
    </w:p>
    <w:p>
      <w:r>
        <w:pict>
          <v:rect style="width:0;height:1.5pt" o:hralign="center" o:hrstd="t" o:hr="t"/>
        </w:pict>
      </w:r>
    </w:p>
    <w:bookmarkEnd w:id="20"/>
    <w:bookmarkStart w:id="21" w:name="X4aa017ecbd76a376d1b5f3d5b779775e23d7c23"/>
    <w:p>
      <w:pPr>
        <w:pStyle w:val="Heading2"/>
      </w:pPr>
      <w:r>
        <w:t xml:space="preserve">2. What the failures actually are (DB ground truth, batch 1210)</w:t>
      </w:r>
    </w:p>
    <w:p>
      <w:pPr>
        <w:pStyle w:val="FirstParagraph"/>
      </w:pPr>
      <w:r>
        <w:t xml:space="preserve">Grouped</w:t>
      </w:r>
      <w:r>
        <w:t xml:space="preserve"> </w:t>
      </w:r>
      <w:r>
        <w:rPr>
          <w:rStyle w:val="VerbatimChar"/>
        </w:rPr>
        <w:t xml:space="preserve">last_error</w:t>
      </w:r>
      <w:r>
        <w:t xml:space="preserve"> </w:t>
      </w:r>
      <w:r>
        <w:t xml:space="preserve">of the 48 failed jobs: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 timeout: &lt;co&gt; exceeded 1200s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phase itself ran past the 20-min ceiling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 timed out after ~2100–2300s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whole-job watchdog fired downstream of slow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connection timeouts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 pool (max 10) starved while many jobs sat in slow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 watchdog timeout after 2400000ms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40-min hard job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Insufficient corpus (primaries missing)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iCs/>
                <w:i/>
              </w:rPr>
              <w:t xml:space="preserve">only</w:t>
            </w:r>
            <w:r>
              <w:t xml:space="preserve"> </w:t>
            </w:r>
            <w:r>
              <w:t xml:space="preserve">genuine quality/corpus failure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split is the decisive evidence.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aba322c</w:t>
      </w:r>
      <w:r>
        <w:t xml:space="preserve"> </w:t>
      </w:r>
      <w:r>
        <w:t xml:space="preserve">domain filters (issuer-token gate,</w:t>
      </w:r>
      <w:r>
        <w:t xml:space="preserve"> </w:t>
      </w:r>
      <w:r>
        <w:t xml:space="preserve">expanded</w:t>
      </w:r>
      <w:r>
        <w:t xml:space="preserve"> </w:t>
      </w:r>
      <w:r>
        <w:rPr>
          <w:rStyle w:val="VerbatimChar"/>
        </w:rPr>
        <w:t xml:space="preserve">EXCLUDED_DOMAINS</w:t>
      </w:r>
      <w:r>
        <w:t xml:space="preserve">) were starving the corpus, there would be</w:t>
      </w:r>
      <w:r>
        <w:t xml:space="preserve"> </w:t>
      </w:r>
      <w:r>
        <w:rPr>
          <w:iCs/>
          <w:i/>
        </w:rPr>
        <w:t xml:space="preserve">many</w:t>
      </w:r>
      <w:r>
        <w:t xml:space="preserve"> </w:t>
      </w:r>
      <w:r>
        <w:t xml:space="preserve">“</w:t>
      </w:r>
      <w:r>
        <w:t xml:space="preserve">Insufficient corpus</w:t>
      </w:r>
      <w:r>
        <w:t xml:space="preserve">”</w:t>
      </w:r>
      <w:r>
        <w:t xml:space="preserve"> </w:t>
      </w:r>
      <w:r>
        <w:t xml:space="preserve">failures. There is exactly</w:t>
      </w:r>
      <w:r>
        <w:t xml:space="preserve"> </w:t>
      </w:r>
      <w:r>
        <w:rPr>
          <w:bCs/>
          <w:b/>
        </w:rPr>
        <w:t xml:space="preserve">one</w:t>
      </w:r>
      <w:r>
        <w:t xml:space="preserve">. The other</w:t>
      </w:r>
      <w:r>
        <w:t xml:space="preserve"> </w:t>
      </w:r>
      <w:r>
        <w:rPr>
          <w:bCs/>
          <w:b/>
        </w:rPr>
        <w:t xml:space="preserve">47 are latency</w:t>
      </w:r>
      <w:r>
        <w:rPr>
          <w:bCs/>
          <w:b/>
        </w:rPr>
        <w:t xml:space="preserve"> </w:t>
      </w:r>
      <w:r>
        <w:rPr>
          <w:bCs/>
          <w:b/>
        </w:rPr>
        <w:t xml:space="preserve">failures</w:t>
      </w:r>
      <w:r>
        <w:t xml:space="preserve">. Discovery got</w:t>
      </w:r>
      <w:r>
        <w:t xml:space="preserve"> </w:t>
      </w:r>
      <w:r>
        <w:rPr>
          <w:iCs/>
          <w:i/>
        </w:rPr>
        <w:t xml:space="preserve">slower</w:t>
      </w:r>
      <w:r>
        <w:t xml:space="preserve">, not</w:t>
      </w:r>
      <w:r>
        <w:t xml:space="preserve"> </w:t>
      </w:r>
      <w:r>
        <w:rPr>
          <w:iCs/>
          <w:i/>
        </w:rPr>
        <w:t xml:space="preserve">stricter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the-discovery-timeout-did-not-change"/>
    <w:p>
      <w:pPr>
        <w:pStyle w:val="Heading2"/>
      </w:pPr>
      <w:r>
        <w:t xml:space="preserve">3. The discovery timeout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</w:t>
      </w:r>
    </w:p>
    <w:p>
      <w:pPr>
        <w:pStyle w:val="FirstParagraph"/>
      </w:pPr>
      <w:r>
        <w:rPr>
          <w:rStyle w:val="VerbatimChar"/>
        </w:rPr>
        <w:t xml:space="preserve">server/lib/discovery.ts:3252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DISCOVERY_TIMEOUT_MS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60_000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DISCOVERY_TIMEOUT_MS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20-minute (1200s) budget was set on</w:t>
      </w:r>
      <w:r>
        <w:t xml:space="preserve"> </w:t>
      </w:r>
      <w:r>
        <w:rPr>
          <w:bCs/>
          <w:b/>
        </w:rPr>
        <w:t xml:space="preserve">Oct 2</w:t>
      </w:r>
      <w:r>
        <w:t xml:space="preserve"> </w:t>
      </w:r>
      <w:r>
        <w:t xml:space="preserve">by commit</w:t>
      </w:r>
      <w:r>
        <w:t xml:space="preserve"> </w:t>
      </w:r>
      <w:r>
        <w:rPr>
          <w:rStyle w:val="VerbatimChar"/>
        </w:rPr>
        <w:t xml:space="preserve">977e0ac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before both</w:t>
      </w:r>
      <w:r>
        <w:t xml:space="preserve"> </w:t>
      </w:r>
      <w:r>
        <w:t xml:space="preserve">the</w:t>
      </w:r>
      <w:r>
        <w:t xml:space="preserve"> </w:t>
      </w:r>
      <w:r>
        <w:t xml:space="preserve">smooth run and the failing run. The wall didn’t move; the work per company grew until it hit</w:t>
      </w:r>
      <w:r>
        <w:t xml:space="preserve"> </w:t>
      </w:r>
      <w:r>
        <w:t xml:space="preserve">the wall.</w:t>
      </w:r>
    </w:p>
    <w:p>
      <w:r>
        <w:pict>
          <v:rect style="width:0;height:1.5pt" o:hralign="center" o:hrstd="t" o:hr="t"/>
        </w:pict>
      </w:r>
    </w:p>
    <w:bookmarkEnd w:id="22"/>
    <w:bookmarkStart w:id="26" w:name="X5693d1455d23adc09e9a9f27b92c8508183deb5"/>
    <w:p>
      <w:pPr>
        <w:pStyle w:val="Heading2"/>
      </w:pPr>
      <w:r>
        <w:t xml:space="preserve">4. The culprit: per-company discovery workload exploded (code-proven)</w:t>
      </w:r>
    </w:p>
    <w:bookmarkStart w:id="23" w:name="Xf3771426b29ee0e1a07f389f9223baaf4f2cd49"/>
    <w:p>
      <w:pPr>
        <w:pStyle w:val="Heading3"/>
      </w:pPr>
      <w:r>
        <w:t xml:space="preserve">4a.</w:t>
      </w:r>
      <w:r>
        <w:t xml:space="preserve"> </w:t>
      </w:r>
      <w:r>
        <w:rPr>
          <w:rStyle w:val="VerbatimChar"/>
        </w:rPr>
        <w:t xml:space="preserve">42e7ddf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variants=4, deep num, analyst PDF, known-doc seeding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(i) Results-per-query tripled on the two highest-recall lanes.</w:t>
      </w:r>
      <w:r>
        <w:t xml:space="preserve"> </w:t>
      </w:r>
      <w:r>
        <w:t xml:space="preserve">Pipeline passes</w:t>
      </w:r>
      <w:r>
        <w:t xml:space="preserve"> </w:t>
      </w:r>
      <w:r>
        <w:rPr>
          <w:rStyle w:val="VerbatimChar"/>
        </w:rPr>
        <w:t xml:space="preserve">searchDepth = settings.search_depth || "10"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server/lib/pipeline.ts:239</w:t>
      </w:r>
      <w:r>
        <w:t xml:space="preserve">). Before</w:t>
      </w:r>
      <w:r>
        <w:t xml:space="preserve"> </w:t>
      </w:r>
      <w:r>
        <w:rPr>
          <w:rStyle w:val="VerbatimChar"/>
        </w:rPr>
        <w:t xml:space="preserve">42e7ddf</w:t>
      </w:r>
      <w:r>
        <w:t xml:space="preserve">, Lane 2 (domain) and Lane 6 (variant) used</w:t>
      </w:r>
      <w:r>
        <w:t xml:space="preserve"> </w:t>
      </w:r>
      <w:r>
        <w:rPr>
          <w:rStyle w:val="VerbatimChar"/>
        </w:rPr>
        <w:t xml:space="preserve">num: searchDepth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</w:t>
      </w:r>
      <w:r>
        <w:t xml:space="preserve">. After:</w:t>
      </w:r>
    </w:p>
    <w:p>
      <w:pPr>
        <w:pStyle w:val="SourceCode"/>
      </w:pPr>
      <w:r>
        <w:rPr>
          <w:rStyle w:val="CommentTok"/>
        </w:rPr>
        <w:t xml:space="preserve">// server/lib/discovery.ts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DISCOVERY_DEEP_NUM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DISCOVERY_DEEP_NUM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=30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webSearch</w:t>
      </w:r>
      <w:r>
        <w:rPr>
          <w:rStyle w:val="NormalTok"/>
        </w:rPr>
        <w:t xml:space="preserve">(domainQueries[qi]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DISCOVERY_DEEP_NUM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Lane 2: 10 -&gt; 30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webSearch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DISCOVERY_DEEP_NUM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Lane 6: 10 -&gt; 30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3× more candidates per query</w:t>
      </w:r>
      <w:r>
        <w:t xml:space="preserve"> </w:t>
      </w:r>
      <w:r>
        <w:t xml:space="preserve">on the two lanes that run the most queries</w:t>
      </w:r>
      <w:r>
        <w:t xml:space="preserve"> </w:t>
      </w:r>
      <w:r>
        <w:t xml:space="preserve">(Lane 2 runs up to</w:t>
      </w:r>
      <w:r>
        <w:t xml:space="preserve"> </w:t>
      </w:r>
      <w:r>
        <w:rPr>
          <w:rStyle w:val="VerbatimChar"/>
        </w:rPr>
        <w:t xml:space="preserve">MAX_LANE2_QUERIES</w:t>
      </w:r>
      <w:r>
        <w:t xml:space="preserve"> </w:t>
      </w:r>
      <w:r>
        <w:t xml:space="preserve">= 60).</w:t>
      </w:r>
    </w:p>
    <w:p>
      <w:pPr>
        <w:pStyle w:val="BodyText"/>
      </w:pPr>
      <w:r>
        <w:rPr>
          <w:bCs/>
          <w:b/>
        </w:rPr>
        <w:t xml:space="preserve">(ii) Query variants 3 → 4.</w:t>
      </w:r>
      <w:r>
        <w:t xml:space="preserve"> </w:t>
      </w:r>
      <w:r>
        <w:rPr>
          <w:rStyle w:val="VerbatimChar"/>
        </w:rPr>
        <w:t xml:space="preserve">discovery_query_variants</w:t>
      </w:r>
      <w:r>
        <w:t xml:space="preserve"> </w:t>
      </w:r>
      <w:r>
        <w:t xml:space="preserve">default raised 3→4</w:t>
      </w:r>
      <w:r>
        <w:t xml:space="preserve"> </w:t>
      </w:r>
      <w:r>
        <w:t xml:space="preserve">(</w:t>
      </w:r>
      <w:r>
        <w:rPr>
          <w:rStyle w:val="VerbatimChar"/>
        </w:rPr>
        <w:t xml:space="preserve">pipeline.ts:240</w:t>
      </w:r>
      <w:r>
        <w:t xml:space="preserve">),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 one-shot migration bumped existing workspaces still at 3 up to 4.</w:t>
      </w:r>
      <w:r>
        <w:t xml:space="preserve"> </w:t>
      </w:r>
      <w:r>
        <w:t xml:space="preserve">Combined with (i): Lane 6 went from</w:t>
      </w:r>
      <w:r>
        <w:t xml:space="preserve"> </w:t>
      </w:r>
      <w:r>
        <w:rPr>
          <w:rStyle w:val="VerbatimChar"/>
        </w:rPr>
        <w:t xml:space="preserve">3 × 10 = 30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4 × 30 = 120</w:t>
      </w:r>
      <w:r>
        <w:t xml:space="preserve"> </w:t>
      </w:r>
      <w:r>
        <w:t xml:space="preserve">candidates —</w:t>
      </w:r>
      <w:r>
        <w:t xml:space="preserve"> </w:t>
      </w:r>
      <w:r>
        <w:rPr>
          <w:bCs/>
          <w:b/>
        </w:rPr>
        <w:t xml:space="preserve">4×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(iii) +1 extra domain query per 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buildDomainQueries</w:t>
      </w:r>
      <w:r>
        <w:t xml:space="preserve">, spliced at the front):</w:t>
      </w:r>
      <w:r>
        <w:t xml:space="preserve"> </w:t>
      </w:r>
      <w:r>
        <w:rPr>
          <w:rStyle w:val="VerbatimChar"/>
        </w:rPr>
        <w:t xml:space="preserve">site:&lt;domain&gt; (analyst report OR presentation OR factbook OR "fact book") filetype:pdf</w:t>
      </w:r>
      <w:r>
        <w:t xml:space="preserve">,</w:t>
      </w:r>
      <w:r>
        <w:t xml:space="preserve"> </w:t>
      </w:r>
      <w:r>
        <w:t xml:space="preserve">each returning up to 30.</w:t>
      </w:r>
    </w:p>
    <w:p>
      <w:pPr>
        <w:pStyle w:val="BodyText"/>
      </w:pPr>
      <w:r>
        <w:rPr>
          <w:bCs/>
          <w:b/>
        </w:rPr>
        <w:t xml:space="preserve">(iv) Known-doc URL seeding</w:t>
      </w:r>
      <w:r>
        <w:t xml:space="preserve"> </w:t>
      </w:r>
      <w:r>
        <w:t xml:space="preserve">re-issues up to</w:t>
      </w:r>
      <w:r>
        <w:t xml:space="preserve"> </w:t>
      </w:r>
      <w:r>
        <w:rPr>
          <w:rStyle w:val="VerbatimChar"/>
        </w:rPr>
        <w:t xml:space="preserve">KNOWN_DOC_URLS_MAX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40</w:t>
      </w:r>
      <w:r>
        <w:t xml:space="preserve"> </w:t>
      </w:r>
      <w:r>
        <w:t xml:space="preserve">stored issuer</w:t>
      </w:r>
      <w:r>
        <w:t xml:space="preserve"> </w:t>
      </w:r>
      <w:r>
        <w:t xml:space="preserve">URLs as live candidates every run (default ON) — fetched + graded live. These accumulate</w:t>
      </w:r>
      <w:r>
        <w:t xml:space="preserve"> </w:t>
      </w:r>
      <w:r>
        <w:t xml:space="preserve">across runs (logs show</w:t>
      </w:r>
      <w:r>
        <w:t xml:space="preserve"> </w:t>
      </w:r>
      <w:r>
        <w:t xml:space="preserve">“</w:t>
      </w:r>
      <w:r>
        <w:t xml:space="preserve">persisted 40 issuer URLs</w:t>
      </w:r>
      <w:r>
        <w:t xml:space="preserve">”</w:t>
      </w:r>
      <w:r>
        <w:t xml:space="preserve">).</w:t>
      </w:r>
    </w:p>
    <w:bookmarkEnd w:id="23"/>
    <w:bookmarkStart w:id="24" w:name="X290d6d66e59112b63e00cc5e7b50243bae7b9de"/>
    <w:p>
      <w:pPr>
        <w:pStyle w:val="Heading3"/>
      </w:pPr>
      <w:r>
        <w:t xml:space="preserve">4b.</w:t>
      </w:r>
      <w:r>
        <w:t xml:space="preserve"> </w:t>
      </w:r>
      <w:r>
        <w:rPr>
          <w:rStyle w:val="VerbatimChar"/>
        </w:rPr>
        <w:t xml:space="preserve">fe26685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issuer-domain PDF sweep + post-fetch aboutness</w:t>
      </w:r>
      <w:r>
        <w:t xml:space="preserve">”</w:t>
      </w:r>
      <w:r>
        <w:t xml:space="preserve"> </w:t>
      </w:r>
      <w:r>
        <w:t xml:space="preserve">(default ON)</w:t>
      </w:r>
    </w:p>
    <w:p>
      <w:pPr>
        <w:pStyle w:val="FirstParagraph"/>
      </w:pPr>
      <w:r>
        <w:rPr>
          <w:bCs/>
          <w:b/>
        </w:rPr>
        <w:t xml:space="preserve">(i) Issuer PDF sweep:</w:t>
      </w:r>
      <w:r>
        <w:t xml:space="preserve"> </w:t>
      </w:r>
      <w:r>
        <w:t xml:space="preserve">+1</w:t>
      </w:r>
      <w:r>
        <w:t xml:space="preserve"> </w:t>
      </w:r>
      <w:r>
        <w:rPr>
          <w:rStyle w:val="VerbatimChar"/>
        </w:rPr>
        <w:t xml:space="preserve">site:&lt;domain&gt; filetype:pdf</w:t>
      </w:r>
      <w:r>
        <w:t xml:space="preserve"> </w:t>
      </w:r>
      <w:r>
        <w:t xml:space="preserve">search</w:t>
      </w:r>
      <w:r>
        <w:t xml:space="preserve"> </w:t>
      </w:r>
      <w:r>
        <w:rPr>
          <w:iCs/>
          <w:i/>
        </w:rPr>
        <w:t xml:space="preserve">per domain in the family</w:t>
      </w:r>
      <w:r>
        <w:t xml:space="preserve"> </w:t>
      </w:r>
      <w:r>
        <w:t xml:space="preserve">(num=30), admitting up to</w:t>
      </w:r>
      <w:r>
        <w:t xml:space="preserve"> </w:t>
      </w:r>
      <w:r>
        <w:rPr>
          <w:rStyle w:val="VerbatimChar"/>
        </w:rPr>
        <w:t xml:space="preserve">ISSUER_SWEEP_MAX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25</w:t>
      </w:r>
      <w:r>
        <w:t xml:space="preserve"> </w:t>
      </w:r>
      <w:r>
        <w:t xml:space="preserve">PDFs per domain as live candidates</w:t>
      </w:r>
      <w:r>
        <w:t xml:space="preserve"> </w:t>
      </w:r>
      <w:r>
        <w:t xml:space="preserve">(lane</w:t>
      </w:r>
      <w:r>
        <w:t xml:space="preserve"> </w:t>
      </w:r>
      <w:r>
        <w:rPr>
          <w:rStyle w:val="VerbatimChar"/>
        </w:rPr>
        <w:t xml:space="preserve">domain-sweep</w:t>
      </w:r>
      <w:r>
        <w:t xml:space="preserve">). For a 2–3 domain family that is +50–75 extra PDFs to fetch and grade.</w:t>
      </w:r>
    </w:p>
    <w:p>
      <w:pPr>
        <w:pStyle w:val="BodyText"/>
      </w:pPr>
      <w:r>
        <w:rPr>
          <w:bCs/>
          <w:b/>
        </w:rPr>
        <w:t xml:space="preserve">(ii) Post-fetch aboutness 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ABOUTNESS_ENABLED</w:t>
      </w:r>
      <w:r>
        <w:t xml:space="preserve"> </w:t>
      </w:r>
      <w:r>
        <w:t xml:space="preserve">default true) runs</w:t>
      </w:r>
      <w:r>
        <w:t xml:space="preserve"> </w:t>
      </w:r>
      <w:r>
        <w:rPr>
          <w:rStyle w:val="VerbatimChar"/>
        </w:rPr>
        <w:t xml:space="preserve">scoreAboutness()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every fetched document</w:t>
      </w:r>
      <w:r>
        <w:t xml:space="preserve"> </w:t>
      </w:r>
      <w:r>
        <w:t xml:space="preserve">at three points (fetch loop, reuse-verify,</w:t>
      </w:r>
      <w:r>
        <w:t xml:space="preserve"> </w:t>
      </w:r>
      <w:r>
        <w:t xml:space="preserve">corpus assembly), and corpus assembly additionally calls</w:t>
      </w:r>
      <w:r>
        <w:t xml:space="preserve"> </w:t>
      </w:r>
      <w:r>
        <w:rPr>
          <w:rStyle w:val="VerbatimChar"/>
        </w:rPr>
        <w:t xml:space="preserve">storage.getCompanies(workspaceId)</w:t>
      </w:r>
      <w:r>
        <w:t xml:space="preserve"> </w:t>
      </w:r>
      <w:r>
        <w:t xml:space="preserve">once per company to build the peer-name list. Added CPU per doc on top of far more docs.</w:t>
      </w:r>
    </w:p>
    <w:bookmarkEnd w:id="24"/>
    <w:bookmarkStart w:id="25" w:name="c.-aba322c-secondary-not-the-cause"/>
    <w:p>
      <w:pPr>
        <w:pStyle w:val="Heading3"/>
      </w:pPr>
      <w:r>
        <w:t xml:space="preserve">4c.</w:t>
      </w:r>
      <w:r>
        <w:t xml:space="preserve"> </w:t>
      </w:r>
      <w:r>
        <w:rPr>
          <w:rStyle w:val="VerbatimChar"/>
        </w:rPr>
        <w:t xml:space="preserve">aba322c</w:t>
      </w:r>
      <w:r>
        <w:t xml:space="preserve"> </w:t>
      </w:r>
      <w:r>
        <w:t xml:space="preserve">— secondary / not the cause</w:t>
      </w:r>
    </w:p>
    <w:p>
      <w:pPr>
        <w:pStyle w:val="FirstParagraph"/>
      </w:pPr>
      <w:r>
        <w:t xml:space="preserve">Adds the issuer-token overlap gate to</w:t>
      </w:r>
      <w:r>
        <w:t xml:space="preserve"> </w:t>
      </w:r>
      <w:r>
        <w:rPr>
          <w:rStyle w:val="VerbatimChar"/>
        </w:rPr>
        <w:t xml:space="preserve">discoverCrossBrandSiblings</w:t>
      </w:r>
      <w:r>
        <w:t xml:space="preserve">, expands</w:t>
      </w:r>
      <w:r>
        <w:t xml:space="preserve"> </w:t>
      </w:r>
      <w:r>
        <w:rPr>
          <w:rStyle w:val="VerbatimChar"/>
        </w:rPr>
        <w:t xml:space="preserve">EXCLUDED_DOMAINS</w:t>
      </w:r>
      <w:r>
        <w:t xml:space="preserve">, and makes the search timeout env-tunable (</w:t>
      </w:r>
      <w:r>
        <w:rPr>
          <w:rStyle w:val="VerbatimChar"/>
        </w:rPr>
        <w:t xml:space="preserve">SEARCH_TIMEOUT_MS</w:t>
      </w:r>
      <w:r>
        <w:t xml:space="preserve">, default</w:t>
      </w:r>
      <w:r>
        <w:t xml:space="preserve"> </w:t>
      </w:r>
      <w:r>
        <w:t xml:space="preserve">8000, down from 15000). These are</w:t>
      </w:r>
      <w:r>
        <w:t xml:space="preserve"> </w:t>
      </w:r>
      <w:r>
        <w:rPr>
          <w:iCs/>
          <w:i/>
        </w:rPr>
        <w:t xml:space="preserve">filters</w:t>
      </w:r>
      <w:r>
        <w:t xml:space="preserve"> </w:t>
      </w:r>
      <w:r>
        <w:t xml:space="preserve">(they reduce candidates) — consistent with the</w:t>
      </w:r>
      <w:r>
        <w:t xml:space="preserve"> </w:t>
      </w:r>
      <w:r>
        <w:t xml:space="preserve">single corpus failure, not the 47 timeouts. The shorter search timeout only adds latency if</w:t>
      </w:r>
      <w:r>
        <w:t xml:space="preserve"> </w:t>
      </w:r>
      <w:r>
        <w:t xml:space="preserve">searches retry on timeout; it is at most a minor contributor.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mpirical-confirmation-live-worker-logs"/>
    <w:p>
      <w:pPr>
        <w:pStyle w:val="Heading2"/>
      </w:pPr>
      <w:r>
        <w:t xml:space="preserve">5. Empirical confirmation (live worker logs)</w:t>
      </w:r>
    </w:p>
    <w:p>
      <w:pPr>
        <w:pStyle w:val="FirstParagraph"/>
      </w:pPr>
      <w:r>
        <w:t xml:space="preserve">Discovery is now emitting</w:t>
      </w:r>
      <w:r>
        <w:t xml:space="preserve"> </w:t>
      </w:r>
      <w:r>
        <w:rPr>
          <w:bCs/>
          <w:b/>
        </w:rPr>
        <w:t xml:space="preserve">enormous candidate counts per company</w:t>
      </w:r>
      <w:r>
        <w:t xml:space="preserve"> </w:t>
      </w:r>
      <w:r>
        <w:t xml:space="preserve">(worker logs, Oct 7):</w:t>
      </w:r>
    </w:p>
    <w:p>
      <w:pPr>
        <w:pStyle w:val="SourceCode"/>
      </w:pPr>
      <w:r>
        <w:rPr>
          <w:rStyle w:val="VerbatimChar"/>
        </w:rPr>
        <w:t xml:space="preserve">[Aura Minerals Inc.]  Discovery found 421 total candidates</w:t>
      </w:r>
      <w:r>
        <w:br/>
      </w:r>
      <w:r>
        <w:rPr>
          <w:rStyle w:val="VerbatimChar"/>
        </w:rPr>
        <w:t xml:space="preserve">[PPG INDUSTRIES, INC.] Discovery found 858 total candidates</w:t>
      </w:r>
      <w:r>
        <w:br/>
      </w:r>
      <w:r>
        <w:rPr>
          <w:rStyle w:val="VerbatimChar"/>
        </w:rPr>
        <w:t xml:space="preserve">[PPG INDUSTRIES, INC.] Discovery found 828 total candidates</w:t>
      </w:r>
      <w:r>
        <w:br/>
      </w:r>
      <w:r>
        <w:rPr>
          <w:rStyle w:val="VerbatimChar"/>
        </w:rPr>
        <w:t xml:space="preserve">[*] known-doc-seed: persisted 40 issuer URLs (27 from this run)</w:t>
      </w:r>
    </w:p>
    <w:p>
      <w:pPr>
        <w:pStyle w:val="FirstParagraph"/>
      </w:pPr>
      <w:r>
        <w:t xml:space="preserve">400–860 candidates/company to search for, resolve, rank (and then fetch) is exactly what</w:t>
      </w:r>
      <w:r>
        <w:t xml:space="preserve"> </w:t>
      </w:r>
      <w:r>
        <w:t xml:space="preserve">blows the 1200s discovery budget. At the smooth baseline (num=10, variants=3, no sweep/seed)</w:t>
      </w:r>
      <w:r>
        <w:t xml:space="preserve"> </w:t>
      </w:r>
      <w:r>
        <w:t xml:space="preserve">the equivalent counts would have been roughly one-third to one-quarter of this.</w:t>
      </w:r>
    </w:p>
    <w:p>
      <w:r>
        <w:pict>
          <v:rect style="width:0;height:1.5pt" o:hralign="center" o:hrstd="t" o:hr="t"/>
        </w:pict>
      </w:r>
    </w:p>
    <w:bookmarkEnd w:id="27"/>
    <w:bookmarkStart w:id="28" w:name="verdict"/>
    <w:p>
      <w:pPr>
        <w:pStyle w:val="Heading2"/>
      </w:pPr>
      <w:r>
        <w:t xml:space="preserve">6. Verdict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culprit:</w:t>
      </w:r>
      <w:r>
        <w:t xml:space="preserve"> </w:t>
      </w:r>
      <w:r>
        <w:rPr>
          <w:rStyle w:val="VerbatimChar"/>
        </w:rPr>
        <w:t xml:space="preserve">42e7ddf</w:t>
      </w:r>
      <w:r>
        <w:t xml:space="preserve"> </w:t>
      </w:r>
      <w:r>
        <w:t xml:space="preserve">— tripling results-per-query (</w:t>
      </w:r>
      <w:r>
        <w:rPr>
          <w:rStyle w:val="VerbatimChar"/>
        </w:rPr>
        <w:t xml:space="preserve">DISCOVERY_DEEP_NUM</w:t>
      </w:r>
      <w:r>
        <w:t xml:space="preserve">=30 vs the</w:t>
      </w:r>
      <w:r>
        <w:t xml:space="preserve"> </w:t>
      </w:r>
      <w:r>
        <w:t xml:space="preserve">old</w:t>
      </w:r>
      <w:r>
        <w:t xml:space="preserve"> </w:t>
      </w:r>
      <w:r>
        <w:rPr>
          <w:rStyle w:val="VerbatimChar"/>
        </w:rPr>
        <w:t xml:space="preserve">searchDepth</w:t>
      </w:r>
      <w:r>
        <w:t xml:space="preserve">=10) across the two highest-recall lanes, plus variants 3→4 and the extra</w:t>
      </w:r>
      <w:r>
        <w:t xml:space="preserve"> </w:t>
      </w:r>
      <w:r>
        <w:t xml:space="preserve">analyst-PDF query. This is the single biggest multiplier of discovery time.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Strong secondary culprit:</w:t>
      </w:r>
      <w:r>
        <w:t xml:space="preserve"> </w:t>
      </w:r>
      <w:r>
        <w:rPr>
          <w:rStyle w:val="VerbatimChar"/>
        </w:rPr>
        <w:t xml:space="preserve">fe26685</w:t>
      </w:r>
      <w:r>
        <w:t xml:space="preserve"> </w:t>
      </w:r>
      <w:r>
        <w:t xml:space="preserve">— the issuer-domain PDF sweep (up to 25 extra PDFs</w:t>
      </w:r>
      <w:r>
        <w:t xml:space="preserve"> </w:t>
      </w:r>
      <w:r>
        <w:t xml:space="preserve">per domain) and per-document aboutness scoring.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Compounding env setting:</w:t>
      </w:r>
      <w:r>
        <w:t xml:space="preserve"> </w:t>
      </w:r>
      <w:r>
        <w:rPr>
          <w:rStyle w:val="VerbatimChar"/>
        </w:rPr>
        <w:t xml:space="preserve">DISCOVERY_DEEP_NUM = 30</w:t>
      </w:r>
      <w:r>
        <w:t xml:space="preserve"> </w:t>
      </w:r>
      <w:r>
        <w:t xml:space="preserve">(the code default; also set in</w:t>
      </w:r>
      <w:r>
        <w:t xml:space="preserve"> </w:t>
      </w:r>
      <w:r>
        <w:t xml:space="preserve">Railway). If this were 10 the lane yields would match the baseline.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the cause:</w:t>
      </w:r>
      <w:r>
        <w:t xml:space="preserve"> </w:t>
      </w:r>
      <w:r>
        <w:rPr>
          <w:rStyle w:val="VerbatimChar"/>
        </w:rPr>
        <w:t xml:space="preserve">aba322c</w:t>
      </w:r>
      <w:r>
        <w:t xml:space="preserve"> </w:t>
      </w:r>
      <w:r>
        <w:t xml:space="preserve">domain filters (1 corpus failure vs 47 timeouts disproves it)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bb8e08b</w:t>
      </w:r>
      <w:r>
        <w:t xml:space="preserve"> </w:t>
      </w:r>
      <w:r>
        <w:t xml:space="preserve">(worker.ts only — the already-fixed stacking bug).</w:t>
      </w:r>
    </w:p>
    <w:p>
      <w:pPr>
        <w:pStyle w:val="FirstParagraph"/>
      </w:pPr>
      <w:r>
        <w:t xml:space="preserve">Both culprit commits are</w:t>
      </w:r>
      <w:r>
        <w:t xml:space="preserve"> </w:t>
      </w:r>
      <w:r>
        <w:t xml:space="preserve">“</w:t>
      </w:r>
      <w:r>
        <w:t xml:space="preserve">more recall</w:t>
      </w:r>
      <w:r>
        <w:t xml:space="preserve">”</w:t>
      </w:r>
      <w:r>
        <w:t xml:space="preserve"> </w:t>
      </w:r>
      <w:r>
        <w:t xml:space="preserve">features. Individually each is modest; shipped</w:t>
      </w:r>
      <w:r>
        <w:t xml:space="preserve"> </w:t>
      </w:r>
      <w:r>
        <w:t xml:space="preserve">together on top of</w:t>
      </w:r>
      <w:r>
        <w:t xml:space="preserve"> </w:t>
      </w:r>
      <w:r>
        <w:rPr>
          <w:rStyle w:val="VerbatimChar"/>
        </w:rPr>
        <w:t xml:space="preserve">DISCOVERY_DEEP_NUM=30</w:t>
      </w:r>
      <w:r>
        <w:t xml:space="preserve"> </w:t>
      </w:r>
      <w:r>
        <w:t xml:space="preserve">they multiplied per-company discovery work past</w:t>
      </w:r>
      <w:r>
        <w:t xml:space="preserve"> </w:t>
      </w:r>
      <w:r>
        <w:t xml:space="preserve">the unchanged 20-minute ceiling.</w:t>
      </w:r>
    </w:p>
    <w:p>
      <w:r>
        <w:pict>
          <v:rect style="width:0;height:1.5pt" o:hralign="center" o:hrstd="t" o:hr="t"/>
        </w:pict>
      </w:r>
    </w:p>
    <w:bookmarkEnd w:id="28"/>
    <w:bookmarkStart w:id="29" w:name="Xac0ad39accdb69e89db90c8f096eb8f2695e546"/>
    <w:p>
      <w:pPr>
        <w:pStyle w:val="Heading2"/>
      </w:pPr>
      <w:r>
        <w:t xml:space="preserve">7. Fix options (for decision — balances speed vs. discovery quality)</w:t>
      </w:r>
    </w:p>
    <w:p>
      <w:pPr>
        <w:pStyle w:val="FirstParagraph"/>
      </w:pPr>
      <w:r>
        <w:t xml:space="preserve">The goal is to get discovery back inside its budget</w:t>
      </w:r>
      <w:r>
        <w:t xml:space="preserve"> </w:t>
      </w:r>
      <w:r>
        <w:rPr>
          <w:bCs/>
          <w:b/>
        </w:rPr>
        <w:t xml:space="preserve">without gutting recall</w:t>
      </w:r>
      <w:r>
        <w:t xml:space="preserve">. Options,</w:t>
      </w:r>
      <w:r>
        <w:t xml:space="preserve"> </w:t>
      </w:r>
      <w:r>
        <w:t xml:space="preserve">smallest-blast-radius first: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Lower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DISCOVERY_DEEP_NUM</w:t>
      </w:r>
      <w:r>
        <w:rPr>
          <w:bCs/>
          <w:b/>
        </w:rPr>
        <w:t xml:space="preserve"> </w:t>
      </w:r>
      <w:r>
        <w:rPr>
          <w:bCs/>
          <w:b/>
        </w:rPr>
        <w:t xml:space="preserve">30 → 12–15</w:t>
      </w:r>
      <w:r>
        <w:t xml:space="preserve"> </w:t>
      </w:r>
      <w:r>
        <w:t xml:space="preserve">(env only, instant, reversible). Restores most</w:t>
      </w:r>
      <w:r>
        <w:t xml:space="preserve"> </w:t>
      </w:r>
      <w:r>
        <w:t xml:space="preserve">of the baseline per-query cost while keeping some of the deeper-recall intent. Biggest win</w:t>
      </w:r>
      <w:r>
        <w:t xml:space="preserve"> </w:t>
      </w:r>
      <w:r>
        <w:t xml:space="preserve">per unit risk.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 the issuer PDF sweep:</w:t>
      </w:r>
      <w:r>
        <w:t xml:space="preserve"> </w:t>
      </w:r>
      <w:r>
        <w:t xml:space="preserve">reduce</w:t>
      </w:r>
      <w:r>
        <w:t xml:space="preserve"> </w:t>
      </w:r>
      <w:r>
        <w:rPr>
          <w:rStyle w:val="VerbatimChar"/>
        </w:rPr>
        <w:t xml:space="preserve">ISSUER_SWEEP_MAX</w:t>
      </w:r>
      <w:r>
        <w:t xml:space="preserve"> </w:t>
      </w:r>
      <w:r>
        <w:t xml:space="preserve">25 → ~10, or gate the sweep to</w:t>
      </w:r>
      <w:r>
        <w:t xml:space="preserve"> </w:t>
      </w:r>
      <w:r>
        <w:t xml:space="preserve">the primary domain only (not every related domain).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Variants 4 → 3</w:t>
      </w:r>
      <w:r>
        <w:t xml:space="preserve"> </w:t>
      </w:r>
      <w:r>
        <w:t xml:space="preserve">(</w:t>
      </w:r>
      <w:r>
        <w:rPr>
          <w:rStyle w:val="VerbatimChar"/>
        </w:rPr>
        <w:t xml:space="preserve">discovery_query_variants</w:t>
      </w:r>
      <w:r>
        <w:t xml:space="preserve">) — small, undoes part of 4a(ii).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If recall must stay at full depth, raise the budgets instead:</w:t>
      </w:r>
      <w:r>
        <w:t xml:space="preserve"> </w:t>
      </w:r>
      <w:r>
        <w:rPr>
          <w:rStyle w:val="VerbatimChar"/>
        </w:rPr>
        <w:t xml:space="preserve">DISCOVERY_TIMEOUT_MS</w:t>
      </w:r>
      <w:r>
        <w:t xml:space="preserve"> </w:t>
      </w:r>
      <w:r>
        <w:t xml:space="preserve">and the job watchdog — but this makes a 50-company single run much longer and risks PG</w:t>
      </w:r>
      <w:r>
        <w:t xml:space="preserve"> </w:t>
      </w:r>
      <w:r>
        <w:t xml:space="preserve">pool starvation, so prefer trimming workload.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start with (1) + (2) — they target the exact multipliers proven above,</w:t>
      </w:r>
      <w:r>
        <w:t xml:space="preserve"> </w:t>
      </w:r>
      <w:r>
        <w:t xml:space="preserve">are structural (not per-company patches), keep fail-on-timeout intact, and need no corpus</w:t>
      </w:r>
      <w:r>
        <w:t xml:space="preserve"> </w:t>
      </w:r>
      <w:r>
        <w:t xml:space="preserve">pinning. Then run one 50-company batch to confirm. Final depth numbers are your call given</w:t>
      </w:r>
      <w:r>
        <w:t xml:space="preserve"> </w:t>
      </w:r>
      <w:r>
        <w:t xml:space="preserve">you want answers</w:t>
      </w:r>
      <w:r>
        <w:t xml:space="preserve"> </w:t>
      </w:r>
      <w:r>
        <w:t xml:space="preserve">“</w:t>
      </w:r>
      <w:r>
        <w:t xml:space="preserve">as close to perfect as possible.</w:t>
      </w:r>
      <w:r>
        <w:t xml:space="preserve">”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2026-10-07T07:41:35Z</dcterms:created>
  <dcterms:modified xsi:type="dcterms:W3CDTF">2026-10-07T07:41:35Z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