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d883deb0acf55b31f4273c36ff0fae0c35cc57"/>
    <w:p>
      <w:pPr>
        <w:pStyle w:val="Heading1"/>
      </w:pPr>
      <w:r>
        <w:t xml:space="preserve">Issue 3 — 25-Company Scale Validation (batch 1296) — RESULT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2026-10-19 (UTC)</w:t>
      </w:r>
      <w:r>
        <w:t xml:space="preserve"> </w:t>
      </w:r>
      <w:r>
        <w:rPr>
          <w:bCs/>
          <w:b/>
        </w:rPr>
        <w:t xml:space="preserve">Commit under test:</w:t>
      </w:r>
      <w:r>
        <w:t xml:space="preserve"> </w:t>
      </w:r>
      <w:r>
        <w:rPr>
          <w:rStyle w:val="VerbatimChar"/>
        </w:rPr>
        <w:t xml:space="preserve">2991989</w:t>
      </w:r>
      <w:r>
        <w:t xml:space="preserve"> </w:t>
      </w:r>
      <w:r>
        <w:t xml:space="preserve">(</w:t>
      </w:r>
      <w:r>
        <w:rPr>
          <w:rStyle w:val="VerbatimChar"/>
        </w:rPr>
        <w:t xml:space="preserve">299198918b1b836572d3667282596a548a4d784b</w:t>
      </w:r>
      <w:r>
        <w:t xml:space="preserve">) —</w:t>
      </w:r>
      <w:r>
        <w:t xml:space="preserve"> </w:t>
      </w:r>
      <w:r>
        <w:t xml:space="preserve">“</w:t>
      </w:r>
      <w:r>
        <w:t xml:space="preserve">Phase 3/Issue 3: behaviourally arm scale levers M1–M4 behind kill-switches (defaults byte-identical)</w:t>
      </w:r>
      <w:r>
        <w:t xml:space="preserve">”</w:t>
      </w:r>
      <w:r>
        <w:t xml:space="preserve"> </w:t>
      </w:r>
      <w:r>
        <w:rPr>
          <w:bCs/>
          <w:b/>
        </w:rPr>
        <w:t xml:space="preserve">Authorisation:</w:t>
      </w:r>
      <w:r>
        <w:t xml:space="preserve"> </w:t>
      </w:r>
      <w:r>
        <w:t xml:space="preserve">Andy Howard — ONE paid production deployment + ONE paid 25-company batch. 50/100 scale tests NOT run (held, gated).</w:t>
      </w:r>
    </w:p>
    <w:p>
      <w:r>
        <w:pict>
          <v:rect style="width:0;height:1.5pt" o:hralign="center" o:hrstd="t" o:hr="t"/>
        </w:pict>
      </w:r>
    </w:p>
    <w:bookmarkStart w:id="20" w:name="X4069afe06cbf7da1f2b804daf2c1c58d00e1877"/>
    <w:p>
      <w:pPr>
        <w:pStyle w:val="Heading2"/>
      </w:pPr>
      <w:r>
        <w:t xml:space="preserve">Verdict: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— 25/25 completed, 0 unexplained timeouts, circuit-breaker NOT triggered.</w:t>
      </w:r>
    </w:p>
    <w:p>
      <w:pPr>
        <w:pStyle w:val="FirstParagraph"/>
      </w:pPr>
      <w:r>
        <w:t xml:space="preserve">The CompanyIQ pipeline has now</w:t>
      </w:r>
      <w:r>
        <w:t xml:space="preserve"> </w:t>
      </w:r>
      <w:r>
        <w:rPr>
          <w:bCs/>
          <w:b/>
        </w:rPr>
        <w:t xml:space="preserve">completed its first full 25-company production run</w:t>
      </w:r>
      <w:r>
        <w:t xml:space="preserve"> </w:t>
      </w:r>
      <w:r>
        <w:t xml:space="preserve">(prior attempts: batch 1276 = 12/25, batch 1277 = 4/25, both cancelled by the legacy whole-batch stop rule). The armed M1–M4 levers are the fix for exactly that.</w:t>
      </w:r>
    </w:p>
    <w:p>
      <w:r>
        <w:pict>
          <v:rect style="width:0;height:1.5pt" o:hralign="center" o:hrstd="t" o:hr="t"/>
        </w:pict>
      </w:r>
    </w:p>
    <w:bookmarkEnd w:id="20"/>
    <w:bookmarkStart w:id="21" w:name="deployment-sha-parity-health"/>
    <w:p>
      <w:pPr>
        <w:pStyle w:val="Heading2"/>
      </w:pPr>
      <w:r>
        <w:t xml:space="preserve">1. Deployment (SHA parity + health)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 (env/role)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SHA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/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299198918b1b…</w:t>
            </w:r>
            <w:r>
              <w:t xml:space="preserve"> </w:t>
            </w:r>
            <w:r>
              <w:t xml:space="preserve">(= 2991989)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/ 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299198918b1b…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sprint-10-preview /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299198918b1b…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sprint-10-preview / 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299198918b1b…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 parity confirmed: YES</w:t>
      </w:r>
      <w:r>
        <w:t xml:space="preserve"> </w:t>
      </w:r>
      <w:r>
        <w:t xml:space="preserve">— all 4 Railway targets advanced from prod</w:t>
      </w:r>
      <w:r>
        <w:t xml:space="preserve"> </w:t>
      </w:r>
      <w:r>
        <w:rPr>
          <w:rStyle w:val="VerbatimChar"/>
        </w:rPr>
        <w:t xml:space="preserve">9faa18e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2991989</w:t>
      </w:r>
      <w:r>
        <w:t xml:space="preserve"> </w:t>
      </w:r>
      <w:r>
        <w:t xml:space="preserve">(full match) before any arm/run.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Health: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 </w:t>
      </w:r>
      <w:r>
        <w:t xml:space="preserve">on both</w:t>
      </w:r>
      <w:r>
        <w:t xml:space="preserve"> </w:t>
      </w:r>
      <w:r>
        <w:rPr>
          <w:rStyle w:val="VerbatimChar"/>
        </w:rPr>
        <w:t xml:space="preserve">https://companyiq.online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https://app-production-9929.up.railway.app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Code tested == code in production:</w:t>
      </w:r>
      <w:r>
        <w:t xml:space="preserve"> </w:t>
      </w:r>
      <w:r>
        <w:t xml:space="preserve">satisfied — the exact tested SHA was deployed, and every scored row carries</w:t>
      </w:r>
      <w:r>
        <w:t xml:space="preserve"> </w:t>
      </w:r>
      <w:r>
        <w:rPr>
          <w:rStyle w:val="VerbatimChar"/>
        </w:rPr>
        <w:t xml:space="preserve">pipeline_version=299198918b1b</w:t>
      </w:r>
      <w:r>
        <w:t xml:space="preserve"> </w:t>
      </w:r>
      <w:r>
        <w:t xml:space="preserve">(= the deployed SHA).</w:t>
      </w:r>
    </w:p>
    <w:bookmarkEnd w:id="21"/>
    <w:bookmarkStart w:id="22" w:name="Xb52627d77652e0bae8f56ce817d7df97477385a"/>
    <w:p>
      <w:pPr>
        <w:pStyle w:val="Heading2"/>
      </w:pPr>
      <w:r>
        <w:t xml:space="preserve">2. Armed levers (confirmed live during the run)</w:t>
      </w:r>
    </w:p>
    <w:p>
      <w:pPr>
        <w:pStyle w:val="FirstParagraph"/>
      </w:pPr>
      <w:r>
        <w:t xml:space="preserve">Set on the Railway</w:t>
      </w:r>
      <w:r>
        <w:t xml:space="preserve"> </w:t>
      </w:r>
      <w:r>
        <w:rPr>
          <w:bCs/>
          <w:b/>
        </w:rPr>
        <w:t xml:space="preserve">production worker</w:t>
      </w:r>
      <w:r>
        <w:t xml:space="preserve"> </w:t>
      </w:r>
      <w:r>
        <w:t xml:space="preserve">(restarted to pick them up); confirmed via</w:t>
      </w:r>
      <w:r>
        <w:t xml:space="preserve"> </w:t>
      </w:r>
      <w:r>
        <w:rPr>
          <w:rStyle w:val="VerbatimChar"/>
        </w:rPr>
        <w:t xml:space="preserve">variables</w:t>
      </w:r>
      <w:r>
        <w:t xml:space="preserve"> </w:t>
      </w:r>
      <w:r>
        <w:t xml:space="preserve">API + worker logs: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 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STAGE_INSTRUMENTATION_POLICY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  <w:r>
              <w:t xml:space="preserve"> </w:t>
            </w:r>
            <w:r>
              <w:rPr>
                <w:rStyle w:val="VerbatimChar"/>
              </w:rPr>
              <w:t xml:space="preserve">[STAGE-INSTR]</w:t>
            </w:r>
            <w:r>
              <w:t xml:space="preserve"> </w:t>
            </w:r>
            <w:r>
              <w:t xml:space="preserve">+ 6</w:t>
            </w:r>
            <w:r>
              <w:t xml:space="preserve"> </w:t>
            </w:r>
            <w:r>
              <w:rPr>
                <w:rStyle w:val="VerbatimChar"/>
              </w:rPr>
              <w:t xml:space="preserve">[DIAG][stage-timer]</w:t>
            </w:r>
            <w:r>
              <w:t xml:space="preserve"> </w:t>
            </w:r>
            <w:r>
              <w:t xml:space="preserve">records emitted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PIPELINE_TIME_BUDGET_POLICY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budgeted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308</w:t>
            </w:r>
            <w:r>
              <w:t xml:space="preserve"> </w:t>
            </w:r>
            <w:r>
              <w:rPr>
                <w:rStyle w:val="VerbatimChar"/>
              </w:rPr>
              <w:t xml:space="preserve">budget</w:t>
            </w:r>
            <w:r>
              <w:t xml:space="preserve"> </w:t>
            </w:r>
            <w:r>
              <w:t xml:space="preserve">/ 102</w:t>
            </w:r>
            <w:r>
              <w:t xml:space="preserve"> </w:t>
            </w:r>
            <w:r>
              <w:rPr>
                <w:rStyle w:val="VerbatimChar"/>
              </w:rPr>
              <w:t xml:space="preserve">transient_unavailable</w:t>
            </w:r>
            <w:r>
              <w:t xml:space="preserve"> </w:t>
            </w:r>
            <w:r>
              <w:t xml:space="preserve">telemetry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BATCH_RESILIENCE_POLICY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[BATCH-RESILIENCE] ARMED batch=1296 … isolated 0/25 (0.0%) ≤ 20.0% → retry/quarantine, batch continues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RESOURCE_POOL_POLICY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separated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[RESOURCE-POOL] policy=separated … browser_recovery clamped to [1,3]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BROWSER_SEPARATED_MAX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pool bounded 1→3 (≤ B6 97-connection ceiling)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Armed flags confirmed live: YES.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Concurrency 8</w:t>
      </w:r>
      <w:r>
        <w:t xml:space="preserve"> </w:t>
      </w:r>
      <w:r>
        <w:t xml:space="preserve">= 2 worker replicas ×</w:t>
      </w:r>
      <w:r>
        <w:t xml:space="preserve"> </w:t>
      </w:r>
      <w:r>
        <w:rPr>
          <w:rStyle w:val="VerbatimChar"/>
        </w:rPr>
        <w:t xml:space="preserve">WORKER_CONCURRENCY=4</w:t>
      </w:r>
      <w:r>
        <w:t xml:space="preserve"> </w:t>
      </w:r>
      <w:r>
        <w:t xml:space="preserve">(both replicas started:</w:t>
      </w:r>
      <w:r>
        <w:t xml:space="preserve"> </w:t>
      </w:r>
      <w:r>
        <w:rPr>
          <w:rStyle w:val="VerbatimChar"/>
        </w:rPr>
        <w:t xml:space="preserve">worker-d118ea46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worker-e8e3fb16</w:t>
      </w:r>
      <w:r>
        <w:t xml:space="preserve">). 8 jobs claimed immediately on enqueue.</w:t>
      </w:r>
    </w:p>
    <w:bookmarkEnd w:id="22"/>
    <w:bookmarkStart w:id="28" w:name="X1c872a6cbe73806261bdfb1937231380ba3e279"/>
    <w:p>
      <w:pPr>
        <w:pStyle w:val="Heading2"/>
      </w:pPr>
      <w:r>
        <w:t xml:space="preserve">3. The 25-company batch (batch 1296, list_id=7, framework 18</w:t>
      </w:r>
      <w:r>
        <w:t xml:space="preserve"> </w:t>
      </w:r>
      <w:r>
        <w:t xml:space="preserve">“</w:t>
      </w:r>
      <w:r>
        <w:t xml:space="preserve">AI Management</w:t>
      </w:r>
      <w:r>
        <w:t xml:space="preserve">”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Roster (25, frozen, same as 1276/1295):</w:t>
      </w:r>
      <w:r>
        <w:t xml:space="preserve"> </w:t>
      </w:r>
      <w:r>
        <w:rPr>
          <w:rStyle w:val="VerbatimChar"/>
        </w:rPr>
        <w:t xml:space="preserve">9,10,11,12,13,14,15,16,17,18,19,20,21,22,23,24,25,26,27,28,29,30,2566,2567,2568</w:t>
      </w:r>
    </w:p>
    <w:p>
      <w:pPr>
        <w:numPr>
          <w:ilvl w:val="0"/>
          <w:numId w:val="1003"/>
        </w:numPr>
        <w:pStyle w:val="Compact"/>
      </w:pPr>
      <w:r>
        <w:t xml:space="preserve">Enqueued 2026-10-18T23:45:06Z → completed 2026-10-19T01:18:35Z.</w:t>
      </w:r>
    </w:p>
    <w:bookmarkStart w:id="23" w:name="completion"/>
    <w:p>
      <w:pPr>
        <w:pStyle w:val="Heading3"/>
      </w:pPr>
      <w:r>
        <w:t xml:space="preserve">Completion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 /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Permanent failures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First-attempt (att=1)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After-retry (att&gt;1)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Quarantines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 cancellations / systemic trips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bookmarkEnd w:id="23"/>
    <w:bookmarkStart w:id="24" w:name="retries-allowed-logged-all-recovered"/>
    <w:p>
      <w:pPr>
        <w:pStyle w:val="Heading3"/>
      </w:pPr>
      <w:r>
        <w:t xml:space="preserve">Retries (allowed, logged) — all recovered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att-1 failure 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Recovered on att-2 (dur)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co=17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 timed out after 2100s</w:t>
            </w:r>
            <w:r>
              <w:t xml:space="preserve"> </w:t>
            </w:r>
            <w:r>
              <w:t xml:space="preserve">(long-tail browser-bound)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648s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co=26 (Aristocrat Leisure)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 timed out after 2100s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1393s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co=27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Isolated job child exited (code=1, stage=pipeline)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1529s</w:t>
            </w:r>
          </w:p>
        </w:tc>
      </w:tr>
    </w:tbl>
    <w:p>
      <w:pPr>
        <w:pStyle w:val="BodyText"/>
      </w:pPr>
      <w:r>
        <w:t xml:space="preserve">All three are</w:t>
      </w:r>
      <w:r>
        <w:t xml:space="preserve"> </w:t>
      </w:r>
      <w:r>
        <w:rPr>
          <w:bCs/>
          <w:b/>
        </w:rPr>
        <w:t xml:space="preserve">explained</w:t>
      </w:r>
      <w:r>
        <w:t xml:space="preserve"> </w:t>
      </w:r>
      <w:r>
        <w:t xml:space="preserve">long-tail failures that the</w:t>
      </w:r>
      <w:r>
        <w:t xml:space="preserve"> </w:t>
      </w:r>
      <w:r>
        <w:rPr>
          <w:bCs/>
          <w:b/>
        </w:rPr>
        <w:t xml:space="preserve">resilient policy retried instead of cancelling the batch</w:t>
      </w:r>
      <w:r>
        <w:t xml:space="preserve"> </w:t>
      </w:r>
      <w:r>
        <w:t xml:space="preserve">— the exact behaviour that turned 4/25 (batch 1277) into 25/25.</w:t>
      </w:r>
      <w:r>
        <w:t xml:space="preserve"> </w:t>
      </w:r>
      <w:r>
        <w:rPr>
          <w:rStyle w:val="VerbatimChar"/>
        </w:rPr>
        <w:t xml:space="preserve">processing_errors</w:t>
      </w:r>
      <w:r>
        <w:t xml:space="preserve">: 2 ×</w:t>
      </w:r>
      <w:r>
        <w:t xml:space="preserve"> </w:t>
      </w:r>
      <w:r>
        <w:rPr>
          <w:rStyle w:val="VerbatimChar"/>
        </w:rPr>
        <w:t xml:space="preserve">pipeline_timeout</w:t>
      </w:r>
      <w:r>
        <w:t xml:space="preserve">; one clean</w:t>
      </w:r>
      <w:r>
        <w:t xml:space="preserve"> </w:t>
      </w:r>
      <w:r>
        <w:rPr>
          <w:rStyle w:val="VerbatimChar"/>
        </w:rPr>
        <w:t xml:space="preserve">[WORKER-ISOLATION] pipeline_deadline reached … outstandingLeases=none → revoke + SIGKILL</w:t>
      </w:r>
      <w:r>
        <w:t xml:space="preserve"> </w:t>
      </w:r>
      <w:r>
        <w:t xml:space="preserve">(no leak).</w:t>
      </w:r>
    </w:p>
    <w:bookmarkEnd w:id="24"/>
    <w:bookmarkStart w:id="25" w:name="timing-per-company-duration-seconds"/>
    <w:p>
      <w:pPr>
        <w:pStyle w:val="Heading3"/>
      </w:pPr>
      <w:r>
        <w:t xml:space="preserve">Timing (per-company duration, seconds)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2040 (co=13)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Wall-clock total: 92.7 min</w:t>
      </w:r>
      <w:r>
        <w:t xml:space="preserve"> </w:t>
      </w:r>
      <w:r>
        <w:t xml:space="preserve">(first claim 23:45:52Z → last completion 01:18:35Z).</w:t>
      </w:r>
    </w:p>
    <w:bookmarkEnd w:id="25"/>
    <w:bookmarkStart w:id="26" w:name="cost-cap-14-retained-not-breached"/>
    <w:p>
      <w:pPr>
        <w:pStyle w:val="Heading3"/>
      </w:pPr>
      <w:r>
        <w:t xml:space="preserve">Cost (cap $14 retained — not breached)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$11.4315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39,899,467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$0.4573, min $0.4035, max $0.6163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deepseek-chat 4749, gpt-4o 2, gpt-4o-mini 1</w:t>
            </w:r>
          </w:p>
        </w:tc>
      </w:tr>
    </w:tbl>
    <w:bookmarkEnd w:id="26"/>
    <w:bookmarkStart w:id="27" w:name="research-status-coverage"/>
    <w:p>
      <w:pPr>
        <w:pStyle w:val="Heading3"/>
      </w:pPr>
      <w:r>
        <w:t xml:space="preserve">Research-status / coverage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coverage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full</w:t>
      </w:r>
      <w:r>
        <w:rPr>
          <w:bCs/>
          <w:b/>
        </w:rPr>
        <w:t xml:space="preserve"> </w:t>
      </w:r>
      <w:r>
        <w:rPr>
          <w:bCs/>
          <w:b/>
        </w:rPr>
        <w:t xml:space="preserve">for all 900 cells.</w:t>
      </w:r>
      <w:r>
        <w:t xml:space="preserve"> </w:t>
      </w:r>
      <w:r>
        <w:t xml:space="preserve">No source was persisted as a conclusive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due to a time budget — M2 degrades a stalled source to a retryable</w:t>
      </w:r>
      <w:r>
        <w:t xml:space="preserve"> </w:t>
      </w:r>
      <w:r>
        <w:rPr>
          <w:rStyle w:val="VerbatimChar"/>
        </w:rPr>
        <w:t xml:space="preserve">transient_unavailable</w:t>
      </w:r>
      <w:r>
        <w:t xml:space="preserve"> </w:t>
      </w:r>
      <w:r>
        <w:t xml:space="preserve">(telemetry only),</w:t>
      </w:r>
      <w:r>
        <w:t xml:space="preserve"> </w:t>
      </w:r>
      <w:r>
        <w:rPr>
          <w:bCs/>
          <w:b/>
        </w:rPr>
        <w:t xml:space="preserve">never drops relevant evidence</w:t>
      </w:r>
      <w:r>
        <w:t xml:space="preserve"> </w:t>
      </w:r>
      <w:r>
        <w:t xml:space="preserve">(constraint honoured).</w:t>
      </w:r>
    </w:p>
    <w:bookmarkEnd w:id="27"/>
    <w:bookmarkEnd w:id="28"/>
    <w:bookmarkStart w:id="29" w:name="scoring-cell-flip-split-constraint-2"/>
    <w:p>
      <w:pPr>
        <w:pStyle w:val="Heading2"/>
      </w:pPr>
      <w:r>
        <w:t xml:space="preserve">4. Scoring &amp; cell-flip split (constraint 2)</w:t>
      </w:r>
    </w:p>
    <w:p>
      <w:pPr>
        <w:numPr>
          <w:ilvl w:val="0"/>
          <w:numId w:val="1006"/>
        </w:numPr>
        <w:pStyle w:val="Compact"/>
      </w:pPr>
      <w:r>
        <w:t xml:space="preserve">900</w:t>
      </w:r>
      <w:r>
        <w:t xml:space="preserve"> </w:t>
      </w:r>
      <w:r>
        <w:rPr>
          <w:rStyle w:val="VerbatimChar"/>
        </w:rPr>
        <w:t xml:space="preserve">measure_scores</w:t>
      </w:r>
      <w:r>
        <w:t xml:space="preserve"> </w:t>
      </w:r>
      <w:r>
        <w:t xml:space="preserve">persisted (25 × exactly 36). Verdicts:</w:t>
      </w:r>
      <w:r>
        <w:t xml:space="preserve"> </w:t>
      </w:r>
      <w:r>
        <w:rPr>
          <w:bCs/>
          <w:b/>
        </w:rPr>
        <w:t xml:space="preserve">No = 702, Yes = 198.</w:t>
      </w:r>
    </w:p>
    <w:p>
      <w:pPr>
        <w:numPr>
          <w:ilvl w:val="0"/>
          <w:numId w:val="1006"/>
        </w:numPr>
        <w:pStyle w:val="Compact"/>
      </w:pPr>
      <w:r>
        <w:t xml:space="preserve">Provenance clean: single</w:t>
      </w:r>
      <w:r>
        <w:t xml:space="preserve"> </w:t>
      </w:r>
      <w:r>
        <w:rPr>
          <w:rStyle w:val="VerbatimChar"/>
        </w:rPr>
        <w:t xml:space="preserve">pipeline_version 299198918b1b</w:t>
      </w:r>
      <w:r>
        <w:t xml:space="preserve">,</w:t>
      </w:r>
      <w:r>
        <w:t xml:space="preserve"> </w:t>
      </w:r>
      <w:r>
        <w:rPr>
          <w:rStyle w:val="VerbatimChar"/>
        </w:rPr>
        <w:t xml:space="preserve">abstained=0</w:t>
      </w:r>
      <w:r>
        <w:t xml:space="preserve">, evidence_fingerprint 900/900, prompt_hash 900/900.</w:t>
      </w:r>
    </w:p>
    <w:p>
      <w:pPr>
        <w:pStyle w:val="FirstParagraph"/>
      </w:pPr>
      <w:r>
        <w:rPr>
          <w:bCs/>
          <w:b/>
        </w:rPr>
        <w:t xml:space="preserve">Flip split vs closest comparable baseline (batch 1295 — same roster, same framework; No=709/Yes=191):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 →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→ 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flips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</w:t>
            </w:r>
            <w:r>
              <w:t xml:space="preserve"> </w:t>
            </w:r>
            <w:r>
              <w:t xml:space="preserve">(of 900; 5.2%)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853</w:t>
            </w:r>
          </w:p>
        </w:tc>
      </w:tr>
    </w:tbl>
    <w:p>
      <w:pPr>
        <w:pStyle w:val="BodyText"/>
      </w:pPr>
      <w:r>
        <w:rPr>
          <w:bCs/>
          <w:b/>
        </w:rPr>
        <w:t xml:space="preserve">Caveat:</w:t>
      </w:r>
      <w:r>
        <w:t xml:space="preserve"> </w:t>
      </w:r>
      <w:r>
        <w:t xml:space="preserve">batch 1295 is the only same-roster persisted baseline, but it ran on a</w:t>
      </w:r>
      <w:r>
        <w:t xml:space="preserve"> </w:t>
      </w:r>
      <w:r>
        <w:rPr>
          <w:bCs/>
          <w:b/>
        </w:rPr>
        <w:t xml:space="preserve">different code state</w:t>
      </w:r>
      <w:r>
        <w:t xml:space="preserve"> </w:t>
      </w:r>
      <w:r>
        <w:t xml:space="preserve">(SHA</w:t>
      </w:r>
      <w:r>
        <w:t xml:space="preserve"> </w:t>
      </w:r>
      <w:r>
        <w:rPr>
          <w:rStyle w:val="VerbatimChar"/>
        </w:rPr>
        <w:t xml:space="preserve">9faa18e</w:t>
      </w:r>
      <w:r>
        <w:t xml:space="preserve">, levers dormant) and scoring carries inherent run-to-run model variability (DeepSeek + self-consistency). The 47 flips therefore reflect armed-lever effects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normal model variability combined — they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clean isolation of the levers. Net movement is +7 Yes.</w:t>
      </w:r>
    </w:p>
    <w:bookmarkEnd w:id="29"/>
    <w:bookmarkStart w:id="30" w:name="X7418f8168f149377c0a44f28aad9032604713d8"/>
    <w:p>
      <w:pPr>
        <w:pStyle w:val="Heading2"/>
      </w:pPr>
      <w:r>
        <w:t xml:space="preserve">5. Bottleneck telemetry (M1, under separated pool + budgets)</w:t>
      </w:r>
    </w:p>
    <w:p>
      <w:pPr>
        <w:pStyle w:val="FirstParagraph"/>
      </w:pPr>
      <w:r>
        <w:t xml:space="preserve">Per-stage busy-sum from</w:t>
      </w:r>
      <w:r>
        <w:t xml:space="preserve"> </w:t>
      </w:r>
      <w:r>
        <w:rPr>
          <w:rStyle w:val="VerbatimChar"/>
        </w:rPr>
        <w:t xml:space="preserve">[DIAG][stage-timer]</w:t>
      </w:r>
      <w:r>
        <w:t xml:space="preserve"> </w:t>
      </w:r>
      <w:r>
        <w:t xml:space="preserve">(sample of long-tail companies):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browser_admission_wait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browser_nav_parse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db_ops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FACTSET RESEARCH SYS.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1266s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1750s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BNP PARIBAS 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1931s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1050s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BT GROUP PLC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1637s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1276s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ASSOCIATED BRITISH FOODS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1528s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2724s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14s</w:t>
            </w:r>
          </w:p>
        </w:tc>
      </w:tr>
    </w:tbl>
    <w:p>
      <w:pPr>
        <w:pStyle w:val="BodyText"/>
      </w:pPr>
      <w:r>
        <w:t xml:space="preserve">Confirms the diagnostic (batch 1295) finding: the long tail is</w:t>
      </w:r>
      <w:r>
        <w:t xml:space="preserve"> </w:t>
      </w:r>
      <w:r>
        <w:rPr>
          <w:bCs/>
          <w:b/>
        </w:rPr>
        <w:t xml:space="preserve">browser-bound through the single serialised main browser slot</w:t>
      </w:r>
      <w:r>
        <w:t xml:space="preserve"> </w:t>
      </w:r>
      <w:r>
        <w:t xml:space="preserve">(</w:t>
      </w:r>
      <w:r>
        <w:rPr>
          <w:rStyle w:val="VerbatimChar"/>
        </w:rPr>
        <w:t xml:space="preserve">busy_sum ≫ wall</w:t>
      </w:r>
      <w:r>
        <w:t xml:space="preserve"> </w:t>
      </w:r>
      <w:r>
        <w:t xml:space="preserve">= queued-behind-one-slot), with web-search I/O (</w:t>
      </w:r>
      <w:r>
        <w:rPr>
          <w:rStyle w:val="VerbatimChar"/>
        </w:rPr>
        <w:t xml:space="preserve">search_provider</w:t>
      </w:r>
      <w:r>
        <w:t xml:space="preserve">) the dominant steady cost. DB is negligible. The separated recovery pool + budgets + resilient retry kept all 25 alive to completion.</w:t>
      </w:r>
    </w:p>
    <w:bookmarkEnd w:id="30"/>
    <w:bookmarkStart w:id="31" w:name="circuit-breaker"/>
    <w:p>
      <w:pPr>
        <w:pStyle w:val="Heading2"/>
      </w:pPr>
      <w:r>
        <w:t xml:space="preserve">6. Circuit-breaker</w:t>
      </w:r>
    </w:p>
    <w:p>
      <w:pPr>
        <w:pStyle w:val="FirstParagraph"/>
      </w:pPr>
      <w:r>
        <w:rPr>
          <w:bCs/>
          <w:b/>
        </w:rPr>
        <w:t xml:space="preserve">NOT triggered.</w:t>
      </w:r>
      <w:r>
        <w:t xml:space="preserve"> </w:t>
      </w:r>
      <w:r>
        <w:t xml:space="preserve">No stall, no cost-cap breach, no systemic-failure trip (0/25 isolated ≤ 20% threshold). No Trial 2 launched; no quarantine-recovery override invoked. 50/100 held.</w:t>
      </w:r>
    </w:p>
    <w:bookmarkEnd w:id="31"/>
    <w:bookmarkStart w:id="32" w:name="post-run-state-rollback"/>
    <w:p>
      <w:pPr>
        <w:pStyle w:val="Heading2"/>
      </w:pPr>
      <w:r>
        <w:t xml:space="preserve">7. Post-run state (rollback)</w:t>
      </w:r>
    </w:p>
    <w:p>
      <w:pPr>
        <w:pStyle w:val="FirstParagraph"/>
      </w:pPr>
      <w:r>
        <w:t xml:space="preserve">The deployment of</w:t>
      </w:r>
      <w:r>
        <w:t xml:space="preserve"> </w:t>
      </w:r>
      <w:r>
        <w:rPr>
          <w:rStyle w:val="VerbatimChar"/>
        </w:rPr>
        <w:t xml:space="preserve">2991989</w:t>
      </w:r>
      <w:r>
        <w:t xml:space="preserve"> </w:t>
      </w:r>
      <w:r>
        <w:t xml:space="preserve">to production is</w:t>
      </w:r>
      <w:r>
        <w:t xml:space="preserve"> </w:t>
      </w:r>
      <w:r>
        <w:rPr>
          <w:bCs/>
          <w:b/>
        </w:rPr>
        <w:t xml:space="preserve">permanent and intended</w:t>
      </w:r>
      <w:r>
        <w:t xml:space="preserve"> </w:t>
      </w:r>
      <w:r>
        <w:t xml:space="preserve">(advances prod; byte-identical to today at the shipped defaults). After the validation batch the operational baseline was restored:</w:t>
      </w:r>
      <w:r>
        <w:t xml:space="preserve"> </w:t>
      </w:r>
      <w:r>
        <w:t xml:space="preserve">- All 5 arming flags</w:t>
      </w:r>
      <w:r>
        <w:t xml:space="preserve"> </w:t>
      </w:r>
      <w:r>
        <w:rPr>
          <w:bCs/>
          <w:b/>
        </w:rPr>
        <w:t xml:space="preserve">unset</w:t>
      </w:r>
      <w:r>
        <w:t xml:space="preserve"> </w:t>
      </w:r>
      <w:r>
        <w:t xml:space="preserve">on the production worker (verified: none remain) → dormant defaults, byte-identical behaviour,</w:t>
      </w:r>
      <w:r>
        <w:t xml:space="preserve"> </w:t>
      </w:r>
      <w:r>
        <w:rPr>
          <w:bCs/>
          <w:b/>
        </w:rPr>
        <w:t xml:space="preserve">no redeploy required to roll back or re-arm</w:t>
      </w:r>
      <w:r>
        <w:t xml:space="preserve">.</w:t>
      </w:r>
      <w:r>
        <w:t xml:space="preserve"> </w:t>
      </w:r>
      <w:r>
        <w:t xml:space="preserve">- Worker</w:t>
      </w:r>
      <w:r>
        <w:t xml:space="preserve"> </w:t>
      </w:r>
      <w:r>
        <w:rPr>
          <w:rStyle w:val="VerbatimChar"/>
        </w:rPr>
        <w:t xml:space="preserve">numReplicas</w:t>
      </w:r>
      <w:r>
        <w:t xml:space="preserve"> </w:t>
      </w:r>
      <w:r>
        <w:t xml:space="preserve">restored 2 → 3 (pre-run production baseline).</w:t>
      </w:r>
      <w:r>
        <w:t xml:space="preserve"> </w:t>
      </w:r>
      <w:r>
        <w:t xml:space="preserve">- All 4 targets remain on</w:t>
      </w:r>
      <w:r>
        <w:t xml:space="preserve"> </w:t>
      </w:r>
      <w:r>
        <w:rPr>
          <w:rStyle w:val="VerbatimChar"/>
        </w:rPr>
        <w:t xml:space="preserve">2991989</w:t>
      </w:r>
      <w:r>
        <w:t xml:space="preserve">, SUCCESS, health</w:t>
      </w:r>
      <w:r>
        <w:t xml:space="preserve"> </w:t>
      </w:r>
      <w:r>
        <w:rPr>
          <w:rStyle w:val="VerbatimChar"/>
        </w:rPr>
        <w:t xml:space="preserve">ok</w:t>
      </w:r>
      <w:r>
        <w:t xml:space="preserve">/</w:t>
      </w:r>
      <w:r>
        <w:rPr>
          <w:rStyle w:val="VerbatimChar"/>
        </w:rPr>
        <w:t xml:space="preserve">3.0.0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Re-arming</w:t>
      </w:r>
      <w:r>
        <w:t xml:space="preserve"> </w:t>
      </w:r>
      <w:r>
        <w:t xml:space="preserve">for the gated 50/100 tests is a pure env change (set the 5 vars again; no code change, no redeploy of the image).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2026-10-19T01:24:06Z</dcterms:created>
  <dcterms:modified xsi:type="dcterms:W3CDTF">2026-10-19T01:24:06Z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