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(needs confirmed clean re-run)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(gated on a confirmed clean re-run)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— | — | — | — | pending | — |</w:t>
      </w:r>
      <w:r>
        <w:t xml:space="preserve"> </w:t>
      </w:r>
      <w:r>
        <w:t xml:space="preserve">| A4 | (pending push) | pending deploy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— | — | — | — | pending | — |</w:t>
      </w:r>
      <w:r>
        <w:t xml:space="preserve"> </w:t>
      </w:r>
      <w:r>
        <w:t xml:space="preserve">| B4 | — | — | — | — | pending | — |</w:t>
      </w:r>
      <w:r>
        <w:t xml:space="preserve"> </w:t>
      </w:r>
      <w:r>
        <w:t xml:space="preserve">| A6 | — | — | — | — | pending | — |</w:t>
      </w:r>
      <w:r>
        <w:t xml:space="preserve"> </w:t>
      </w:r>
      <w:r>
        <w:t xml:space="preserve">| B5 | — | — | — | — | pending | — |</w:t>
      </w:r>
      <w:r>
        <w:t xml:space="preserve"> </w:t>
      </w:r>
      <w:r>
        <w:t xml:space="preserve">| B6 | — | — | — | — | pending | — |</w:t>
      </w:r>
      <w:r>
        <w:t xml:space="preserve"> </w:t>
      </w:r>
      <w:r>
        <w:t xml:space="preserve">| A9 | — | — | — | — | pending | — |</w:t>
      </w:r>
      <w:r>
        <w:t xml:space="preserve"> </w:t>
      </w:r>
      <w:r>
        <w:t xml:space="preserve">| B-dur | — | — | — | — | pending | —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2026-10-16T15:31:41Z</dcterms:created>
  <dcterms:modified xsi:type="dcterms:W3CDTF">2026-10-16T15:31:41Z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