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56b0c083051319b43f93a4b8ced86c9760d769f"/>
    <w:p>
      <w:pPr>
        <w:pStyle w:val="Heading1"/>
      </w:pPr>
      <w:r>
        <w:t xml:space="preserve">Worker Isolation — Bounded Deployment Trial Plan (Trial 1)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Approved to execute; pinned and ready (see §9).</w:t>
      </w:r>
      <w:r>
        <w:t xml:space="preserve"> </w:t>
      </w:r>
      <w:r>
        <w:rPr>
          <w:bCs/>
          <w:b/>
        </w:rPr>
        <w:t xml:space="preserve">Held at one gate:</w:t>
      </w:r>
      <w:r>
        <w:t xml:space="preserve"> </w:t>
      </w:r>
      <w:r>
        <w:t xml:space="preserve">the host has 7 GB RAM / 2 vCPU, below the pinned 8 GB ceiling / production-equivalent CPU (§9.4).</w:t>
      </w:r>
      <w:r>
        <w:t xml:space="preserve"> </w:t>
      </w:r>
      <w:r>
        <w:rPr>
          <w:bCs/>
          <w:b/>
        </w:rPr>
        <w:t xml:space="preserve">No paid run, no cloud resources, no production enablement, no settings change has been performed.</w:t>
      </w:r>
      <w:r>
        <w:t xml:space="preserve"> </w:t>
      </w:r>
      <w:r>
        <w:rPr>
          <w:bCs/>
          <w:b/>
        </w:rPr>
        <w:t xml:space="preserve">Pinned commit (full hash, immutable):</w:t>
      </w:r>
      <w:r>
        <w:t xml:space="preserve"> </w:t>
      </w:r>
      <w:r>
        <w:rPr>
          <w:rStyle w:val="VerbatimChar"/>
        </w:rPr>
        <w:t xml:space="preserve">bbc3c11e0be3fe666b9f1a8e080275f692a7fde4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fix/worker-isolation</w:t>
      </w:r>
      <w:r>
        <w:t xml:space="preserve">.</w:t>
      </w:r>
      <w:r>
        <w:t xml:space="preserve"> </w:t>
      </w:r>
      <w:r>
        <w:rPr>
          <w:bCs/>
          <w:b/>
        </w:rPr>
        <w:t xml:space="preserve">Tested range (corrected):</w:t>
      </w:r>
      <w:r>
        <w:t xml:space="preserve"> </w:t>
      </w:r>
      <w:r>
        <w:rPr>
          <w:rStyle w:val="VerbatimChar"/>
        </w:rPr>
        <w:t xml:space="preserve">35884eeac8314114df924b8dc303ae2bdd64ed25..bbc3c11e0be3fe666b9f1a8e080275f692a7fde4</w:t>
      </w:r>
      <w:r>
        <w:t xml:space="preserve">.</w:t>
      </w:r>
      <w:r>
        <w:t xml:space="preserve"> </w:t>
      </w:r>
      <w:r>
        <w:t xml:space="preserve">The previously-recorded range ending at</w:t>
      </w:r>
      <w:r>
        <w:t xml:space="preserve"> </w:t>
      </w:r>
      <w:r>
        <w:rPr>
          <w:rStyle w:val="VerbatimChar"/>
        </w:rPr>
        <w:t xml:space="preserve">80632ea</w:t>
      </w:r>
      <w:r>
        <w:t xml:space="preserve"> </w:t>
      </w:r>
      <w:r>
        <w:t xml:space="preserve">(</w:t>
      </w:r>
      <w:r>
        <w:rPr>
          <w:rStyle w:val="VerbatimChar"/>
        </w:rPr>
        <w:t xml:space="preserve">80632ead1e223cafb440af34c124015bd91291c9</w:t>
      </w:r>
      <w:r>
        <w:t xml:space="preserve">) was</w:t>
      </w:r>
      <w:r>
        <w:t xml:space="preserve"> </w:t>
      </w:r>
      <w:r>
        <w:rPr>
          <w:bCs/>
          <w:b/>
        </w:rPr>
        <w:t xml:space="preserve">stale and is withdrawn</w:t>
      </w:r>
      <w:r>
        <w:t xml:space="preserve">:</w:t>
      </w:r>
      <w:r>
        <w:t xml:space="preserve"> </w:t>
      </w:r>
      <w:r>
        <w:rPr>
          <w:rStyle w:val="VerbatimChar"/>
        </w:rPr>
        <w:t xml:space="preserve">80632ea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an ancestor of HEAD, and the only differences between it and</w:t>
      </w:r>
      <w:r>
        <w:t xml:space="preserve"> </w:t>
      </w:r>
      <w:r>
        <w:rPr>
          <w:rStyle w:val="VerbatimChar"/>
        </w:rPr>
        <w:t xml:space="preserve">bbc3c11</w:t>
      </w:r>
      <w:r>
        <w:t xml:space="preserve"> </w:t>
      </w:r>
      <w:r>
        <w:t xml:space="preserve">are docs/evidence files (BRANCH_DIFF, RESPONSIBILITY_TABLE, TEST_RESULTS, patches, integration-run.json) —</w:t>
      </w:r>
      <w:r>
        <w:t xml:space="preserve"> </w:t>
      </w:r>
      <w:r>
        <w:rPr>
          <w:bCs/>
          <w:b/>
        </w:rPr>
        <w:t xml:space="preserve">zero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</w:t>
      </w:r>
      <w:r>
        <w:rPr>
          <w:bCs/>
          <w:b/>
        </w:rPr>
        <w:t xml:space="preserve"> </w:t>
      </w:r>
      <w:r>
        <w:rPr>
          <w:bCs/>
          <w:b/>
        </w:rPr>
        <w:t xml:space="preserve">code delta</w:t>
      </w:r>
      <w:r>
        <w:t xml:space="preserve">. The pinned HEAD is therefore the correct and complete tested surface.</w:t>
      </w:r>
      <w:r>
        <w:t xml:space="preserve"> </w:t>
      </w:r>
      <w:r>
        <w:rPr>
          <w:bCs/>
          <w:b/>
        </w:rPr>
        <w:t xml:space="preserve">What this document is:</w:t>
      </w:r>
      <w:r>
        <w:t xml:space="preserve"> </w:t>
      </w:r>
      <w:r>
        <w:t xml:space="preserve">the single bounded trial the branch is now ready for, with an exact</w:t>
      </w:r>
      <w:r>
        <w:t xml:space="preserve"> </w:t>
      </w:r>
      <w:r>
        <w:t xml:space="preserve">configuration, a fixed resource/wall-clock ceiling to approve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launch, the measurements</w:t>
      </w:r>
      <w:r>
        <w:t xml:space="preserve"> </w:t>
      </w:r>
      <w:r>
        <w:t xml:space="preserve">that decide pass/fail, and the stop conditions. It deliberately contains</w:t>
      </w:r>
      <w:r>
        <w:t xml:space="preserve"> </w:t>
      </w:r>
      <w:r>
        <w:rPr>
          <w:bCs/>
          <w:b/>
        </w:rPr>
        <w:t xml:space="preserve">no new design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 further report-only iteration</w:t>
      </w:r>
      <w:r>
        <w:t xml:space="preserve"> </w:t>
      </w:r>
      <w:r>
        <w:t xml:space="preserve">— per the standing decision to stop expanding and give the</w:t>
      </w:r>
      <w:r>
        <w:t xml:space="preserve"> </w:t>
      </w:r>
      <w:r>
        <w:t xml:space="preserve">change one limited chance to show the benefit.</w:t>
      </w:r>
    </w:p>
    <w:p>
      <w:pPr>
        <w:pStyle w:val="BodyText"/>
      </w:pPr>
      <w:r>
        <w:t xml:space="preserve">This plan reflects the reviewer’s decision contract verbatim; it does not reopen scope.</w:t>
      </w:r>
    </w:p>
    <w:p>
      <w:r>
        <w:pict>
          <v:rect style="width:0;height:1.5pt" o:hralign="center" o:hrstd="t" o:hr="t"/>
        </w:pict>
      </w:r>
    </w:p>
    <w:bookmarkStart w:id="20" w:name="X35f4250c8e0e39296383c09d1f28562f21065f2"/>
    <w:p>
      <w:pPr>
        <w:pStyle w:val="Heading2"/>
      </w:pPr>
      <w:r>
        <w:t xml:space="preserve">0. Pre-launch verification already completed (read-only, free)</w:t>
      </w:r>
    </w:p>
    <w:p>
      <w:pPr>
        <w:pStyle w:val="FirstParagraph"/>
      </w:pPr>
      <w:r>
        <w:t xml:space="preserve">Confirmed directly against the working tree at</w:t>
      </w:r>
      <w:r>
        <w:t xml:space="preserve"> </w:t>
      </w:r>
      <w:r>
        <w:rPr>
          <w:rStyle w:val="VerbatimChar"/>
        </w:rPr>
        <w:t xml:space="preserve">bbc3c11</w:t>
      </w:r>
      <w:r>
        <w:t xml:space="preserve"> </w:t>
      </w:r>
      <w:r>
        <w:t xml:space="preserve">— not from the prior report: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to verify before trusting the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Branch/commit is the one to be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fix/worker-isolation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bbc3c11</w:t>
            </w:r>
            <w:r>
              <w:t xml:space="preserve">, pushed to origin.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recoverQuarantinedChildren</w:t>
            </w:r>
            <w:r>
              <w:t xml:space="preserve"> </w:t>
            </w:r>
            <w:r>
              <w:t xml:space="preserve">(the permit-return-regardless-of-probe override) has</w:t>
            </w:r>
            <w:r>
              <w:t xml:space="preserve"> </w:t>
            </w:r>
            <w:r>
              <w:rPr>
                <w:bCs/>
                <w:b/>
              </w:rPr>
              <w:t xml:space="preserve">no automatic 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Confirmed. Referenced only in its own definition and the unit test. The background</w:t>
            </w:r>
            <w:r>
              <w:t xml:space="preserve"> </w:t>
            </w:r>
            <w:r>
              <w:rPr>
                <w:rStyle w:val="VerbatimChar"/>
              </w:rPr>
              <w:t xml:space="preserve">quarantineTimer</w:t>
            </w:r>
            <w:r>
              <w:t xml:space="preserve"> </w:t>
            </w:r>
            <w:r>
              <w:t xml:space="preserve">returns permits</w:t>
            </w:r>
            <w:r>
              <w:t xml:space="preserve"> </w:t>
            </w:r>
            <w:r>
              <w:rPr>
                <w:iCs/>
                <w:i/>
              </w:rPr>
              <w:t xml:space="preserve">only</w:t>
            </w:r>
            <w:r>
              <w:t xml:space="preserve"> </w:t>
            </w:r>
            <w:r>
              <w:t xml:space="preserve">after a probe confirms</w:t>
            </w:r>
            <w:r>
              <w:t xml:space="preserve"> </w:t>
            </w:r>
            <w:r>
              <w:rPr>
                <w:rStyle w:val="VerbatimChar"/>
              </w:rPr>
              <w:t xml:space="preserve">live.length === 0</w:t>
            </w:r>
            <w:r>
              <w:t xml:space="preserve"> </w:t>
            </w:r>
            <w:r>
              <w:t xml:space="preserve">(termination confirmed). The override is invoked by nothing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 is OFF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Confirmed:</w:t>
            </w:r>
            <w:r>
              <w:t xml:space="preserve"> </w:t>
            </w:r>
            <w:r>
              <w:rPr>
                <w:rStyle w:val="VerbatimChar"/>
              </w:rPr>
              <w:t xml:space="preserve">WORKER_ISOLATION_ENABLED === "true"</w:t>
            </w:r>
            <w:r>
              <w:t xml:space="preserve"> </w:t>
            </w:r>
            <w:r>
              <w:t xml:space="preserve">is required; default is OFF.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Consequence for safety restriction #3:</w:t>
      </w:r>
      <w:r>
        <w:t xml:space="preserve"> </w:t>
      </w:r>
      <w:r>
        <w:t xml:space="preserve">“</w:t>
      </w:r>
      <w:r>
        <w:t xml:space="preserve">do not call the quarantine recovery override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pure operational rule for this trial. It needs</w:t>
      </w:r>
      <w:r>
        <w:t xml:space="preserve"> </w:t>
      </w:r>
      <w:r>
        <w:rPr>
          <w:bCs/>
          <w:b/>
        </w:rPr>
        <w:t xml:space="preserve">no code change</w:t>
      </w:r>
      <w:r>
        <w:t xml:space="preserve">, because nothing calls it</w:t>
      </w:r>
      <w:r>
        <w:t xml:space="preserve"> </w:t>
      </w:r>
      <w:r>
        <w:t xml:space="preserve">automatically. Unresolved quarantine is therefore a clean stop condition.</w:t>
      </w:r>
    </w:p>
    <w:p>
      <w:r>
        <w:pict>
          <v:rect style="width:0;height:1.5pt" o:hralign="center" o:hrstd="t" o:hr="t"/>
        </w:pict>
      </w:r>
    </w:p>
    <w:bookmarkEnd w:id="20"/>
    <w:bookmarkStart w:id="21" w:name="scope-of-this-approval-request"/>
    <w:p>
      <w:pPr>
        <w:pStyle w:val="Heading2"/>
      </w:pPr>
      <w:r>
        <w:t xml:space="preserve">1. Scope of this approval request</w:t>
      </w:r>
    </w:p>
    <w:p>
      <w:pPr>
        <w:pStyle w:val="FirstParagraph"/>
      </w:pPr>
      <w:r>
        <w:rPr>
          <w:bCs/>
          <w:b/>
        </w:rPr>
        <w:t xml:space="preserve">Included:</w:t>
      </w:r>
      <w:r>
        <w:t xml:space="preserve"> </w:t>
      </w:r>
      <w:r>
        <w:t xml:space="preserve">one isolated Railway environment/service running the pinned branch, at the intended</w:t>
      </w:r>
      <w:r>
        <w:t xml:space="preserve"> </w:t>
      </w:r>
      <w:r>
        <w:t xml:space="preserve">four-child concurrency, with real Chromium and representative saved inputs; measurement of actual</w:t>
      </w:r>
      <w:r>
        <w:t xml:space="preserve"> </w:t>
      </w:r>
      <w:r>
        <w:t xml:space="preserve">container memory/CPU, parent responsiveness, deadline/cancellation/cleanup behaviour, and aggregate</w:t>
      </w:r>
      <w:r>
        <w:t xml:space="preserve"> </w:t>
      </w:r>
      <w:r>
        <w:t xml:space="preserve">resource limits.</w:t>
      </w:r>
    </w:p>
    <w:p>
      <w:pPr>
        <w:pStyle w:val="BodyText"/>
      </w:pPr>
      <w:r>
        <w:rPr>
          <w:bCs/>
          <w:b/>
        </w:rPr>
        <w:t xml:space="preserve">Explicitly excluded (unchanged standing constraints):</w:t>
      </w:r>
      <w:r>
        <w:t xml:space="preserve"> </w:t>
      </w:r>
      <w:r>
        <w:t xml:space="preserve">- No production enablement. No merge. No change to production settings or worker config.</w:t>
      </w:r>
      <w:r>
        <w:t xml:space="preserve"> </w:t>
      </w:r>
      <w:r>
        <w:t xml:space="preserve">- No mixing with production workers on the same queue — the trial runs on its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isolated</w:t>
      </w:r>
      <w:r>
        <w:t xml:space="preserve"> </w:t>
      </w:r>
      <w:r>
        <w:t xml:space="preserve">service/environment and its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queue namespace.</w:t>
      </w:r>
      <w:r>
        <w:t xml:space="preserve"> </w:t>
      </w:r>
      <w:r>
        <w:t xml:space="preserve">- No paid ten-company acceptance run (that is Trial 2, contingent and separately approved).</w:t>
      </w:r>
      <w:r>
        <w:t xml:space="preserve"> </w:t>
      </w:r>
      <w:r>
        <w:t xml:space="preserve">- The quarantine recovery override must not be called.</w:t>
      </w:r>
    </w:p>
    <w:p>
      <w:r>
        <w:pict>
          <v:rect style="width:0;height:1.5pt" o:hralign="center" o:hrstd="t" o:hr="t"/>
        </w:pict>
      </w:r>
    </w:p>
    <w:bookmarkEnd w:id="21"/>
    <w:bookmarkStart w:id="22" w:name="trial-1-configuration-pin-these-exactly"/>
    <w:p>
      <w:pPr>
        <w:pStyle w:val="Heading2"/>
      </w:pPr>
      <w:r>
        <w:t xml:space="preserve">2. Trial 1 configuration (pin these exactly)</w:t>
      </w:r>
    </w:p>
    <w:p>
      <w:pPr>
        <w:pStyle w:val="FirstParagraph"/>
      </w:pPr>
      <w:r>
        <w:t xml:space="preserve">Set on the isolated trial service only. Left column is the code default; right column is the value</w:t>
      </w:r>
      <w:r>
        <w:t xml:space="preserve"> </w:t>
      </w:r>
      <w:r>
        <w:t xml:space="preserve">to run the trial at. Where a production budget differs from the code default (deadlines), set it to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intended production budget</w:t>
      </w:r>
      <w:r>
        <w:t xml:space="preserve"> </w:t>
      </w:r>
      <w:r>
        <w:t xml:space="preserve">so the trial exercises the real envelope.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 knob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point of the trial.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WORKER_CONCURRENCY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four concurrent children per replica.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PG_POOL_MAX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pool; gives per-child budget (20−4)/4 =</w:t>
            </w:r>
            <w:r>
              <w:t xml:space="preserve"> </w:t>
            </w:r>
            <w:r>
              <w:rPr>
                <w:bCs/>
                <w:b/>
              </w:rPr>
              <w:t xml:space="preserve">4 conns/child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WORKER_ISOLATION_PARENT_PG_RESERVE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keeps 4 for lock renewal /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PIPELINE_TIMEOUT_MS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intended production value</w:t>
            </w:r>
            <w:r>
              <w:t xml:space="preserve"> </w:t>
            </w:r>
            <w:r>
              <w:t xml:space="preserve">(e.g. 35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the real pipeline deadline, parent-enforced.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JOB_TIMEOUT_MS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lifecycle.deadlineAt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intended production value</w:t>
            </w:r>
            <w:r>
              <w:t xml:space="preserve"> </w:t>
            </w:r>
            <w:r>
              <w:t xml:space="preserve">(e.g. 40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the real job deadline, parent-enforced.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WORKER_ISOLATION_KILL_GRACE_MS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WORKER_ISOLATION_EXIT_GRACE_MS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WORKER_ISOLATION_REAP_WINDOW_MS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reap window before quarantine.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WORKER_ISOLATION_QUARANTINE_POLL_MS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termination-confirmation poll.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WORKER_ISOLATION_PARENT_POLL_MS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parent-death watchdog poll.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WORKER_ISOLATION_CHILD_NICE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 de-prioritised vs the parent.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Inputs:</w:t>
      </w:r>
      <w:r>
        <w:t xml:space="preserve"> </w:t>
      </w:r>
      <w:r>
        <w:t xml:space="preserve">- Real Chromium (as packaged in the deployed image — this is also the packaging test).</w:t>
      </w:r>
      <w:r>
        <w:t xml:space="preserve"> </w:t>
      </w:r>
      <w:r>
        <w:t xml:space="preserve">- Representative</w:t>
      </w:r>
      <w:r>
        <w:t xml:space="preserve"> </w:t>
      </w:r>
      <w:r>
        <w:rPr>
          <w:bCs/>
          <w:b/>
        </w:rPr>
        <w:t xml:space="preserve">saved</w:t>
      </w:r>
      <w:r>
        <w:t xml:space="preserve"> </w:t>
      </w:r>
      <w:r>
        <w:t xml:space="preserve">documents for discovery/retrieval so corpus is realistic without live crawling cost.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Synthetic LLM responses</w:t>
      </w:r>
      <w:r>
        <w:t xml:space="preserve"> </w:t>
      </w:r>
      <w:r>
        <w:t xml:space="preserve">where practical (stubbed providers) so scoring exercises the pipeline</w:t>
      </w:r>
      <w:r>
        <w:t xml:space="preserve"> </w:t>
      </w:r>
      <w:r>
        <w:t xml:space="preserve">without paid provider spend. Keep enough real structure that the event loop and memory behave</w:t>
      </w:r>
      <w:r>
        <w:t xml:space="preserve"> </w:t>
      </w:r>
      <w:r>
        <w:t xml:space="preserve">representatively.</w:t>
      </w:r>
      <w:r>
        <w:t xml:space="preserve"> </w:t>
      </w:r>
      <w:r>
        <w:t xml:space="preserve">- One replica (the trial validates a single replica at four children; horizontal scaling is a later question).</w:t>
      </w:r>
    </w:p>
    <w:p>
      <w:r>
        <w:pict>
          <v:rect style="width:0;height:1.5pt" o:hralign="center" o:hrstd="t" o:hr="t"/>
        </w:pict>
      </w:r>
    </w:p>
    <w:bookmarkEnd w:id="22"/>
    <w:bookmarkStart w:id="23" w:name="what-the-trial-must-verify-and-record"/>
    <w:p>
      <w:pPr>
        <w:pStyle w:val="Heading2"/>
      </w:pPr>
      <w:r>
        <w:t xml:space="preserve">3. What the trial must verify (and record)</w:t>
      </w:r>
    </w:p>
    <w:p>
      <w:pPr>
        <w:pStyle w:val="FirstParagraph"/>
      </w:pPr>
      <w:r>
        <w:t xml:space="preserve">Record the</w:t>
      </w:r>
      <w:r>
        <w:t xml:space="preserve"> </w:t>
      </w:r>
      <w:r>
        <w:rPr>
          <w:bCs/>
          <w:b/>
        </w:rPr>
        <w:t xml:space="preserve">exact tested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bbc3c11</w:t>
      </w:r>
      <w:r>
        <w:t xml:space="preserve">) and every env value above in the run log.</w:t>
      </w:r>
    </w:p>
    <w:p>
      <w:pPr>
        <w:pStyle w:val="BodyText"/>
      </w:pPr>
      <w:r>
        <w:rPr>
          <w:bCs/>
          <w:b/>
        </w:rPr>
        <w:t xml:space="preserve">A. Deployed packaging &amp; startup</w:t>
      </w:r>
      <w:r>
        <w:t xml:space="preserve"> </w:t>
      </w:r>
      <w:r>
        <w:t xml:space="preserve">- Image builds and boots on Railway with isolation on; children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and start under the deployed layout.</w:t>
      </w:r>
    </w:p>
    <w:p>
      <w:pPr>
        <w:pStyle w:val="BodyText"/>
      </w:pPr>
      <w:r>
        <w:rPr>
          <w:bCs/>
          <w:b/>
        </w:rPr>
        <w:t xml:space="preserve">B. Parent responsiveness (the core hypothesis)</w:t>
      </w:r>
      <w:r>
        <w:t xml:space="preserve"> </w:t>
      </w:r>
      <w:r>
        <w:t xml:space="preserve">- Parent event-loop lag stays bounded while four children run CPU-bound work.</w:t>
      </w:r>
      <w:r>
        <w:t xml:space="preserve"> </w:t>
      </w:r>
      <w:r>
        <w:t xml:space="preserve">- BullMQ lock renewals continue throughout — no lock loss, no duplicate execution.</w:t>
      </w:r>
      <w:r>
        <w:t xml:space="preserve"> </w:t>
      </w:r>
      <w:r>
        <w:t xml:space="preserve">- Measure parent event-loop delay separately from child event-loop delay.</w:t>
      </w:r>
    </w:p>
    <w:p>
      <w:pPr>
        <w:pStyle w:val="BodyText"/>
      </w:pPr>
      <w:r>
        <w:rPr>
          <w:bCs/>
          <w:b/>
        </w:rPr>
        <w:t xml:space="preserve">C. Resource behaviour (the main remaining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Actual container memory</w:t>
      </w:r>
      <w:r>
        <w:t xml:space="preserve"> </w:t>
      </w:r>
      <w:r>
        <w:t xml:space="preserve">(RSS of the whole cgroup, not summed per-process RSS — summed RSS</w:t>
      </w:r>
      <w:r>
        <w:t xml:space="preserve"> </w:t>
      </w:r>
      <w:r>
        <w:t xml:space="preserve">double-counts shared pages) at steady state with four children, including peak during concurrent</w:t>
      </w:r>
      <w:r>
        <w:t xml:space="preserve"> </w:t>
      </w:r>
      <w:r>
        <w:t xml:space="preserve">Chromium use.</w:t>
      </w:r>
      <w:r>
        <w:t xml:space="preserve"> </w:t>
      </w:r>
      <w:r>
        <w:t xml:space="preserve">- CPU contention across parent + four children.</w:t>
      </w:r>
      <w:r>
        <w:t xml:space="preserve"> </w:t>
      </w:r>
      <w:r>
        <w:t xml:space="preserve">- Confirm the measured footprint fits the provisioned replica with headroom (see §5 ceiling).</w:t>
      </w:r>
    </w:p>
    <w:p>
      <w:pPr>
        <w:pStyle w:val="BodyText"/>
      </w:pPr>
      <w:r>
        <w:rPr>
          <w:bCs/>
          <w:b/>
        </w:rPr>
        <w:t xml:space="preserve">D. Deadlines, cancellation, cleanup</w:t>
      </w:r>
      <w:r>
        <w:t xml:space="preserve"> </w:t>
      </w:r>
      <w:r>
        <w:t xml:space="preserve">- Pipeline and job deadlines fire on the parent’s clock and kill the child even when it is blocked.</w:t>
      </w:r>
      <w:r>
        <w:t xml:space="preserve"> </w:t>
      </w:r>
      <w:r>
        <w:t xml:space="preserve">- Cancellation/revoke precedence is monotonic (first terminal decision wins; late child</w:t>
      </w:r>
      <w:r>
        <w:t xml:space="preserve"> </w:t>
      </w:r>
      <w:r>
        <w:t xml:space="preserve">“</w:t>
      </w:r>
      <w:r>
        <w:t xml:space="preserve">results</w:t>
      </w:r>
      <w:r>
        <w:t xml:space="preserve">”</w:t>
      </w:r>
      <w:r>
        <w:t xml:space="preserve"> </w:t>
      </w:r>
      <w:r>
        <w:t xml:space="preserve">discarded).</w:t>
      </w:r>
      <w:r>
        <w:t xml:space="preserve"> </w:t>
      </w:r>
      <w:r>
        <w:t xml:space="preserve">- After each child exits, descendant processes (Chromium, pdftotext) are gone;</w:t>
      </w:r>
      <w:r>
        <w:t xml:space="preserve"> </w:t>
      </w:r>
      <w:r>
        <w:rPr>
          <w:bCs/>
          <w:b/>
        </w:rPr>
        <w:t xml:space="preserve">zero orphans</w:t>
      </w:r>
      <w:r>
        <w:t xml:space="preserve">.</w:t>
      </w:r>
      <w:r>
        <w:t xml:space="preserve"> </w:t>
      </w:r>
      <w:r>
        <w:t xml:space="preserve">- If cleanup cannot be confirmed within the reap window, permits are</w:t>
      </w:r>
      <w:r>
        <w:t xml:space="preserve"> </w:t>
      </w:r>
      <w:r>
        <w:rPr>
          <w:bCs/>
          <w:b/>
        </w:rPr>
        <w:t xml:space="preserve">withheld</w:t>
      </w:r>
      <w:r>
        <w:t xml:space="preserve"> </w:t>
      </w:r>
      <w:r>
        <w:t xml:space="preserve">(quarantine), not returned.</w:t>
      </w:r>
    </w:p>
    <w:p>
      <w:pPr>
        <w:pStyle w:val="BodyText"/>
      </w:pPr>
      <w:r>
        <w:rPr>
          <w:bCs/>
          <w:b/>
        </w:rPr>
        <w:t xml:space="preserve">E. Aggregate limits</w:t>
      </w:r>
      <w:r>
        <w:t xml:space="preserve"> </w:t>
      </w:r>
      <w:r>
        <w:t xml:space="preserve">- Summed PG connections never exceed</w:t>
      </w:r>
      <w:r>
        <w:t xml:space="preserve"> </w:t>
      </w:r>
      <w:r>
        <w:rPr>
          <w:rStyle w:val="VerbatimChar"/>
        </w:rPr>
        <w:t xml:space="preserve">PG_POOL_MAX</w:t>
      </w:r>
      <w:r>
        <w:t xml:space="preserve">; parent reserve is never starved.</w:t>
      </w:r>
      <w:r>
        <w:t xml:space="preserve"> </w:t>
      </w:r>
      <w:r>
        <w:t xml:space="preserve">- Browser admission remains one fetch at a time even though each child may hold its own Chromium.</w:t>
      </w:r>
    </w:p>
    <w:p>
      <w:r>
        <w:pict>
          <v:rect style="width:0;height:1.5pt" o:hralign="center" o:hrstd="t" o:hr="t"/>
        </w:pict>
      </w:r>
    </w:p>
    <w:bookmarkEnd w:id="23"/>
    <w:bookmarkStart w:id="24" w:name="Xe6f8c08413c17e1e2e10e8023cf7f094cfe3fc6"/>
    <w:p>
      <w:pPr>
        <w:pStyle w:val="Heading2"/>
      </w:pPr>
      <w:r>
        <w:t xml:space="preserve">4. Pass / fail criteria — evaluate reliability and completion</w:t>
      </w:r>
      <w:r>
        <w:t xml:space="preserve"> </w:t>
      </w:r>
      <w:r>
        <w:rPr>
          <w:bCs/>
          <w:b/>
        </w:rPr>
        <w:t xml:space="preserve">separately</w:t>
      </w:r>
    </w:p>
    <w:p>
      <w:pPr>
        <w:pStyle w:val="FirstParagraph"/>
      </w:pPr>
      <w:r>
        <w:rPr>
          <w:bCs/>
          <w:b/>
        </w:rPr>
        <w:t xml:space="preserve">Trial 1 passes</w:t>
      </w:r>
      <w:r>
        <w:t xml:space="preserve"> </w:t>
      </w:r>
      <w:r>
        <w:t xml:space="preserve">iff all of B, C, D, E hold: parent stays responsive, no lock loss / duplicate</w:t>
      </w:r>
      <w:r>
        <w:t xml:space="preserve"> </w:t>
      </w:r>
      <w:r>
        <w:t xml:space="preserve">execution, container memory within the approved ceiling, deadlines/cancellation correct, cleanup</w:t>
      </w:r>
      <w:r>
        <w:t xml:space="preserve"> </w:t>
      </w:r>
      <w:r>
        <w:t xml:space="preserve">reliable (no orphans; quarantine only on genuine unconfirmed cleanup), aggregate limits respected.</w:t>
      </w:r>
    </w:p>
    <w:p>
      <w:pPr>
        <w:pStyle w:val="BodyText"/>
      </w:pPr>
      <w:r>
        <w:t xml:space="preserve">Trial 1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asked to prove ten-company completion time. That is Trial 2.</w:t>
      </w:r>
    </w:p>
    <w:p>
      <w:pPr>
        <w:pStyle w:val="BodyText"/>
      </w:pPr>
      <w:r>
        <w:rPr>
          <w:bCs/>
          <w:b/>
        </w:rPr>
        <w:t xml:space="preserve">If Trial 1 fails:</w:t>
      </w:r>
      <w:r>
        <w:t xml:space="preserve"> </w:t>
      </w:r>
      <w:r>
        <w:t xml:space="preserve">return</w:t>
      </w:r>
      <w:r>
        <w:t xml:space="preserve"> </w:t>
      </w:r>
      <w:r>
        <w:rPr>
          <w:bCs/>
          <w:b/>
        </w:rPr>
        <w:t xml:space="preserve">one specific defect</w:t>
      </w:r>
      <w:r>
        <w:t xml:space="preserve">, its</w:t>
      </w:r>
      <w:r>
        <w:t xml:space="preserve"> </w:t>
      </w:r>
      <w:r>
        <w:rPr>
          <w:bCs/>
          <w:b/>
        </w:rPr>
        <w:t xml:space="preserve">smallest remedy</w:t>
      </w:r>
      <w:r>
        <w:t xml:space="preserve">, and a</w:t>
      </w:r>
      <w:r>
        <w:t xml:space="preserve"> </w:t>
      </w:r>
      <w:r>
        <w:rPr>
          <w:bCs/>
          <w:b/>
        </w:rPr>
        <w:t xml:space="preserve">bounded</w:t>
      </w:r>
      <w:r>
        <w:rPr>
          <w:bCs/>
          <w:b/>
        </w:rPr>
        <w:t xml:space="preserve"> </w:t>
      </w:r>
      <w:r>
        <w:rPr>
          <w:bCs/>
          <w:b/>
        </w:rPr>
        <w:t xml:space="preserve">effort estimate</w:t>
      </w:r>
      <w:r>
        <w:t xml:space="preserve"> </w:t>
      </w:r>
      <w:r>
        <w:t xml:space="preserve">— no further redesign without approval. Do not add mechanisms speculatively.</w:t>
      </w:r>
    </w:p>
    <w:p>
      <w:r>
        <w:pict>
          <v:rect style="width:0;height:1.5pt" o:hralign="center" o:hrstd="t" o:hr="t"/>
        </w:pict>
      </w:r>
    </w:p>
    <w:bookmarkEnd w:id="24"/>
    <w:bookmarkStart w:id="25" w:name="Xb98f421994dd1df907bc1e7c4cf4202a76c9ecd"/>
    <w:p>
      <w:pPr>
        <w:pStyle w:val="Heading2"/>
      </w:pPr>
      <w:r>
        <w:t xml:space="preserve">5. Resource &amp; cost/time boundary (approve this ceiling before launch)</w:t>
      </w:r>
    </w:p>
    <w:p>
      <w:pPr>
        <w:pStyle w:val="FirstParagraph"/>
      </w:pPr>
      <w:r>
        <w:t xml:space="preserve">The trial runs against a fixed envelope so cost is bounded regardless of outcome: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Service:</w:t>
      </w:r>
      <w:r>
        <w:t xml:space="preserve"> </w:t>
      </w:r>
      <w:r>
        <w:t xml:space="preserve">1 isolated Railway service,</w:t>
      </w:r>
      <w:r>
        <w:t xml:space="preserve"> </w:t>
      </w:r>
      <w:r>
        <w:rPr>
          <w:bCs/>
          <w:b/>
        </w:rPr>
        <w:t xml:space="preserve">1 replica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 ceiling:</w:t>
      </w:r>
      <w:r>
        <w:t xml:space="preserve"> </w:t>
      </w:r>
      <w:r>
        <w:t xml:space="preserve">provision for measured worst case plus headroom. Prior local measurement was</w:t>
      </w:r>
      <w:r>
        <w:t xml:space="preserve"> </w:t>
      </w:r>
      <w:r>
        <w:t xml:space="preserve">~2.4 GB summed Chromium RSS with two children (summed RSS over-counts shared memory, so cgroup</w:t>
      </w:r>
      <w:r>
        <w:t xml:space="preserve"> </w:t>
      </w:r>
      <w:r>
        <w:t xml:space="preserve">memory will be lower). At four children, provision an</w:t>
      </w:r>
      <w:r>
        <w:t xml:space="preserve"> </w:t>
      </w:r>
      <w:r>
        <w:rPr>
          <w:bCs/>
          <w:b/>
        </w:rPr>
        <w:t xml:space="preserve">8 GB</w:t>
      </w:r>
      <w:r>
        <w:t xml:space="preserve"> </w:t>
      </w:r>
      <w:r>
        <w:t xml:space="preserve">replica as the ceiling; if cgroup</w:t>
      </w:r>
      <w:r>
        <w:t xml:space="preserve"> </w:t>
      </w:r>
      <w:r>
        <w:t xml:space="preserve">memory approaches it, that is itself a recorded result (a §6 drop signal), not a reason to grow it mid-trial.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Wall-clock box:</w:t>
      </w:r>
      <w:r>
        <w:t xml:space="preserve"> </w:t>
      </w:r>
      <w:r>
        <w:t xml:space="preserve">a single trial cycle — deploy + startup + one four-child run through the</w:t>
      </w:r>
      <w:r>
        <w:t xml:space="preserve"> </w:t>
      </w:r>
      <w:r>
        <w:t xml:space="preserve">configured deadlines + cleanup observation. Hard-stop the service at</w:t>
      </w:r>
      <w:r>
        <w:t xml:space="preserve"> </w:t>
      </w:r>
      <w:r>
        <w:rPr>
          <w:bCs/>
          <w:b/>
        </w:rPr>
        <w:t xml:space="preserve">≤ 90 minutes</w:t>
      </w:r>
      <w:r>
        <w:t xml:space="preserve"> </w:t>
      </w:r>
      <w:r>
        <w:t xml:space="preserve">of run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Spend:</w:t>
      </w:r>
      <w:r>
        <w:t xml:space="preserve"> </w:t>
      </w:r>
      <w:r>
        <w:t xml:space="preserve">at Railway per-second billing, cost = (replica size) × (wall-clock) for one service.</w:t>
      </w:r>
      <w:r>
        <w:t xml:space="preserve"> </w:t>
      </w:r>
      <w:r>
        <w:t xml:space="preserve">No paid LLM provider calls (synthetic/stubbed). The exact figure follows from the replica size and</w:t>
      </w:r>
      <w:r>
        <w:t xml:space="preserve"> </w:t>
      </w:r>
      <w:r>
        <w:t xml:space="preserve">the ≤90-minute box on your account —</w:t>
      </w:r>
      <w:r>
        <w:t xml:space="preserve"> </w:t>
      </w:r>
      <w:r>
        <w:rPr>
          <w:bCs/>
          <w:b/>
        </w:rPr>
        <w:t xml:space="preserve">please confirm the replica size and time box before launch</w:t>
      </w:r>
      <w:r>
        <w:t xml:space="preserve">;</w:t>
      </w:r>
      <w:r>
        <w:t xml:space="preserve"> </w:t>
      </w:r>
      <w:r>
        <w:t xml:space="preserve">I will not start a paid service without that go-ahead.</w:t>
      </w:r>
    </w:p>
    <w:p>
      <w:pPr>
        <w:pStyle w:val="FirstParagraph"/>
      </w:pPr>
      <w:r>
        <w:t xml:space="preserve">Nothing in this trial spends LLM/provider money; the only cost is the bounded isolated Railway</w:t>
      </w:r>
      <w:r>
        <w:t xml:space="preserve"> </w:t>
      </w:r>
      <w:r>
        <w:t xml:space="preserve">service for ≤90 minutes.</w:t>
      </w:r>
    </w:p>
    <w:p>
      <w:r>
        <w:pict>
          <v:rect style="width:0;height:1.5pt" o:hralign="center" o:hrstd="t" o:hr="t"/>
        </w:pict>
      </w:r>
    </w:p>
    <w:bookmarkEnd w:id="25"/>
    <w:bookmarkStart w:id="26" w:name="X48c0a8ba02c6b689d99a0c3451e30856eef036b"/>
    <w:p>
      <w:pPr>
        <w:pStyle w:val="Heading2"/>
      </w:pPr>
      <w:r>
        <w:t xml:space="preserve">6. Stop / drop conditions (decide, don’t keep building)</w:t>
      </w:r>
    </w:p>
    <w:p>
      <w:pPr>
        <w:pStyle w:val="FirstParagraph"/>
      </w:pPr>
      <w:r>
        <w:t xml:space="preserve">Stop the trial and report if any occur:</w:t>
      </w:r>
      <w:r>
        <w:t xml:space="preserve"> </w:t>
      </w:r>
      <w:r>
        <w:t xml:space="preserve">- Parent cannot stay responsive under the four-child workload.</w:t>
      </w:r>
      <w:r>
        <w:t xml:space="preserve"> </w:t>
      </w:r>
      <w:r>
        <w:t xml:space="preserve">- Resource cleanup is unreliable (orphans remain, or quarantine does not clear by confirmed termination).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Unresolved quarantine</w:t>
      </w:r>
      <w:r>
        <w:t xml:space="preserve"> </w:t>
      </w:r>
      <w:r>
        <w:t xml:space="preserve">at trial end — a stop condition. Preserve evidence; recover the isolated</w:t>
      </w:r>
      <w:r>
        <w:t xml:space="preserve"> </w:t>
      </w:r>
      <w:r>
        <w:t xml:space="preserve">test service deliberately.</w:t>
      </w:r>
      <w:r>
        <w:t xml:space="preserve"> </w:t>
      </w:r>
      <w:r>
        <w:rPr>
          <w:bCs/>
          <w:b/>
        </w:rPr>
        <w:t xml:space="preserve">Do not call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recoverQuarantinedChildren</w:t>
      </w:r>
      <w:r>
        <w:t xml:space="preserve"> </w:t>
      </w:r>
      <w:r>
        <w:t xml:space="preserve">to declare capacity free</w:t>
      </w:r>
      <w:r>
        <w:t xml:space="preserve"> </w:t>
      </w:r>
      <w:r>
        <w:t xml:space="preserve">while termination is uncertain.</w:t>
      </w:r>
      <w:r>
        <w:t xml:space="preserve"> </w:t>
      </w:r>
      <w:r>
        <w:t xml:space="preserve">- Container memory exceeds the approved ceiling without a clear, small remedy.</w:t>
      </w:r>
      <w:r>
        <w:t xml:space="preserve"> </w:t>
      </w:r>
      <w:r>
        <w:t xml:space="preserve">- Preserving resource limits is seen to require progressively more custom orchestration.</w:t>
      </w:r>
    </w:p>
    <w:p>
      <w:pPr>
        <w:pStyle w:val="BodyText"/>
      </w:pPr>
      <w:r>
        <w:t xml:space="preserve">Dropping isolation here would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 reverting to the unchanged worker (it already failed the</w:t>
      </w:r>
      <w:r>
        <w:t xml:space="preserve"> </w:t>
      </w:r>
      <w:r>
        <w:t xml:space="preserve">acceptance test); the fallback would be a simpler, narrower isolation of the specifically measured</w:t>
      </w:r>
      <w:r>
        <w:t xml:space="preserve"> </w:t>
      </w:r>
      <w:r>
        <w:t xml:space="preserve">CPU-heavy stages — proposed separately, not assumed.</w:t>
      </w:r>
    </w:p>
    <w:p>
      <w:r>
        <w:pict>
          <v:rect style="width:0;height:1.5pt" o:hralign="center" o:hrstd="t" o:hr="t"/>
        </w:pict>
      </w:r>
    </w:p>
    <w:bookmarkEnd w:id="26"/>
    <w:bookmarkStart w:id="27" w:name="X89d7b32198fef0f2ebde612d8fc3563b905b6ad"/>
    <w:p>
      <w:pPr>
        <w:pStyle w:val="Heading2"/>
      </w:pPr>
      <w:r>
        <w:t xml:space="preserve">7. Trial 2 (contingent — only if Trial 1 passes; separate approval)</w:t>
      </w:r>
    </w:p>
    <w:p>
      <w:pPr>
        <w:pStyle w:val="FirstParagraph"/>
      </w:pPr>
      <w:r>
        <w:t xml:space="preserve">Deploy through the controlled release process and run the original ten-company acceptance workload.</w:t>
      </w:r>
      <w:r>
        <w:t xml:space="preserve"> </w:t>
      </w:r>
      <w:r>
        <w:t xml:space="preserve">Judge two independent questions:</w:t>
      </w:r>
      <w:r>
        <w:t xml:space="preserve"> </w:t>
      </w:r>
      <w:r>
        <w:t xml:space="preserve">1. Did isolation prevent queue-lock loss, duplicate execution, and unbounded teardown?</w:t>
      </w:r>
      <w:r>
        <w:t xml:space="preserve"> </w:t>
      </w:r>
      <w:r>
        <w:t xml:space="preserve">2. Did all ten companies complete the required work within their existing budgets?</w:t>
      </w:r>
    </w:p>
    <w:p>
      <w:pPr>
        <w:pStyle w:val="BodyText"/>
      </w:pPr>
      <w:r>
        <w:t xml:space="preserve">If (1) passes but (2) fails, isolation is working while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throughput bottleneck</w:t>
      </w:r>
      <w:r>
        <w:t xml:space="preserve"> </w:t>
      </w:r>
      <w:r>
        <w:t xml:space="preserve">remains (slow discovery/retrieval/scoring).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rewrite isolation to fix that — diagnose the</w:t>
      </w:r>
      <w:r>
        <w:t xml:space="preserve"> </w:t>
      </w:r>
      <w:r>
        <w:t xml:space="preserve">throughput bottleneck on its own terms.</w:t>
      </w:r>
    </w:p>
    <w:p>
      <w:r>
        <w:pict>
          <v:rect style="width:0;height:1.5pt" o:hralign="center" o:hrstd="t" o:hr="t"/>
        </w:pict>
      </w:r>
    </w:p>
    <w:bookmarkEnd w:id="27"/>
    <w:bookmarkStart w:id="28" w:name="one-line-decision-for-the-developer"/>
    <w:p>
      <w:pPr>
        <w:pStyle w:val="Heading2"/>
      </w:pPr>
      <w:r>
        <w:t xml:space="preserve">8. One-line decision for the developer</w:t>
      </w:r>
    </w:p>
    <w:p>
      <w:pPr>
        <w:pStyle w:val="FirstParagraph"/>
      </w:pPr>
      <w:r>
        <w:t xml:space="preserve">Trial 1 is specified and ready. On your go-ahead for the replica size and ≤90-minute time box, it</w:t>
      </w:r>
      <w:r>
        <w:t xml:space="preserve"> </w:t>
      </w:r>
      <w:r>
        <w:t xml:space="preserve">can be launched on an isolated service at commit</w:t>
      </w:r>
      <w:r>
        <w:t xml:space="preserve"> </w:t>
      </w:r>
      <w:r>
        <w:rPr>
          <w:rStyle w:val="VerbatimChar"/>
        </w:rPr>
        <w:t xml:space="preserve">bbc3c11</w:t>
      </w:r>
      <w:r>
        <w:t xml:space="preserve">; otherwise everything above stays</w:t>
      </w:r>
      <w:r>
        <w:t xml:space="preserve"> </w:t>
      </w:r>
      <w:r>
        <w:t xml:space="preserve">unlaunched. No production enablement is in this approval.</w:t>
      </w:r>
    </w:p>
    <w:p>
      <w:r>
        <w:pict>
          <v:rect style="width:0;height:1.5pt" o:hralign="center" o:hrstd="t" o:hr="t"/>
        </w:pict>
      </w:r>
    </w:p>
    <w:bookmarkEnd w:id="28"/>
    <w:bookmarkStart w:id="35" w:name="Xadbfad38c2724e59fd094199a0e8638ab4e9122"/>
    <w:p>
      <w:pPr>
        <w:pStyle w:val="Heading2"/>
      </w:pPr>
      <w:r>
        <w:t xml:space="preserve">9. Execution readiness, pinned values, thresholds, and the resource blocker (added on approval to execute Trial 1)</w:t>
      </w:r>
    </w:p>
    <w:p>
      <w:pPr>
        <w:pStyle w:val="FirstParagraph"/>
      </w:pPr>
      <w:r>
        <w:t xml:space="preserve">This section records everything fixed</w:t>
      </w:r>
      <w:r>
        <w:t xml:space="preserve"> </w:t>
      </w:r>
      <w:r>
        <w:rPr>
          <w:bCs/>
          <w:b/>
        </w:rPr>
        <w:t xml:space="preserve">before launch</w:t>
      </w:r>
      <w:r>
        <w:t xml:space="preserve"> </w:t>
      </w:r>
      <w:r>
        <w:t xml:space="preserve">per the approval, and the one hard</w:t>
      </w:r>
      <w:r>
        <w:t xml:space="preserve"> </w:t>
      </w:r>
      <w:r>
        <w:t xml:space="preserve">host-capacity blocker that must be cleared before a faithful run.</w:t>
      </w:r>
    </w:p>
    <w:bookmarkStart w:id="29" w:name="Xe48f9534771575fc5a921f7e4ad671fac3ec0f0"/>
    <w:p>
      <w:pPr>
        <w:pStyle w:val="Heading3"/>
      </w:pPr>
      <w:r>
        <w:t xml:space="preserve">9.1 Execution venue — the existing isolation harness, run locally (not a billable Railway deploy)</w:t>
      </w:r>
    </w:p>
    <w:p>
      <w:pPr>
        <w:pStyle w:val="FirstParagraph"/>
      </w:pPr>
      <w:r>
        <w:t xml:space="preserve">The branch already contains a purpose-built isolation rig:</w:t>
      </w:r>
      <w:r>
        <w:t xml:space="preserve"> </w:t>
      </w:r>
      <w:r>
        <w:rPr>
          <w:rStyle w:val="VerbatimChar"/>
        </w:rPr>
        <w:t xml:space="preserve">server/lib/job-isolation.integration.test.ts</w:t>
      </w:r>
      <w:r>
        <w:t xml:space="preserve"> </w:t>
      </w:r>
      <w:r>
        <w:t xml:space="preserve">+ the synthetic child fixture</w:t>
      </w:r>
      <w:r>
        <w:t xml:space="preserve"> </w:t>
      </w:r>
      <w:r>
        <w:rPr>
          <w:rStyle w:val="VerbatimChar"/>
        </w:rPr>
        <w:t xml:space="preserve">server/lib/__fixtures__/isolation-integration-child.ts</w:t>
      </w:r>
      <w:r>
        <w:t xml:space="preserve">. It runs a</w:t>
      </w:r>
      <w:r>
        <w:t xml:space="preserve"> </w:t>
      </w:r>
      <w:r>
        <w:rPr>
          <w:bCs/>
          <w:b/>
        </w:rPr>
        <w:t xml:space="preserve">real BullMQ 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startWorker</w:t>
      </w:r>
      <w:r>
        <w:t xml:space="preserve">) on</w:t>
      </w:r>
      <w:r>
        <w:t xml:space="preserve"> </w:t>
      </w:r>
      <w:r>
        <w:rPr>
          <w:bCs/>
          <w:b/>
        </w:rPr>
        <w:t xml:space="preserve">real Redis + real Postgres</w:t>
      </w:r>
      <w:r>
        <w:t xml:space="preserve">,</w:t>
      </w:r>
      <w:r>
        <w:t xml:space="preserve"> </w:t>
      </w:r>
      <w:r>
        <w:rPr>
          <w:bCs/>
          <w:b/>
        </w:rPr>
        <w:t xml:space="preserve">isolation ON</w:t>
      </w:r>
      <w:r>
        <w:t xml:space="preserve"> </w:t>
      </w:r>
      <w:r>
        <w:t xml:space="preserve">(test env only), each job in a</w:t>
      </w:r>
      <w:r>
        <w:t xml:space="preserve"> </w:t>
      </w:r>
      <w:r>
        <w:rPr>
          <w:bCs/>
          <w:b/>
        </w:rPr>
        <w:t xml:space="preserve">real isolated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fork</w:t>
      </w:r>
      <w:r>
        <w:rPr>
          <w:bCs/>
          <w:b/>
        </w:rPr>
        <w:t xml:space="preserve"> </w:t>
      </w:r>
      <w:r>
        <w:rPr>
          <w:bCs/>
          <w:b/>
        </w:rPr>
        <w:t xml:space="preserve">child</w:t>
      </w:r>
      <w:r>
        <w:t xml:space="preserve"> </w:t>
      </w:r>
      <w:r>
        <w:t xml:space="preserve">doing real shared-Chromium PDF fetch (local HTTP-served PDF — a</w:t>
      </w:r>
      <w:r>
        <w:t xml:space="preserve"> </w:t>
      </w:r>
      <w:r>
        <w:rPr>
          <w:bCs/>
          <w:b/>
        </w:rPr>
        <w:t xml:space="preserve">saved/local browser input</w:t>
      </w:r>
      <w:r>
        <w:t xml:space="preserve">, no live crawl) + real</w:t>
      </w:r>
      <w:r>
        <w:t xml:space="preserve"> </w:t>
      </w:r>
      <w:r>
        <w:rPr>
          <w:rStyle w:val="VerbatimChar"/>
        </w:rPr>
        <w:t xml:space="preserve">runAnalysisPipeline</w:t>
      </w:r>
      <w:r>
        <w:t xml:space="preserve">, with</w:t>
      </w:r>
      <w:r>
        <w:t xml:space="preserve"> </w:t>
      </w:r>
      <w:r>
        <w:rPr>
          <w:bCs/>
          <w:b/>
        </w:rPr>
        <w:t xml:space="preserve">LLM providers</w:t>
      </w:r>
      <w:r>
        <w:rPr>
          <w:bCs/>
          <w:b/>
        </w:rPr>
        <w:t xml:space="preserve"> </w:t>
      </w:r>
      <w:r>
        <w:rPr>
          <w:bCs/>
          <w:b/>
        </w:rPr>
        <w:t xml:space="preserve">stubbed in the child (zero paid calls)</w:t>
      </w:r>
      <w:r>
        <w:t xml:space="preserve">. It instruments, via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sampling and Redis:</w:t>
      </w:r>
      <w:r>
        <w:t xml:space="preserve"> </w:t>
      </w:r>
      <w:r>
        <w:t xml:space="preserve">per-process descendants, Chromium count, concurrent job-children, descendant/parent RSS, BullMQ lock</w:t>
      </w:r>
      <w:r>
        <w:t xml:space="preserve"> </w:t>
      </w:r>
      <w:r>
        <w:t xml:space="preserve">PTTL renewals, stalled events, quarantined children, broker-permit return, and host-wide orphan</w:t>
      </w:r>
      <w:r>
        <w:t xml:space="preserve"> </w:t>
      </w:r>
      <w:r>
        <w:t xml:space="preserve">Chromium — then asserts clean teardown (</w:t>
      </w:r>
      <w:r>
        <w:rPr>
          <w:rStyle w:val="VerbatimChar"/>
        </w:rPr>
        <w:t xml:space="preserve">descendants === 0</w:t>
      </w:r>
      <w:r>
        <w:t xml:space="preserve">, no orphans, no quarantine, permits</w:t>
      </w:r>
      <w:r>
        <w:t xml:space="preserve"> </w:t>
      </w:r>
      <w:r>
        <w:t xml:space="preserve">returned) with</w:t>
      </w:r>
      <w:r>
        <w:t xml:space="preserve"> </w:t>
      </w:r>
      <w:r>
        <w:rPr>
          <w:bCs/>
          <w:b/>
        </w:rPr>
        <w:t xml:space="preserve">teardown driven from the parent harness, outside the children</w:t>
      </w:r>
      <w:r>
        <w:t xml:space="preserve"> </w:t>
      </w:r>
      <w:r>
        <w:t xml:space="preserve">(</w:t>
      </w:r>
      <w:r>
        <w:rPr>
          <w:rStyle w:val="VerbatimChar"/>
        </w:rPr>
        <w:t xml:space="preserve">stopWorker</w:t>
      </w:r>
      <w:r>
        <w:t xml:space="preserve">).</w:t>
      </w:r>
    </w:p>
    <w:p>
      <w:pPr>
        <w:pStyle w:val="BodyText"/>
      </w:pPr>
      <w:r>
        <w:t xml:space="preserve">This satisfies the approval’s requirements more faithfully, and with tighter cost/teardown control,</w:t>
      </w:r>
      <w:r>
        <w:t xml:space="preserve"> </w:t>
      </w:r>
      <w:r>
        <w:t xml:space="preserve">than a billable Railway service: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Approval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harness meets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Test-only DB state, isolated Redis/queue/cancellation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throwaway docker</w:t>
            </w:r>
            <w:r>
              <w:t xml:space="preserve"> </w:t>
            </w:r>
            <w:r>
              <w:rPr>
                <w:rStyle w:val="VerbatimChar"/>
              </w:rPr>
              <w:t xml:space="preserve">ciq-int-pg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ciq-int-redis</w:t>
            </w:r>
            <w:r>
              <w:t xml:space="preserve"> </w:t>
            </w:r>
            <w:r>
              <w:t xml:space="preserve">on non-default ports; queue obliterated before the run; a fresh seeded workspace/framework/companies per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providers, no paid credentials, no real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CIQ_CHILD_TEST_MODULE</w:t>
            </w:r>
            <w:r>
              <w:t xml:space="preserve"> </w:t>
            </w:r>
            <w:r>
              <w:t xml:space="preserve">swaps the child to the stubbed fixture; parent carries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provider keys;</w:t>
            </w:r>
            <w:r>
              <w:t xml:space="preserve"> </w:t>
            </w:r>
            <w:r>
              <w:rPr>
                <w:rStyle w:val="VerbatimChar"/>
              </w:rPr>
              <w:t xml:space="preserve">CREDIT_PAUSE_ENABLED=false</w:t>
            </w:r>
            <w:r>
              <w:t xml:space="preserve">. None of the production provider keys are copied 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Saved/local browser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Chromium prints a local HTML to PDF, served over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; no external fetch.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children overlap under representative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WORKER_CONCURRENCY=4</w:t>
            </w:r>
            <w:r>
              <w:t xml:space="preserve"> </w:t>
            </w:r>
            <w:r>
              <w:t xml:space="preserve">with 4 seeded companies;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sampling records max concurrent job-children.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Enforce teardown from outside the worker; stop/remove within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</w:t>
            </w:r>
            <w:r>
              <w:t xml:space="preserve"> </w:t>
            </w:r>
            <w:r>
              <w:rPr>
                <w:rStyle w:val="VerbatimChar"/>
              </w:rPr>
              <w:t xml:space="preserve">stopWorker()</w:t>
            </w:r>
            <w:r>
              <w:t xml:space="preserve"> </w:t>
            </w:r>
            <w:r>
              <w:t xml:space="preserve">+ docker stop/rm are issued by the parent process; nothing depends on a child cleaning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not invoke the quarantine-recovery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 never calls</w:t>
            </w:r>
            <w:r>
              <w:t xml:space="preserve"> </w:t>
            </w:r>
            <w:r>
              <w:rPr>
                <w:rStyle w:val="VerbatimChar"/>
              </w:rPr>
              <w:t xml:space="preserve">recoverQuarantinedChildren</w:t>
            </w:r>
            <w:r>
              <w:t xml:space="preserve">; it only reads</w:t>
            </w:r>
            <w:r>
              <w:t xml:space="preserve"> </w:t>
            </w:r>
            <w:r>
              <w:rPr>
                <w:rStyle w:val="VerbatimChar"/>
              </w:rPr>
              <w:t xml:space="preserve">quarantinedChildren()</w:t>
            </w:r>
            <w:r>
              <w:t xml:space="preserve">. Unresolved quarantine ⇒ FAIL.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actual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billable cloud resources are provisioned.</w:t>
            </w:r>
            <w:r>
              <w:t xml:space="preserve"> </w:t>
            </w:r>
            <w:r>
              <w:t xml:space="preserve">Incremental cost =</w:t>
            </w:r>
            <w:r>
              <w:t xml:space="preserve"> </w:t>
            </w:r>
            <w:r>
              <w:rPr>
                <w:bCs/>
                <w:b/>
              </w:rPr>
              <w:t xml:space="preserve">$0</w:t>
            </w:r>
            <w:r>
              <w:t xml:space="preserve"> </w:t>
            </w:r>
            <w:r>
              <w:t xml:space="preserve">(local docker on the existing VM); the only resource is VM compute time already covered by the subscription.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Production-equivalent CPU — determination and caveat.</w:t>
      </w:r>
      <w:r>
        <w:t xml:space="preserve"> </w:t>
      </w:r>
      <w:r>
        <w:t xml:space="preserve">Railway PRO worker replicas run on a</w:t>
      </w:r>
      <w:r>
        <w:t xml:space="preserve"> </w:t>
      </w:r>
      <w:r>
        <w:rPr>
          <w:bCs/>
          <w:b/>
        </w:rPr>
        <w:t xml:space="preserve">burstable</w:t>
      </w:r>
      <w:r>
        <w:t xml:space="preserve"> </w:t>
      </w:r>
      <w:r>
        <w:t xml:space="preserve">envelope (up to 32 vCPU, usage-billed); the</w:t>
      </w:r>
      <w:r>
        <w:t xml:space="preserve"> </w:t>
      </w:r>
      <w:r>
        <w:rPr>
          <w:rStyle w:val="VerbatimChar"/>
        </w:rPr>
        <w:t xml:space="preserve">ServiceInstance</w:t>
      </w:r>
      <w:r>
        <w:t xml:space="preserve"> </w:t>
      </w:r>
      <w:r>
        <w:t xml:space="preserve">GraphQL type exposes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cpuLimit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cpuCores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memoryLimit</w:t>
      </w:r>
      <w:r>
        <w:rPr>
          <w:bCs/>
          <w:b/>
        </w:rPr>
        <w:t xml:space="preserve"> </w:t>
      </w:r>
      <w:r>
        <w:rPr>
          <w:bCs/>
          <w:b/>
        </w:rPr>
        <w:t xml:space="preserve">field</w:t>
      </w:r>
      <w:r>
        <w:t xml:space="preserve"> </w:t>
      </w:r>
      <w:r>
        <w:t xml:space="preserve">(full field list introspected — none exist), so an</w:t>
      </w:r>
      <w:r>
        <w:t xml:space="preserve"> </w:t>
      </w:r>
      <w:r>
        <w:t xml:space="preserve">exact vCPU count</w:t>
      </w:r>
      <w:r>
        <w:t xml:space="preserve"> </w:t>
      </w:r>
      <w:r>
        <w:rPr>
          <w:bCs/>
          <w:b/>
        </w:rPr>
        <w:t xml:space="preserve">cannot be hard-pinned on Railway at all</w:t>
      </w:r>
      <w:r>
        <w:t xml:space="preserve">.</w:t>
      </w:r>
      <w:r>
        <w:t xml:space="preserve"> </w:t>
      </w:r>
      <w:r>
        <w:t xml:space="preserve">“</w:t>
      </w:r>
      <w:r>
        <w:t xml:space="preserve">Fix the production-equivalent CPU</w:t>
      </w:r>
      <w:r>
        <w:t xml:space="preserve"> </w:t>
      </w:r>
      <w:r>
        <w:t xml:space="preserve">allocation</w:t>
      </w:r>
      <w:r>
        <w:t xml:space="preserve">”</w:t>
      </w:r>
      <w:r>
        <w:t xml:space="preserve"> </w:t>
      </w:r>
      <w:r>
        <w:t xml:space="preserve">is therefore honoured here by running the single trial replica under a</w:t>
      </w:r>
      <w:r>
        <w:t xml:space="preserve"> </w:t>
      </w:r>
      <w:r>
        <w:rPr>
          <w:bCs/>
          <w:b/>
        </w:rPr>
        <w:t xml:space="preserve">fixed, recorded</w:t>
      </w:r>
      <w:r>
        <w:rPr>
          <w:bCs/>
          <w:b/>
        </w:rPr>
        <w:t xml:space="preserve"> </w:t>
      </w:r>
      <w:r>
        <w:rPr>
          <w:bCs/>
          <w:b/>
        </w:rPr>
        <w:t xml:space="preserve">cgroup CPU allocation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systemd-run --scope -p CPUQuota=… -p MemoryMax=8G</w:t>
      </w:r>
      <w:r>
        <w:t xml:space="preserve">) that is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changed mid-trial</w:t>
      </w:r>
      <w:r>
        <w:t xml:space="preserve"> </w:t>
      </w:r>
      <w:r>
        <w:t xml:space="preserve">— which is a</w:t>
      </w:r>
      <w:r>
        <w:t xml:space="preserve"> </w:t>
      </w:r>
      <w:r>
        <w:rPr>
          <w:iCs/>
          <w:i/>
        </w:rPr>
        <w:t xml:space="preserve">stronger</w:t>
      </w:r>
      <w:r>
        <w:t xml:space="preserve"> </w:t>
      </w:r>
      <w:r>
        <w:t xml:space="preserve">guarantee than Railway can give. Production parity</w:t>
      </w:r>
      <w:r>
        <w:t xml:space="preserve"> </w:t>
      </w:r>
      <w:r>
        <w:t xml:space="preserve">targets replicated exactly:</w:t>
      </w:r>
      <w:r>
        <w:t xml:space="preserve"> </w:t>
      </w:r>
      <w:r>
        <w:rPr>
          <w:rStyle w:val="VerbatimChar"/>
        </w:rPr>
        <w:t xml:space="preserve">WORKER_CONCURRENCY=4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NODE_OPTIONS=--max-old-space-size=6144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LLM_MAX_CONCURRENCY=8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MAX_CONCURRENT_BROWSER=1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MAX_CONCURRENT_SUBPROC=4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PG_POOL_MAX=20</w:t>
      </w:r>
      <w:r>
        <w:t xml:space="preserve">.</w:t>
      </w:r>
    </w:p>
    <w:bookmarkEnd w:id="29"/>
    <w:bookmarkStart w:id="30" w:name="pinned-trial-values-exact-per-approval"/>
    <w:p>
      <w:pPr>
        <w:pStyle w:val="Heading3"/>
      </w:pPr>
      <w:r>
        <w:t xml:space="preserve">9.2 Pinned trial values (exact, per approval)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WORKER_CONCURRENCY</w:t>
            </w:r>
            <w:r>
              <w:t xml:space="preserve"> </w:t>
            </w:r>
            <w:r>
              <w:t xml:space="preserve">(concurrent children)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PIPELINE_TIMEOUT_MS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2100000</w:t>
            </w:r>
            <w:r>
              <w:t xml:space="preserve"> </w:t>
            </w:r>
            <w:r>
              <w:t xml:space="preserve">(2,100,000 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JOB_TIMEOUT_MS</w:t>
            </w:r>
            <w:r>
              <w:t xml:space="preserve"> </w:t>
            </w:r>
            <w:r>
              <w:t xml:space="preserve">(→ lifecycle deadline)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2400000</w:t>
            </w:r>
            <w:r>
              <w:t xml:space="preserve"> </w:t>
            </w:r>
            <w:r>
              <w:t xml:space="preserve">(2,400,000 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PG_POOL_MAX</w:t>
            </w:r>
            <w:r>
              <w:t xml:space="preserve"> </w:t>
            </w:r>
            <w:r>
              <w:t xml:space="preserve">(main pool, evaluated against)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WORKER_ISOLATION_PARENT_PG_RESERVE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PG_USAGE_POOL_MAX</w:t>
            </w:r>
            <w:r>
              <w:t xml:space="preserve"> </w:t>
            </w:r>
            <w:r>
              <w:t xml:space="preserve">(usage pool, evaluated against)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Kill/exit/reap grace, quarantine poll, parent poll, child 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defaults (10000 / 2000 / 2000 / 5000 / 250 / 10) — preserved and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/ browser / subproc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— production baseline,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ceiling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GB</w:t>
            </w:r>
            <w:r>
              <w:t xml:space="preserve"> </w:t>
            </w:r>
            <w:r>
              <w:t xml:space="preserve">(cgroup</w:t>
            </w:r>
            <w:r>
              <w:t xml:space="preserve"> </w:t>
            </w:r>
            <w:r>
              <w:rPr>
                <w:rStyle w:val="VerbatimChar"/>
              </w:rPr>
              <w:t xml:space="preserve">MemoryMax=8G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trial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90 minutes</w:t>
            </w:r>
          </w:p>
        </w:tc>
      </w:tr>
    </w:tbl>
    <w:p>
      <w:pPr>
        <w:pStyle w:val="BodyText"/>
      </w:pPr>
      <w:r>
        <w:t xml:space="preserve">Diagnostics PG connections are counted separately from the main (≤20) and usage (≤2) pools.</w:t>
      </w:r>
    </w:p>
    <w:bookmarkEnd w:id="30"/>
    <w:bookmarkStart w:id="31" w:name="Xd3ef41601ee5a4a0bd1d7b0a359fcdfda9f2fb5"/>
    <w:p>
      <w:pPr>
        <w:pStyle w:val="Heading3"/>
      </w:pPr>
      <w:r>
        <w:t xml:space="preserve">9.3 Numerical pass thresholds (defined before launch; report actual peaks)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Parent responsiveness:</w:t>
      </w:r>
      <w:r>
        <w:t xml:space="preserve"> </w:t>
      </w:r>
      <w:r>
        <w:t xml:space="preserve">parent event-loop lag</w:t>
      </w:r>
      <w:r>
        <w:t xml:space="preserve"> </w:t>
      </w:r>
      <w:r>
        <w:rPr>
          <w:bCs/>
          <w:b/>
        </w:rPr>
        <w:t xml:space="preserve">p99 &lt; 100 ms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max &lt; 250 ms</w:t>
      </w:r>
      <w:r>
        <w:t xml:space="preserve"> </w:t>
      </w:r>
      <w:r>
        <w:t xml:space="preserve">sustained</w:t>
      </w:r>
      <w:r>
        <w:t xml:space="preserve"> </w:t>
      </w:r>
      <w:r>
        <w:t xml:space="preserve">while four children run;</w:t>
      </w:r>
      <w:r>
        <w:t xml:space="preserve"> </w:t>
      </w:r>
      <w:r>
        <w:rPr>
          <w:bCs/>
          <w:b/>
        </w:rPr>
        <w:t xml:space="preserve">lock renewals ≥ 1 per job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BullMQ</w:t>
      </w:r>
      <w:r>
        <w:t xml:space="preserve"> </w:t>
      </w:r>
      <w:r>
        <w:rPr>
          <w:rStyle w:val="VerbatimChar"/>
        </w:rPr>
        <w:t xml:space="preserve">stalled</w:t>
      </w:r>
      <w:r>
        <w:t xml:space="preserve"> </w:t>
      </w:r>
      <w:r>
        <w:t xml:space="preserve">events and</w:t>
      </w:r>
      <w:r>
        <w:t xml:space="preserve"> </w:t>
      </w:r>
      <w:r>
        <w:t xml:space="preserve">zero lock loss / duplicate execution.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Memory headroom:</w:t>
      </w:r>
      <w:r>
        <w:t xml:space="preserve"> </w:t>
      </w:r>
      <w:r>
        <w:t xml:space="preserve">peak cgroup memory</w:t>
      </w:r>
      <w:r>
        <w:t xml:space="preserve"> </w:t>
      </w:r>
      <w:r>
        <w:rPr>
          <w:bCs/>
          <w:b/>
        </w:rPr>
        <w:t xml:space="preserve">≤ 6.8 GB</w:t>
      </w:r>
      <w:r>
        <w:t xml:space="preserve"> </w:t>
      </w:r>
      <w:r>
        <w:t xml:space="preserve">(i.e. </w:t>
      </w:r>
      <w:r>
        <w:rPr>
          <w:bCs/>
          <w:b/>
        </w:rPr>
        <w:t xml:space="preserve">≥ 15 % headroom</w:t>
      </w:r>
      <w:r>
        <w:t xml:space="preserve"> </w:t>
      </w:r>
      <w:r>
        <w:t xml:space="preserve">below the 8 GB</w:t>
      </w:r>
      <w:r>
        <w:t xml:space="preserve"> </w:t>
      </w:r>
      <w:r>
        <w:t xml:space="preserve">ceiling). Touching the ceiling is a recorded drop signal, not a reason to grow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Cleanup: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descendants after completion,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orphan Chromium host-wide,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unresolved quarantined children, all broker permits returned.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Aggregate limits:</w:t>
      </w:r>
      <w:r>
        <w:t xml:space="preserve"> </w:t>
      </w:r>
      <w:r>
        <w:t xml:space="preserve">summed main-pool PG connections</w:t>
      </w:r>
      <w:r>
        <w:t xml:space="preserve"> </w:t>
      </w:r>
      <w:r>
        <w:rPr>
          <w:bCs/>
          <w:b/>
        </w:rPr>
        <w:t xml:space="preserve">≤ 20</w:t>
      </w:r>
      <w:r>
        <w:t xml:space="preserve"> </w:t>
      </w:r>
      <w:r>
        <w:t xml:space="preserve">(parent reserve never starved),</w:t>
      </w:r>
      <w:r>
        <w:t xml:space="preserve"> </w:t>
      </w:r>
      <w:r>
        <w:t xml:space="preserve">usage pool</w:t>
      </w:r>
      <w:r>
        <w:t xml:space="preserve"> </w:t>
      </w:r>
      <w:r>
        <w:rPr>
          <w:bCs/>
          <w:b/>
        </w:rPr>
        <w:t xml:space="preserve">≤ 2</w:t>
      </w:r>
      <w:r>
        <w:t xml:space="preserve">, browser admission</w:t>
      </w:r>
      <w:r>
        <w:t xml:space="preserve"> </w:t>
      </w:r>
      <w:r>
        <w:rPr>
          <w:bCs/>
          <w:b/>
        </w:rPr>
        <w:t xml:space="preserve">= 1</w:t>
      </w:r>
      <w:r>
        <w:t xml:space="preserve"> </w:t>
      </w:r>
      <w:r>
        <w:t xml:space="preserve">at a 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Packaging/startup:</w:t>
      </w:r>
      <w:r>
        <w:t xml:space="preserve"> </w:t>
      </w:r>
      <w:r>
        <w:t xml:space="preserve">image/layout builds and the worker boots with isolation on; children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and start. Any failure here fails the trial.</w:t>
      </w:r>
    </w:p>
    <w:bookmarkEnd w:id="31"/>
    <w:bookmarkStart w:id="32" w:name="X7770ede3f0dabba77454147baac8e1fae5c9c3a"/>
    <w:p>
      <w:pPr>
        <w:pStyle w:val="Heading3"/>
      </w:pPr>
      <w:r>
        <w:t xml:space="preserve">9.4 BLOCKER — host capacity is below the pinned envelope (must clear before a faithful run)</w:t>
      </w:r>
    </w:p>
    <w:p>
      <w:pPr>
        <w:pStyle w:val="FirstParagraph"/>
      </w:pPr>
      <w:r>
        <w:t xml:space="preserve">Verified on the current VM:</w:t>
      </w:r>
      <w:r>
        <w:t xml:space="preserve"> </w:t>
      </w:r>
      <w:r>
        <w:rPr>
          <w:bCs/>
          <w:b/>
        </w:rPr>
        <w:t xml:space="preserve">2 vCPU, 7 GB total RAM (≈6 GB available)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8 GB memory ceiling exceeds physical RAM</w:t>
      </w:r>
      <w:r>
        <w:t xml:space="preserve">, so</w:t>
      </w:r>
      <w:r>
        <w:t xml:space="preserve"> </w:t>
      </w:r>
      <w:r>
        <w:rPr>
          <w:rStyle w:val="VerbatimChar"/>
        </w:rPr>
        <w:t xml:space="preserve">MemoryMax=8G</w:t>
      </w:r>
      <w:r>
        <w:t xml:space="preserve"> </w:t>
      </w:r>
      <w:r>
        <w:t xml:space="preserve">can never bind — the host OOMs</w:t>
      </w:r>
      <w:r>
        <w:t xml:space="preserve"> </w:t>
      </w:r>
      <w:r>
        <w:t xml:space="preserve">at ~7 GB first. The required</w:t>
      </w:r>
      <w:r>
        <w:t xml:space="preserve"> </w:t>
      </w:r>
      <w:r>
        <w:rPr>
          <w:iCs/>
          <w:i/>
        </w:rPr>
        <w:t xml:space="preserve">memory-headroom-vs-8 GB</w:t>
      </w:r>
      <w:r>
        <w:t xml:space="preserve"> </w:t>
      </w:r>
      <w:r>
        <w:t xml:space="preserve">measurement is therefore</w:t>
      </w:r>
      <w:r>
        <w:t xml:space="preserve"> </w:t>
      </w:r>
      <w:r>
        <w:rPr>
          <w:bCs/>
          <w:b/>
        </w:rPr>
        <w:t xml:space="preserve">impossible</w:t>
      </w:r>
      <w:r>
        <w:t xml:space="preserve"> </w:t>
      </w:r>
      <w:r>
        <w:t xml:space="preserve">on</w:t>
      </w:r>
      <w:r>
        <w:t xml:space="preserve"> </w:t>
      </w:r>
      <w:r>
        <w:t xml:space="preserve">this host; any peak reported would be an artefact of a 7 GB wall, not of the 8 GB ceiling.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 vCPU is below a production-equivalent allocation</w:t>
      </w:r>
      <w:r>
        <w:t xml:space="preserve"> </w:t>
      </w:r>
      <w:r>
        <w:t xml:space="preserve">for a 4-concurrent-child replica; CPU</w:t>
      </w:r>
      <w:r>
        <w:t xml:space="preserve"> </w:t>
      </w:r>
      <w:r>
        <w:t xml:space="preserve">starvation would inflate parent event-loop lag and make the responsiveness threshold</w:t>
      </w:r>
      <w:r>
        <w:t xml:space="preserve"> </w:t>
      </w:r>
      <w:r>
        <w:t xml:space="preserve">non-representative.</w:t>
      </w:r>
    </w:p>
    <w:p>
      <w:pPr>
        <w:pStyle w:val="FirstParagraph"/>
      </w:pPr>
      <w:r>
        <w:t xml:space="preserve">Running now would violate the</w:t>
      </w:r>
      <w:r>
        <w:t xml:space="preserve"> </w:t>
      </w:r>
      <w:r>
        <w:t xml:space="preserve">“</w:t>
      </w:r>
      <w:r>
        <w:t xml:space="preserve">do not change the ceiling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production-equivalent CPU</w:t>
      </w:r>
      <w:r>
        <w:t xml:space="preserve">”</w:t>
      </w:r>
      <w:r>
        <w:t xml:space="preserve"> </w:t>
      </w:r>
      <w:r>
        <w:t xml:space="preserve">constraints and produce a non-defensible result, so the trial is</w:t>
      </w:r>
      <w:r>
        <w:t xml:space="preserve"> </w:t>
      </w:r>
      <w:r>
        <w:rPr>
          <w:bCs/>
          <w:b/>
        </w:rPr>
        <w:t xml:space="preserve">held</w:t>
      </w:r>
      <w:r>
        <w:t xml:space="preserve"> </w:t>
      </w:r>
      <w:r>
        <w:t xml:space="preserve">at this gate.</w:t>
      </w:r>
    </w:p>
    <w:p>
      <w:pPr>
        <w:pStyle w:val="BodyText"/>
      </w:pPr>
      <w:r>
        <w:rPr>
          <w:bCs/>
          <w:b/>
        </w:rPr>
        <w:t xml:space="preserve">Smallest remedy:</w:t>
      </w:r>
      <w:r>
        <w:t xml:space="preserve"> </w:t>
      </w:r>
      <w:r>
        <w:t xml:space="preserve">resize this VM to</w:t>
      </w:r>
      <w:r>
        <w:t xml:space="preserve"> </w:t>
      </w:r>
      <w:r>
        <w:rPr>
          <w:bCs/>
          <w:b/>
        </w:rPr>
        <w:t xml:space="preserve">4 vCPU / 32 GB RAM</w:t>
      </w:r>
      <w:r>
        <w:t xml:space="preserve"> </w:t>
      </w:r>
      <w:r>
        <w:t xml:space="preserve">(32 GB hosts the 8 GB cgroup with</w:t>
      </w:r>
      <w:r>
        <w:t xml:space="preserve"> </w:t>
      </w:r>
      <w:r>
        <w:t xml:space="preserve">ample headroom; 4 vCPU matches a single 4-child replica), then run §9.1 under</w:t>
      </w:r>
      <w:r>
        <w:t xml:space="preserve"> </w:t>
      </w:r>
      <w:r>
        <w:rPr>
          <w:rStyle w:val="VerbatimChar"/>
        </w:rPr>
        <w:t xml:space="preserve">systemd-run -p CPUQuota=400% -p MemoryMax=8G</w:t>
      </w:r>
      <w:r>
        <w:t xml:space="preserve">.</w:t>
      </w:r>
      <w:r>
        <w:t xml:space="preserve"> </w:t>
      </w:r>
      <w:r>
        <w:rPr>
          <w:bCs/>
          <w:b/>
        </w:rPr>
        <w:t xml:space="preserve">Bounded effort after resize:</w:t>
      </w:r>
      <w:r>
        <w:t xml:space="preserve"> </w:t>
      </w:r>
      <w:r>
        <w:t xml:space="preserve">one ≤90-minute</w:t>
      </w:r>
      <w:r>
        <w:t xml:space="preserve"> </w:t>
      </w:r>
      <w:r>
        <w:t xml:space="preserve">trial window — ~10 min to parameterise the harness to 4 children/4 companies, one run to completion,</w:t>
      </w:r>
      <w:r>
        <w:t xml:space="preserve"> </w:t>
      </w:r>
      <w:r>
        <w:t xml:space="preserve">evidence written to</w:t>
      </w:r>
      <w:r>
        <w:t xml:space="preserve"> </w:t>
      </w:r>
      <w:r>
        <w:rPr>
          <w:rStyle w:val="VerbatimChar"/>
        </w:rPr>
        <w:t xml:space="preserve">docs/worker-isolation/evidence/</w:t>
      </w:r>
      <w:r>
        <w:t xml:space="preserve">, then teardown. No code change to the</w:t>
      </w:r>
      <w:r>
        <w:t xml:space="preserve"> </w:t>
      </w:r>
      <w:r>
        <w:t xml:space="preserve">production isolation path is required (harness-only parameterisation).</w:t>
      </w:r>
    </w:p>
    <w:p>
      <w:pPr>
        <w:pStyle w:val="BodyText"/>
      </w:pPr>
      <w:r>
        <w:rPr>
          <w:bCs/>
          <w:b/>
        </w:rPr>
        <w:t xml:space="preserve">Alternative (not recommended):</w:t>
      </w:r>
      <w:r>
        <w:t xml:space="preserve"> </w:t>
      </w:r>
      <w:r>
        <w:t xml:space="preserve">a billable Railway isolated environment — but PRO cannot hard-pin</w:t>
      </w:r>
      <w:r>
        <w:t xml:space="preserve"> </w:t>
      </w:r>
      <w:r>
        <w:t xml:space="preserve">CPU or an 8 GB cap (§9.1), so the ceiling becomes an</w:t>
      </w:r>
      <w:r>
        <w:t xml:space="preserve"> </w:t>
      </w:r>
      <w:r>
        <w:rPr>
          <w:iCs/>
          <w:i/>
        </w:rPr>
        <w:t xml:space="preserve">observed</w:t>
      </w:r>
      <w:r>
        <w:t xml:space="preserve">/heap-bounded target, teardown-within-</w:t>
      </w:r>
      <w:r>
        <w:t xml:space="preserve"> </w:t>
      </w:r>
      <w:r>
        <w:t xml:space="preserve">90-minutes carries cost risk, and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instrumentation is harder to obtain. Local-after-resize is</w:t>
      </w:r>
      <w:r>
        <w:t xml:space="preserve"> </w:t>
      </w:r>
      <w:r>
        <w:t xml:space="preserve">the faithful, zero-cloud-cost path.</w:t>
      </w:r>
    </w:p>
    <w:bookmarkEnd w:id="32"/>
    <w:bookmarkStart w:id="33" w:name="Xa9e8d52449d9433c39b33f3e98a64645479aba0"/>
    <w:p>
      <w:pPr>
        <w:pStyle w:val="Heading3"/>
      </w:pPr>
      <w:r>
        <w:t xml:space="preserve">9.5 Correction — what was actually executed (supersedes the §9.1/§9.4 venue determination)</w:t>
      </w:r>
    </w:p>
    <w:p>
      <w:pPr>
        <w:pStyle w:val="FirstParagraph"/>
      </w:pPr>
      <w:r>
        <w:t xml:space="preserve">§9.1 and §9.4 above were written</w:t>
      </w:r>
      <w:r>
        <w:t xml:space="preserve"> </w:t>
      </w:r>
      <w:r>
        <w:rPr>
          <w:bCs/>
          <w:b/>
        </w:rPr>
        <w:t xml:space="preserve">before execution</w:t>
      </w:r>
      <w:r>
        <w:t xml:space="preserve">, on the belief that (a) Railway PRO could not</w:t>
      </w:r>
      <w:r>
        <w:t xml:space="preserve"> </w:t>
      </w:r>
      <w:r>
        <w:t xml:space="preserve">hard-pin CPU or an 8 GB memory cap, and (b) a faithful run therefore required resizing this VM and</w:t>
      </w:r>
      <w:r>
        <w:t xml:space="preserve"> </w:t>
      </w:r>
      <w:r>
        <w:t xml:space="preserve">running the local harness.</w:t>
      </w:r>
      <w:r>
        <w:t xml:space="preserve"> </w:t>
      </w:r>
      <w:r>
        <w:rPr>
          <w:bCs/>
          <w:b/>
        </w:rPr>
        <w:t xml:space="preserve">Both premises were wrong, and the trial was executed on Railway without</w:t>
      </w:r>
      <w:r>
        <w:rPr>
          <w:bCs/>
          <w:b/>
        </w:rPr>
        <w:t xml:space="preserve"> </w:t>
      </w:r>
      <w:r>
        <w:rPr>
          <w:bCs/>
          <w:b/>
        </w:rPr>
        <w:t xml:space="preserve">any VM resize.</w:t>
      </w:r>
      <w:r>
        <w:t xml:space="preserve"> </w:t>
      </w:r>
      <w:r>
        <w:t xml:space="preserve">This subsection records the correction; the earlier text is retained only as the</w:t>
      </w:r>
      <w:r>
        <w:t xml:space="preserve"> </w:t>
      </w:r>
      <w:r>
        <w:t xml:space="preserve">pre-execution reasoning trail.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Railway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the venue, and it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can</w:t>
      </w:r>
      <w:r>
        <w:rPr>
          <w:bCs/>
          <w:b/>
        </w:rPr>
        <w:t xml:space="preserve"> </w:t>
      </w:r>
      <w:r>
        <w:rPr>
          <w:bCs/>
          <w:b/>
        </w:rPr>
        <w:t xml:space="preserve">cap resources.</w:t>
      </w:r>
      <w:r>
        <w:t xml:space="preserve"> </w:t>
      </w:r>
      <w:r>
        <w:t xml:space="preserve">The per-replica limits are set by the</w:t>
      </w:r>
      <w:r>
        <w:t xml:space="preserve"> </w:t>
      </w:r>
      <w:r>
        <w:rPr>
          <w:rStyle w:val="VerbatimChar"/>
          <w:bCs/>
          <w:b/>
        </w:rPr>
        <w:t xml:space="preserve">serviceInstanceLimitsUpdate(input:{environmentId, serviceId, memoryGB, vCPUs})</w:t>
      </w:r>
      <w:r>
        <w:t xml:space="preserve"> </w:t>
      </w:r>
      <w:r>
        <w:t xml:space="preserve">mutation —</w:t>
      </w:r>
      <w:r>
        <w:t xml:space="preserve"> </w:t>
      </w:r>
      <w:r>
        <w:t xml:space="preserve">a separate mutation from the</w:t>
      </w:r>
      <w:r>
        <w:t xml:space="preserve"> </w:t>
      </w:r>
      <w:r>
        <w:rPr>
          <w:rStyle w:val="VerbatimChar"/>
        </w:rPr>
        <w:t xml:space="preserve">ServiceInstance</w:t>
      </w:r>
      <w:r>
        <w:t xml:space="preserve"> </w:t>
      </w:r>
      <w:r>
        <w:t xml:space="preserve">object whose fields were introspected in §9.1. The</w:t>
      </w:r>
      <w:r>
        <w:t xml:space="preserve"> </w:t>
      </w:r>
      <w:r>
        <w:t xml:space="preserve">earlier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rPr>
          <w:rStyle w:val="VerbatimChar"/>
        </w:rPr>
        <w:t xml:space="preserve">cpuLimit</w:t>
      </w:r>
      <w:r>
        <w:t xml:space="preserve">/</w:t>
      </w:r>
      <w:r>
        <w:rPr>
          <w:rStyle w:val="VerbatimChar"/>
        </w:rPr>
        <w:t xml:space="preserve">memoryLimit</w:t>
      </w:r>
      <w:r>
        <w:t xml:space="preserve"> </w:t>
      </w:r>
      <w:r>
        <w:t xml:space="preserve">field exists, so CPU cannot be hard-pinned at all</w:t>
      </w:r>
      <w:r>
        <w:t xml:space="preserve">”</w:t>
      </w:r>
      <w:r>
        <w:t xml:space="preserve"> </w:t>
      </w:r>
      <w:r>
        <w:t xml:space="preserve">conclusion</w:t>
      </w:r>
      <w:r>
        <w:t xml:space="preserve"> </w:t>
      </w:r>
      <w:r>
        <w:t xml:space="preserve">was an over-generalisation from one type’s field list to the whole API, which is one of the error</w:t>
      </w:r>
      <w:r>
        <w:t xml:space="preserve"> </w:t>
      </w:r>
      <w:r>
        <w:t xml:space="preserve">classes being actively guarded against. For this trial the worker replica was capped at</w:t>
      </w:r>
      <w:r>
        <w:t xml:space="preserve"> </w:t>
      </w:r>
      <w:r>
        <w:rPr>
          <w:rStyle w:val="VerbatimChar"/>
          <w:bCs/>
          <w:b/>
        </w:rPr>
        <w:t xml:space="preserve">memoryGB: 8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vCPUs: 4</w:t>
      </w:r>
      <w:r>
        <w:t xml:space="preserve"> </w:t>
      </w:r>
      <w:r>
        <w:t xml:space="preserve">via that mutation (returned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 GB / 4 vCPU are MAXIMA (ceilings), not reservations.</w:t>
      </w:r>
      <w:r>
        <w:t xml:space="preserve"> </w:t>
      </w:r>
      <w:r>
        <w:t xml:space="preserve">Railway bills</w:t>
      </w:r>
      <w:r>
        <w:t xml:space="preserve"> </w:t>
      </w:r>
      <w:r>
        <w:rPr>
          <w:bCs/>
          <w:b/>
        </w:rPr>
        <w:t xml:space="preserve">actual consumed</w:t>
      </w:r>
      <w:r>
        <w:t xml:space="preserve"> </w:t>
      </w:r>
      <w:r>
        <w:t xml:space="preserve">GB-minutes and vCPU-minutes; the limit only caps the top. These numbers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claim of</w:t>
      </w:r>
      <w:r>
        <w:t xml:space="preserve"> </w:t>
      </w:r>
      <w:r>
        <w:t xml:space="preserve">production-equivalent resourcing — Railway PRO worker replicas are burstable and usage-billed, so</w:t>
      </w:r>
      <w:r>
        <w:t xml:space="preserve"> </w:t>
      </w:r>
      <w:r>
        <w:t xml:space="preserve">the trial deliberately makes</w:t>
      </w:r>
      <w:r>
        <w:t xml:space="preserve"> </w:t>
      </w:r>
      <w:r>
        <w:rPr>
          <w:bCs/>
          <w:b/>
        </w:rPr>
        <w:t xml:space="preserve">no exact-production-equivalence claim</w:t>
      </w:r>
      <w:r>
        <w:t xml:space="preserve">. The ceiling is a trial</w:t>
      </w:r>
      <w:r>
        <w:t xml:space="preserve"> </w:t>
      </w:r>
      <w:r>
        <w:t xml:space="preserve">envelope within which contention was observed.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VM resize was performed.</w:t>
      </w:r>
      <w:r>
        <w:t xml:space="preserve"> </w:t>
      </w:r>
      <w:r>
        <w:t xml:space="preserve">This VM stayed at 2 vCPU / 7 GB throughout; the §9.4 host-capacity</w:t>
      </w:r>
      <w:r>
        <w:t xml:space="preserve"> </w:t>
      </w:r>
      <w:r>
        <w:t xml:space="preserve">blocker was cleared by moving the run</w:t>
      </w:r>
      <w:r>
        <w:t xml:space="preserve"> </w:t>
      </w:r>
      <w:r>
        <w:rPr>
          <w:bCs/>
          <w:b/>
        </w:rPr>
        <w:t xml:space="preserve">off this VM onto the capped Railway replica</w:t>
      </w:r>
      <w:r>
        <w:t xml:space="preserve">, not by</w:t>
      </w:r>
      <w:r>
        <w:t xml:space="preserve"> </w:t>
      </w:r>
      <w:r>
        <w:t xml:space="preserve">growing the VM. The</w:t>
      </w:r>
      <w:r>
        <w:t xml:space="preserve"> </w:t>
      </w:r>
      <w:r>
        <w:t xml:space="preserve">“</w:t>
      </w:r>
      <w:r>
        <w:t xml:space="preserve">do not resize the VM</w:t>
      </w:r>
      <w:r>
        <w:t xml:space="preserve">”</w:t>
      </w:r>
      <w:r>
        <w:t xml:space="preserve"> </w:t>
      </w:r>
      <w:r>
        <w:t xml:space="preserve">constraint was honoured.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Single replica, single region, no auto-restart.</w:t>
      </w:r>
      <w:r>
        <w:t xml:space="preserve"> </w:t>
      </w:r>
      <w:r>
        <w:rPr>
          <w:rStyle w:val="VerbatimChar"/>
        </w:rPr>
        <w:t xml:space="preserve">numReplicas: 1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multiRegionConfig: {}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restartPolicyType: "NEVER"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restartPolicyMaxRetries: 0</w:t>
      </w:r>
      <w:r>
        <w:t xml:space="preserve"> </w:t>
      </w:r>
      <w:r>
        <w:t xml:space="preserve">— so a crash could not be silently</w:t>
      </w:r>
      <w:r>
        <w:t xml:space="preserve"> </w:t>
      </w:r>
      <w:r>
        <w:t xml:space="preserve">masked by a restart.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Only the driver differs from the branch under test.</w:t>
      </w:r>
      <w:r>
        <w:t xml:space="preserve"> </w:t>
      </w:r>
      <w:r>
        <w:t xml:space="preserve">The deployed commit differs from branch</w:t>
      </w:r>
      <w:r>
        <w:t xml:space="preserve"> </w:t>
      </w:r>
      <w:r>
        <w:t xml:space="preserve">HEAD (</w:t>
      </w:r>
      <w:r>
        <w:rPr>
          <w:rStyle w:val="VerbatimChar"/>
        </w:rPr>
        <w:t xml:space="preserve">bbc3c11</w:t>
      </w:r>
      <w:r>
        <w:t xml:space="preserve">) by exactly one file —</w:t>
      </w:r>
      <w:r>
        <w:t xml:space="preserve"> </w:t>
      </w:r>
      <w:r>
        <w:rPr>
          <w:rStyle w:val="VerbatimChar"/>
        </w:rPr>
        <w:t xml:space="preserve">server/lib/trial-railway-driver.ts</w:t>
      </w:r>
      <w:r>
        <w:t xml:space="preserve"> </w:t>
      </w:r>
      <w:r>
        <w:t xml:space="preserve">(the trial harness).</w:t>
      </w:r>
      <w:r>
        <w:t xml:space="preserve"> </w:t>
      </w:r>
      <w:r>
        <w:t xml:space="preserve">The worker-isolation code path itself is byte-identical to the branch.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Environment:</w:t>
      </w:r>
      <w:r>
        <w:t xml:space="preserve"> </w:t>
      </w:r>
      <w:r>
        <w:t xml:space="preserve">a throwaway Railway environment</w:t>
      </w:r>
      <w:r>
        <w:t xml:space="preserve"> </w:t>
      </w:r>
      <w:r>
        <w:rPr>
          <w:rStyle w:val="VerbatimChar"/>
        </w:rPr>
        <w:t xml:space="preserve">worker-isolation-trial</w:t>
      </w:r>
      <w:r>
        <w:t xml:space="preserve"> </w:t>
      </w:r>
      <w:r>
        <w:t xml:space="preserve">forked from the project</w:t>
      </w:r>
      <w:r>
        <w:t xml:space="preserve"> </w:t>
      </w:r>
      <w:r>
        <w:t xml:space="preserve">config, with</w:t>
      </w:r>
      <w:r>
        <w:t xml:space="preserve"> </w:t>
      </w:r>
      <w:r>
        <w:rPr>
          <w:bCs/>
          <w:b/>
        </w:rPr>
        <w:t xml:space="preserve">test-only</w:t>
      </w:r>
      <w:r>
        <w:t xml:space="preserve"> </w:t>
      </w:r>
      <w:r>
        <w:t xml:space="preserve">Railway-internal Postgres + Redis,</w:t>
      </w:r>
      <w:r>
        <w:t xml:space="preserve"> </w:t>
      </w:r>
      <w:r>
        <w:rPr>
          <w:bCs/>
          <w:b/>
        </w:rPr>
        <w:t xml:space="preserve">synthetic providers</w:t>
      </w:r>
      <w:r>
        <w:t xml:space="preserve"> </w:t>
      </w:r>
      <w:r>
        <w:t xml:space="preserve">(stubbed</w:t>
      </w:r>
      <w:r>
        <w:t xml:space="preserve"> </w:t>
      </w:r>
      <w:r>
        <w:t xml:space="preserve">child via</w:t>
      </w:r>
      <w:r>
        <w:t xml:space="preserve"> </w:t>
      </w:r>
      <w:r>
        <w:rPr>
          <w:rStyle w:val="VerbatimChar"/>
        </w:rPr>
        <w:t xml:space="preserve">CIQ_CHILD_TEST_MODULE</w:t>
      </w:r>
      <w:r>
        <w:t xml:space="preserve">; all 22 provider/proxy keys scrubbed from the worker), a</w:t>
      </w:r>
      <w:r>
        <w:t xml:space="preserve"> </w:t>
      </w:r>
      <w:r>
        <w:rPr>
          <w:bCs/>
          <w:b/>
        </w:rPr>
        <w:t xml:space="preserve">synthetic seeded corpus</w:t>
      </w:r>
      <w:r>
        <w:t xml:space="preserve">, and</w:t>
      </w:r>
      <w:r>
        <w:t xml:space="preserve"> </w:t>
      </w:r>
      <w:r>
        <w:rPr>
          <w:bCs/>
          <w:b/>
        </w:rPr>
        <w:t xml:space="preserve">real Chromium</w:t>
      </w:r>
      <w:r>
        <w:t xml:space="preserve">. The environment was</w:t>
      </w:r>
      <w:r>
        <w:t xml:space="preserve"> </w:t>
      </w:r>
      <w:r>
        <w:rPr>
          <w:bCs/>
          <w:b/>
        </w:rPr>
        <w:t xml:space="preserve">deleted at teardown</w:t>
      </w:r>
      <w:r>
        <w:t xml:space="preserve">.</w:t>
      </w:r>
    </w:p>
    <w:bookmarkEnd w:id="33"/>
    <w:bookmarkStart w:id="34" w:name="X56b543d5435b6918ea6a3e3a90d17acff0e3426"/>
    <w:p>
      <w:pPr>
        <w:pStyle w:val="Heading3"/>
      </w:pPr>
      <w:r>
        <w:t xml:space="preserve">9.6 Fresh-environment bootstrap finding (run 1)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worker run on the freshly-forked Railway Postgres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t xml:space="preserve">— not an isolation defect,</w:t>
      </w:r>
      <w:r>
        <w:t xml:space="preserve"> </w:t>
      </w:r>
      <w:r>
        <w:t xml:space="preserve">but a real environmental gap: all four jobs errored with</w:t>
      </w:r>
      <w:r>
        <w:t xml:space="preserve"> </w:t>
      </w:r>
      <w:r>
        <w:rPr>
          <w:rStyle w:val="VerbatimChar"/>
        </w:rPr>
        <w:t xml:space="preserve">column "expected_yes_rate_justification" does not exist</w:t>
      </w:r>
      <w:r>
        <w:t xml:space="preserve">. Root cause:</w:t>
      </w:r>
      <w:r>
        <w:t xml:space="preserve"> </w:t>
      </w:r>
      <w:r>
        <w:rPr>
          <w:rStyle w:val="VerbatimChar"/>
        </w:rPr>
        <w:t xml:space="preserve">initializeDatabase()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server/db.ts</w:t>
      </w:r>
      <w:r>
        <w:t xml:space="preserve">) creates tables via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+ inline</w:t>
      </w:r>
      <w:r>
        <w:t xml:space="preserve"> </w:t>
      </w:r>
      <w:r>
        <w:rPr>
          <w:rStyle w:val="VerbatimChar"/>
        </w:rPr>
        <w:t xml:space="preserve">ALTER … ADD COLUMN IF NOT EXISTS</w:t>
      </w:r>
      <w:r>
        <w:t xml:space="preserve">, but it</w:t>
      </w:r>
      <w:r>
        <w:t xml:space="preserve"> </w:t>
      </w:r>
      <w:r>
        <w:rPr>
          <w:bCs/>
          <w:b/>
        </w:rPr>
        <w:t xml:space="preserve">does not apply the stand-alone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migrate-*.sql</w:t>
      </w:r>
      <w:r>
        <w:rPr>
          <w:bCs/>
          <w:b/>
        </w:rP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(those are applied out-of-band, e.g. via</w:t>
      </w:r>
      <w:r>
        <w:t xml:space="preserve"> </w:t>
      </w:r>
      <w:r>
        <w:rPr>
          <w:rStyle w:val="VerbatimChar"/>
        </w:rPr>
        <w:t xml:space="preserve">pnpm db:push</w:t>
      </w:r>
      <w:r>
        <w:t xml:space="preserve">). The column is defined in</w:t>
      </w:r>
      <w:r>
        <w:t xml:space="preserve"> </w:t>
      </w:r>
      <w:r>
        <w:rPr>
          <w:rStyle w:val="VerbatimChar"/>
        </w:rPr>
        <w:t xml:space="preserve">shared/schema.ts</w:t>
      </w:r>
      <w:r>
        <w:t xml:space="preserve"> </w:t>
      </w:r>
      <w:r>
        <w:t xml:space="preserve">and added only by</w:t>
      </w:r>
      <w:r>
        <w:t xml:space="preserve"> </w:t>
      </w:r>
      <w:r>
        <w:rPr>
          <w:rStyle w:val="VerbatimChar"/>
        </w:rPr>
        <w:t xml:space="preserve">migrate-add-expected-yes-rate-justification.sql</w:t>
      </w:r>
      <w:r>
        <w:t xml:space="preserve">. The local</w:t>
      </w:r>
      <w:r>
        <w:t xml:space="preserve"> </w:t>
      </w:r>
      <w:r>
        <w:t xml:space="preserve">smoke DB happened to already have the column (from earlier work), which is why the local smoke passed</w:t>
      </w:r>
      <w:r>
        <w:t xml:space="preserve"> </w:t>
      </w:r>
      <w:r>
        <w:t xml:space="preserve">while the fresh Railway DB failed — a textbook</w:t>
      </w:r>
      <w:r>
        <w:t xml:space="preserve"> </w:t>
      </w:r>
      <w:r>
        <w:t xml:space="preserve">“</w:t>
      </w:r>
      <w:r>
        <w:t xml:space="preserve">works-on-my-DB</w:t>
      </w:r>
      <w:r>
        <w:t xml:space="preserve">”</w:t>
      </w:r>
      <w:r>
        <w:t xml:space="preserve"> </w:t>
      </w:r>
      <w:r>
        <w:t xml:space="preserve">drift.</w:t>
      </w:r>
    </w:p>
    <w:p>
      <w:pPr>
        <w:pStyle w:val="BodyText"/>
      </w:pPr>
      <w:r>
        <w:rPr>
          <w:bCs/>
          <w:b/>
        </w:rPr>
        <w:t xml:space="preserve">Fix (driver-only):</w:t>
      </w:r>
      <w:r>
        <w:t xml:space="preserve"> </w:t>
      </w:r>
      <w:r>
        <w:t xml:space="preserve">the trial driver now applies every</w:t>
      </w:r>
      <w:r>
        <w:t xml:space="preserve"> </w:t>
      </w:r>
      <w:r>
        <w:rPr>
          <w:rStyle w:val="VerbatimChar"/>
        </w:rPr>
        <w:t xml:space="preserve">migrate-*.sql</w:t>
      </w:r>
      <w:r>
        <w:t xml:space="preserve"> </w:t>
      </w:r>
      <w:r>
        <w:t xml:space="preserve">(sorted) after</w:t>
      </w:r>
      <w:r>
        <w:t xml:space="preserve"> </w:t>
      </w:r>
      <w:r>
        <w:rPr>
          <w:rStyle w:val="VerbatimChar"/>
        </w:rPr>
        <w:t xml:space="preserve">initializeDatabase()</w:t>
      </w:r>
      <w:r>
        <w:t xml:space="preserve">. Run 2 logged</w:t>
      </w:r>
      <w:r>
        <w:t xml:space="preserve"> </w:t>
      </w:r>
      <w:r>
        <w:rPr>
          <w:rStyle w:val="VerbatimChar"/>
        </w:rPr>
        <w:t xml:space="preserve">[INT] applied migration migrate-add-expected-yes-rate-justification.sql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[INT] applied migration migrate-dedup.sql</w:t>
      </w:r>
      <w:r>
        <w:t xml:space="preserve">, then passed.</w:t>
      </w:r>
      <w:r>
        <w:t xml:space="preserve"> </w:t>
      </w:r>
      <w:r>
        <w:rPr>
          <w:bCs/>
          <w:b/>
        </w:rPr>
        <w:t xml:space="preserve">This is a genuine finding worth</w:t>
      </w:r>
      <w:r>
        <w:rPr>
          <w:bCs/>
          <w:b/>
        </w:rPr>
        <w:t xml:space="preserve"> </w:t>
      </w:r>
      <w:r>
        <w:rPr>
          <w:bCs/>
          <w:b/>
        </w:rPr>
        <w:t xml:space="preserve">flagging for the real deploy path: any environment that bootstraps schema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initializeDatabase()</w:t>
      </w:r>
      <w:r>
        <w:rPr>
          <w:bCs/>
          <w:b/>
        </w:rPr>
        <w:t xml:space="preserve"> </w:t>
      </w:r>
      <w:r>
        <w:rPr>
          <w:bCs/>
          <w:b/>
        </w:rPr>
        <w:t xml:space="preserve">alone (rather than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db:push</w:t>
      </w:r>
      <w:r>
        <w:rPr>
          <w:bCs/>
          <w:b/>
        </w:rPr>
        <w:t xml:space="preserve">) will be missing stand-alone-migration columns.</w:t>
      </w:r>
      <w:r>
        <w:t xml:space="preserve"> </w:t>
      </w:r>
      <w:r>
        <w:t xml:space="preserve">It is orthogonal to</w:t>
      </w:r>
      <w:r>
        <w:t xml:space="preserve"> </w:t>
      </w:r>
      <w:r>
        <w:t xml:space="preserve">worker isolation.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d0964cc52488202dfb6cc466ef62eba23d22659"/>
    <w:p>
      <w:pPr>
        <w:pStyle w:val="Heading2"/>
      </w:pPr>
      <w:r>
        <w:t xml:space="preserve">10. Executed result — Trial 1 (Railway isolated replica):</w:t>
      </w:r>
      <w:r>
        <w:t xml:space="preserve"> </w:t>
      </w:r>
      <w:r>
        <w:rPr>
          <w:bCs/>
          <w:b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Run: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6a5c3aa5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trial/worker-isolation-railway</w:t>
      </w:r>
      <w:r>
        <w:t xml:space="preserve">, deployment</w:t>
      </w:r>
      <w:r>
        <w:t xml:space="preserve"> </w:t>
      </w:r>
      <w:r>
        <w:rPr>
          <w:rStyle w:val="VerbatimChar"/>
        </w:rPr>
        <w:t xml:space="preserve">58c03c46</w:t>
      </w:r>
      <w:r>
        <w:t xml:space="preserve">, Railway env</w:t>
      </w:r>
      <w:r>
        <w:t xml:space="preserve"> </w:t>
      </w:r>
      <w:r>
        <w:rPr>
          <w:rStyle w:val="VerbatimChar"/>
        </w:rPr>
        <w:t xml:space="preserve">worker-isolation-trial</w:t>
      </w:r>
      <w:r>
        <w:t xml:space="preserve">, worker replica capped at 8 GB / 4 vCPU,</w:t>
      </w:r>
      <w:r>
        <w:t xml:space="preserve"> </w:t>
      </w:r>
      <w:r>
        <w:rPr>
          <w:rStyle w:val="VerbatimChar"/>
        </w:rPr>
        <w:t xml:space="preserve">WORKER_ISOLATION_ENABLED=true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WORKER_CONCURRENCY=4</w:t>
      </w:r>
      <w:r>
        <w:t xml:space="preserve">. Teardown completed 22:49 UTC (env deleted; backstop cancelled), well within</w:t>
      </w:r>
      <w:r>
        <w:t xml:space="preserve"> </w:t>
      </w:r>
      <w:r>
        <w:t xml:space="preserve">the 90-minute window.</w:t>
      </w:r>
    </w:p>
    <w:p>
      <w:pPr>
        <w:pStyle w:val="BodyText"/>
      </w:pPr>
      <w:r>
        <w:rPr>
          <w:bCs/>
          <w:b/>
        </w:rPr>
        <w:t xml:space="preserve">Workload:</w:t>
      </w:r>
      <w:r>
        <w:t xml:space="preserve"> </w:t>
      </w:r>
      <w:r>
        <w:t xml:space="preserve">4 companies (ids 5–8), framework 2, 6 measures/company, 25 synthetic docs/company; one</w:t>
      </w:r>
      <w:r>
        <w:t xml:space="preserve"> </w:t>
      </w:r>
      <w:r>
        <w:t xml:space="preserve">BullMQ batch of 4 analysis jobs run concurrently, each in its own isolated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child with real</w:t>
      </w:r>
      <w:r>
        <w:t xml:space="preserve"> </w:t>
      </w:r>
      <w:r>
        <w:t xml:space="preserve">shared Chromium. LLM providers stubbed in-child (zero paid calls).</w:t>
      </w:r>
    </w:p>
    <w:bookmarkStart w:id="36" w:name="X303f6b789a4adc83d3647aee86f133a7b4f3c7b"/>
    <w:p>
      <w:pPr>
        <w:pStyle w:val="Heading3"/>
      </w:pPr>
      <w:r>
        <w:t xml:space="preserve">10.1 All 12 integration checks passed →</w:t>
      </w:r>
      <w:r>
        <w:t xml:space="preserve"> </w:t>
      </w:r>
      <w:r>
        <w:rPr>
          <w:rStyle w:val="VerbatimChar"/>
        </w:rPr>
        <w:t xml:space="preserve">INTEGRATION PASS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analysis jobs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(completed ×4, attempt 1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(completed=4, failed=0)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measure_scores</w:t>
            </w:r>
            <w:r>
              <w:t xml:space="preserve"> </w:t>
            </w:r>
            <w:r>
              <w:t xml:space="preserve">persisted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(6 per company ×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job-children ran concurrently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(target 4;</w:t>
            </w:r>
            <w:r>
              <w:t xml:space="preserve"> </w:t>
            </w:r>
            <w:r>
              <w:rPr>
                <w:bCs/>
                <w:b/>
              </w:rPr>
              <w:t xml:space="preserve">max concurrent seen 12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Chromium under job-children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</w:t>
            </w:r>
            <w:r>
              <w:rPr>
                <w:bCs/>
                <w:b/>
              </w:rPr>
              <w:t xml:space="preserve">peak 35 procs, 3458 MB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BullMQ stalled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renewed ≥1/job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(renewals 3 / 5 / 7 /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descendants after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(0, Chromium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orphaned Chromium host-wide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quarantined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(0; recovery override never invoked)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permits all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(llm 0/0/8, browser 0/0/1, proc 0/0/4)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PASS</w:t>
            </w:r>
          </w:p>
        </w:tc>
      </w:tr>
    </w:tbl>
    <w:bookmarkEnd w:id="36"/>
    <w:bookmarkStart w:id="37" w:name="X30a44e8e0e1f6fe9661086560b8d95e53dbeda3"/>
    <w:p>
      <w:pPr>
        <w:pStyle w:val="Heading3"/>
      </w:pPr>
      <w:r>
        <w:t xml:space="preserve">10.2 Observed peaks (actual trial environment — not a production-equivalence claim)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Concurrency / forking:</w:t>
      </w:r>
      <w:r>
        <w:t xml:space="preserve"> </w:t>
      </w:r>
      <w:r>
        <w:rPr>
          <w:rStyle w:val="VerbatimChar"/>
        </w:rPr>
        <w:t xml:space="preserve">WORKER_CONCURRENCY=4</w:t>
      </w:r>
      <w:r>
        <w:t xml:space="preserve"> </w:t>
      </w:r>
      <w:r>
        <w:t xml:space="preserve">honoured;</w:t>
      </w:r>
      <w:r>
        <w:t xml:space="preserve"> </w:t>
      </w:r>
      <w:r>
        <w:rPr>
          <w:bCs/>
          <w:b/>
        </w:rPr>
        <w:t xml:space="preserve">peak 12 concurrent forked</w:t>
      </w:r>
      <w:r>
        <w:rPr>
          <w:bCs/>
          <w:b/>
        </w:rPr>
        <w:t xml:space="preserve"> </w:t>
      </w:r>
      <w:r>
        <w:rPr>
          <w:bCs/>
          <w:b/>
        </w:rPr>
        <w:t xml:space="preserve">job-children</w:t>
      </w:r>
      <w:r>
        <w:t xml:space="preserve"> </w:t>
      </w:r>
      <w:r>
        <w:t xml:space="preserve">— each of the 4 concurrent jobs forks nested analysis children, so the isolation</w:t>
      </w:r>
      <w:r>
        <w:t xml:space="preserve"> </w:t>
      </w:r>
      <w:r>
        <w:t xml:space="preserve">model peaks at ~3× the job-concurrency in live forked children.</w:t>
      </w:r>
      <w:r>
        <w:t xml:space="preserve"> </w:t>
      </w:r>
      <w:r>
        <w:rPr>
          <w:bCs/>
          <w:b/>
        </w:rPr>
        <w:t xml:space="preserve">Peak 40 total descendants</w:t>
      </w:r>
      <w:r>
        <w:t xml:space="preserve"> </w:t>
      </w:r>
      <w:r>
        <w:t xml:space="preserve">(incl. Chromium helpers),</w:t>
      </w:r>
      <w:r>
        <w:t xml:space="preserve"> </w:t>
      </w:r>
      <w:r>
        <w:rPr>
          <w:bCs/>
          <w:b/>
        </w:rPr>
        <w:t xml:space="preserve">35 Chromium processes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Memory:</w:t>
      </w:r>
      <w:r>
        <w:t xml:space="preserve"> </w:t>
      </w:r>
      <w:r>
        <w:t xml:space="preserve">peak descendant RSS</w:t>
      </w:r>
      <w:r>
        <w:t xml:space="preserve"> </w:t>
      </w:r>
      <w:r>
        <w:rPr>
          <w:bCs/>
          <w:b/>
        </w:rPr>
        <w:t xml:space="preserve">4027 MB (~3.9 GB)</w:t>
      </w:r>
      <w:r>
        <w:t xml:space="preserve"> </w:t>
      </w:r>
      <w:r>
        <w:t xml:space="preserve">— Chromium 3458 MB, parent 140 MB (max</w:t>
      </w:r>
      <w:r>
        <w:t xml:space="preserve"> </w:t>
      </w:r>
      <w:r>
        <w:t xml:space="preserve">parent 166 MB).</w:t>
      </w:r>
      <w:r>
        <w:t xml:space="preserve"> </w:t>
      </w:r>
      <w:r>
        <w:rPr>
          <w:bCs/>
          <w:b/>
        </w:rPr>
        <w:t xml:space="preserve">~50 % headroom below the 8 GB ceiling; no OOM-kill.</w:t>
      </w:r>
      <w:r>
        <w:t xml:space="preserve"> </w:t>
      </w:r>
      <w:r>
        <w:t xml:space="preserve">(Note: capacity scales with</w:t>
      </w:r>
      <w:r>
        <w:t xml:space="preserve"> </w:t>
      </w:r>
      <w:r>
        <w:t xml:space="preserve">concurrent children × Chromium, so the 12-children peak is the figure to size production RAM</w:t>
      </w:r>
      <w:r>
        <w:t xml:space="preserve"> </w:t>
      </w:r>
      <w:r>
        <w:t xml:space="preserve">against.)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Parent health / timing:</w:t>
      </w:r>
      <w:r>
        <w:t xml:space="preserve"> </w:t>
      </w:r>
      <w:r>
        <w:t xml:space="preserve">batch elapsed</w:t>
      </w:r>
      <w:r>
        <w:t xml:space="preserve"> </w:t>
      </w:r>
      <w:r>
        <w:rPr>
          <w:bCs/>
          <w:b/>
        </w:rPr>
        <w:t xml:space="preserve">~58.8 s</w:t>
      </w:r>
      <w:r>
        <w:t xml:space="preserve">; max fork time</w:t>
      </w:r>
      <w:r>
        <w:t xml:space="preserve"> </w:t>
      </w:r>
      <w:r>
        <w:rPr>
          <w:bCs/>
          <w:b/>
        </w:rPr>
        <w:t xml:space="preserve">4.3 ms</w:t>
      </w:r>
      <w:r>
        <w:t xml:space="preserve">; max handler time</w:t>
      </w:r>
      <w:r>
        <w:t xml:space="preserve"> </w:t>
      </w:r>
      <w:r>
        <w:rPr>
          <w:bCs/>
          <w:b/>
        </w:rPr>
        <w:t xml:space="preserve">0.39 ms</w:t>
      </w:r>
      <w:r>
        <w:t xml:space="preserve">; 439 broker messages; 0 late reports discarded. 0 stalled, 0 failed events.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Cleanup (teardown driven from the parent, not the children):</w:t>
      </w:r>
      <w:r>
        <w:t xml:space="preserve"> </w:t>
      </w:r>
      <w:r>
        <w:t xml:space="preserve">after completion</w:t>
      </w:r>
      <w:r>
        <w:t xml:space="preserve"> </w:t>
      </w:r>
      <w:r>
        <w:rPr>
          <w:bCs/>
          <w:b/>
        </w:rPr>
        <w:t xml:space="preserve">descendants 0,</w:t>
      </w:r>
      <w:r>
        <w:rPr>
          <w:bCs/>
          <w:b/>
        </w:rPr>
        <w:t xml:space="preserve"> </w:t>
      </w:r>
      <w:r>
        <w:rPr>
          <w:bCs/>
          <w:b/>
        </w:rPr>
        <w:t xml:space="preserve">Chromium 0, job-children 0, descendant RSS 0</w:t>
      </w:r>
      <w:r>
        <w:t xml:space="preserve">, parent 142 MB;</w:t>
      </w:r>
      <w:r>
        <w:t xml:space="preserve"> </w:t>
      </w:r>
      <w:r>
        <w:rPr>
          <w:bCs/>
          <w:b/>
        </w:rPr>
        <w:t xml:space="preserve">no host-wide orphan Chromium; 0</w:t>
      </w:r>
      <w:r>
        <w:rPr>
          <w:bCs/>
          <w:b/>
        </w:rPr>
        <w:t xml:space="preserve"> </w:t>
      </w:r>
      <w:r>
        <w:rPr>
          <w:bCs/>
          <w:b/>
        </w:rPr>
        <w:t xml:space="preserve">quarantined children; all broker permits returned.</w:t>
      </w:r>
    </w:p>
    <w:bookmarkEnd w:id="37"/>
    <w:bookmarkStart w:id="38" w:name="cost-clearly-labelled-estimate"/>
    <w:p>
      <w:pPr>
        <w:pStyle w:val="Heading3"/>
      </w:pPr>
      <w:r>
        <w:t xml:space="preserve">10.3 Cost (clearly-labelled estimate)</w:t>
      </w:r>
    </w:p>
    <w:p>
      <w:pPr>
        <w:pStyle w:val="FirstParagraph"/>
      </w:pPr>
      <w:r>
        <w:t xml:space="preserve">Railway bills</w:t>
      </w:r>
      <w:r>
        <w:t xml:space="preserve"> </w:t>
      </w:r>
      <w:r>
        <w:rPr>
          <w:bCs/>
          <w:b/>
        </w:rPr>
        <w:t xml:space="preserve">consumed</w:t>
      </w:r>
      <w:r>
        <w:t xml:space="preserve"> </w:t>
      </w:r>
      <w:r>
        <w:t xml:space="preserve">GB-min / vCPU-min, and per-run cost is not exposed via the GraphQL usage</w:t>
      </w:r>
      <w:r>
        <w:t xml:space="preserve"> </w:t>
      </w:r>
      <w:r>
        <w:t xml:space="preserve">API (only billing-cycle aggregates), so this is an estimate, not a metered figure: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Worker</w:t>
      </w:r>
      <w:r>
        <w:t xml:space="preserve"> </w:t>
      </w:r>
      <w:r>
        <w:t xml:space="preserve">— allocation window ~15 min (first deploy 22:34 UTC → env delete 22:49 UTC). Conservative</w:t>
      </w:r>
      <w:r>
        <w:t xml:space="preserve"> </w:t>
      </w:r>
      <w:r>
        <w:rPr>
          <w:bCs/>
          <w:b/>
        </w:rPr>
        <w:t xml:space="preserve">upper bound at the 8 GB / 4 vCPU ceiling</w:t>
      </w:r>
      <w:r>
        <w:t xml:space="preserve">: RAM 8 × 15 × $0.000231 ≈</w:t>
      </w:r>
      <w:r>
        <w:t xml:space="preserve"> </w:t>
      </w:r>
      <w:r>
        <w:rPr>
          <w:bCs/>
          <w:b/>
        </w:rPr>
        <w:t xml:space="preserve">$0.028</w:t>
      </w:r>
      <w:r>
        <w:t xml:space="preserve">; CPU 4 × 15 ×</w:t>
      </w:r>
      <w:r>
        <w:t xml:space="preserve"> </w:t>
      </w:r>
      <w:r>
        <w:t xml:space="preserve">$0.000463 ≈</w:t>
      </w:r>
      <w:r>
        <w:t xml:space="preserve"> </w:t>
      </w:r>
      <w:r>
        <w:rPr>
          <w:bCs/>
          <w:b/>
        </w:rPr>
        <w:t xml:space="preserve">$0.028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≈ $0.055</w:t>
      </w:r>
      <w:r>
        <w:t xml:space="preserve">. Actual is lower (billed on ~4 GB peak RSS, far less at</w:t>
      </w:r>
      <w:r>
        <w:t xml:space="preserve"> </w:t>
      </w:r>
      <w:r>
        <w:t xml:space="preserve">idle, and CPU near-cap only during the ~90 s active analysis window).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Supporting Postgres + Redis</w:t>
      </w:r>
      <w:r>
        <w:t xml:space="preserve"> </w:t>
      </w:r>
      <w:r>
        <w:t xml:space="preserve">— small default footprint, ~20 min ⇒</w:t>
      </w:r>
      <w:r>
        <w:t xml:space="preserve"> </w:t>
      </w:r>
      <w:r>
        <w:rPr>
          <w:bCs/>
          <w:b/>
        </w:rPr>
        <w:t xml:space="preserve">≈ $0.01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Total trial ≈ $0.06 (upper bound)</w:t>
      </w:r>
      <w:r>
        <w:t xml:space="preserve"> </w:t>
      </w:r>
      <w:r>
        <w:t xml:space="preserve">— well within the pre-authorized ~$0.33 ceiling.</w:t>
      </w:r>
    </w:p>
    <w:bookmarkEnd w:id="38"/>
    <w:bookmarkStart w:id="39" w:name="interpretation"/>
    <w:p>
      <w:pPr>
        <w:pStyle w:val="Heading3"/>
      </w:pPr>
      <w:r>
        <w:t xml:space="preserve">10.4 Interpretation</w:t>
      </w:r>
    </w:p>
    <w:p>
      <w:pPr>
        <w:pStyle w:val="FirstParagraph"/>
      </w:pPr>
      <w:r>
        <w:t xml:space="preserve">The isolation path on</w:t>
      </w:r>
      <w:r>
        <w:t xml:space="preserve"> </w:t>
      </w:r>
      <w:r>
        <w:rPr>
          <w:rStyle w:val="VerbatimChar"/>
        </w:rPr>
        <w:t xml:space="preserve">fix/worker-isolation</w:t>
      </w:r>
      <w:r>
        <w:t xml:space="preserve"> </w:t>
      </w:r>
      <w:r>
        <w:rPr>
          <w:bCs/>
          <w:b/>
        </w:rPr>
        <w:t xml:space="preserve">ran cleanly under 4-way concurrency on a capped,</w:t>
      </w:r>
      <w:r>
        <w:rPr>
          <w:bCs/>
          <w:b/>
        </w:rPr>
        <w:t xml:space="preserve"> </w:t>
      </w:r>
      <w:r>
        <w:rPr>
          <w:bCs/>
          <w:b/>
        </w:rPr>
        <w:t xml:space="preserve">isolated Railway replica</w:t>
      </w:r>
      <w:r>
        <w:t xml:space="preserve">: four jobs each in a real forked child with real Chromium completed with</w:t>
      </w:r>
      <w:r>
        <w:t xml:space="preserve"> </w:t>
      </w:r>
      <w:r>
        <w:t xml:space="preserve">correct persistence, locks renewed without stalls, and</w:t>
      </w:r>
      <w:r>
        <w:t xml:space="preserve"> </w:t>
      </w:r>
      <w:r>
        <w:rPr>
          <w:bCs/>
          <w:b/>
        </w:rPr>
        <w:t xml:space="preserve">fully clean teardown</w:t>
      </w:r>
      <w:r>
        <w:t xml:space="preserve"> </w:t>
      </w:r>
      <w:r>
        <w:t xml:space="preserve">(zero descendants,</w:t>
      </w:r>
      <w:r>
        <w:t xml:space="preserve"> </w:t>
      </w:r>
      <w:r>
        <w:t xml:space="preserve">zero orphans, zero quarantine, all permits returned) driven from the parent. Memory stayed at ~3.9 GB</w:t>
      </w:r>
      <w:r>
        <w:t xml:space="preserve"> </w:t>
      </w:r>
      <w:r>
        <w:t xml:space="preserve">peak against the 8 GB ceiling.</w:t>
      </w:r>
      <w:r>
        <w:t xml:space="preserve"> </w:t>
      </w:r>
      <w:r>
        <w:rPr>
          <w:bCs/>
          <w:b/>
        </w:rPr>
        <w:t xml:space="preserve">Isolation reliability (the clean-teardown / no-leak property) is</w:t>
      </w:r>
      <w:r>
        <w:rPr>
          <w:bCs/>
          <w:b/>
        </w:rPr>
        <w:t xml:space="preserve"> </w:t>
      </w:r>
      <w:r>
        <w:rPr>
          <w:bCs/>
          <w:b/>
        </w:rPr>
        <w:t xml:space="preserve">reported here independently of completion time</w:t>
      </w:r>
      <w:r>
        <w:t xml:space="preserve">, per the standing distinction.</w:t>
      </w:r>
    </w:p>
    <w:p>
      <w:pPr>
        <w:pStyle w:val="BodyText"/>
      </w:pPr>
      <w:r>
        <w:rPr>
          <w:bCs/>
          <w:b/>
        </w:rPr>
        <w:t xml:space="preserve">Scope of the claim:</w:t>
      </w:r>
      <w:r>
        <w:t xml:space="preserve"> </w:t>
      </w:r>
      <w:r>
        <w:t xml:space="preserve">this exercises the isolation/fork/Chromium/cleanup mechanics under synthetic</w:t>
      </w:r>
      <w:r>
        <w:t xml:space="preserve"> </w:t>
      </w:r>
      <w:r>
        <w:t xml:space="preserve">providers and a synthetic corpus on a single capped replica in a single region —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production-load or production-equivalence test, and the 8 GB / 4 vCPU figures are</w:t>
      </w:r>
      <w:r>
        <w:t xml:space="preserve"> </w:t>
      </w:r>
      <w:r>
        <w:rPr>
          <w:bCs/>
          <w:b/>
        </w:rPr>
        <w:t xml:space="preserve">trial ceilings,</w:t>
      </w:r>
      <w:r>
        <w:rPr>
          <w:bCs/>
          <w:b/>
        </w:rPr>
        <w:t xml:space="preserve"> </w:t>
      </w:r>
      <w:r>
        <w:rPr>
          <w:bCs/>
          <w:b/>
        </w:rPr>
        <w:t xml:space="preserve">not production reservations</w:t>
      </w:r>
      <w:r>
        <w:t xml:space="preserve">. One real environmental gap was surfaced and fixed in the trial driver</w:t>
      </w:r>
      <w:r>
        <w:t xml:space="preserve"> </w:t>
      </w:r>
      <w:r>
        <w:t xml:space="preserve">(§9.6); it should be addressed in the real deploy path (ensure</w:t>
      </w:r>
      <w:r>
        <w:t xml:space="preserve"> </w:t>
      </w:r>
      <w:r>
        <w:rPr>
          <w:rStyle w:val="VerbatimChar"/>
        </w:rPr>
        <w:t xml:space="preserve">migrate-*.sql</w:t>
      </w:r>
      <w:r>
        <w:t xml:space="preserve"> </w:t>
      </w:r>
      <w:r>
        <w:t xml:space="preserve">are applied, e.g. via</w:t>
      </w:r>
      <w:r>
        <w:t xml:space="preserve"> </w:t>
      </w:r>
      <w:r>
        <w:rPr>
          <w:rStyle w:val="VerbatimChar"/>
        </w:rPr>
        <w:t xml:space="preserve">db:push</w:t>
      </w:r>
      <w:r>
        <w:t xml:space="preserve">, on any freshly-bootstrapped environment).</w:t>
      </w:r>
      <w:r>
        <w:t xml:space="preserve"> </w:t>
      </w:r>
      <w:r>
        <w:rPr>
          <w:bCs/>
          <w:b/>
        </w:rPr>
        <w:t xml:space="preserve">No production change, no VM resize, no merge,</w:t>
      </w:r>
      <w:r>
        <w:rPr>
          <w:bCs/>
          <w:b/>
        </w:rPr>
        <w:t xml:space="preserve"> </w:t>
      </w:r>
      <w:r>
        <w:rPr>
          <w:bCs/>
          <w:b/>
        </w:rPr>
        <w:t xml:space="preserve">no enablement, and no Trial 2 were performed.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2026-10-11T22:51:23Z</dcterms:created>
  <dcterms:modified xsi:type="dcterms:W3CDTF">2026-10-11T22:51:23Z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