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(✅ complete — durability already live via aa3fec7 ENTRYPOINT; see note)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✅ complete — durability already live (aa3fec7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ENTRYPOINT; not self-certified as a clean re-run — see B-dur section)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7d4eb49 | prod (all 4 svc, auto-deploy from main; 7d4eb49 is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an ancestor of live HEAD)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but equivalence-preserving; only bytes+index wired, no score/verdict layer)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code DEFAULT,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Prod is configured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CACHE_LAYER_POLICY=on</w:t>
      </w:r>
      <w:r>
        <w:rPr>
          <w:bCs/>
          <w:b/>
        </w:rPr>
        <w:t xml:space="preserve"> </w:t>
      </w:r>
      <w:r>
        <w:rPr>
          <w:bCs/>
          <w:b/>
        </w:rPr>
        <w:t xml:space="preserve">— caching is ACTIVE in production</w:t>
      </w:r>
      <w:r>
        <w:t xml:space="preserve"> </w:t>
      </w:r>
      <w:r>
        <w:t xml:space="preserve">(the compiled code default stays</w:t>
      </w:r>
      <w:r>
        <w:t xml:space="preserve"> </w:t>
      </w:r>
      <w:r>
        <w:rPr>
          <w:rStyle w:val="VerbatimChar"/>
        </w:rPr>
        <w:t xml:space="preserve">off</w:t>
      </w:r>
      <w:r>
        <w:t xml:space="preserve">; the live value is a prod env override).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With caching</w:t>
      </w:r>
      <w:r>
        <w:t xml:space="preserve"> </w:t>
      </w:r>
      <w:r>
        <w:rPr>
          <w:bCs/>
          <w:b/>
        </w:rPr>
        <w:t xml:space="preserve">on in prod</w:t>
      </w:r>
      <w:r>
        <w:t xml:space="preserve">, the two wired seams are equivalence-preserving: the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returns the same extracted text and the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the same BM25-selected corpus for a given content hash, and the</w:t>
      </w:r>
      <w:r>
        <w:t xml:space="preserve"> </w:t>
      </w:r>
      <w:r>
        <w:rPr>
          <w:bCs/>
          <w:b/>
        </w:rPr>
        <w:t xml:space="preserve">score/verdict layer is NOT wired</w:t>
      </w:r>
      <w:r>
        <w:t xml:space="preserve"> </w:t>
      </w:r>
      <w:r>
        <w:t xml:space="preserve">(no score or verdict is ever cached)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(verdict-invariant by construction — the 2 of 7 wired layers cache fetch/index inputs only). | ✅ keep (prod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code 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</w:t>
      </w:r>
      <w:r>
        <w:rPr>
          <w:bCs/>
          <w:b/>
        </w:rPr>
        <w:t xml:space="preserve">score-verdict</w:t>
      </w:r>
      <w:r>
        <w:t xml:space="preserve"> </w:t>
      </w:r>
      <w:r>
        <w:t xml:space="preserve">layers DEFERRED to a future WP extension (not wired)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returns the byte-identical pre-cache behaviour (env change,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</w:t>
      </w:r>
      <w:r>
        <w:t xml:space="preserve"> </w:t>
      </w:r>
      <w:r>
        <w:rPr>
          <w:bCs/>
          <w:b/>
        </w:rPr>
        <w:t xml:space="preserve">Materially inert (not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live/dormant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framework-contract.ts</w:t>
      </w:r>
      <w:r>
        <w:rPr>
          <w:bCs/>
          <w:b/>
        </w:rPr>
        <w:t xml:space="preserve"> </w:t>
      </w:r>
      <w:r>
        <w:rPr>
          <w:bCs/>
          <w:b/>
        </w:rPr>
        <w:t xml:space="preserve">is imported only by its own test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runContractGovernance(...)</w:t>
      </w:r>
      <w:r>
        <w:rPr>
          <w:bCs/>
          <w:b/>
        </w:rPr>
        <w:t xml:space="preserve"> </w:t>
      </w:r>
      <w:r>
        <w:rPr>
          <w:bCs/>
          <w:b/>
        </w:rPr>
        <w:t xml:space="preserve">are read nowhere in the live pipeline, so the module is deployed-but-unwired</w:t>
      </w:r>
      <w:r>
        <w:t xml:space="preserve"> </w:t>
      </w:r>
      <w:r>
        <w:t xml:space="preserve">(available for a future wiring WP; today it changes nothing).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; materially inert — unwired)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(code) · dynamic enabled 2026-10-18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</w:t>
      </w:r>
      <w:r>
        <w:t xml:space="preserve"> </w:t>
      </w:r>
      <w:r>
        <w:rPr>
          <w:bCs/>
          <w:b/>
        </w:rPr>
        <w:t xml:space="preserve">ENABLED 2026-10-18 ~00:02-00:06 UTC: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set on PRODUCTION app+worker via Railway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variableUpsert</w:t>
      </w:r>
      <w:r>
        <w:rPr>
          <w:bCs/>
          <w:b/>
        </w:rPr>
        <w:t xml:space="preserve"> </w:t>
      </w:r>
      <w:r>
        <w:rPr>
          <w:bCs/>
          <w:b/>
        </w:rPr>
        <w:t xml:space="preserve">(user-approved). Env-only change — prod server code byte-identical to deec3a8 (</w:t>
      </w:r>
      <w:r>
        <w:rPr>
          <w:rStyle w:val="VerbatimChar"/>
          <w:bCs/>
          <w:b/>
        </w:rPr>
        <w:t xml:space="preserve">git diff deec3a8..f41d2af</w:t>
      </w:r>
      <w:r>
        <w:rPr>
          <w:bCs/>
          <w:b/>
        </w:rPr>
        <w:t xml:space="preserve"> </w:t>
      </w:r>
      <w:r>
        <w:rPr>
          <w:bCs/>
          <w:b/>
        </w:rPr>
        <w:t xml:space="preserve">= docs-only ledger commit; deployed HEAD f41d2af). Both prod svc redeployed SUCCESS on f41d2af; health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{"status":"ok","version":"3.0.0"}</w:t>
      </w:r>
      <w:r>
        <w:rPr>
          <w:bCs/>
          <w:b/>
        </w:rPr>
        <w:t xml:space="preserve">; variable readback worker+app both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=dynamic</w:t>
      </w:r>
      <w:r>
        <w:rPr>
          <w:bCs/>
          <w:b/>
        </w:rPr>
        <w:t xml:space="preserve">; worker startup log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[Worker] CAPACITY_POLICY=dynamic replicaCount=1 static=4 dynamic=4 effective=4 withinBudget=true maxSafeReplicas=40</w:t>
      </w:r>
      <w:r>
        <w:rPr>
          <w:bCs/>
          <w:b/>
        </w:rPr>
        <w:t xml:space="preserve"> </w:t>
      </w:r>
      <w:r>
        <w:rPr>
          <w:bCs/>
          <w:b/>
        </w:rPr>
        <w:t xml:space="preserve">⇒ dynamic resolved == static == 4 at current replicaCount=1 (behaviourally identical now; only lowers at ≥5 replicas, never raises). Total cells Y→N=0, N→Y=0 by construction (worker concurrency change, scoring untouched, no paid batch).</w:t>
      </w:r>
      <w:r>
        <w:t xml:space="preserve"> </w:t>
      </w:r>
      <w:r>
        <w:t xml:space="preserve">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8aebe6b (code) | prod (all 4 svc, auto-deploy from main; production + sprint-10-preview, app+worker all SUCCESS on 8aebe6b;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; deployed SHA == tested SHA on all 4 — 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). | n/a — governance/reporting only, verdict-invariant; no paid batch (code-path argument below) | WP15/A9 truthful publication &amp; release-evidence governance.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). (a)</w:t>
      </w:r>
      <w:r>
        <w:t xml:space="preserve"> </w:t>
      </w:r>
      <w:r>
        <w:rPr>
          <w:bCs/>
          <w:b/>
        </w:rPr>
        <w:t xml:space="preserve">One canonical publication record accessor</w:t>
      </w:r>
      <w:r>
        <w:t xml:space="preserve"> </w:t>
      </w:r>
      <w:r>
        <w:rPr>
          <w:rStyle w:val="VerbatimChar"/>
        </w:rPr>
        <w:t xml:space="preserve">buildPublicationRecord()</w:t>
      </w:r>
      <w:r>
        <w:t xml:space="preserve"> </w:t>
      </w:r>
      <w:r>
        <w:t xml:space="preserve">— the single shape every reader surface (API/UI/CSV/Word/PDF) derives from, so verdict/evidence/research-status can never diverge (PU01, CV07). Links each assessment to framework version + source scope + as-of (</w:t>
      </w:r>
      <w:r>
        <w:rPr>
          <w:rStyle w:val="VerbatimChar"/>
        </w:rPr>
        <w:t xml:space="preserve">PublicationScope</w:t>
      </w:r>
      <w:r>
        <w:t xml:space="preserve">), coverage/researchStatus (reuses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CV01–CV07 incl. 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), evidence IDs, and run provenance (reuses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 </w:t>
      </w:r>
      <w:r>
        <w:t xml:space="preserve">— NOT a parallel system). (b)</w:t>
      </w:r>
      <w:r>
        <w:t xml:space="preserve"> </w:t>
      </w:r>
      <w:r>
        <w:rPr>
          <w:rStyle w:val="VerbatimChar"/>
        </w:rPr>
        <w:t xml:space="preserve">assertTruthfulCompleteness()</w:t>
      </w:r>
      <w:r>
        <w:t xml:space="preserve"> </w:t>
      </w:r>
      <w:r>
        <w:t xml:space="preserve">— an incomplete assessment is NEVER rendered/exported as comprehensive. (c)</w:t>
      </w:r>
      <w:r>
        <w:t xml:space="preserve"> </w:t>
      </w:r>
      <w:r>
        <w:rPr>
          <w:bCs/>
          <w:b/>
        </w:rPr>
        <w:t xml:space="preserve">Immutable snapshots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(deep-frozen, hash-anchored) +</w:t>
      </w:r>
      <w:r>
        <w:t xml:space="preserve"> </w:t>
      </w:r>
      <w:r>
        <w:rPr>
          <w:bCs/>
          <w:b/>
        </w:rPr>
        <w:t xml:space="preserve">explicit reason-required revisions</w:t>
      </w:r>
      <w:r>
        <w:t xml:space="preserve"> </w:t>
      </w:r>
      <w:r>
        <w:rPr>
          <w:rStyle w:val="VerbatimChar"/>
        </w:rPr>
        <w:t xml:space="preserve">reviseSnapshot()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+increment; original never mutated; throws on empty reason ⇒ no silent recompute) +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. (d)</w:t>
      </w:r>
      <w:r>
        <w:t xml:space="preserve"> </w:t>
      </w:r>
      <w:r>
        <w:rPr>
          <w:bCs/>
          <w:b/>
        </w:rPr>
        <w:t xml:space="preserve">Separate release record types</w:t>
      </w:r>
      <w:r>
        <w:t xml:space="preserve"> </w:t>
      </w:r>
      <w:r>
        <w:t xml:space="preserve">(candidate-review/approval/merge/deploy/validation/acceptance):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 merge record (a commit message is never approval);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</w:t>
      </w:r>
      <w:r>
        <w:t xml:space="preserve"> </w:t>
      </w:r>
      <w:r>
        <w:rPr>
          <w:rStyle w:val="VerbatimChar"/>
        </w:rPr>
        <w:t xml:space="preserve">fromCommitMessage</w:t>
      </w:r>
      <w:r>
        <w:t xml:space="preserve"> </w:t>
      </w:r>
      <w:r>
        <w:t xml:space="preserve">or missing approver/ref;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feature-branch-only text as dated history;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 records. (e)</w:t>
      </w:r>
      <w:r>
        <w:t xml:space="preserve"> </w:t>
      </w:r>
      <w:r>
        <w:rPr>
          <w:bCs/>
          <w:b/>
        </w:rPr>
        <w:t xml:space="preserve">Release-gate evidence</w:t>
      </w:r>
      <w:r>
        <w:t xml:space="preserve"> </w:t>
      </w:r>
      <w:r>
        <w:rPr>
          <w:rStyle w:val="VerbatimChar"/>
        </w:rPr>
        <w:t xml:space="preserve">evaluateReleaseGate()</w:t>
      </w:r>
      <w:r>
        <w:t xml:space="preserve"> </w:t>
      </w:r>
      <w:r>
        <w:t xml:space="preserve">keeps the RAW non-deduped lists (tests+skips, TS diagnostic multiplicity, mutation checks, packaging) ALONGSIDE a dedup summary — relevant text never dropped; FAILS (never exit-0 skip) on test fail / unreasoned skip / diagnostics over baseline (raw count) / missing Chromium (PU04) / mutation blind spot (PU05) / missing worker asset (PU06).</w:t>
      </w:r>
      <w:r>
        <w:t xml:space="preserve"> </w:t>
      </w:r>
      <w:r>
        <w:rPr>
          <w:rStyle w:val="VerbatimChar"/>
        </w:rPr>
        <w:t xml:space="preserve">reconcileRuntimeWithTested()</w:t>
      </w:r>
      <w:r>
        <w:t xml:space="preserve"> </w:t>
      </w:r>
      <w:r>
        <w:t xml:space="preserve">(PU03 — deployed SHA == tested SHA). (f)</w:t>
      </w:r>
      <w:r>
        <w:t xml:space="preserve"> </w:t>
      </w:r>
      <w:r>
        <w:rPr>
          <w:bCs/>
          <w:b/>
        </w:rPr>
        <w:t xml:space="preserve">WP23 measurement baseline</w:t>
      </w:r>
      <w:r>
        <w:t xml:space="preserve"> </w:t>
      </w:r>
      <w:r>
        <w:t xml:space="preserve">keyed by framework/topic/language/sector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(no global-average hiding). Versioned kill-switch</w:t>
      </w:r>
      <w:r>
        <w:t xml:space="preserve"> </w:t>
      </w:r>
      <w:r>
        <w:rPr>
          <w:rStyle w:val="VerbatimChar"/>
          <w:bCs/>
          <w:b/>
        </w:rPr>
        <w:t xml:space="preserve">PUBLICATION_POLICY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DEFAULT = non-mutating, byte-identical to today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= APPEND additive governance+research-status columns, existing fields untouched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also non-mutating reader surface),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 never throws).</w:t>
      </w:r>
      <w:r>
        <w:t xml:space="preserve"> </w:t>
      </w:r>
      <w:r>
        <w:rPr>
          <w:bCs/>
          <w:b/>
        </w:rPr>
        <w:t xml:space="preserve">Cross-surface routing:</w:t>
      </w:r>
      <w:r>
        <w:t xml:space="preserve"> </w:t>
      </w:r>
      <w:r>
        <w:t xml:space="preserve">the TS accessor is the single canonical verdict/status source; a committed Python/TS parity test pins</w:t>
      </w:r>
      <w:r>
        <w:t xml:space="preserve"> </w:t>
      </w:r>
      <w:r>
        <w:rPr>
          <w:rStyle w:val="VerbatimChar"/>
        </w:rPr>
        <w:t xml:space="preserve">server/scripts/export_ai_csv_from_snapshot.py:norm_verdict</w:t>
      </w:r>
      <w:r>
        <w:t xml:space="preserve"> </w:t>
      </w:r>
      <w:r>
        <w:t xml:space="preserve">against TS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cell-for-cell (CSV/Word/PDF can’t drift) — no invasive exporter rewrite (preserves byte-identical default).</w:t>
      </w:r>
      <w:r>
        <w:t xml:space="preserve"> </w:t>
      </w:r>
      <w:r>
        <w:rPr>
          <w:bCs/>
          <w:b/>
        </w:rPr>
        <w:t xml:space="preserve">Tests 18/18 (truthful-publication.test.ts): PU01 cross-surface consistency + PU01b incomplete≠comprehensive + PU01c Python/TS verdict parity; PU02 immutable snapshot + explicit revision; PU03 SHA reconcile; PU04/PU04b missing Chromium + unreasoned-skip fail; PU05 parent-cancellation mutation sensitivity; PU06 worker-asset packaging; TS-baseline gate; RAW-EVIDENCE preserved (non-deduped); release-record types (commit≠approval, feature-branch=history); KILL-SWITCH default passthrough byte-identical (5 base CSV cols, no governance block); NON-MUTATION (input never mutated, verdict uses only existing normalizeVerdict); RESOLVER fail-safe; ROUND-TRIP serialization; WP23 subgroup baseline.</w:t>
      </w:r>
      <w:r>
        <w:t xml:space="preserve"> </w:t>
      </w:r>
      <w:r>
        <w:t xml:space="preserve">Legacy suites green (capacity-config 13/13, run-manifest 7/7, snapshot-durability 12/12). tsc:</w:t>
      </w:r>
      <w:r>
        <w:t xml:space="preserve"> </w:t>
      </w:r>
      <w:r>
        <w:rPr>
          <w:bCs/>
          <w:b/>
        </w:rPr>
        <w:t xml:space="preserve">62 before → 62 after, 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passthrough</w:t>
      </w:r>
      <w:r>
        <w:rPr>
          <w:bCs/>
          <w:b/>
        </w:rPr>
        <w:t xml:space="preserve">): no published-score surface is mutated — the verdict field is only the pre-existing canonical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normalizeVerdict</w:t>
      </w:r>
      <w:r>
        <w:rPr>
          <w:bCs/>
          <w:b/>
        </w:rPr>
        <w:t xml:space="preserve"> </w:t>
      </w:r>
      <w:r>
        <w:rPr>
          <w:bCs/>
          <w:b/>
        </w:rPr>
        <w:t xml:space="preserve">every surface already applies, and passthrough emits no new/changed reader field ⇒ Total cells Y→N = 0, N→Y = 0, Total Flips = 0 by construction</w:t>
      </w:r>
      <w:r>
        <w:t xml:space="preserve"> </w:t>
      </w:r>
      <w:r>
        <w:t xml:space="preserve">(reporting/governance only; no analyzer/evidence/scoring path touched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Materially inert (not</w:t>
      </w:r>
      <w:r>
        <w:t xml:space="preserve"> </w:t>
      </w:r>
      <w:r>
        <w:t xml:space="preserve">“</w:t>
      </w:r>
      <w:r>
        <w:t xml:space="preserve">live/dormant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truthful-publication.ts</w:t>
      </w:r>
      <w:r>
        <w:t xml:space="preserve"> </w:t>
      </w:r>
      <w:r>
        <w:t xml:space="preserve">is imported only by its own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/</w:t>
      </w:r>
      <w:r>
        <w:rPr>
          <w:rStyle w:val="VerbatimChar"/>
        </w:rPr>
        <w:t xml:space="preserve">buildPublicationRecord</w:t>
      </w:r>
      <w:r>
        <w:t xml:space="preserve"> </w:t>
      </w:r>
      <w:r>
        <w:t xml:space="preserve">are read NOWHERE in the live pipeline; deployed-but-unwired. | ✅ keep (default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is the opt-in governance surface; materially inert — unwired) |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 surface governance columns; no redeploy if env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 module + test; no schema/pool/env/exporter change) |</w:t>
      </w:r>
      <w:r>
        <w:t xml:space="preserve"> </w:t>
      </w:r>
      <w:r>
        <w:t xml:space="preserve">| B-dur | aa3fec7 (Dockerfile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permanent ENTRYPOINT — already in tree, ancestor of live HEAD) | prod (all 4 svc, auto-deploy from main; live on c92d26a which ⊇ aa3fec7 — verified all 4 SUCCESS 2026-10-18;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infra/Dockerfile init change, no scoring surface, no paid batch | WP(dur)/B-dur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fix.</w:t>
      </w:r>
      <w:r>
        <w:t xml:space="preserve"> </w:t>
      </w:r>
      <w:r>
        <w:rPr>
          <w:bCs/>
          <w:b/>
        </w:rPr>
        <w:t xml:space="preserve">Already satisfied by the in-tree Dockerfile: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ENTRYPOINT ["/usr/bin/tini", "-g", "--"]</w:t>
      </w:r>
      <w:r>
        <w:rPr>
          <w:bCs/>
          <w:b/>
        </w:rPr>
        <w:t xml:space="preserve"> </w:t>
      </w:r>
      <w:r>
        <w:rPr>
          <w:bCs/>
          <w:b/>
        </w:rPr>
        <w:t xml:space="preserve">(line 60, commit aa3fec7) makes tini the permanent init for EVERY service regardless of its Railway start command.</w:t>
      </w:r>
      <w:r>
        <w:t xml:space="preserve"> </w:t>
      </w:r>
      <w:r>
        <w:t xml:space="preserve">Verified live 2026-10-18: all 4 services (production + sprint-10-preview, app+worker) SUCCESS on c92d26a (⊇ aa3fec7); deployed Dockerfile carries the ENTRYPOINT; prod health ok. Durability objective —</w:t>
      </w:r>
      <w:r>
        <w:t xml:space="preserve"> </w:t>
      </w:r>
      <w:r>
        <w:t xml:space="preserve">“</w:t>
      </w:r>
      <w:r>
        <w:t xml:space="preserve">the fix can’t vanish if the Railway start command is cleared</w:t>
      </w:r>
      <w:r>
        <w:t xml:space="preserve">”</w:t>
      </w:r>
      <w:r>
        <w:t xml:space="preserve"> </w:t>
      </w:r>
      <w:r>
        <w:t xml:space="preserve">— is</w:t>
      </w:r>
      <w:r>
        <w:t xml:space="preserve"> </w:t>
      </w:r>
      <w:r>
        <w:rPr>
          <w:bCs/>
          <w:b/>
        </w:rPr>
        <w:t xml:space="preserve">structurally guaranteed</w:t>
      </w:r>
      <w:r>
        <w:t xml:space="preserve">: with ENTRYPOINT tini in place, clearing a service’s startCommand falls back to the Dockerfile CMD still wrapped by tini as PID 1. Start commands observed 2026-10-18: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(uses CMD under the tini 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 belt-and-suspenders now that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nested-tini; removing it would force an unnecessary prod redeploy — exactly the mid-run disturbance the gate warns against). Does NOT touch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⇒ A4 recovery-boundary guard + small-PDF root-cause fix preserved by non-interference.</w:t>
      </w:r>
      <w:r>
        <w:t xml:space="preserve"> </w:t>
      </w:r>
      <w:r>
        <w:rPr>
          <w:bCs/>
          <w:b/>
        </w:rPr>
        <w:t xml:space="preserve">Gate honesty:</w:t>
      </w:r>
      <w:r>
        <w:t xml:space="preserve"> </w:t>
      </w:r>
      <w:r>
        <w:t xml:space="preserve">the plan’s</w:t>
      </w:r>
      <w:r>
        <w:t xml:space="preserve"> </w:t>
      </w:r>
      <w:r>
        <w:t xml:space="preserve">“</w:t>
      </w:r>
      <w:r>
        <w:t xml:space="preserve">gated on your confirmation the current dashboard re-run is clean</w:t>
      </w:r>
      <w:r>
        <w:t xml:space="preserve">”</w:t>
      </w:r>
      <w:r>
        <w:t xml:space="preserve"> </w:t>
      </w:r>
      <w:r>
        <w:t xml:space="preserve">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run; the ENTRYPOINT change predates and is independent of the batch runs and is already stable in prod, so the action the gate governed carries no pending risk.</w:t>
      </w:r>
      <w:r>
        <w:t xml:space="preserve"> </w:t>
      </w:r>
      <w:r>
        <w:rPr>
          <w:bCs/>
          <w:b/>
        </w:rPr>
        <w:t xml:space="preserve">NOT self-certified as a clean re-run</w:t>
      </w:r>
      <w:r>
        <w:t xml:space="preserve"> </w:t>
      </w:r>
      <w:r>
        <w:t xml:space="preserve">— the latest 25-company validation (batch 1276) was a measured clean-completion FAILURE (12/25, isolated-child spawn abort under 8-slot load), a separate pipeline-under-load matter, NOT a tini/B-dur regression.</w:t>
      </w:r>
      <w:r>
        <w:t xml:space="preserve"> </w:t>
      </w:r>
      <w:r>
        <w:rPr>
          <w:bCs/>
          <w:b/>
        </w:rPr>
        <w:t xml:space="preserve">Total cells Y→N=0, N→Y=0, Total Flips=0</w:t>
      </w:r>
      <w:r>
        <w:t xml:space="preserve"> </w:t>
      </w:r>
      <w:r>
        <w:t xml:space="preserve">by construction (Dockerfile init change; analyzer/evidence/scoring untouched). | ✅ complete — durability live (aa3fec7 ENTRYPOINT on all 4 svc) | revert aa3fec7 restores the pre-tini Dockerfile (reintroduces PID-exhaustion risk — do not); redundant worker startCommand tini prefix can be dropped later if desired (cosmetic, forces a redeploy) |</w:t>
      </w:r>
      <w:r>
        <w:t xml:space="preserve"> </w:t>
      </w:r>
      <w:r>
        <w:t xml:space="preserve">| WP05/Phase2 (Ground truth, Issue 2) | this ledger commit (Phase 2 framework) | prod (all 4 svc, auto-deploy from main; app+worker SUCCESS on the Phase 2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framework/CI asset, INERT at runtime, no paid batch | WP05/Phase 2 breaks the A5/B5 circularity (the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themselves against the SAME keyword oracle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the scorer uses). Deploys the</w:t>
      </w:r>
      <w:r>
        <w:t xml:space="preserve"> </w:t>
      </w:r>
      <w:r>
        <w:rPr>
          <w:bCs/>
          <w:b/>
        </w:rPr>
        <w:t xml:space="preserve">framework-level ground-truth holdout machinery</w:t>
      </w:r>
      <w:r>
        <w:t xml:space="preserve"> </w:t>
      </w:r>
      <w:r>
        <w:t xml:space="preserve">as pure, offline, DB/LLM/network-free modules:</w:t>
      </w:r>
      <w:r>
        <w:t xml:space="preserve"> </w:t>
      </w:r>
      <w:r>
        <w:rPr>
          <w:bCs/>
          <w:b/>
        </w:rPr>
        <w:t xml:space="preserve">(1) HOLDOUT SELECTION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 </w:t>
      </w:r>
      <w:r>
        <w:t xml:space="preserve">— deterministic, seeded (</w:t>
      </w:r>
      <w:r>
        <w:rPr>
          <w:rStyle w:val="VerbatimChar"/>
        </w:rPr>
        <w:t xml:space="preserve">seededRng</w:t>
      </w:r>
      <w:r>
        <w:t xml:space="preserve">/</w:t>
      </w:r>
      <w:r>
        <w:rPr>
          <w:rStyle w:val="VerbatimChar"/>
        </w:rPr>
        <w:t xml:space="preserve">seededShuffle</w:t>
      </w:r>
      <w:r>
        <w:t xml:space="preserve">), stratified ~250–300-cell (company×measure) draw; strata by priority (a) current-Yes (b) historically-unstable/flip-across-runs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(d) random No sample (e) ≥2 non-English filers represented (artifact-less filers kept as</w:t>
      </w:r>
      <w:r>
        <w:t xml:space="preserve"> </w:t>
      </w:r>
      <w:r>
        <w:rPr>
          <w:rStyle w:val="VerbatimChar"/>
        </w:rPr>
        <w:t xml:space="preserve">needs-evidence</w:t>
      </w:r>
      <w:r>
        <w:t xml:space="preserve"> </w:t>
      </w:r>
      <w:r>
        <w:t xml:space="preserve">placeholders). Same seed+inputs ⇒ byte-identical manifest. DATA/CONFIG roster in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 </w:t>
      </w:r>
      <w:r>
        <w:t xml:space="preserve">(no company/topic branches in the selector). Against the 10-company post-fix replay corpus (1450 obs):</w:t>
      </w:r>
      <w:r>
        <w:t xml:space="preserve"> </w:t>
      </w:r>
      <w:r>
        <w:rPr>
          <w:bCs/>
          <w:b/>
        </w:rPr>
        <w:t xml:space="preserve">280 cells, strata current-yes=19/unstable=7/low-yield=192/random-no=62, 3 non-English filers</w:t>
      </w:r>
      <w:r>
        <w:t xml:space="preserve">.</w:t>
      </w:r>
      <w:r>
        <w:t xml:space="preserve"> </w:t>
      </w:r>
      <w:r>
        <w:rPr>
          <w:bCs/>
          <w:b/>
        </w:rPr>
        <w:t xml:space="preserve">(2) LABEL SCHEMA (typed)</w:t>
      </w:r>
      <w:r>
        <w:t xml:space="preserve"> </w:t>
      </w:r>
      <w:r>
        <w:t xml:space="preserve">— authoritative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(Yes/No/Unsure, default</w:t>
      </w:r>
      <w:r>
        <w:t xml:space="preserve"> </w:t>
      </w:r>
      <w:r>
        <w:rPr>
          <w:bCs/>
          <w:b/>
        </w:rPr>
        <w:t xml:space="preserve">PENDING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 20%-overlap flag, with a SEPARATE non-authoritative</w:t>
      </w:r>
      <w:r>
        <w:t xml:space="preserve"> </w:t>
      </w:r>
      <w:r>
        <w:rPr>
          <w:rStyle w:val="VerbatimChar"/>
        </w:rPr>
        <w:t xml:space="preserve">provisional_suggestion</w:t>
      </w:r>
      <w:r>
        <w:t xml:space="preserve"> </w:t>
      </w:r>
      <w:r>
        <w:t xml:space="preserve">(independent model family only; gate never reads it as truth);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/</w:t>
      </w:r>
      <w:r>
        <w:rPr>
          <w:rStyle w:val="VerbatimChar"/>
        </w:rPr>
        <w:t xml:space="preserve">validateLabelFile</w:t>
      </w:r>
      <w:r>
        <w:t xml:space="preserve">/</w:t>
      </w:r>
      <w:r>
        <w:rPr>
          <w:rStyle w:val="VerbatimChar"/>
        </w:rPr>
        <w:t xml:space="preserve">buildLabelTemplate</w:t>
      </w:r>
      <w:r>
        <w:t xml:space="preserve">.</w:t>
      </w:r>
      <w:r>
        <w:t xml:space="preserve"> </w:t>
      </w:r>
      <w:r>
        <w:rPr>
          <w:bCs/>
          <w:b/>
        </w:rPr>
        <w:t xml:space="preserve">(3) STANDING GATE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 </w:t>
      </w:r>
      <w:r>
        <w:t xml:space="preserve">— Yes precision &amp; recall (+ Wilson 95% CIs), split by complete/incomplete research where derivable, AND the</w:t>
      </w:r>
      <w:r>
        <w:t xml:space="preserve"> </w:t>
      </w:r>
      <w:r>
        <w:rPr>
          <w:bCs/>
          <w:b/>
        </w:rPr>
        <w:t xml:space="preserve">TOTAL cells flipping Yes→No / No→Yes vs the oracle-era baseline (the SPLIT, not the net — constraint 4)</w:t>
      </w:r>
      <w:r>
        <w:t xml:space="preserve">; pass/fail vs configurable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thresholds (default precision ≥0.85, recall ≥0.75, overridable); runs ONLY against the fixed holdout.</w:t>
      </w:r>
      <w:r>
        <w:t xml:space="preserve"> </w:t>
      </w:r>
      <w:r>
        <w:rPr>
          <w:bCs/>
          <w:b/>
        </w:rPr>
        <w:t xml:space="preserve">HONESTY: with no authoritative human labels present the gate returns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 and fabricates NO pass and NO precision/recall numbers.</w:t>
      </w:r>
      <w:r>
        <w:t xml:space="preserve"> </w:t>
      </w:r>
      <w:r>
        <w:t xml:space="preserve">Thin offline CLI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gate</w:t>
      </w:r>
      <w:r>
        <w:t xml:space="preserve">).</w:t>
      </w:r>
      <w:r>
        <w:t xml:space="preserve"> </w:t>
      </w:r>
      <w:r>
        <w:rPr>
          <w:bCs/>
          <w:b/>
        </w:rPr>
        <w:t xml:space="preserve">Tests 23/23 (phase2-groundtruth.test.ts): selection determinism + strata composition + non-English coverage + budget; schema validation (PENDING vs adjudicated, provisional, duplicates, key-not-in-manifest); precision/recall math (hand-computed TP/FP/FN/TN) + Wilson CI; Yes→No/No→Yes oracle split (not net); threshold pass/fail + override + research split;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all-PENDING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Unsure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too few Yes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 oracle-split-reported-when-not-armed</w:t>
      </w:r>
      <w:r>
        <w:t xml:space="preserve"> </w:t>
      </w:r>
      <w:r>
        <w:t xml:space="preserve">— ALL with SYNTHETIC labels (never presented as human truth). phase1-reproducibility regression 16/16 green. tsc:</w:t>
      </w:r>
      <w:r>
        <w:t xml:space="preserve"> </w:t>
      </w:r>
      <w:r>
        <w:rPr>
          <w:bCs/>
          <w:b/>
        </w:rPr>
        <w:t xml:space="preserve">62 before → 62 after, 0 new diagnostics in changed files.</w:t>
      </w:r>
      <w:r>
        <w:t xml:space="preserve"> </w:t>
      </w:r>
      <w:r>
        <w:rPr>
          <w:bCs/>
          <w:b/>
        </w:rPr>
        <w:t xml:space="preserve">INERT AT RUNTIME: nothing is wired into the scoring pipeline — the modules are imported only by the test + the offline CLI; scoring any volume in production triggers ZERO per-company human input (constraint 7) ⇒ Total cells Y→N = 0, N→Y = 0 at runtime by construction</w:t>
      </w:r>
      <w:r>
        <w:t xml:space="preserve"> </w:t>
      </w:r>
      <w:r>
        <w:t xml:space="preserve">(no scoring surface touched; no paid batch).</w:t>
      </w:r>
      <w:r>
        <w:t xml:space="preserve"> </w:t>
      </w:r>
      <w:r>
        <w:rPr>
          <w:bCs/>
          <w:b/>
        </w:rPr>
        <w:t xml:space="preserve">$0 LLM spend — no pre-annotation model called (clean analyst template chosen).</w:t>
      </w:r>
      <w:r>
        <w:t xml:space="preserve"> </w:t>
      </w:r>
      <w:r>
        <w:t xml:space="preserve">| ✅ keep — framework + schema + standing gate + tests DEPLOYED and inert; gate</w:t>
      </w:r>
      <w:r>
        <w:t xml:space="preserve"> </w:t>
      </w:r>
      <w:r>
        <w:rPr>
          <w:bCs/>
          <w:b/>
        </w:rPr>
        <w:t xml:space="preserve">NOT armed</w:t>
      </w:r>
      <w:r>
        <w:t xml:space="preserve"> </w:t>
      </w:r>
      <w:r>
        <w:t xml:space="preserve">until the one-time analyst adjudication of the fixed holdout (NOT per-company production review) | revert the Phase 2 commit (3 new lib/script files + 1 test + this ledger; no schema/pool/env/scoring change) |</w:t>
      </w:r>
      <w:r>
        <w:t xml:space="preserve"> </w:t>
      </w:r>
      <w:r>
        <w:t xml:space="preserve">| Phase 3 / Issue 3 (Scale) | this ledger commit (Phase 3 framework) | prod (all 4 svc, auto-deploy from main; app+worker SUCCESS on the Phase 3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framework/instrumentation levers, SHIPPED DORMANT at default, no paid batch | WP(Scale)/Phase 3 = Issue 3</w:t>
      </w:r>
      <w:r>
        <w:t xml:space="preserve"> </w:t>
      </w:r>
      <w:r>
        <w:t xml:space="preserve">“</w:t>
      </w:r>
      <w:r>
        <w:t xml:space="preserve">pipeline has never completed a 25-company run</w:t>
      </w:r>
      <w:r>
        <w:t xml:space="preserve">”</w:t>
      </w:r>
      <w:r>
        <w:t xml:space="preserve"> </w:t>
      </w:r>
      <w:r>
        <w:t xml:space="preserve">(batch 1276 12/25 isolated-child spawn aborts under 8-slot load; batch 1277 4/25 four jobs hit the 2100s wall-clock timeout with logs silent, cause</w:t>
      </w:r>
      <w:r>
        <w:t xml:space="preserve"> </w:t>
      </w:r>
      <w:r>
        <w:t xml:space="preserve">“</w:t>
      </w:r>
      <w:r>
        <w:t xml:space="preserve">open, not diagnosed</w:t>
      </w:r>
      <w:r>
        <w:t xml:space="preserve">”</w:t>
      </w:r>
      <w:r>
        <w:t xml:space="preserve">, hypothesis = shared serialised resource; stop rule cancels the WHOLE batch after 3 first-attempt failures before any retry). Ships the</w:t>
      </w:r>
      <w:r>
        <w:t xml:space="preserve"> </w:t>
      </w:r>
      <w:r>
        <w:rPr>
          <w:bCs/>
          <w:b/>
        </w:rPr>
        <w:t xml:space="preserve">non-paid, code-only</w:t>
      </w:r>
      <w:r>
        <w:t xml:space="preserve"> </w:t>
      </w:r>
      <w:r>
        <w:t xml:space="preserve">parts of the 5-part Issue-3 solution (parts 2 &amp; 5 are paid batches, OUT OF SCOPE) as</w:t>
      </w:r>
      <w:r>
        <w:t xml:space="preserve"> </w:t>
      </w:r>
      <w:r>
        <w:rPr>
          <w:bCs/>
          <w:b/>
        </w:rPr>
        <w:t xml:space="preserve">four pure, framework-level, DB/LLM/company/topic-agnostic modules</w:t>
      </w:r>
      <w:r>
        <w:t xml:space="preserve">, each behind a versioned kill-switch defaulting to</w:t>
      </w:r>
      <w:r>
        <w:t xml:space="preserve"> </w:t>
      </w:r>
      <w:r>
        <w:rPr>
          <w:bCs/>
          <w:b/>
        </w:rPr>
        <w:t xml:space="preserve">current production behaviour (byte-identical)</w:t>
      </w:r>
      <w:r>
        <w:t xml:space="preserve">:</w:t>
      </w:r>
      <w:r>
        <w:t xml:space="preserve"> </w:t>
      </w:r>
      <w:r>
        <w:rPr>
          <w:bCs/>
          <w:b/>
        </w:rPr>
        <w:t xml:space="preserve">(M1)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server/lib/stage-instrumentation.ts</w:t>
      </w:r>
      <w:r>
        <w:t xml:space="preserve"> </w:t>
      </w:r>
      <w:r>
        <w:t xml:space="preserve">— per-stage start/end timers emitted from INSIDE the isolated child, heartbeat snapshots of in-progress spans so a TIMED-OUT job still leaves a durable record, queue-wait timing for every shared resource (browser/llm/db/analysis); kill-switch</w:t>
      </w:r>
      <w:r>
        <w:t xml:space="preserve"> </w:t>
      </w:r>
      <w:r>
        <w:rPr>
          <w:rStyle w:val="VerbatimChar"/>
          <w:bCs/>
          <w:b/>
        </w:rPr>
        <w:t xml:space="preserve">STAGE_INSTRUMENTATION_POLICY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no emits/snapshots,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telemetry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).</w:t>
      </w:r>
      <w:r>
        <w:t xml:space="preserve"> </w:t>
      </w:r>
      <w:r>
        <w:rPr>
          <w:bCs/>
          <w:b/>
        </w:rPr>
        <w:t xml:space="preserve">(M2)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server/lib/pipeline-time-budget.ts</w:t>
      </w:r>
      <w:r>
        <w:t xml:space="preserve"> </w:t>
      </w:r>
      <w:r>
        <w:t xml:space="preserve">— per-stage time budgets + per-company progress-based timeout replacing the single 2100s wall-clock; a stalled stage degrades THAT SOURCE to</w:t>
      </w:r>
      <w:r>
        <w:t xml:space="preserve"> </w:t>
      </w:r>
      <w:r>
        <w:rPr>
          <w:rStyle w:val="VerbatimChar"/>
        </w:rPr>
        <w:t xml:space="preserve">transient_unavailable</w:t>
      </w:r>
      <w:r>
        <w:t xml:space="preserve"> </w:t>
      </w:r>
      <w:r>
        <w:t xml:space="preserve">(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, 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; module-load assertion proves it is retryable &amp; not conclusive-absence) —</w:t>
      </w:r>
      <w:r>
        <w:t xml:space="preserve"> </w:t>
      </w:r>
      <w:r>
        <w:rPr>
          <w:bCs/>
          <w:b/>
        </w:rPr>
        <w:t xml:space="preserve">bounds TIME, never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retainEvidence</w:t>
      </w:r>
      <w:r>
        <w:t xml:space="preserve"> </w:t>
      </w:r>
      <w:r>
        <w:t xml:space="preserve">is identity); kill-switch</w:t>
      </w:r>
      <w:r>
        <w:t xml:space="preserve"> </w:t>
      </w:r>
      <w:r>
        <w:rPr>
          <w:rStyle w:val="VerbatimChar"/>
          <w:bCs/>
          <w:b/>
        </w:rPr>
        <w:t xml:space="preserve">PIPELINE_TIME_BUDGET_POLICY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DEFAULT =</w:t>
      </w:r>
      <w:r>
        <w:t xml:space="preserve"> </w:t>
      </w:r>
      <w:r>
        <w:rPr>
          <w:rStyle w:val="VerbatimChar"/>
        </w:rPr>
        <w:t xml:space="preserve">parseInt(PIPELINE_TIMEOUT_MS||"540000")</w:t>
      </w:r>
      <w:r>
        <w:t xml:space="preserve"> </w:t>
      </w:r>
      <w:r>
        <w:t xml:space="preserve">verbatim, byte-identical /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= per-stage budgets + progress timeout).</w:t>
      </w:r>
      <w:r>
        <w:t xml:space="preserve"> </w:t>
      </w:r>
      <w:r>
        <w:rPr>
          <w:bCs/>
          <w:b/>
        </w:rPr>
        <w:t xml:space="preserve">(M3)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server/lib/batch-resilience-policy.ts</w:t>
      </w:r>
      <w:r>
        <w:t xml:space="preserve"> </w:t>
      </w:r>
      <w:r>
        <w:t xml:space="preserve">(NEW file, does NOT overwrite</w:t>
      </w:r>
      <w:r>
        <w:t xml:space="preserve"> </w:t>
      </w:r>
      <w:r>
        <w:rPr>
          <w:rStyle w:val="VerbatimChar"/>
        </w:rPr>
        <w:t xml:space="preserve">batch-stop-rule.ts</w:t>
      </w:r>
      <w:r>
        <w:t xml:space="preserve">) — retry → quarantine-with-reason after retries exhausted → cancel the batch ONLY on a systemic signal (&gt;20% failing OR cost overrun); one failure never cancels the batch; kill-switch</w:t>
      </w:r>
      <w:r>
        <w:t xml:space="preserve"> </w:t>
      </w:r>
      <w:r>
        <w:rPr>
          <w:rStyle w:val="VerbatimChar"/>
          <w:bCs/>
          <w:b/>
        </w:rPr>
        <w:t xml:space="preserve">BATCH_RESILIENCE_POLICY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DEFAULT = delegates to</w:t>
      </w:r>
      <w:r>
        <w:t xml:space="preserve"> </w:t>
      </w:r>
      <w:r>
        <w:rPr>
          <w:rStyle w:val="VerbatimChar"/>
        </w:rPr>
        <w:t xml:space="preserve">batch-stop-rule.ts::decideBatchStop</w:t>
      </w:r>
      <w:r>
        <w:t xml:space="preserve">, byte-identical /</w:t>
      </w:r>
      <w:r>
        <w:t xml:space="preserve"> </w:t>
      </w:r>
      <w:r>
        <w:rPr>
          <w:rStyle w:val="VerbatimChar"/>
        </w:rPr>
        <w:t xml:space="preserve">resilient</w:t>
      </w:r>
      <w:r>
        <w:t xml:space="preserve"> </w:t>
      </w:r>
      <w:r>
        <w:t xml:space="preserve">= retry/quarantine/systemic-only).</w:t>
      </w:r>
      <w:r>
        <w:t xml:space="preserve"> </w:t>
      </w:r>
      <w:r>
        <w:rPr>
          <w:bCs/>
          <w:b/>
        </w:rPr>
        <w:t xml:space="preserve">(M4)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server/lib/resource-pools.ts</w:t>
      </w:r>
      <w:r>
        <w:t xml:space="preserve"> </w:t>
      </w:r>
      <w:r>
        <w:t xml:space="preserve">(DORMANT, UNWIRED) — models separate bounded pools for browser-recovery vs analysis slots, composed under the B6 97-usable connection ceiling (reuses</w:t>
      </w:r>
      <w:r>
        <w:t xml:space="preserve"> </w:t>
      </w:r>
      <w:r>
        <w:rPr>
          <w:rStyle w:val="VerbatimChar"/>
        </w:rPr>
        <w:t xml:space="preserve">capacity-config.ts</w:t>
      </w:r>
      <w:r>
        <w:t xml:space="preserve">, does not re-derive); kill-switch</w:t>
      </w:r>
      <w:r>
        <w:t xml:space="preserve"> </w:t>
      </w:r>
      <w:r>
        <w:rPr>
          <w:rStyle w:val="VerbatimChar"/>
          <w:bCs/>
          <w:b/>
        </w:rPr>
        <w:t xml:space="preserve">RESOURCE_POOL_POLICY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DEFAULT = single shared path /</w:t>
      </w:r>
      <w:r>
        <w:t xml:space="preserve"> </w:t>
      </w:r>
      <w:r>
        <w:rPr>
          <w:rStyle w:val="VerbatimChar"/>
        </w:rPr>
        <w:t xml:space="preserve">separated</w:t>
      </w:r>
      <w:r>
        <w:t xml:space="preserve"> </w:t>
      </w:r>
      <w:r>
        <w:t xml:space="preserve">= split pools). All</w:t>
      </w:r>
      <w:r>
        <w:t xml:space="preserve"> </w:t>
      </w:r>
      <w:r>
        <w:rPr>
          <w:rStyle w:val="VerbatimChar"/>
        </w:rPr>
        <w:t xml:space="preserve">resolve*Policy()</w:t>
      </w:r>
      <w:r>
        <w:t xml:space="preserve"> </w:t>
      </w:r>
      <w:r>
        <w:t xml:space="preserve">resolvers fail-safe to default on unrecognised values and never throw;</w:t>
      </w:r>
      <w:r>
        <w:t xml:space="preserve"> </w:t>
      </w:r>
      <w:r>
        <w:rPr>
          <w:rStyle w:val="VerbatimChar"/>
        </w:rPr>
        <w:t xml:space="preserve">*_POLICY_VERSION=1</w:t>
      </w:r>
      <w:r>
        <w:t xml:space="preserve">.</w:t>
      </w:r>
      <w:r>
        <w:t xml:space="preserve"> </w:t>
      </w:r>
      <w:r>
        <w:rPr>
          <w:bCs/>
          <w:b/>
        </w:rPr>
        <w:t xml:space="preserve">Wiring is minimal &amp; telemetry-only at non-default modes</w:t>
      </w:r>
      <w:r>
        <w:t xml:space="preserve"> </w:t>
      </w:r>
      <w:r>
        <w:t xml:space="preserve">(full behavioural arming of budgeted/resilient/separated is gated on the paid instrumented diagnostic run — Issue-3 part 2, out of scope): M1 at the worker heartbeat seam (null StageLedger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⇒ byte-identical), M2 at</w:t>
      </w:r>
      <w:r>
        <w:t xml:space="preserve"> </w:t>
      </w:r>
      <w:r>
        <w:rPr>
          <w:rStyle w:val="VerbatimChar"/>
        </w:rPr>
        <w:t xml:space="preserve">job-isolation.ts::pipelineTimeoutMs</w:t>
      </w:r>
      <w:r>
        <w:t xml:space="preserve"> </w:t>
      </w:r>
      <w:r>
        <w:t xml:space="preserve">(returns the legacy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⇒ byte-identical), M3 in</w:t>
      </w:r>
      <w:r>
        <w:t xml:space="preserve"> </w:t>
      </w:r>
      <w:r>
        <w:rPr>
          <w:rStyle w:val="VerbatimChar"/>
        </w:rPr>
        <w:t xml:space="preserve">worker.ts::stopRuleTripped</w:t>
      </w:r>
      <w:r>
        <w:t xml:space="preserve"> </w:t>
      </w:r>
      <w:r>
        <w:t xml:space="preserve">(falls straight through to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⇒ byte-identical; non-legacy emits</w:t>
      </w:r>
      <w:r>
        <w:t xml:space="preserve"> </w:t>
      </w:r>
      <w:r>
        <w:rPr>
          <w:rStyle w:val="VerbatimChar"/>
        </w:rPr>
        <w:t xml:space="preserve">[BATCH-RESILIENCE]</w:t>
      </w:r>
      <w:r>
        <w:t xml:space="preserve"> </w:t>
      </w:r>
      <w:r>
        <w:t xml:space="preserve">telemetry only, executor stays legacy), M4 unwired (imported only by its own test — sanctioned A6/A9 house style).</w:t>
      </w:r>
      <w:r>
        <w:t xml:space="preserve"> </w:t>
      </w:r>
      <w:r>
        <w:rPr>
          <w:bCs/>
          <w:b/>
        </w:rPr>
        <w:t xml:space="preserve">Tests: M1 9/9, M2 10/10, M3 9/9, M4 7/7 (= 35 new); regression phase1-reproducibility 16/16 + phase2-groundtruth 23/23 + batch-stop-rule 19/19 (+1 DB-skipped) + capacity-config 13/13 all green.</w:t>
      </w:r>
      <w:r>
        <w:t xml:space="preserve"> </w:t>
      </w:r>
      <w:r>
        <w:t xml:space="preserve">tsc:</w:t>
      </w:r>
      <w:r>
        <w:t xml:space="preserve"> </w:t>
      </w:r>
      <w:r>
        <w:rPr>
          <w:bCs/>
          <w:b/>
        </w:rPr>
        <w:t xml:space="preserve">62 before → 62 after, 0 new diagnostics in any changed file</w:t>
      </w:r>
      <w:r>
        <w:t xml:space="preserve"> </w:t>
      </w:r>
      <w:r>
        <w:t xml:space="preserve">(4 modules + 4 tests +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job-isolation.ts</w:t>
      </w:r>
      <w:r>
        <w:t xml:space="preserve">).</w:t>
      </w:r>
      <w:r>
        <w:t xml:space="preserve"> </w:t>
      </w:r>
      <w:r>
        <w:rPr>
          <w:bCs/>
          <w:b/>
        </w:rPr>
        <w:t xml:space="preserve">At the shipped-dormant defaults (off / wallclock / legacy / shared) every wiring seam resolves to the exact prior prod path ⇒ Total cells Y→N = 0, N→Y = 0, Total Flips = 0 by construction</w:t>
      </w:r>
      <w:r>
        <w:t xml:space="preserve"> </w:t>
      </w:r>
      <w:r>
        <w:t xml:space="preserve">(no scoring/evidence/analyzer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— framework instrumentation + budget/resilience/pool levers DEPLOYED and dormant at default; behavioural arming gated on the paid Issue-3 part-2 diagnostic run | each kill-switch default is the no-op (</w:t>
      </w:r>
      <w:r>
        <w:rPr>
          <w:rStyle w:val="VerbatimChar"/>
        </w:rPr>
        <w:t xml:space="preserve">STAGE_INSTRUMENTATION_POLICY=off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; no redeploy if env-settable); or revert the Phase 3 commit (4 new modules + 4 tests + 2 minimal wiring edits + this ledger; no schema/pool/env/scoring change)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6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p>
      <w:pPr>
        <w:pStyle w:val="BodyText"/>
      </w:pPr>
      <w:r>
        <w:rPr>
          <w:bCs/>
          <w:b/>
        </w:rPr>
        <w:t xml:space="preserve">STEP 5 — production enablement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(2026-10-18 ~00:02-00:06 UTC).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Switch prod to CAPACITY_POLICY=dynamic.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CAPACITY_POLICY=dynamic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environment for</w:t>
      </w:r>
      <w:r>
        <w:t xml:space="preserve"> </w:t>
      </w:r>
      <w:r>
        <w:t xml:space="preserve">BOTH the app and worker services via Railway GraphQL</w:t>
      </w:r>
      <w:r>
        <w:t xml:space="preserve"> </w:t>
      </w:r>
      <w:r>
        <w:rPr>
          <w:rStyle w:val="VerbatimChar"/>
        </w:rPr>
        <w:t xml:space="preserve">variableUpsert</w:t>
      </w:r>
      <w:r>
        <w:t xml:space="preserve"> </w:t>
      </w:r>
      <w:r>
        <w:t xml:space="preserve">(production env only — sprint-10-preview</w:t>
      </w:r>
      <w:r>
        <w:t xml:space="preserve"> </w:t>
      </w:r>
      <w:r>
        <w:t xml:space="preserve">untouched). Each upsert returned</w:t>
      </w:r>
      <w:r>
        <w:t xml:space="preserve"> </w:t>
      </w:r>
      <w:r>
        <w:rPr>
          <w:rStyle w:val="VerbatimChar"/>
        </w:rPr>
        <w:t xml:space="preserve">variableUpsert: true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Env-only change, code unchanged.</w:t>
      </w:r>
      <w:r>
        <w:t xml:space="preserve"> </w:t>
      </w:r>
      <w:r>
        <w:t xml:space="preserve">This is a variable change, not a code change. Railway auto-redeployed prod</w:t>
      </w:r>
      <w:r>
        <w:t xml:space="preserve"> </w:t>
      </w:r>
      <w:r>
        <w:t xml:space="preserve">app+worker on main HEAD</w:t>
      </w:r>
      <w:r>
        <w:t xml:space="preserve"> </w:t>
      </w:r>
      <w:r>
        <w:rPr>
          <w:rStyle w:val="VerbatimChar"/>
        </w:rPr>
        <w:t xml:space="preserve">f41d2af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diff --name-only deec3a8..f41d2af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docs/implementation-run-ledger.{md,docx,pdf}</w:t>
      </w:r>
      <w:r>
        <w:t xml:space="preserve"> </w:t>
      </w:r>
      <w:r>
        <w:t xml:space="preserve">(the prior docs-only ledger commit) —</w:t>
      </w:r>
      <w:r>
        <w:t xml:space="preserve"> </w:t>
      </w:r>
      <w:r>
        <w:rPr>
          <w:bCs/>
          <w:b/>
        </w:rPr>
        <w:t xml:space="preserve">no server/code file</w:t>
      </w:r>
      <w:r>
        <w:rPr>
          <w:bCs/>
          <w:b/>
        </w:rPr>
        <w:t xml:space="preserve"> </w:t>
      </w:r>
      <w:r>
        <w:rPr>
          <w:bCs/>
          <w:b/>
        </w:rPr>
        <w:t xml:space="preserve">differs, so the B6 worker/server code running in prod is byte-identical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rPr>
          <w:bCs/>
          <w:b/>
        </w:rPr>
        <w:t xml:space="preserve">.</w:t>
      </w:r>
      <w:r>
        <w:t xml:space="preserve"> </w:t>
      </w:r>
      <w:r>
        <w:t xml:space="preserve">The tested code ==</w:t>
      </w:r>
      <w:r>
        <w:t xml:space="preserve"> </w:t>
      </w:r>
      <w:r>
        <w:t xml:space="preserve">production code invariant holds.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status (observed).</w:t>
      </w:r>
      <w:r>
        <w:t xml:space="preserve"> </w:t>
      </w:r>
      <w:r>
        <w:rPr>
          <w:rStyle w:val="VerbatimChar"/>
        </w:rPr>
        <w:t xml:space="preserve">production worker status=SUCCESS commit=f41d2af branch=main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 app status=SUCCESS commit=f41d2af branch=main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Health (observed).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Variable readback (observed,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variables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worker: CAPACITY_POLICY=dynamic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CAPACITY_POLICY=dynamic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Runtime policy readback (observed, worker deployment log).</w:t>
      </w:r>
      <w:r>
        <w:t xml:space="preserve"> </w:t>
      </w:r>
      <w:r>
        <w:rPr>
          <w:rStyle w:val="VerbatimChar"/>
        </w:rPr>
        <w:t xml:space="preserve">[Worker] CAPACITY_POLICY=dynamic replicaCount=1 static=4 dynamic=4 effective=4 withinBudget=true maxSafeReplicas=40</w:t>
      </w:r>
      <w:r>
        <w:t xml:space="preserve"> </w:t>
      </w:r>
      <w:r>
        <w:t xml:space="preserve">— the worker resolved policy=</w:t>
      </w:r>
      <w:r>
        <w:rPr>
          <w:bCs/>
          <w:b/>
        </w:rPr>
        <w:t xml:space="preserve">dynamic</w:t>
      </w:r>
      <w:r>
        <w:t xml:space="preserve"> </w:t>
      </w:r>
      <w:r>
        <w:t xml:space="preserve">and computed</w:t>
      </w:r>
      <w:r>
        <w:t xml:space="preserve"> </w:t>
      </w:r>
      <w:r>
        <w:rPr>
          <w:rStyle w:val="VerbatimChar"/>
        </w:rPr>
        <w:t xml:space="preserve">effective=4</w:t>
      </w:r>
      <w:r>
        <w:t xml:space="preserve"> </w:t>
      </w:r>
      <w:r>
        <w:t xml:space="preserve">at the current</w:t>
      </w:r>
      <w:r>
        <w:t xml:space="preserve"> </w:t>
      </w:r>
      <w:r>
        <w:rPr>
          <w:rStyle w:val="VerbatimChar"/>
        </w:rPr>
        <w:t xml:space="preserve">replicaCount=1</w:t>
      </w:r>
      <w:r>
        <w:t xml:space="preserve">, which is</w:t>
      </w:r>
      <w:r>
        <w:t xml:space="preserve"> </w:t>
      </w:r>
      <w:r>
        <w:rPr>
          <w:bCs/>
          <w:b/>
        </w:rPr>
        <w:t xml:space="preserve">equal 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value (4)</w:t>
      </w:r>
      <w:r>
        <w:t xml:space="preserve">, so concurrency is unchanged right now.</w:t>
      </w:r>
      <w:r>
        <w:t xml:space="preserve"> </w:t>
      </w:r>
      <w:r>
        <w:rPr>
          <w:rStyle w:val="VerbatimChar"/>
        </w:rPr>
        <w:t xml:space="preserve">withinBudget=true</w:t>
      </w:r>
      <w:r>
        <w:t xml:space="preserve"> </w:t>
      </w:r>
      <w:r>
        <w:t xml:space="preserve">confirms the</w:t>
      </w:r>
      <w:r>
        <w:t xml:space="preserve"> </w:t>
      </w:r>
      <w:r>
        <w:t xml:space="preserve">ceiling invariant holds. Dynamic can only LOWER per-replica concurrency once replicas scale (≥5), never raise it</w:t>
      </w:r>
      <w:r>
        <w:t xml:space="preserve"> </w:t>
      </w:r>
      <w:r>
        <w:t xml:space="preserve">⇒ ceiling-safe by construction.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— a worker-concurrency change</w:t>
      </w:r>
      <w:r>
        <w:t xml:space="preserve"> </w:t>
      </w:r>
      <w:r>
        <w:t xml:space="preserve">cannot alter scoring; analyzer/evidence/scoring surface untouched; no paid batch run (none needed — the runtime</w:t>
      </w:r>
      <w:r>
        <w:t xml:space="preserve"> </w:t>
      </w:r>
      <w:r>
        <w:t xml:space="preserve">readback shows dynamic == static at the current replica count).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(or unset) on the prod app+worker to restore the byte-identical</w:t>
      </w:r>
      <w:r>
        <w:t xml:space="preserve"> </w:t>
      </w:r>
      <w:r>
        <w:t xml:space="preserve">no-op default — no redeploy of code required.</w:t>
      </w:r>
    </w:p>
    <w:bookmarkEnd w:id="45"/>
    <w:bookmarkStart w:id="46" w:name="X5738b96329f3d9516cd32e6bab7b69dc228e806"/>
    <w:p>
      <w:pPr>
        <w:pStyle w:val="Heading3"/>
      </w:pPr>
      <w:r>
        <w:t xml:space="preserve">A9 / WP15 — truthful publication &amp; release-evidence governance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9 of 10 under the standing rule</w:t>
      </w:r>
      <w:r>
        <w:t xml:space="preserve"> </w:t>
      </w:r>
      <w:r>
        <w:t xml:space="preserve">“</w:t>
      </w:r>
      <w:r>
        <w:t xml:space="preserve">implement → test → keep if it works / roll back if</w:t>
      </w:r>
      <w:r>
        <w:t xml:space="preserve"> </w:t>
      </w:r>
      <w:r>
        <w:t xml:space="preserve">not → deploy to production on passing tests.</w:t>
      </w:r>
      <w:r>
        <w:t xml:space="preserve">”</w:t>
      </w:r>
      <w:r>
        <w:t xml:space="preserve"> </w:t>
      </w:r>
      <w:r>
        <w:t xml:space="preserve">A9 delivers WP15: make every exported assessment</w:t>
      </w:r>
      <w:r>
        <w:t xml:space="preserve"> </w:t>
      </w:r>
      <w:r>
        <w:rPr>
          <w:iCs/>
          <w:i/>
        </w:rPr>
        <w:t xml:space="preserve">honestly</w:t>
      </w:r>
      <w:r>
        <w:t xml:space="preserve"> </w:t>
      </w:r>
      <w:r>
        <w:t xml:space="preserve">describe what it is (framework version, source scope, coverage/research status, evidence, provenance), make a</w:t>
      </w:r>
      <w:r>
        <w:t xml:space="preserve"> </w:t>
      </w:r>
      <w:r>
        <w:t xml:space="preserve">reviewer able to tell an UNCHANGED score from a quietly-INCOMPLETE one, make published history immutable with</w:t>
      </w:r>
      <w:r>
        <w:t xml:space="preserve"> </w:t>
      </w:r>
      <w:r>
        <w:t xml:space="preserve">explicit revisions, and make release evidence raw and non-deduped so nothing can hide. It is pure</w:t>
      </w:r>
      <w:r>
        <w:t xml:space="preserve"> </w:t>
      </w:r>
      <w:r>
        <w:t xml:space="preserve">reporting/governance — it touches</w:t>
      </w:r>
      <w:r>
        <w:t xml:space="preserve"> </w:t>
      </w:r>
      <w:r>
        <w:rPr>
          <w:bCs/>
          <w:b/>
        </w:rPr>
        <w:t xml:space="preserve">no analyzer/evidence/scoring path</w:t>
      </w:r>
      <w:r>
        <w:t xml:space="preserve"> </w:t>
      </w:r>
      <w:r>
        <w:t xml:space="preserve">— so it ships behind a kill-switch whose</w:t>
      </w:r>
      <w:r>
        <w:t xml:space="preserve"> </w:t>
      </w:r>
      <w:r>
        <w:t xml:space="preserve">default is a non-mutating passthrough, carrying zero prod risk.</w:t>
      </w:r>
    </w:p>
    <w:p>
      <w:pPr>
        <w:pStyle w:val="BodyText"/>
      </w:pPr>
      <w:r>
        <w:rPr>
          <w:bCs/>
          <w:b/>
        </w:rPr>
        <w:t xml:space="preserve">STEP 1 — module.</w:t>
      </w:r>
      <w:r>
        <w:t xml:space="preserve"> </w:t>
      </w:r>
      <w:r>
        <w:t xml:space="preserve">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). Reuses existing provenance primitives rather than inventing parallel</w:t>
      </w:r>
      <w:r>
        <w:t xml:space="preserve"> </w:t>
      </w:r>
      <w:r>
        <w:t xml:space="preserve">ones:</w:t>
      </w:r>
      <w:r>
        <w:t xml:space="preserve"> </w:t>
      </w:r>
      <w:r>
        <w:rPr>
          <w:rStyle w:val="VerbatimChar"/>
        </w:rPr>
        <w:t xml:space="preserve">shared/verdict.ts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normalizeVerdict</w:t>
      </w:r>
      <w:r>
        <w:t xml:space="preserve">/</w:t>
      </w:r>
      <w:r>
        <w:rPr>
          <w:rStyle w:val="VerbatimChar"/>
        </w:rPr>
        <w:t xml:space="preserve">isMet</w:t>
      </w:r>
      <w:r>
        <w:t xml:space="preserve"> </w:t>
      </w:r>
      <w:r>
        <w:t xml:space="preserve">— the one canonical verdict rule),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ResearchStatus</w:t>
      </w:r>
      <w:r>
        <w:t xml:space="preserve">/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 </w:t>
      </w:r>
      <w:r>
        <w:t xml:space="preserve">— CV01–CV07),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(a) One canonical publication record.</w:t>
      </w:r>
      <w:r>
        <w:t xml:space="preserve"> </w:t>
      </w:r>
      <w:r>
        <w:rPr>
          <w:rStyle w:val="VerbatimChar"/>
        </w:rPr>
        <w:t xml:space="preserve">buildPublicationRecord(input)</w:t>
      </w:r>
      <w:r>
        <w:t xml:space="preserve"> </w:t>
      </w:r>
      <w:r>
        <w:t xml:space="preserve">is the single accessor every reader</w:t>
      </w:r>
      <w:r>
        <w:t xml:space="preserve"> </w:t>
      </w:r>
      <w:r>
        <w:t xml:space="preserve">surface derives from (API, UI, CSV, Word, PDF), so verdict / evidence / research-status can never diverge</w:t>
      </w:r>
      <w:r>
        <w:t xml:space="preserve"> </w:t>
      </w:r>
      <w:r>
        <w:t xml:space="preserve">between surfaces (PU01, CV07). The record links the assessment to framework version + hash, source scope +</w:t>
      </w:r>
      <w:r>
        <w:t xml:space="preserve"> </w:t>
      </w:r>
      <w:r>
        <w:t xml:space="preserve">as-of (</w:t>
      </w:r>
      <w:r>
        <w:rPr>
          <w:rStyle w:val="VerbatimChar"/>
        </w:rPr>
        <w:t xml:space="preserve">PublicationScope</w:t>
      </w:r>
      <w:r>
        <w:t xml:space="preserve">), coverage/research status (</w:t>
      </w:r>
      <w:r>
        <w:rPr>
          <w:rStyle w:val="VerbatimChar"/>
        </w:rPr>
        <w:t xml:space="preserve">ResearchStatus</w:t>
      </w:r>
      <w:r>
        <w:t xml:space="preserve">), ordered evidence IDs, source</w:t>
      </w:r>
      <w:r>
        <w:t xml:space="preserve"> </w:t>
      </w:r>
      <w:r>
        <w:t xml:space="preserve">document + link, and run provenance (</w:t>
      </w:r>
      <w:r>
        <w:rPr>
          <w:rStyle w:val="VerbatimChar"/>
        </w:rPr>
        <w:t xml:space="preserve">runId</w:t>
      </w:r>
      <w:r>
        <w:t xml:space="preserve">/</w:t>
      </w:r>
      <w:r>
        <w:rPr>
          <w:rStyle w:val="VerbatimChar"/>
        </w:rPr>
        <w:t xml:space="preserve">runMode</w:t>
      </w:r>
      <w:r>
        <w:t xml:space="preserve">/</w:t>
      </w:r>
      <w:r>
        <w:rPr>
          <w:rStyle w:val="VerbatimChar"/>
        </w:rPr>
        <w:t xml:space="preserve">manifestHash</w:t>
      </w:r>
      <w:r>
        <w:t xml:space="preserve">/</w:t>
      </w:r>
      <w:r>
        <w:rPr>
          <w:rStyle w:val="VerbatimChar"/>
        </w:rPr>
        <w:t xml:space="preserve">codeTreeHash</w:t>
      </w:r>
      <w:r>
        <w:t xml:space="preserve">/</w:t>
      </w:r>
      <w:r>
        <w:rPr>
          <w:rStyle w:val="VerbatimChar"/>
        </w:rPr>
        <w:t xml:space="preserve">gitSha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reproducibilityLimits</w:t>
      </w:r>
      <w:r>
        <w:t xml:space="preserve"> </w:t>
      </w:r>
      <w:r>
        <w:t xml:space="preserve">carried verbatim from the run manifest).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(b) Incomplete ≠ comprehensive.</w:t>
      </w:r>
      <w:r>
        <w:t xml:space="preserve"> </w:t>
      </w:r>
      <w:r>
        <w:rPr>
          <w:rStyle w:val="VerbatimChar"/>
        </w:rPr>
        <w:t xml:space="preserve">assertTruthfulCompleteness(record, claimedComprehensive)</w:t>
      </w:r>
      <w:r>
        <w:t xml:space="preserve"> </w:t>
      </w:r>
      <w:r>
        <w:t xml:space="preserve">returns a</w:t>
      </w:r>
      <w:r>
        <w:t xml:space="preserve"> </w:t>
      </w:r>
      <w:r>
        <w:t xml:space="preserve">violation when an incomplete assessment is claimed comprehensive;</w:t>
      </w:r>
      <w:r>
        <w:t xml:space="preserve"> </w:t>
      </w:r>
      <w:r>
        <w:rPr>
          <w:rStyle w:val="VerbatimChar"/>
        </w:rPr>
        <w:t xml:space="preserve">comprehensive</w:t>
      </w:r>
      <w:r>
        <w:t xml:space="preserve"> </w:t>
      </w:r>
      <w:r>
        <w:t xml:space="preserve">is TRUE only when research</w:t>
      </w:r>
      <w:r>
        <w:t xml:space="preserve"> </w:t>
      </w:r>
      <w:r>
        <w:t xml:space="preserve">is comprehensive with no unresolved essential gaps. A quietly-incomplete cell is surfaced as incomplete, never</w:t>
      </w:r>
      <w:r>
        <w:t xml:space="preserve"> </w:t>
      </w:r>
      <w:r>
        <w:t xml:space="preserve">rendered as comprehensive.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(c) Immutable snapshots + explicit revisions.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deep-freezes a content-hash-anchored</w:t>
      </w:r>
      <w:r>
        <w:t xml:space="preserve"> </w:t>
      </w:r>
      <w:r>
        <w:t xml:space="preserve">snapshot (a later mutation of the caller’s objects cannot change history).</w:t>
      </w:r>
      <w:r>
        <w:t xml:space="preserve"> </w:t>
      </w:r>
      <w:r>
        <w:rPr>
          <w:rStyle w:val="VerbatimChar"/>
        </w:rPr>
        <w:t xml:space="preserve">reviseSnapshot(previous, …, reason)</w:t>
      </w:r>
      <w:r>
        <w:t xml:space="preserve"> </w:t>
      </w:r>
      <w:r>
        <w:t xml:space="preserve">creates an EXPLICIT new revision (increments</w:t>
      </w:r>
      <w:r>
        <w:t xml:space="preserve"> </w:t>
      </w:r>
      <w:r>
        <w:rPr>
          <w:rStyle w:val="VerbatimChar"/>
        </w:rPr>
        <w:t xml:space="preserve">revisionNumber</w:t>
      </w:r>
      <w:r>
        <w:t xml:space="preserve">, 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, requires a reason — throws</w:t>
      </w:r>
      <w:r>
        <w:t xml:space="preserve"> </w:t>
      </w:r>
      <w:r>
        <w:t xml:space="preserve">on empty) and leaves the original untouched; a correction is always a new, dated, linked revision, never a</w:t>
      </w:r>
      <w:r>
        <w:t xml:space="preserve"> </w:t>
      </w:r>
      <w:r>
        <w:t xml:space="preserve">silent recompute.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 </w:t>
      </w:r>
      <w:r>
        <w:t xml:space="preserve">re-hashes and compares.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(d) Separate release record types.</w:t>
      </w:r>
      <w:r>
        <w:t xml:space="preserve"> </w:t>
      </w:r>
      <w:r>
        <w:rPr>
          <w:rStyle w:val="VerbatimChar"/>
        </w:rPr>
        <w:t xml:space="preserve">candidate-review | approval | merge | deploy | validation | acceptance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record — a commit message (even one saying</w:t>
      </w:r>
      <w:r>
        <w:t xml:space="preserve"> </w:t>
      </w:r>
      <w:r>
        <w:t xml:space="preserve">“</w:t>
      </w:r>
      <w:r>
        <w:t xml:space="preserve">approved/LGTM</w:t>
      </w:r>
      <w:r>
        <w:t xml:space="preserve">”</w:t>
      </w:r>
      <w:r>
        <w:t xml:space="preserve">) is never promoted to approval.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 asked to approve from a commit</w:t>
      </w:r>
      <w:r>
        <w:t xml:space="preserve"> </w:t>
      </w:r>
      <w:r>
        <w:t xml:space="preserve">message or without a named approver + reference.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embedded</w:t>
      </w:r>
      <w:r>
        <w:t xml:space="preserve"> </w:t>
      </w:r>
      <w:r>
        <w:t xml:space="preserve">“</w:t>
      </w:r>
      <w:r>
        <w:t xml:space="preserve">feature-branch-only / do-not-deploy</w:t>
      </w:r>
      <w:r>
        <w:t xml:space="preserve">”</w:t>
      </w:r>
      <w:r>
        <w:t xml:space="preserve"> </w:t>
      </w:r>
      <w:r>
        <w:t xml:space="preserve">text as dated history.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</w:t>
      </w:r>
      <w:r>
        <w:t xml:space="preserve"> </w:t>
      </w:r>
      <w:r>
        <w:t xml:space="preserve">records, so historical text can never be read as current deployment status.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(e) Release-gate evidence — raw, non-deduped.</w:t>
      </w:r>
      <w:r>
        <w:t xml:space="preserve"> </w:t>
      </w:r>
      <w:r>
        <w:rPr>
          <w:rStyle w:val="VerbatimChar"/>
        </w:rPr>
        <w:t xml:space="preserve">evaluateReleaseGate(input)</w:t>
      </w:r>
      <w:r>
        <w:t xml:space="preserve"> </w:t>
      </w:r>
      <w:r>
        <w:t xml:space="preserve">preserves the RAW lists (every</w:t>
      </w:r>
      <w:r>
        <w:t xml:space="preserve"> </w:t>
      </w:r>
      <w:r>
        <w:t xml:space="preserve">test occurrence incl. skips, every TS diagnostic with multiplicity, mutation checks, packaging) verbatim and</w:t>
      </w:r>
      <w:r>
        <w:t xml:space="preserve"> </w:t>
      </w:r>
      <w:r>
        <w:t xml:space="preserve">presents a dedup SUMMARY ALONGSIDE — never instead of — them (relevant text never dropped). The gate FAILS</w:t>
      </w:r>
      <w:r>
        <w:t xml:space="preserve"> </w:t>
      </w:r>
      <w:r>
        <w:t xml:space="preserve">(never an exit-0 skip) on: any failed test; a skip with no explicit reason; TS diagnostics over the accepted</w:t>
      </w:r>
      <w:r>
        <w:t xml:space="preserve"> </w:t>
      </w:r>
      <w:r>
        <w:t xml:space="preserve">baseline (by RAW count);</w:t>
      </w:r>
      <w:r>
        <w:t xml:space="preserve"> </w:t>
      </w:r>
      <w:r>
        <w:rPr>
          <w:bCs/>
          <w:b/>
        </w:rPr>
        <w:t xml:space="preserve">missing Chromium (PU04)</w:t>
      </w:r>
      <w:r>
        <w:t xml:space="preserve">;</w:t>
      </w:r>
      <w:r>
        <w:t xml:space="preserve"> </w:t>
      </w:r>
      <w:r>
        <w:rPr>
          <w:bCs/>
          <w:b/>
        </w:rPr>
        <w:t xml:space="preserve">a mutation guard that did not fail as expected</w:t>
      </w:r>
      <w:r>
        <w:rPr>
          <w:bCs/>
          <w:b/>
        </w:rPr>
        <w:t xml:space="preserve"> </w:t>
      </w:r>
      <w:r>
        <w:rPr>
          <w:bCs/>
          <w:b/>
        </w:rPr>
        <w:t xml:space="preserve">(PU05)</w:t>
      </w:r>
      <w:r>
        <w:t xml:space="preserve">;</w:t>
      </w:r>
      <w:r>
        <w:t xml:space="preserve"> </w:t>
      </w:r>
      <w:r>
        <w:rPr>
          <w:bCs/>
          <w:b/>
        </w:rPr>
        <w:t xml:space="preserve">a missing required subprocess/worker asset (PU06)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reconcileRuntimeWithTested({deployedSha,   testedSha})</w:t>
      </w:r>
      <w:r>
        <w:t xml:space="preserve"> </w:t>
      </w:r>
      <w:r>
        <w:t xml:space="preserve">enforces deployed SHA == tested SHA (PU03, short/long-SHA equivalence).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(f) WP23 measurement baseline.</w:t>
      </w:r>
      <w:r>
        <w:t xml:space="preserve"> </w:t>
      </w:r>
      <w:r>
        <w:rPr>
          <w:rStyle w:val="VerbatimChar"/>
        </w:rPr>
        <w:t xml:space="preserve">MeasurementBaseline</w:t>
      </w:r>
      <w:r>
        <w:t xml:space="preserve"> </w:t>
      </w:r>
      <w:r>
        <w:t xml:space="preserve">keyed by framework/topic/language/sector,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from positive precision/recall so a global average can’t hide a</w:t>
      </w:r>
      <w:r>
        <w:t xml:space="preserve"> </w:t>
      </w:r>
      <w:r>
        <w:t xml:space="preserve">small-issuer / non-English subgroup gap. Serializes/round-trips canonically.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Kill-switch.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(DEFAULT, non-mutating, byte-identical to today)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(APPENDS an additive governance block + research-status CSV columns; existing fields never</w:t>
      </w:r>
      <w:r>
        <w:t xml:space="preserve"> </w:t>
      </w:r>
      <w:r>
        <w:t xml:space="preserve">reordered or changed)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(also non-mutating on the reader surface).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unrecognised/empty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</w:t>
      </w:r>
      <w:r>
        <w:t xml:space="preserve"> </w:t>
      </w:r>
      <w:r>
        <w:t xml:space="preserve">never throws — a typo can never silently change what a reader sees).</w:t>
      </w:r>
    </w:p>
    <w:p>
      <w:pPr>
        <w:pStyle w:val="BodyText"/>
      </w:pPr>
      <w:r>
        <w:rPr>
          <w:bCs/>
          <w:b/>
        </w:rPr>
        <w:t xml:space="preserve">STEP 2 — cross-surface routing.</w:t>
      </w:r>
      <w:r>
        <w:t xml:space="preserve"> </w:t>
      </w:r>
      <w:r>
        <w:t xml:space="preserve">The TS accessor is the single canonical source of the published verdict and</w:t>
      </w:r>
      <w:r>
        <w:t xml:space="preserve"> </w:t>
      </w:r>
      <w:r>
        <w:t xml:space="preserve">status. The Python CSV exporters (</w:t>
      </w:r>
      <w:r>
        <w:rPr>
          <w:rStyle w:val="VerbatimChar"/>
        </w:rPr>
        <w:t xml:space="preserve">server/scripts/export_ai_csv_from_snapshot.py:norm_verdict</w:t>
      </w:r>
      <w:r>
        <w:t xml:space="preserve">) already</w:t>
      </w:r>
      <w:r>
        <w:t xml:space="preserve"> </w:t>
      </w:r>
      <w:r>
        <w:t xml:space="preserve">implement the identical rule as</w:t>
      </w:r>
      <w:r>
        <w:t xml:space="preserve"> </w:t>
      </w:r>
      <w:r>
        <w:rPr>
          <w:rStyle w:val="VerbatimChar"/>
        </w:rPr>
        <w:t xml:space="preserve">shared/verdict.ts:normalizeVerdict</w:t>
      </w:r>
      <w:r>
        <w:t xml:space="preserve"> </w:t>
      </w:r>
      <w:r>
        <w:t xml:space="preserve">(non-string→</w:t>
      </w:r>
      <w:r>
        <w:t xml:space="preserve">“</w:t>
      </w:r>
      <w:r>
        <w:t xml:space="preserve">No</w:t>
      </w:r>
      <w:r>
        <w:t xml:space="preserve">”</w:t>
      </w:r>
      <w:r>
        <w:t xml:space="preserve">, blank→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→</w:t>
      </w:r>
      <w:r>
        <w:t xml:space="preserve">“</w:t>
      </w:r>
      <w:r>
        <w:t xml:space="preserve">No</w:t>
      </w:r>
      <w:r>
        <w:t xml:space="preserve">”</w:t>
      </w:r>
      <w:r>
        <w:t xml:space="preserve">, else verbatim); A9 adds a committed</w:t>
      </w:r>
      <w:r>
        <w:t xml:space="preserve"> </w:t>
      </w:r>
      <w:r>
        <w:rPr>
          <w:bCs/>
          <w:b/>
        </w:rPr>
        <w:t xml:space="preserve">Python/TS parity test</w:t>
      </w:r>
      <w:r>
        <w:t xml:space="preserve"> </w:t>
      </w:r>
      <w:r>
        <w:t xml:space="preserve">(PU01c) that pins the two</w:t>
      </w:r>
      <w:r>
        <w:t xml:space="preserve"> </w:t>
      </w:r>
      <w:r>
        <w:t xml:space="preserve">cell-for-cell so a CSV/Word/PDF export can never show a different verdict from the API/UI. No invasive exporter</w:t>
      </w:r>
      <w:r>
        <w:t xml:space="preserve"> </w:t>
      </w:r>
      <w:r>
        <w:t xml:space="preserve">rewrite was made — that preserves the byte-identical default and avoids prod risk.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 </w:t>
      </w:r>
      <w:r>
        <w:rPr>
          <w:bCs/>
          <w:b/>
        </w:rPr>
        <w:t xml:space="preserve">18/18 pass</w:t>
      </w:r>
      <w:r>
        <w:t xml:space="preserve">: PU01 cross-surface consistency,</w:t>
      </w:r>
      <w:r>
        <w:t xml:space="preserve"> </w:t>
      </w:r>
      <w:r>
        <w:t xml:space="preserve">PU01b incomplete≠comprehensive, PU01c Python/TS verdict parity; PU02 immutable snapshot + explicit linked</w:t>
      </w:r>
      <w:r>
        <w:t xml:space="preserve"> </w:t>
      </w:r>
      <w:r>
        <w:t xml:space="preserve">revision (empty reason refused); PU03 SHA reconcile; PU04 missing-Chromium fail + PU04b unreasoned-skip fail;</w:t>
      </w:r>
      <w:r>
        <w:t xml:space="preserve"> </w:t>
      </w:r>
      <w:r>
        <w:t xml:space="preserve">PU05 parent-cancellation mutation sensitivity (blind spot → fail); PU06 worker-asset packaging; TS-baseline</w:t>
      </w:r>
      <w:r>
        <w:t xml:space="preserve"> </w:t>
      </w:r>
      <w:r>
        <w:t xml:space="preserve">gate (raw count); RAW-EVIDENCE preserved (duplicate test/diagnostic occurrences kept, dedup summary alongside);</w:t>
      </w:r>
      <w:r>
        <w:t xml:space="preserve"> </w:t>
      </w:r>
      <w:r>
        <w:t xml:space="preserve">release-record types (commit≠approval, feature-branch=history); KILL-SWITCH default passthrough byte-identical</w:t>
      </w:r>
      <w:r>
        <w:t xml:space="preserve"> </w:t>
      </w:r>
      <w:r>
        <w:t xml:space="preserve">(exactly the 5 base CSV columns, no governance block; shadow also non-mutating); NON-MUTATION (input never</w:t>
      </w:r>
      <w:r>
        <w:t xml:space="preserve"> </w:t>
      </w:r>
      <w:r>
        <w:t xml:space="preserve">mutated, evidenceIds copied not aliased, verdict uses only the existing normalizeVerdict — Partial→No is the</w:t>
      </w:r>
      <w:r>
        <w:t xml:space="preserve"> </w:t>
      </w:r>
      <w:r>
        <w:t xml:space="preserve">existing canonical rule, not a new A9 transform); RESOLVER fail-safe; ROUND-TRIP serialization + stable hash;</w:t>
      </w:r>
      <w:r>
        <w:t xml:space="preserve"> </w:t>
      </w:r>
      <w:r>
        <w:t xml:space="preserve">WP23 subgroup baseline. Legacy suites green: capacity-config 13/13, run-manifest 7/7, snapshot-durability</w:t>
      </w:r>
      <w:r>
        <w:t xml:space="preserve"> </w:t>
      </w:r>
      <w:r>
        <w:t xml:space="preserve">12/12.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 diagnostics in the changed files</w:t>
      </w:r>
      <w:r>
        <w:t xml:space="preserve"> </w:t>
      </w:r>
      <w:r>
        <w:t xml:space="preserve">(the 62 are pre-existing</w:t>
      </w:r>
      <w:r>
        <w:t xml:space="preserve"> </w:t>
      </w:r>
      <w:r>
        <w:t xml:space="preserve">errors elsewhere in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A9 is reporting/governance only. At the shipped 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: no</w:t>
      </w:r>
      <w:r>
        <w:t xml:space="preserve"> </w:t>
      </w:r>
      <w:r>
        <w:t xml:space="preserve">published-score surface is mutated — the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field is produced solely by the pre-existing canonical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every surface already applies, and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emits no new or changed reader field (the</w:t>
      </w:r>
      <w:r>
        <w:t xml:space="preserve"> </w:t>
      </w:r>
      <w:r>
        <w:t xml:space="preserve">governance block / research-status columns appear only under the opt-in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). No analyzer, evidence, or</w:t>
      </w:r>
      <w:r>
        <w:t xml:space="preserve"> </w:t>
      </w:r>
      <w:r>
        <w:t xml:space="preserve">scoring file is touched.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</w:t>
      </w:r>
      <w:r>
        <w:t xml:space="preserve"> </w:t>
      </w:r>
      <w:r>
        <w:t xml:space="preserve">— 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rPr>
          <w:rStyle w:val="VerbatimChar"/>
        </w:rPr>
        <w:t xml:space="preserve">feat(WP15/A9): truthful publication &amp; release-evidence governance behind PUBLICATION_POLICY (default passthrough=byte-identical)</w:t>
      </w:r>
      <w:r>
        <w:t xml:space="preserve"> </w:t>
      </w:r>
      <w:r>
        <w:t xml:space="preserve">(2 files:</w:t>
      </w:r>
      <w:r>
        <w:t xml:space="preserve"> </w:t>
      </w:r>
      <w:r>
        <w:rPr>
          <w:rStyle w:val="VerbatimChar"/>
        </w:rPr>
        <w:t xml:space="preserve">server/lib/truthful-publication.ts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; no schema/pool/env/exporter change). Pushed</w:t>
      </w:r>
      <w:r>
        <w:t xml:space="preserve"> </w:t>
      </w:r>
      <w:r>
        <w:rPr>
          <w:rStyle w:val="VerbatimChar"/>
        </w:rPr>
        <w:t xml:space="preserve">fd0625f..8aebe6b main</w:t>
      </w:r>
      <w:r>
        <w:t xml:space="preserve">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t xml:space="preserve">(full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deployed SHA == tested SHA on ALL 4 services (prefix match of the pushed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). Because the default is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this deploy is a behavioural no-op (safe); surfacing</w:t>
      </w:r>
      <w:r>
        <w:t xml:space="preserve"> </w:t>
      </w:r>
      <w:r>
        <w:t xml:space="preserve">governance via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remains an opt-in lever.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</w:t>
      </w:r>
      <w:r>
        <w:t xml:space="preserve"> </w:t>
      </w:r>
      <w:r>
        <w:t xml:space="preserve">surface governance columns; no code redeploy if the env is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</w:t>
      </w:r>
      <w:r>
        <w:t xml:space="preserve"> </w:t>
      </w:r>
      <w:r>
        <w:t xml:space="preserve">module + test; no schema/pool/env/exporter change).</w:t>
      </w:r>
    </w:p>
    <w:p>
      <w:r>
        <w:pict>
          <v:rect style="width:0;height:1.5pt" o:hralign="center" o:hrstd="t" o:hr="t"/>
        </w:pict>
      </w:r>
    </w:p>
    <w:bookmarkEnd w:id="46"/>
    <w:bookmarkStart w:id="47" w:name="X83af8ae12be685b169aa6f1b6afb38784cf532b"/>
    <w:p>
      <w:pPr>
        <w:pStyle w:val="Heading3"/>
      </w:pPr>
      <w:r>
        <w:t xml:space="preserve">B-dur —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fix: permanent Dockerfile ENTRYPOINT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10 of 10 (the final item) under the standing rule</w:t>
      </w:r>
      <w:r>
        <w:t xml:space="preserve"> </w:t>
      </w:r>
      <w:r>
        <w:t xml:space="preserve">“</w:t>
      </w:r>
      <w:r>
        <w:t xml:space="preserve">implement → test → keep if it</w:t>
      </w:r>
      <w:r>
        <w:t xml:space="preserve"> </w:t>
      </w:r>
      <w:r>
        <w:t xml:space="preserve">works / roll back if not → deploy to production on passing tests.</w:t>
      </w:r>
      <w:r>
        <w:t xml:space="preserve">”</w:t>
      </w:r>
      <w:r>
        <w:t xml:space="preserve"> </w:t>
      </w:r>
      <w:r>
        <w:t xml:space="preserve">B-dur’s objective is durability: make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reaping fix survive regardless of any per-service Railway start command, so the fix cannot silently</w:t>
      </w:r>
      <w:r>
        <w:t xml:space="preserve"> </w:t>
      </w:r>
      <w:r>
        <w:t xml:space="preserve">vanish if a start command is later cleared or edited in the Railway UI.</w:t>
      </w:r>
    </w:p>
    <w:p>
      <w:pPr>
        <w:pStyle w:val="BodyText"/>
      </w:pPr>
      <w:r>
        <w:rPr>
          <w:bCs/>
          <w:b/>
        </w:rPr>
        <w:t xml:space="preserve">Finding — already satisfied in the tree.</w:t>
      </w:r>
      <w:r>
        <w:t xml:space="preserve"> </w:t>
      </w:r>
      <w:r>
        <w:t xml:space="preserve">On re-verification this step the deliverable was found to be</w:t>
      </w:r>
      <w:r>
        <w:t xml:space="preserve"> </w:t>
      </w:r>
      <w:r>
        <w:rPr>
          <w:bCs/>
          <w:b/>
        </w:rPr>
        <w:t xml:space="preserve">already implemented and already live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ENTRYPOINT ["/usr/bin/tini", "-g", "--"]</w:t>
      </w:r>
      <w:r>
        <w:t xml:space="preserve"> </w:t>
      </w:r>
      <w:r>
        <w:t xml:space="preserve">(line 60) followed by the service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(line 62), added in commit</w:t>
      </w:r>
      <w:r>
        <w:t xml:space="preserve"> </w:t>
      </w:r>
      <w:r>
        <w:rPr>
          <w:rStyle w:val="VerbatimChar"/>
          <w:bCs/>
          <w:b/>
        </w:rPr>
        <w:t xml:space="preserve">aa3fec7</w:t>
      </w:r>
      <w:r>
        <w:t xml:space="preserve"> </w:t>
      </w:r>
      <w:r>
        <w:t xml:space="preserve">(</w:t>
      </w:r>
      <w:r>
        <w:rPr>
          <w:rStyle w:val="VerbatimChar"/>
        </w:rPr>
        <w:t xml:space="preserve">fix(docker): add tini as PID 1 ... (#35)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merge-base --is-ancestor aa3fec7 HEAD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is an ancestor of live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c92d26a</w:t>
      </w:r>
      <w:r>
        <w:t xml:space="preserve">). No code change was required — nothing to build.</w:t>
      </w:r>
    </w:p>
    <w:p>
      <w:pPr>
        <w:pStyle w:val="BodyText"/>
      </w:pPr>
      <w:r>
        <w:rPr>
          <w:bCs/>
          <w:b/>
        </w:rPr>
        <w:t xml:space="preserve">Why this structurally guarantees the durability objective.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as the image ENTRYPOINT,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is</w:t>
      </w:r>
      <w:r>
        <w:t xml:space="preserve"> </w:t>
      </w:r>
      <w:r>
        <w:t xml:space="preserve">PID 1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service regardless of its Railway start command:</w:t>
      </w:r>
      <w:r>
        <w:t xml:space="preserve"> </w:t>
      </w:r>
      <w:r>
        <w:t xml:space="preserve">- A service with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runs the Dockerfile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as arguments to the tini ENTRYPOINT ⇒ tini is PID 1.</w:t>
      </w:r>
      <w:r>
        <w:t xml:space="preserve"> </w:t>
      </w:r>
      <w:r>
        <w:t xml:space="preserve">- A service with a custom start command still has that command exec’d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the tini ENTRYPOINT ⇒ tini is PID 1.</w:t>
      </w:r>
      <w:r>
        <w:t xml:space="preserve"> </w:t>
      </w:r>
      <w:r>
        <w:t xml:space="preserve">Clearing or editing a start command therefore can never remove tini from PID 1. The earlier failure mode</w:t>
      </w:r>
      <w:r>
        <w:t xml:space="preserve"> </w:t>
      </w:r>
      <w:r>
        <w:t xml:space="preserve">(start-command-supplied tini that disappears if the field is cleared) is eliminated because the init wrapper now</w:t>
      </w:r>
      <w:r>
        <w:t xml:space="preserve"> </w:t>
      </w:r>
      <w:r>
        <w:t xml:space="preserve">lives in the image, not in a mutable per-service field.</w:t>
      </w:r>
    </w:p>
    <w:p>
      <w:pPr>
        <w:pStyle w:val="BodyText"/>
      </w:pPr>
      <w:r>
        <w:rPr>
          <w:bCs/>
          <w:b/>
        </w:rPr>
        <w:t xml:space="preserve">Live verification (2026-10-18).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are</w:t>
      </w:r>
      <w:r>
        <w:t xml:space="preserve"> </w:t>
      </w:r>
      <w:r>
        <w:rPr>
          <w:rStyle w:val="VerbatimChar"/>
        </w:rPr>
        <w:t xml:space="preserve">status=SUCCESS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 </w:t>
      </w:r>
      <w:r>
        <w:t xml:space="preserve">(which ⊇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); the deployed Dockerfile carries the ENTRYPOINT;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Start commands observed: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(CMD under the tini</w:t>
      </w:r>
      <w:r>
        <w:t xml:space="preserve"> </w:t>
      </w:r>
      <w:r>
        <w:t xml:space="preserve">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</w:t>
      </w:r>
      <w:r>
        <w:t xml:space="preserve"> </w:t>
      </w:r>
      <w:r>
        <w:t xml:space="preserve">belt-and-suspenders now that the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 tini;</w:t>
      </w:r>
      <w:r>
        <w:t xml:space="preserve"> </w:t>
      </w:r>
      <w:r>
        <w:t xml:space="preserve">removing it would force an unnecessary prod redeploy — the exact mid-run disturbance the gate warns against); dev</w:t>
      </w:r>
      <w:r>
        <w:t xml:space="preserve"> </w:t>
      </w:r>
      <w:r>
        <w:t xml:space="preserve">worker</w:t>
      </w:r>
      <w:r>
        <w:t xml:space="preserve"> </w:t>
      </w:r>
      <w:r>
        <w:rPr>
          <w:rStyle w:val="VerbatimChar"/>
        </w:rPr>
        <w:t xml:space="preserve">startCommand=/usr/bin/tini -g -- sleep infinity</w:t>
      </w:r>
      <w:r>
        <w:t xml:space="preserve"> </w:t>
      </w:r>
      <w:r>
        <w:t xml:space="preserve">(intentional off-queue).</w:t>
      </w:r>
    </w:p>
    <w:p>
      <w:pPr>
        <w:pStyle w:val="BodyText"/>
      </w:pP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All 4 services auto-deploy from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tested == production by</w:t>
      </w:r>
      <w:r>
        <w:t xml:space="preserve"> </w:t>
      </w:r>
      <w:r>
        <w:t xml:space="preserve">construction. Deployed SHA on all 4 is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, which contains the identical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Dockerfile ⇒ the</w:t>
      </w:r>
      <w:r>
        <w:t xml:space="preserve"> </w:t>
      </w:r>
      <w:r>
        <w:t xml:space="preserve">durability change tested is the durability change in production.</w:t>
      </w:r>
    </w:p>
    <w:p>
      <w:pPr>
        <w:pStyle w:val="BodyText"/>
      </w:pPr>
      <w:r>
        <w:rPr>
          <w:bCs/>
          <w:b/>
        </w:rPr>
        <w:t xml:space="preserve">Non-interference with A4.</w:t>
      </w:r>
      <w:r>
        <w:t xml:space="preserve"> </w:t>
      </w:r>
      <w:r>
        <w:t xml:space="preserve">B-dur touches only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; it does NOT modify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,</w:t>
      </w:r>
      <w:r>
        <w:t xml:space="preserve"> </w:t>
      </w:r>
      <w:r>
        <w:t xml:space="preserve">so the A4 behavioural recovery-boundary guard and the small-PDF runtime fix are preserved by non-interference</w:t>
      </w:r>
      <w:r>
        <w:t xml:space="preserve"> </w:t>
      </w:r>
      <w:r>
        <w:t xml:space="preserve">(constraint: recovery-boundary guard + small-PDF gap must remain resolved — they are).</w:t>
      </w:r>
    </w:p>
    <w:p>
      <w:pPr>
        <w:pStyle w:val="BodyText"/>
      </w:pPr>
      <w:r>
        <w:rPr>
          <w:bCs/>
          <w:b/>
        </w:rPr>
        <w:t xml:space="preserve">Gate honesty.</w:t>
      </w:r>
      <w:r>
        <w:t xml:space="preserve"> </w:t>
      </w:r>
      <w:r>
        <w:t xml:space="preserve">The plan’s step-10 condition was</w:t>
      </w:r>
      <w:r>
        <w:t xml:space="preserve"> </w:t>
      </w:r>
      <w:r>
        <w:t xml:space="preserve">“</w:t>
      </w:r>
      <w:r>
        <w:t xml:space="preserve">gated on your confirmation the current dashboard re-run is</w:t>
      </w:r>
      <w:r>
        <w:t xml:space="preserve"> </w:t>
      </w:r>
      <w:r>
        <w:t xml:space="preserve">clean.</w:t>
      </w:r>
      <w:r>
        <w:t xml:space="preserve">”</w:t>
      </w:r>
      <w:r>
        <w:t xml:space="preserve"> </w:t>
      </w:r>
      <w:r>
        <w:t xml:space="preserve">That gate 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run. The ENTRYPOINT</w:t>
      </w:r>
      <w:r>
        <w:t xml:space="preserve"> </w:t>
      </w:r>
      <w:r>
        <w:t xml:space="preserve">change</w:t>
      </w:r>
      <w:r>
        <w:t xml:space="preserve"> </w:t>
      </w:r>
      <w:r>
        <w:rPr>
          <w:bCs/>
          <w:b/>
        </w:rPr>
        <w:t xml:space="preserve">predates and is independent of</w:t>
      </w:r>
      <w:r>
        <w:t xml:space="preserve"> </w:t>
      </w:r>
      <w:r>
        <w:t xml:space="preserve">the batch runs and is already stable in production, so the action the</w:t>
      </w:r>
      <w:r>
        <w:t xml:space="preserve"> </w:t>
      </w:r>
      <w:r>
        <w:t xml:space="preserve">gate governed carries no pending risk. The gate is</w:t>
      </w:r>
      <w:r>
        <w:t xml:space="preserve"> </w:t>
      </w:r>
      <w:r>
        <w:rPr>
          <w:bCs/>
          <w:b/>
        </w:rPr>
        <w:t xml:space="preserve">NOT self-certified</w:t>
      </w:r>
      <w:r>
        <w:t xml:space="preserve">: the latest 25-company validation</w:t>
      </w:r>
      <w:r>
        <w:t xml:space="preserve"> </w:t>
      </w:r>
      <w:r>
        <w:t xml:space="preserve">(batch 1276,</w:t>
      </w:r>
      <w:r>
        <w:t xml:space="preserve"> </w:t>
      </w:r>
      <w:r>
        <w:rPr>
          <w:rStyle w:val="VerbatimChar"/>
        </w:rPr>
        <w:t xml:space="preserve">deliverables/36-twentyfive-company-validation-result.md</w:t>
      </w:r>
      <w:r>
        <w:t xml:space="preserve">) was a measured</w:t>
      </w:r>
      <w:r>
        <w:t xml:space="preserve"> </w:t>
      </w:r>
      <w:r>
        <w:rPr>
          <w:bCs/>
          <w:b/>
        </w:rPr>
        <w:t xml:space="preserve">clean-completion</w:t>
      </w:r>
      <w:r>
        <w:rPr>
          <w:bCs/>
          <w:b/>
        </w:rPr>
        <w:t xml:space="preserve"> </w:t>
      </w:r>
      <w:r>
        <w:rPr>
          <w:bCs/>
          <w:b/>
        </w:rPr>
        <w:t xml:space="preserve">FAILURE</w:t>
      </w:r>
      <w:r>
        <w:t xml:space="preserve"> </w:t>
      </w:r>
      <w:r>
        <w:t xml:space="preserve">(12/25 completed; 13 hard failures via isolated-child spawn abort under 8-slot load) — a separate</w:t>
      </w:r>
      <w:r>
        <w:t xml:space="preserve"> </w:t>
      </w:r>
      <w:r>
        <w:t xml:space="preserve">pipeline-under-load matter, NOT a</w:t>
      </w:r>
      <w:r>
        <w:t xml:space="preserve"> </w:t>
      </w:r>
      <w:r>
        <w:rPr>
          <w:rStyle w:val="VerbatimChar"/>
        </w:rPr>
        <w:t xml:space="preserve">tini</w:t>
      </w:r>
      <w:r>
        <w:t xml:space="preserve">/B-dur regression. Because B-dur required no new code and the durability</w:t>
      </w:r>
      <w:r>
        <w:t xml:space="preserve"> </w:t>
      </w:r>
      <w:r>
        <w:t xml:space="preserve">fix is already live and independent of that batch, recording it complete does not depend on, and does not claim,</w:t>
      </w:r>
      <w:r>
        <w:t xml:space="preserve"> </w:t>
      </w:r>
      <w:r>
        <w:t xml:space="preserve">a clean batch re-run.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B-dur is a Dockerfile init change. No analyzer, evidence, or scoring file is</w:t>
      </w:r>
      <w:r>
        <w:t xml:space="preserve"> </w:t>
      </w:r>
      <w:r>
        <w:t xml:space="preserve">touched, and no paid batch was run. Therefore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Reverting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restores the pre-tini Dockerfile and reintroduces the PID-exhaustion /</w:t>
      </w:r>
      <w:r>
        <w:t xml:space="preserve"> </w:t>
      </w:r>
      <w:r>
        <w:t xml:space="preserve">zombie-reaping risk — do not. The redundant prod-worker start-command tini prefix may be dropped later if</w:t>
      </w:r>
      <w:r>
        <w:t xml:space="preserve"> </w:t>
      </w:r>
      <w:r>
        <w:t xml:space="preserve">desired (cosmetic; would force a redeploy).</w:t>
      </w:r>
    </w:p>
    <w:p>
      <w:pPr>
        <w:pStyle w:val="BodyText"/>
      </w:pPr>
      <w:r>
        <w:rPr>
          <w:bCs/>
          <w:b/>
        </w:rPr>
        <w:t xml:space="preserve">Backlog status.</w:t>
      </w:r>
      <w:r>
        <w:t xml:space="preserve"> </w:t>
      </w:r>
      <w:r>
        <w:t xml:space="preserve">With B-dur recorded complete, all</w:t>
      </w:r>
      <w:r>
        <w:t xml:space="preserve"> </w:t>
      </w:r>
      <w:r>
        <w:rPr>
          <w:bCs/>
          <w:b/>
        </w:rPr>
        <w:t xml:space="preserve">10 of 10</w:t>
      </w:r>
      <w:r>
        <w:t xml:space="preserve"> </w:t>
      </w:r>
      <w:r>
        <w:t xml:space="preserve">backlog items in this ledger are closed.</w:t>
      </w:r>
    </w:p>
    <w:p>
      <w:r>
        <w:pict>
          <v:rect style="width:0;height:1.5pt" o:hralign="center" o:hrstd="t" o:hr="t"/>
        </w:pict>
      </w:r>
    </w:p>
    <w:bookmarkEnd w:id="47"/>
    <w:bookmarkStart w:id="48" w:name="X94398b83190cb734594c1f100bae1c14ed636ae"/>
    <w:p>
      <w:pPr>
        <w:pStyle w:val="Heading3"/>
      </w:pPr>
      <w:r>
        <w:t xml:space="preserve">WP05 / Phase 2 — Ground truth (Issue 2): holdout selection + label schema + standing regression gate — ESTABLISHED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2 of the Readiness Review: the A5/B5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 scorer against the</w:t>
      </w:r>
      <w:r>
        <w:t xml:space="preserve"> </w:t>
      </w:r>
      <w:r>
        <w:rPr>
          <w:bCs/>
          <w:b/>
        </w:rPr>
        <w:t xml:space="preserve">same keyword oracle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server/lib/evidence-recall.ts</w:t>
      </w:r>
      <w:r>
        <w:t xml:space="preserve">) the scorer itself uses, so they are</w:t>
      </w:r>
      <w:r>
        <w:t xml:space="preserve"> </w:t>
      </w:r>
      <w:r>
        <w:rPr>
          <w:bCs/>
          <w:b/>
        </w:rPr>
        <w:t xml:space="preserve">circular</w:t>
      </w:r>
      <w:r>
        <w:t xml:space="preserve"> </w:t>
      </w:r>
      <w:r>
        <w:t xml:space="preserve">— they cannot detect the scorer’s blind spots, and the observed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drift (56→70, +25%) was checked against the oracle, not against truth. Phase 2 builds a small,</w:t>
      </w:r>
      <w:r>
        <w:t xml:space="preserve"> </w:t>
      </w:r>
      <w:r>
        <w:rPr>
          <w:bCs/>
          <w:b/>
        </w:rPr>
        <w:t xml:space="preserve">fixed, human-labelled answer key</w:t>
      </w:r>
      <w:r>
        <w:t xml:space="preserve"> </w:t>
      </w:r>
      <w:r>
        <w:t xml:space="preserve">(the holdout) and makes it the</w:t>
      </w:r>
      <w:r>
        <w:t xml:space="preserve"> </w:t>
      </w:r>
      <w:r>
        <w:rPr>
          <w:bCs/>
          <w:b/>
        </w:rPr>
        <w:t xml:space="preserve">standing regression gate</w:t>
      </w:r>
      <w:r>
        <w:t xml:space="preserve"> </w:t>
      </w:r>
      <w:r>
        <w:t xml:space="preserve">for every later scoring/retrieval change. The gate’s authoritative truth is</w:t>
      </w:r>
      <w:r>
        <w:t xml:space="preserve"> </w:t>
      </w:r>
      <w:r>
        <w:rPr>
          <w:bCs/>
          <w:b/>
        </w:rPr>
        <w:t xml:space="preserve">human-adjudicated — never the scorer’s own logic.</w:t>
      </w:r>
    </w:p>
    <w:p>
      <w:pPr>
        <w:pStyle w:val="BodyText"/>
      </w:pPr>
      <w:r>
        <w:rPr>
          <w:bCs/>
          <w:b/>
        </w:rPr>
        <w:t xml:space="preserve">What was deployed (framework-level, pure, offline — no DB / no LLM / no network).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Holdout selection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. Deterministic, seeded (</w:t>
      </w:r>
      <w:r>
        <w:rPr>
          <w:rStyle w:val="VerbatimChar"/>
        </w:rPr>
        <w:t xml:space="preserve">seededRng</w:t>
      </w:r>
      <w:r>
        <w:t xml:space="preserve"> </w:t>
      </w:r>
      <w:r>
        <w:t xml:space="preserve">xmur3→mulberry32,</w:t>
      </w:r>
      <w:r>
        <w:t xml:space="preserve"> </w:t>
      </w:r>
      <w:r>
        <w:rPr>
          <w:rStyle w:val="VerbatimChar"/>
        </w:rPr>
        <w:t xml:space="preserve">seededShuffle</w:t>
      </w:r>
      <w:r>
        <w:t xml:space="preserve"> </w:t>
      </w:r>
      <w:r>
        <w:t xml:space="preserve">Fisher–Yates). Stratified ~250–300-cell (company × measure) draw, strata assigned by</w:t>
      </w:r>
      <w:r>
        <w:t xml:space="preserve"> </w:t>
      </w:r>
      <w:r>
        <w:rPr>
          <w:bCs/>
          <w:b/>
        </w:rPr>
        <w:t xml:space="preserve">priority so each cell appears exactly once</w:t>
      </w:r>
      <w:r>
        <w:t xml:space="preserve">: (a) current-Yes → (b) historically-unstable (flip across runs) →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→ (d) deterministic random sample of No cells to the budget; then (e) ensures</w:t>
      </w:r>
      <w:r>
        <w:t xml:space="preserve"> </w:t>
      </w:r>
      <w:r>
        <w:rPr>
          <w:bCs/>
          <w:b/>
        </w:rPr>
        <w:t xml:space="preserve">≥2 non-English filers</w:t>
      </w:r>
      <w:r>
        <w:t xml:space="preserve"> </w:t>
      </w:r>
      <w:r>
        <w:t xml:space="preserve">are represented, appending roster placeholders flagged</w:t>
      </w:r>
      <w:r>
        <w:t xml:space="preserve"> </w:t>
      </w:r>
      <w:r>
        <w:rPr>
          <w:rStyle w:val="VerbatimChar"/>
          <w:bCs/>
          <w:b/>
        </w:rPr>
        <w:t xml:space="preserve">needs-evidence</w:t>
      </w:r>
      <w:r>
        <w:t xml:space="preserve"> </w:t>
      </w:r>
      <w:r>
        <w:t xml:space="preserve">for non-English filers that have no run artifacts yet.</w:t>
      </w:r>
      <w:r>
        <w:t xml:space="preserve"> </w:t>
      </w:r>
      <w:r>
        <w:rPr>
          <w:bCs/>
          <w:b/>
        </w:rPr>
        <w:t xml:space="preserve">Same seed + inputs ⇒ byte-identical manifest.</w:t>
      </w:r>
      <w:r>
        <w:t xml:space="preserve"> </w:t>
      </w:r>
      <w:r>
        <w:t xml:space="preserve">Roster is DATA/CONFIG (</w:t>
      </w:r>
      <w:r>
        <w:rPr>
          <w:rStyle w:val="VerbatimChar"/>
        </w:rPr>
        <w:t xml:space="preserve">server/lib/phase2-holdout-roster.ts</w:t>
      </w:r>
      <w:r>
        <w:t xml:space="preserve">) — the selector carries</w:t>
      </w:r>
      <w:r>
        <w:t xml:space="preserve"> </w:t>
      </w:r>
      <w:r>
        <w:rPr>
          <w:bCs/>
          <w:b/>
        </w:rPr>
        <w:t xml:space="preserve">no company- or topic-specific branches</w:t>
      </w:r>
      <w:r>
        <w:t xml:space="preserve">. Each cell records: stable</w:t>
      </w:r>
      <w:r>
        <w:t xml:space="preserve"> </w:t>
      </w:r>
      <w:r>
        <w:rPr>
          <w:rStyle w:val="VerbatimChar"/>
        </w:rPr>
        <w:t xml:space="preserve">cellKey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companyId::measure-slug</w:t>
      </w:r>
      <w:r>
        <w:t xml:space="preserve">), company id/name, measure title, doc + passage ref, current model verdict, stratum, research-complete/incomplete (null where not derivable), non-English + needs-evidence flags, per-cell run-flip count.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Against the real 10-company post-fix replay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var_out_phase1_postfix</w:t>
      </w:r>
      <w:r>
        <w:t xml:space="preserve">, 1450 observations = 10 companies × 29 measures × 5 runs):</w:t>
      </w:r>
      <w:r>
        <w:t xml:space="preserve"> </w:t>
      </w:r>
      <w:r>
        <w:rPr>
          <w:bCs/>
          <w:b/>
        </w:rPr>
        <w:t xml:space="preserve">280 holdout cells</w:t>
      </w:r>
      <w:r>
        <w:t xml:space="preserve"> </w:t>
      </w:r>
      <w:r>
        <w:t xml:space="preserve">— current-yes=19, unstable=7, low-yield-company=192, random-no=62;</w:t>
      </w:r>
      <w:r>
        <w:t xml:space="preserve"> </w:t>
      </w:r>
      <w:r>
        <w:rPr>
          <w:bCs/>
          <w:b/>
        </w:rPr>
        <w:t xml:space="preserve">3 non-English filers represented</w:t>
      </w:r>
      <w:r>
        <w:t xml:space="preserve"> </w:t>
      </w:r>
      <w:r>
        <w:t xml:space="preserve">(Sumitomo Forestry, TSMC, Suzano — all with artifacts, so the Idemitsu/Otsuka placeholders are not needed to meet the ≥2 rule but remain in the roster for forward coverage).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Label schema (typed).</w:t>
      </w:r>
      <w:r>
        <w:t xml:space="preserve"> </w:t>
      </w:r>
      <w:r>
        <w:t xml:space="preserve">Authoritative</w:t>
      </w:r>
      <w:r>
        <w:t xml:space="preserve"> </w:t>
      </w:r>
      <w:r>
        <w:rPr>
          <w:rStyle w:val="VerbatimChar"/>
          <w:bCs/>
          <w:b/>
        </w:rPr>
        <w:t xml:space="preserve">human_label</w:t>
      </w:r>
      <w:r>
        <w:t xml:space="preserve"> </w:t>
      </w:r>
      <w:r>
        <w:t xml:space="preserve">∈ {Yes, No, Unsure,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(default)}; plus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(ISO-8601), and a 20%-overlap flag (inter-labeller agreement). A</w:t>
      </w:r>
      <w:r>
        <w:t xml:space="preserve"> </w:t>
      </w:r>
      <w:r>
        <w:rPr>
          <w:bCs/>
          <w:b/>
        </w:rPr>
        <w:t xml:space="preserve">separate, non-authoritative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provisional_suggestion</w:t>
      </w:r>
      <w:r>
        <w:t xml:space="preserve"> </w:t>
      </w:r>
      <w:r>
        <w:t xml:space="preserve">field (optional, from an</w:t>
      </w:r>
      <w:r>
        <w:t xml:space="preserve"> </w:t>
      </w:r>
      <w:r>
        <w:rPr>
          <w:bCs/>
          <w:b/>
        </w:rPr>
        <w:t xml:space="preserve">independent</w:t>
      </w:r>
      <w:r>
        <w:t xml:space="preserve"> </w:t>
      </w:r>
      <w:r>
        <w:t xml:space="preserve">model family only) exists purely for analyst triage — the gate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reads it as truth. Validation: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 </w:t>
      </w:r>
      <w:r>
        <w:t xml:space="preserve">(enum, cellKey shape, PENDING needs no labeller but an adjudicated label requires labeller + valid timestamp, provisional shape),</w:t>
      </w:r>
      <w:r>
        <w:t xml:space="preserve"> </w:t>
      </w:r>
      <w:r>
        <w:rPr>
          <w:rStyle w:val="VerbatimChar"/>
        </w:rPr>
        <w:t xml:space="preserve">validateLabelFile</w:t>
      </w:r>
      <w:r>
        <w:t xml:space="preserve"> </w:t>
      </w:r>
      <w:r>
        <w:t xml:space="preserve">(duplicates, cellKeys-not-in-manifest, non-array),</w:t>
      </w:r>
      <w:r>
        <w:t xml:space="preserve"> </w:t>
      </w:r>
      <w:r>
        <w:rPr>
          <w:rStyle w:val="VerbatimChar"/>
        </w:rPr>
        <w:t xml:space="preserve">buildLabelTemplate</w:t>
      </w:r>
      <w:r>
        <w:t xml:space="preserve"> </w:t>
      </w:r>
      <w:r>
        <w:t xml:space="preserve">(blank all-PENDING analyst template).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Standing regression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. Reads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as truth (Unsure/PENDING excluded). Reports Yes</w:t>
      </w:r>
      <w:r>
        <w:t xml:space="preserve"> </w:t>
      </w:r>
      <w:r>
        <w:rPr>
          <w:bCs/>
          <w:b/>
        </w:rPr>
        <w:t xml:space="preserve">precision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recall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Wilson 95% confidence intervals</w:t>
      </w:r>
      <w:r>
        <w:t xml:space="preserve">, split by</w:t>
      </w:r>
      <w:r>
        <w:t xml:space="preserve"> </w:t>
      </w:r>
      <w:r>
        <w:rPr>
          <w:bCs/>
          <w:b/>
        </w:rPr>
        <w:t xml:space="preserve">complete/incomplete research</w:t>
      </w:r>
      <w:r>
        <w:t xml:space="preserve"> </w:t>
      </w:r>
      <w:r>
        <w:t xml:space="preserve">where derivable, AND the</w:t>
      </w:r>
      <w:r>
        <w:t xml:space="preserve"> </w:t>
      </w:r>
      <w:r>
        <w:rPr>
          <w:bCs/>
          <w:b/>
        </w:rPr>
        <w:t xml:space="preserve">Total cells flipping Yes→No / No→Yes versus the oracle-era baseline — the split, not the net</w:t>
      </w:r>
      <w:r>
        <w:t xml:space="preserve"> </w:t>
      </w:r>
      <w:r>
        <w:t xml:space="preserve">(constraint 4). Emits</w:t>
      </w:r>
      <w:r>
        <w:t xml:space="preserve"> </w:t>
      </w:r>
      <w:r>
        <w:rPr>
          <w:bCs/>
          <w:b/>
        </w:rPr>
        <w:t xml:space="preserve">pass/fail</w:t>
      </w:r>
      <w:r>
        <w:t xml:space="preserve"> </w:t>
      </w:r>
      <w:r>
        <w:t xml:space="preserve">against configurable thresholds (default</w:t>
      </w:r>
      <w:r>
        <w:t xml:space="preserve"> </w:t>
      </w:r>
      <w:r>
        <w:rPr>
          <w:bCs/>
          <w:b/>
        </w:rPr>
        <w:t xml:space="preserve">precision ≥ 0.85, recall ≥ 0.75</w:t>
      </w:r>
      <w:r>
        <w:t xml:space="preserve">, explicitly flagged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and overridable). Runs</w:t>
      </w:r>
      <w:r>
        <w:t xml:space="preserve"> </w:t>
      </w:r>
      <w:r>
        <w:rPr>
          <w:bCs/>
          <w:b/>
        </w:rPr>
        <w:t xml:space="preserve">only against the fixed holdout</w:t>
      </w:r>
      <w:r>
        <w:t xml:space="preserve"> </w:t>
      </w:r>
      <w:r>
        <w:t xml:space="preserve">— zero per-company production human input (constraint 7).</w:t>
      </w:r>
    </w:p>
    <w:p>
      <w:pPr>
        <w:pStyle w:val="FirstParagraph"/>
      </w:pPr>
      <w:r>
        <w:rPr>
          <w:bCs/>
          <w:b/>
        </w:rPr>
        <w:t xml:space="preserve">Honesty / anti-circularity (hard constraint — upheld).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human ground-truth labels were fabricated</w:t>
      </w:r>
      <w:r>
        <w:t xml:space="preserve">, and</w:t>
      </w:r>
      <w:r>
        <w:t xml:space="preserve"> </w:t>
      </w:r>
      <w:r>
        <w:rPr>
          <w:bCs/>
          <w:b/>
        </w:rPr>
        <w:t xml:space="preserve">no labels were generated with the scorer’s model/keyword logic and presented as truth.</w:t>
      </w:r>
      <w:r>
        <w:t xml:space="preserve"> </w:t>
      </w:r>
      <w:r>
        <w:t xml:space="preserve">The holdout ships with an</w:t>
      </w:r>
      <w:r>
        <w:t xml:space="preserve"> </w:t>
      </w:r>
      <w:r>
        <w:rPr>
          <w:bCs/>
          <w:b/>
        </w:rPr>
        <w:t xml:space="preserve">all-PENDING</w:t>
      </w:r>
      <w:r>
        <w:t xml:space="preserve"> </w:t>
      </w:r>
      <w:r>
        <w:t xml:space="preserve">template.</w:t>
      </w:r>
      <w:r>
        <w:t xml:space="preserve"> </w:t>
      </w:r>
      <w:r>
        <w:t xml:space="preserve">- With no authoritative human labels present, the gate returns</w:t>
      </w:r>
      <w: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and fabricates</w:t>
      </w:r>
      <w:r>
        <w:t xml:space="preserve"> </w:t>
      </w:r>
      <w:r>
        <w:rPr>
          <w:bCs/>
          <w:b/>
        </w:rPr>
        <w:t xml:space="preserve">no pass and no precision/recall numbers</w:t>
      </w:r>
      <w:r>
        <w:t xml:space="preserve">. (It still reports the oracle-flip split, which needs no human labels.)</w:t>
      </w:r>
      <w:r>
        <w:t xml:space="preserve"> </w:t>
      </w:r>
      <w:r>
        <w:t xml:space="preserve">- The gate</w:t>
      </w:r>
      <w:r>
        <w:t xml:space="preserve"> </w:t>
      </w:r>
      <w:r>
        <w:rPr>
          <w:bCs/>
          <w:b/>
        </w:rPr>
        <w:t xml:space="preserve">functions and is fully tested with SYNTHETIC labels</w:t>
      </w:r>
      <w:r>
        <w:t xml:space="preserve"> </w:t>
      </w:r>
      <w:r>
        <w:t xml:space="preserve">(unit tests only) — those synthetic values are never presented as human ground truth.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$0 model spend:</w:t>
      </w:r>
      <w:r>
        <w:t xml:space="preserve"> </w:t>
      </w:r>
      <w:r>
        <w:t xml:space="preserve">no pre-annotation model was called; a clean analyst label template was chosen over optional provisional pre-annotation.</w:t>
      </w:r>
    </w:p>
    <w:p>
      <w:pPr>
        <w:pStyle w:val="BodyText"/>
      </w:pPr>
      <w:r>
        <w:rPr>
          <w:bCs/>
          <w:b/>
        </w:rPr>
        <w:t xml:space="preserve">Thin offline 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emits the manifest + blank template;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runs the standing gate against an optional local labels file, reporting</w:t>
      </w:r>
      <w:r>
        <w:t xml:space="preserve"> </w:t>
      </w:r>
      <w:r>
        <w:rPr>
          <w:rStyle w:val="VerbatimChar"/>
        </w:rPr>
        <w:t xml:space="preserve">not-armed</w:t>
      </w:r>
      <w:r>
        <w:t xml:space="preserve"> </w:t>
      </w:r>
      <w:r>
        <w:t xml:space="preserve">when labels are absent). File I/O only; all logic lives in the pure library.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server/lib/phase2-groundtruth.test.ts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23/23 pass</w:t>
      </w:r>
      <w:r>
        <w:t xml:space="preserve">, offline (node:test + assert/strict, no live LLM/DB/network, same house style as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), all with</w:t>
      </w:r>
      <w:r>
        <w:t xml:space="preserve"> </w:t>
      </w:r>
      <w:r>
        <w:rPr>
          <w:bCs/>
          <w:b/>
        </w:rPr>
        <w:t xml:space="preserve">synthetic</w:t>
      </w:r>
      <w:r>
        <w:t xml:space="preserve"> </w:t>
      </w:r>
      <w:r>
        <w:t xml:space="preserve">labels: selection determinism (same seed ⇒ identical set; different seed ⇒ differing random-No sample) + strata composition (all current-Yes captured, unstable detected, low-yield-company cells, ≥2 non-English coverage with needs-evidence placeholders, budget respected); schema validation (PENDING vs adjudicated requirements, provisional suggestion, duplicates, key-not-in-manifest, bad enums); precision/recall math vs a hand-computed confusion matrix + Wilson CI sanity + null-not-fabricated-zero; Yes→No/No→Yes oracle split (not the net); threshold pass/fail + override + complete/incomplete split; and the honesty behaviours</w:t>
      </w:r>
      <w:r>
        <w:t xml:space="preserve"> </w:t>
      </w:r>
      <w:r>
        <w:t xml:space="preserve">“</w:t>
      </w:r>
      <w:r>
        <w:t xml:space="preserve">all-PENDING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Unsure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too few Yes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oracle split still reported when not armed</w:t>
      </w:r>
      <w:r>
        <w:t xml:space="preserve">”</w:t>
      </w:r>
      <w:r>
        <w:t xml:space="preserve">.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 </w:t>
      </w:r>
      <w:r>
        <w:t xml:space="preserve">still green.</w:t>
      </w:r>
      <w:r>
        <w:t xml:space="preserve"> </w:t>
      </w:r>
      <w:r>
        <w:rPr>
          <w:bCs/>
          <w:b/>
        </w:rPr>
        <w:t xml:space="preserve">tsc: 62 before → 62 after, 0 new diagnostics in changed files.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Phase 2 is a framework/CI asset. The modules are imported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by the test and the offline CLI — nothing is wired into the analyzer/evidence/scoring pipeline. Therefore</w:t>
      </w:r>
      <w:r>
        <w:t xml:space="preserve"> </w:t>
      </w:r>
      <w:r>
        <w:rPr>
          <w:bCs/>
          <w:b/>
        </w:rPr>
        <w:t xml:space="preserve">Total cells Y→N = 0, N→Y = 0, Total Flips = 0 at runtime by construction</w:t>
      </w:r>
      <w:r>
        <w:t xml:space="preserve"> </w:t>
      </w:r>
      <w:r>
        <w:t xml:space="preserve">(no scoring surface touched; no paid batch run).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gate infrastructure + selection + schema + unit tests are green with synthetic labels</w:t>
      </w:r>
      <w:r>
        <w:t xml:space="preserve">, phase1 regression is green, and tsc introduces zero new diagnostics.</w:t>
      </w:r>
      <w:r>
        <w:t xml:space="preserve"> </w:t>
      </w:r>
      <w:r>
        <w:rPr>
          <w:bCs/>
          <w:b/>
        </w:rPr>
        <w:t xml:space="preserve">What remains is the ONE human input: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one-time analyst adjudication</w:t>
      </w:r>
      <w:r>
        <w:t xml:space="preserve"> </w:t>
      </w:r>
      <w:r>
        <w:t xml:space="preserve">of the fixed ~280-cell holdout (fill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), after which the gate is</w:t>
      </w:r>
      <w:r>
        <w:t xml:space="preserve"> </w:t>
      </w:r>
      <w:r>
        <w:t xml:space="preserve">“</w:t>
      </w:r>
      <w:r>
        <w:t xml:space="preserve">armed</w:t>
      </w:r>
      <w:r>
        <w:t xml:space="preserve">”</w:t>
      </w:r>
      <w:r>
        <w:t xml:space="preserve"> </w:t>
      </w:r>
      <w:r>
        <w:t xml:space="preserve">and A2/A3/A5/B5 + the 0/36 companies can be re-decided against truth. This is a one-time build-time labelling of a fixed yardstick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per-company production review of thousands of companies (constraint 7).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 the Phase 2 commit — 3 new source files (</w:t>
      </w:r>
      <w:r>
        <w:rPr>
          <w:rStyle w:val="VerbatimChar"/>
        </w:rPr>
        <w:t xml:space="preserve">server/lib/phase2-groundtruth.ts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) + 1 test (</w:t>
      </w:r>
      <w:r>
        <w:rPr>
          <w:rStyle w:val="VerbatimChar"/>
        </w:rPr>
        <w:t xml:space="preserve">server/lib/phase2-groundtruth.test.ts</w:t>
      </w:r>
      <w:r>
        <w:t xml:space="preserve">) + this ledger. No schema / pool / env / scoring change.</w:t>
      </w:r>
    </w:p>
    <w:bookmarkEnd w:id="48"/>
    <w:bookmarkStart w:id="49" w:name="X17a859630d751a165092c1d1a0206957b41a02e"/>
    <w:p>
      <w:pPr>
        <w:pStyle w:val="Heading3"/>
      </w:pPr>
      <w:r>
        <w:t xml:space="preserve">Phase 3 / Issue 3 — Scale: instrumentation + time-budget + batch-resilience + pool-separation levers — SHIPPED DORMANT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of the Readiness Review:</w:t>
      </w:r>
      <w:r>
        <w:t xml:space="preserve"> </w:t>
      </w:r>
      <w:r>
        <w:rPr>
          <w:bCs/>
          <w:b/>
        </w:rPr>
        <w:t xml:space="preserve">the pipeline has never completed a 25-company run.</w:t>
      </w:r>
      <w:r>
        <w:t xml:space="preserve"> </w:t>
      </w:r>
      <w:r>
        <w:t xml:space="preserve">The evidence is two failed validation batches —</w:t>
      </w:r>
      <w:r>
        <w:t xml:space="preserve"> </w:t>
      </w:r>
      <w:r>
        <w:rPr>
          <w:bCs/>
          <w:b/>
        </w:rPr>
        <w:t xml:space="preserve">batch 1276</w:t>
      </w:r>
      <w:r>
        <w:t xml:space="preserve"> </w:t>
      </w:r>
      <w:r>
        <w:t xml:space="preserve">finished 12/25 (13 hard failures from isolated-child spawn aborts under 8-slot load) and</w:t>
      </w:r>
      <w:r>
        <w:t xml:space="preserve"> </w:t>
      </w:r>
      <w:r>
        <w:rPr>
          <w:bCs/>
          <w:b/>
        </w:rPr>
        <w:t xml:space="preserve">batch 1277</w:t>
      </w:r>
      <w:r>
        <w:t xml:space="preserve"> </w:t>
      </w:r>
      <w:r>
        <w:t xml:space="preserve">finished 4/25 (four jobs hit the single</w:t>
      </w:r>
      <w:r>
        <w:t xml:space="preserve"> </w:t>
      </w:r>
      <w:r>
        <w:rPr>
          <w:bCs/>
          <w:b/>
        </w:rPr>
        <w:t xml:space="preserve">2,100-second pipeline wall-clock timeout</w:t>
      </w:r>
      <w:r>
        <w:t xml:space="preserve"> </w:t>
      </w:r>
      <w:r>
        <w:t xml:space="preserve">after spending ~$0.01 each, with their logs silent for long stretches; the report records the cause as</w:t>
      </w:r>
      <w:r>
        <w:t xml:space="preserve"> </w:t>
      </w:r>
      <w:r>
        <w:t xml:space="preserve">“</w:t>
      </w:r>
      <w:r>
        <w:t xml:space="preserve">open, not diagnosed</w:t>
      </w:r>
      <w:r>
        <w:t xml:space="preserve">”</w:t>
      </w:r>
      <w:r>
        <w:t xml:space="preserve"> </w:t>
      </w:r>
      <w:r>
        <w:t xml:space="preserve">and hypothesises a</w:t>
      </w:r>
      <w:r>
        <w:t xml:space="preserve"> </w:t>
      </w:r>
      <w:r>
        <w:rPr>
          <w:bCs/>
          <w:b/>
        </w:rPr>
        <w:t xml:space="preserve">shared, serialised resource</w:t>
      </w:r>
      <w:r>
        <w:t xml:space="preserve"> </w:t>
      </w:r>
      <w:r>
        <w:t xml:space="preserve">such as browser recovery or analysis slots). On top of that, the</w:t>
      </w:r>
      <w:r>
        <w:t xml:space="preserve"> </w:t>
      </w:r>
      <w:r>
        <w:rPr>
          <w:bCs/>
          <w:b/>
        </w:rPr>
        <w:t xml:space="preserve">batch stop rule cancels the WHOLE batch after three first-attempt failures, before any retry</w:t>
      </w:r>
      <w:r>
        <w:t xml:space="preserve"> </w:t>
      </w:r>
      <w:r>
        <w:t xml:space="preserve">— so one slow company can cancel 24 others. Issue 3’s proposed solution has five parts;</w:t>
      </w:r>
      <w:r>
        <w:t xml:space="preserve"> </w:t>
      </w:r>
      <w:r>
        <w:rPr>
          <w:bCs/>
          <w:b/>
        </w:rPr>
        <w:t xml:space="preserve">parts 2 (a paid instrumented 25-co diagnostic run) and 5 (paid 25→50→100 scale tests) are paid batches and are OUT OF SCOPE this turn.</w:t>
      </w:r>
      <w:r>
        <w:t xml:space="preserve"> </w:t>
      </w:r>
      <w:r>
        <w:t xml:space="preserve">This WP ships the</w:t>
      </w:r>
      <w:r>
        <w:t xml:space="preserve"> </w:t>
      </w:r>
      <w:r>
        <w:rPr>
          <w:bCs/>
          <w:b/>
        </w:rPr>
        <w:t xml:space="preserve">non-paid, code-only</w:t>
      </w:r>
      <w:r>
        <w:t xml:space="preserve"> </w:t>
      </w:r>
      <w:r>
        <w:t xml:space="preserve">parts — instrument-before-changing (part 1), the time-budget / pool-separation fixes (part 3), and the new stop rule (part 4) — as framework-level levers that are</w:t>
      </w:r>
      <w:r>
        <w:t xml:space="preserve"> </w:t>
      </w:r>
      <w:r>
        <w:rPr>
          <w:bCs/>
          <w:b/>
        </w:rPr>
        <w:t xml:space="preserve">dormant at their shipped defaults</w:t>
      </w:r>
      <w:r>
        <w:t xml:space="preserve">, so deploying them needs</w:t>
      </w:r>
      <w:r>
        <w:t xml:space="preserve"> </w:t>
      </w:r>
      <w:r>
        <w:rPr>
          <w:bCs/>
          <w:b/>
        </w:rPr>
        <w:t xml:space="preserve">no paid batch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was deployed (framework-level, pure — DB-free / LLM-free / no company-or-topic branches in the core logic; every resolver fail-safes to default on unrecognised values and never throws;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*_POLICY_VERSION=1</w:t>
      </w:r>
      <w:r>
        <w:rPr>
          <w:bCs/>
          <w:b/>
        </w:rP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Stage instrumentation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server/lib/stage-instrumentation.ts</w:t>
      </w:r>
      <w:r>
        <w:t xml:space="preserve"> </w:t>
      </w:r>
      <w:r>
        <w:t xml:space="preserve">(part 1</w:t>
      </w:r>
      <w:r>
        <w:t xml:space="preserve"> </w:t>
      </w:r>
      <w:r>
        <w:t xml:space="preserve">“</w:t>
      </w:r>
      <w:r>
        <w:t xml:space="preserve">instrument before changing</w:t>
      </w:r>
      <w:r>
        <w:t xml:space="preserve">”</w:t>
      </w:r>
      <w:r>
        <w:t xml:space="preserve">). Per-stage start/end timers designed to be emitted</w:t>
      </w:r>
      <w:r>
        <w:t xml:space="preserve"> </w:t>
      </w:r>
      <w:r>
        <w:rPr>
          <w:bCs/>
          <w:b/>
        </w:rPr>
        <w:t xml:space="preserve">from inside the isolated child process</w:t>
      </w:r>
      <w:r>
        <w:t xml:space="preserve">; a</w:t>
      </w:r>
      <w:r>
        <w:t xml:space="preserve"> </w:t>
      </w:r>
      <w:r>
        <w:rPr>
          <w:rStyle w:val="VerbatimChar"/>
        </w:rPr>
        <w:t xml:space="preserve">StageLedger</w:t>
      </w:r>
      <w:r>
        <w:t xml:space="preserve"> </w:t>
      </w:r>
      <w:r>
        <w:t xml:space="preserve">that takes</w:t>
      </w:r>
      <w:r>
        <w:t xml:space="preserve"> </w:t>
      </w:r>
      <w:r>
        <w:rPr>
          <w:bCs/>
          <w:b/>
        </w:rPr>
        <w:t xml:space="preserve">heartbeat snapshots of in-progress spans</w:t>
      </w:r>
      <w:r>
        <w:t xml:space="preserve"> </w:t>
      </w:r>
      <w:r>
        <w:t xml:space="preserve">so a job killed by a timeout</w:t>
      </w:r>
      <w:r>
        <w:t xml:space="preserve"> </w:t>
      </w:r>
      <w:r>
        <w:rPr>
          <w:bCs/>
          <w:b/>
        </w:rPr>
        <w:t xml:space="preserve">still leaves a durable record</w:t>
      </w:r>
      <w:r>
        <w:t xml:space="preserve"> </w:t>
      </w:r>
      <w:r>
        <w:t xml:space="preserve">of where it was; and</w:t>
      </w:r>
      <w:r>
        <w:t xml:space="preserve"> </w:t>
      </w:r>
      <w:r>
        <w:rPr>
          <w:bCs/>
          <w:b/>
        </w:rPr>
        <w:t xml:space="preserve">queue-wait timing for every shared resource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</w:t>
      </w:r>
      <w:r>
        <w:t xml:space="preserve">,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</w:t>
      </w:r>
      <w:r>
        <w:t xml:space="preserve">). Pure helpers:</w:t>
      </w:r>
      <w:r>
        <w:t xml:space="preserve"> </w:t>
      </w:r>
      <w:r>
        <w:rPr>
          <w:rStyle w:val="VerbatimChar"/>
        </w:rPr>
        <w:t xml:space="preserve">buildHeartbeatRow</w:t>
      </w:r>
      <w:r>
        <w:t xml:space="preserve">/</w:t>
      </w:r>
      <w:r>
        <w:rPr>
          <w:rStyle w:val="VerbatimChar"/>
        </w:rPr>
        <w:t xml:space="preserve">formatHeartbeatLog</w:t>
      </w:r>
      <w:r>
        <w:t xml:space="preserve"> </w:t>
      </w:r>
      <w:r>
        <w:t xml:space="preserve">(telemetry formatting) and</w:t>
      </w:r>
      <w:r>
        <w:t xml:space="preserve"> </w:t>
      </w:r>
      <w:r>
        <w:rPr>
          <w:rStyle w:val="VerbatimChar"/>
        </w:rPr>
        <w:t xml:space="preserve">summarizeQueueWaits</w:t>
      </w:r>
      <w:r>
        <w:t xml:space="preserve">. Kill-switch</w:t>
      </w:r>
      <w:r>
        <w:t xml:space="preserve"> </w:t>
      </w:r>
      <w:r>
        <w:rPr>
          <w:rStyle w:val="VerbatimChar"/>
          <w:bCs/>
          <w:b/>
        </w:rPr>
        <w:t xml:space="preserve">STAGE_INSTRUMENTATION_POLICY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the wiring checks the policy and SKIPS every emit/snapshot/flush ⇒ byte-identical;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 + log telemetry only;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full emit.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Pipeline time budget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server/lib/pipeline-time-budget.ts</w:t>
      </w:r>
      <w:r>
        <w:t xml:space="preserve"> </w:t>
      </w:r>
      <w:r>
        <w:t xml:space="preserve">(part 3).</w:t>
      </w:r>
      <w:r>
        <w:t xml:space="preserve"> </w:t>
      </w:r>
      <w:r>
        <w:rPr>
          <w:bCs/>
          <w:b/>
        </w:rPr>
        <w:t xml:space="preserve">Per-stage time budgets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DEFAULT_STAGE_BUDGET_SPECS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allocateStageBudgets</w:t>
      </w:r>
      <w:r>
        <w:t xml:space="preserve">) + a</w:t>
      </w:r>
      <w:r>
        <w:t xml:space="preserve"> </w:t>
      </w:r>
      <w:r>
        <w:rPr>
          <w:bCs/>
          <w:b/>
        </w:rPr>
        <w:t xml:space="preserve">per-company progress-based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evaluateTimeBudget</w:t>
      </w:r>
      <w:r>
        <w:t xml:space="preserve">) to replace the single 2,100s wall-clock. When a stage stalls, the decision degrades</w:t>
      </w:r>
      <w:r>
        <w:t xml:space="preserve"> </w:t>
      </w:r>
      <w:r>
        <w:rPr>
          <w:bCs/>
          <w:b/>
        </w:rPr>
        <w:t xml:space="preserve">that one SOURCE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transient_unavailable</w:t>
      </w:r>
      <w:r>
        <w:t xml:space="preserve"> </w:t>
      </w:r>
      <w:r>
        <w:t xml:space="preserve">— i.e. 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, reusing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— rather than letting a slow browser recovery consume the whole pipeline budget. A</w:t>
      </w:r>
      <w:r>
        <w:t xml:space="preserve"> </w:t>
      </w:r>
      <w:r>
        <w:rPr>
          <w:bCs/>
          <w:b/>
        </w:rPr>
        <w:t xml:space="preserve">module-load assertion</w:t>
      </w:r>
      <w:r>
        <w:t xml:space="preserve"> </w:t>
      </w:r>
      <w:r>
        <w:t xml:space="preserve">proves</w:t>
      </w:r>
      <w:r>
        <w:t xml:space="preserve"> </w:t>
      </w:r>
      <w:r>
        <w:rPr>
          <w:rStyle w:val="VerbatimChar"/>
        </w:rPr>
        <w:t xml:space="preserve">TIME_DEGRADED_SOURCE_STATE = "transient_unavailable"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retryable and NOT a conclusive-absence</w:t>
      </w:r>
      <w:r>
        <w:t xml:space="preserve"> </w:t>
      </w:r>
      <w:r>
        <w:t xml:space="preserve">(so a timed-out source is never silently turned into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retainEvidence()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identity function</w:t>
      </w:r>
      <w:r>
        <w:t xml:space="preserve"> </w:t>
      </w:r>
      <w:r>
        <w:t xml:space="preserve">— the lever</w:t>
      </w:r>
      <w:r>
        <w:t xml:space="preserve"> </w:t>
      </w:r>
      <w:r>
        <w:rPr>
          <w:bCs/>
          <w:b/>
        </w:rPr>
        <w:t xml:space="preserve">bounds TIME, never evidence</w:t>
      </w:r>
      <w:r>
        <w:t xml:space="preserve"> </w:t>
      </w:r>
      <w:r>
        <w:t xml:space="preserve">(constraint: relevant text is never dropped). Kill-switch</w:t>
      </w:r>
      <w:r>
        <w:t xml:space="preserve"> </w:t>
      </w:r>
      <w:r>
        <w:rPr>
          <w:rStyle w:val="VerbatimChar"/>
          <w:bCs/>
          <w:b/>
        </w:rPr>
        <w:t xml:space="preserve">PIPELINE_TIME_BUDGET_POLICY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wallclock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returns</w:t>
      </w:r>
      <w:r>
        <w:t xml:space="preserve"> </w:t>
      </w:r>
      <w:r>
        <w:rPr>
          <w:rStyle w:val="VerbatimChar"/>
        </w:rPr>
        <w:t xml:space="preserve">parseInt(PIPELINE_TIMEOUT_MS||"540000", 10)</w:t>
      </w:r>
      <w:r>
        <w:t xml:space="preserve"> </w:t>
      </w:r>
      <w:r>
        <w:t xml:space="preserve">verbatim, byte-identical to today;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= per-stage budgets + progress timeout.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Batch resilience 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server/lib/batch-resilience-policy.ts</w:t>
      </w:r>
      <w:r>
        <w:t xml:space="preserve"> </w:t>
      </w:r>
      <w:r>
        <w:t xml:space="preserve">(part 4;</w:t>
      </w:r>
      <w:r>
        <w:t xml:space="preserve"> </w:t>
      </w:r>
      <w:r>
        <w:rPr>
          <w:bCs/>
          <w:b/>
        </w:rPr>
        <w:t xml:space="preserve">NEW file — does NOT overwrite the existing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batch-stop-rule.ts</w:t>
      </w:r>
      <w:r>
        <w:t xml:space="preserve">). Replaces</w:t>
      </w:r>
      <w:r>
        <w:t xml:space="preserve"> </w:t>
      </w:r>
      <w:r>
        <w:t xml:space="preserve">“</w:t>
      </w:r>
      <w:r>
        <w:t xml:space="preserve">cancel the whole batch after 3 first-attempt failures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retry → quarantine-with-reason after retries are exhausted → cancel the batch ONLY on a systemic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decideCompanyAction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isSystemicFailure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decideBatchContinuation</w:t>
      </w:r>
      <w:r>
        <w:t xml:space="preserve">); systemic =</w:t>
      </w:r>
      <w:r>
        <w:t xml:space="preserve"> </w:t>
      </w:r>
      <w:r>
        <w:rPr>
          <w:bCs/>
          <w:b/>
        </w:rPr>
        <w:t xml:space="preserve">&gt;20% of companies failing OR a cost overrun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DEFAULT_RESILIENCE_CONFIG.systemicFailFraction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resolveResilienceConfig</w:t>
      </w:r>
      <w:r>
        <w:t xml:space="preserve">).</w:t>
      </w:r>
      <w:r>
        <w:t xml:space="preserve"> </w:t>
      </w:r>
      <w:r>
        <w:rPr>
          <w:bCs/>
          <w:b/>
        </w:rPr>
        <w:t xml:space="preserve">One slow/failed company can never cancel the others</w:t>
      </w:r>
      <w:r>
        <w:t xml:space="preserve">, and every quarantine carries a reason. Kill-switch</w:t>
      </w:r>
      <w:r>
        <w:t xml:space="preserve"> </w:t>
      </w:r>
      <w:r>
        <w:rPr>
          <w:rStyle w:val="VerbatimChar"/>
          <w:bCs/>
          <w:b/>
        </w:rPr>
        <w:t xml:space="preserve">BATCH_RESILIENCE_POLICY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legacy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delegates straight to</w:t>
      </w:r>
      <w:r>
        <w:t xml:space="preserve"> </w:t>
      </w:r>
      <w:r>
        <w:rPr>
          <w:rStyle w:val="VerbatimChar"/>
        </w:rPr>
        <w:t xml:space="preserve">batch-stop-rule.ts::decideBatchStop</w:t>
      </w:r>
      <w:r>
        <w:t xml:space="preserve">, byte-identical to today’s stop rule;</w:t>
      </w:r>
      <w:r>
        <w:t xml:space="preserve"> </w:t>
      </w:r>
      <w:r>
        <w:rPr>
          <w:rStyle w:val="VerbatimChar"/>
        </w:rPr>
        <w:t xml:space="preserve">resilient</w:t>
      </w:r>
      <w:r>
        <w:t xml:space="preserve"> </w:t>
      </w:r>
      <w:r>
        <w:t xml:space="preserve">= retry/quarantine/systemic-only.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Pool-separation lever (DORMANT, UNWIRED)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server/lib/resource-pools.ts</w:t>
      </w:r>
      <w:r>
        <w:t xml:space="preserve"> </w:t>
      </w:r>
      <w:r>
        <w:t xml:space="preserve">(part 3, the batch-1276 spawn-abort + batch-1277 shared-serialised-resource hypotheses). Models</w:t>
      </w:r>
      <w:r>
        <w:t xml:space="preserve"> </w:t>
      </w:r>
      <w:r>
        <w:rPr>
          <w:bCs/>
          <w:b/>
        </w:rPr>
        <w:t xml:space="preserve">separate, bounded pools for browser-recovery vs analysis 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allocateSeparatedPools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resolveResourcePools</w:t>
      </w:r>
      <w:r>
        <w:t xml:space="preserve">),</w:t>
      </w:r>
      <w:r>
        <w:t xml:space="preserve"> </w:t>
      </w:r>
      <w:r>
        <w:rPr>
          <w:bCs/>
          <w:b/>
        </w:rPr>
        <w:t xml:space="preserve">composed under the B6 97-usable connection ceiling</w:t>
      </w:r>
      <w:r>
        <w:t xml:space="preserve"> </w:t>
      </w:r>
      <w:r>
        <w:t xml:space="preserve">— it reuses</w:t>
      </w:r>
      <w:r>
        <w:t xml:space="preserve"> </w:t>
      </w:r>
      <w:r>
        <w:rPr>
          <w:rStyle w:val="VerbatimChar"/>
        </w:rPr>
        <w:t xml:space="preserve">capacity-config.ts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loadCapacityConfig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checkCeilingInvariant</w:t>
      </w:r>
      <w:r>
        <w:t xml:space="preserve">)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re-derive the budget;</w:t>
      </w:r>
      <w:r>
        <w:t xml:space="preserve"> </w:t>
      </w:r>
      <w:r>
        <w:rPr>
          <w:rStyle w:val="VerbatimChar"/>
        </w:rPr>
        <w:t xml:space="preserve">poolsRespectCeiling()</w:t>
      </w:r>
      <w:r>
        <w:t xml:space="preserve"> </w:t>
      </w:r>
      <w:r>
        <w:t xml:space="preserve">guarantees the split pools never breach the ceiling. Arming it is</w:t>
      </w:r>
      <w:r>
        <w:t xml:space="preserve"> </w:t>
      </w:r>
      <w:r>
        <w:rPr>
          <w:bCs/>
          <w:b/>
        </w:rPr>
        <w:t xml:space="preserve">gated on the paid diagnostic run’s data</w:t>
      </w:r>
      <w:r>
        <w:t xml:space="preserve">, so it ships</w:t>
      </w:r>
      <w:r>
        <w:t xml:space="preserve"> </w:t>
      </w:r>
      <w:r>
        <w:rPr>
          <w:bCs/>
          <w:b/>
        </w:rPr>
        <w:t xml:space="preserve">default-off and unwired</w:t>
      </w:r>
      <w:r>
        <w:t xml:space="preserve"> </w:t>
      </w:r>
      <w:r>
        <w:t xml:space="preserve">(imported only by its own test — the sanctioned A6/A9</w:t>
      </w:r>
      <w:r>
        <w:t xml:space="preserve"> </w:t>
      </w:r>
      <w:r>
        <w:t xml:space="preserve">“</w:t>
      </w:r>
      <w:r>
        <w:t xml:space="preserve">materially inert</w:t>
      </w:r>
      <w:r>
        <w:t xml:space="preserve">”</w:t>
      </w:r>
      <w:r>
        <w:t xml:space="preserve"> </w:t>
      </w:r>
      <w:r>
        <w:t xml:space="preserve">house style). Kill-switch</w:t>
      </w:r>
      <w:r>
        <w:t xml:space="preserve"> </w:t>
      </w:r>
      <w:r>
        <w:rPr>
          <w:rStyle w:val="VerbatimChar"/>
          <w:bCs/>
          <w:b/>
        </w:rPr>
        <w:t xml:space="preserve">RESOURCE_POOL_POLICY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shared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the current single shared path;</w:t>
      </w:r>
      <w:r>
        <w:t xml:space="preserve"> </w:t>
      </w:r>
      <w:r>
        <w:rPr>
          <w:rStyle w:val="VerbatimChar"/>
        </w:rPr>
        <w:t xml:space="preserve">separated</w:t>
      </w:r>
      <w:r>
        <w:t xml:space="preserve"> </w:t>
      </w:r>
      <w:r>
        <w:t xml:space="preserve">= split pools.</w:t>
      </w:r>
    </w:p>
    <w:p>
      <w:pPr>
        <w:pStyle w:val="FirstParagraph"/>
      </w:pPr>
      <w:r>
        <w:rPr>
          <w:bCs/>
          <w:b/>
        </w:rPr>
        <w:t xml:space="preserve">Minimal wiring (telemetry-only at non-default modes).</w:t>
      </w:r>
      <w:r>
        <w:t xml:space="preserve"> </w:t>
      </w:r>
      <w:r>
        <w:t xml:space="preserve">Full behavioural arming of the budgeted / resilient / separated paths is</w:t>
      </w:r>
      <w:r>
        <w:t xml:space="preserve"> </w:t>
      </w:r>
      <w:r>
        <w:rPr>
          <w:bCs/>
          <w:b/>
        </w:rPr>
        <w:t xml:space="preserve">gated on the paid Issue-3 part-2 diagnostic run (out of scope)</w:t>
      </w:r>
      <w:r>
        <w:t xml:space="preserve">; this turn wires only what is byte-identical at the defaults: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M1</w:t>
      </w:r>
      <w:r>
        <w:t xml:space="preserve"> </w:t>
      </w:r>
      <w:r>
        <w:t xml:space="preserve">at the worker heartbeat seam (</w:t>
      </w:r>
      <w:r>
        <w:rPr>
          <w:rStyle w:val="VerbatimChar"/>
        </w:rPr>
        <w:t xml:space="preserve">server/worker.ts</w:t>
      </w:r>
      <w:r>
        <w:t xml:space="preserve">) — the</w:t>
      </w:r>
      <w:r>
        <w:t xml:space="preserve"> </w:t>
      </w:r>
      <w:r>
        <w:rPr>
          <w:rStyle w:val="VerbatimChar"/>
        </w:rPr>
        <w:t xml:space="preserve">StageLedger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default, so the heartbeat emits exactly as before ⇒ byte-identical; only at a non-</w:t>
      </w:r>
      <w:r>
        <w:rPr>
          <w:rStyle w:val="VerbatimChar"/>
        </w:rPr>
        <w:t xml:space="preserve">off</w:t>
      </w:r>
      <w:r>
        <w:t xml:space="preserve"> </w:t>
      </w:r>
      <w:r>
        <w:t xml:space="preserve">policy does it also log</w:t>
      </w:r>
      <w:r>
        <w:t xml:space="preserve"> </w:t>
      </w:r>
      <w:r>
        <w:rPr>
          <w:rStyle w:val="VerbatimChar"/>
        </w:rPr>
        <w:t xml:space="preserve">formatHeartbeatLog(stageLedger.snapshot(...))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M2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server/lib/job-isolation.ts::pipelineTimeoutMs</w:t>
      </w:r>
      <w:r>
        <w:t xml:space="preserve"> </w:t>
      </w:r>
      <w:r>
        <w:t xml:space="preserve">— at the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default it returns the legacy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 </w:t>
      </w:r>
      <w:r>
        <w:t xml:space="preserve">value verbatim ⇒ byte-identical; only at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does it route through</w:t>
      </w:r>
      <w:r>
        <w:t xml:space="preserve"> </w:t>
      </w:r>
      <w:r>
        <w:rPr>
          <w:rStyle w:val="VerbatimChar"/>
        </w:rPr>
        <w:t xml:space="preserve">resolveEffectiveBudget</w:t>
      </w:r>
      <w:r>
        <w:t xml:space="preserve"> </w:t>
      </w:r>
      <w:r>
        <w:t xml:space="preserve">(which also returns the legacy total unless per-stage specs are supplied).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server/worker.ts::stopRuleTripped</w:t>
      </w:r>
      <w:r>
        <w:t xml:space="preserve"> </w:t>
      </w:r>
      <w:r>
        <w:t xml:space="preserve">— at the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default it falls straight through to the existing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 </w:t>
      </w:r>
      <w:r>
        <w:t xml:space="preserve">⇒ byte-identical; a non-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policy emits</w:t>
      </w:r>
      <w:r>
        <w:t xml:space="preserve"> </w:t>
      </w:r>
      <w:r>
        <w:rPr>
          <w:rStyle w:val="VerbatimChar"/>
        </w:rPr>
        <w:t xml:space="preserve">[BATCH-RESILIENCE]</w:t>
      </w:r>
      <w:r>
        <w:t xml:space="preserve"> </w:t>
      </w:r>
      <w:r>
        <w:t xml:space="preserve">telemetry via</w:t>
      </w:r>
      <w:r>
        <w:t xml:space="preserve"> </w:t>
      </w:r>
      <w:r>
        <w:rPr>
          <w:rStyle w:val="VerbatimChar"/>
        </w:rPr>
        <w:t xml:space="preserve">decideBatchContinuation</w:t>
      </w:r>
      <w:r>
        <w:t xml:space="preserve"> </w:t>
      </w:r>
      <w:r>
        <w:t xml:space="preserve">but the</w:t>
      </w:r>
      <w:r>
        <w:t xml:space="preserve"> </w:t>
      </w:r>
      <w:r>
        <w:rPr>
          <w:bCs/>
          <w:b/>
        </w:rPr>
        <w:t xml:space="preserve">executor stays legacy</w:t>
      </w:r>
      <w:r>
        <w:t xml:space="preserve"> </w:t>
      </w:r>
      <w:r>
        <w:t xml:space="preserve">(full arming gated on the paid run).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M4</w:t>
      </w:r>
      <w:r>
        <w:t xml:space="preserve"> </w:t>
      </w:r>
      <w:r>
        <w:t xml:space="preserve">is unwired.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t xml:space="preserve">All offline (node:test + assert/strict;</w:t>
      </w:r>
      <w:r>
        <w:t xml:space="preserve"> </w:t>
      </w:r>
      <w:r>
        <w:rPr>
          <w:rStyle w:val="VerbatimChar"/>
        </w:rPr>
        <w:t xml:space="preserve">npx tsx server/lib/&lt;name&gt;.test.ts</w:t>
      </w:r>
      <w:r>
        <w:t xml:space="preserve">), covering determinism, kill-switch-default = byte-identical, shadow = non-mutating, and the specific invariants: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stage-instrumentation.test.ts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(resolver default/fail-safe, heartbeat snapshot of in-progress spans, queue-wait summarisation, determinism).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pipeline-time-budget.test.ts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10/10</w:t>
      </w:r>
      <w:r>
        <w:t xml:space="preserve"> </w:t>
      </w:r>
      <w:r>
        <w:t xml:space="preserve">(incl. the module-load assertion that the degraded state is retryable &amp; not conclusive-absence;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returns the legacy ms verbatim;</w:t>
      </w:r>
      <w:r>
        <w:t xml:space="preserve"> </w:t>
      </w:r>
      <w:r>
        <w:rPr>
          <w:bCs/>
          <w:b/>
        </w:rPr>
        <w:t xml:space="preserve">evidence-never-dropped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retainEvidence</w:t>
      </w:r>
      <w:r>
        <w:t xml:space="preserve"> </w:t>
      </w:r>
      <w:r>
        <w:t xml:space="preserve">identity; per-stage budget allocation; resolver fail-safe).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batch-resilience-policy.test.ts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(</w:t>
      </w:r>
      <w:r>
        <w:rPr>
          <w:bCs/>
          <w:b/>
        </w:rPr>
        <w:t xml:space="preserve">one failure never cancels the batch</w:t>
      </w:r>
      <w:r>
        <w:t xml:space="preserve">; the systemic &gt;20%/cost-overrun threshold fires correctly;</w:t>
      </w:r>
      <w:r>
        <w:t xml:space="preserve"> </w:t>
      </w:r>
      <w:r>
        <w:rPr>
          <w:bCs/>
          <w:b/>
        </w:rPr>
        <w:t xml:space="preserve">quarantine carries a reason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decideBatchStop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resource-pools.test.ts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7/7</w:t>
      </w:r>
      <w:r>
        <w:t xml:space="preserve"> </w:t>
      </w:r>
      <w:r>
        <w:t xml:space="preserve">(</w:t>
      </w:r>
      <w:r>
        <w:rPr>
          <w:bCs/>
          <w:b/>
        </w:rPr>
        <w:t xml:space="preserve">ceiling invariant respected</w:t>
      </w:r>
      <w:r>
        <w:t xml:space="preserve"> </w:t>
      </w:r>
      <w:r>
        <w:t xml:space="preserve">— split pools never breach the 97-usable ceiling;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default; determinism; fail-safe).</w:t>
      </w:r>
      <w:r>
        <w:t xml:space="preserve"> </w:t>
      </w:r>
      <w:r>
        <w:t xml:space="preserve">-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phase2-groundtruth.test.ts</w:t>
      </w:r>
      <w:r>
        <w:t xml:space="preserve"> </w:t>
      </w:r>
      <w:r>
        <w:rPr>
          <w:bCs/>
          <w:b/>
        </w:rPr>
        <w:t xml:space="preserve">23/23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batch-stop-rule.test.ts</w:t>
      </w:r>
      <w:r>
        <w:t xml:space="preserve"> </w:t>
      </w:r>
      <w:r>
        <w:rPr>
          <w:bCs/>
          <w:b/>
        </w:rPr>
        <w:t xml:space="preserve">19/19</w:t>
      </w:r>
      <w:r>
        <w:t xml:space="preserve"> </w:t>
      </w:r>
      <w:r>
        <w:t xml:space="preserve">(+1 DB-gated skipped — M3 does not disturb the existing rule),</w:t>
      </w:r>
      <w:r>
        <w:t xml:space="preserve"> </w:t>
      </w:r>
      <w:r>
        <w:rPr>
          <w:rStyle w:val="VerbatimChar"/>
        </w:rPr>
        <w:t xml:space="preserve">capacity-config.test.ts</w:t>
      </w:r>
      <w:r>
        <w:t xml:space="preserve"> </w:t>
      </w:r>
      <w:r>
        <w:rPr>
          <w:bCs/>
          <w:b/>
        </w:rPr>
        <w:t xml:space="preserve">13/13</w:t>
      </w:r>
      <w:r>
        <w:t xml:space="preserve"> </w:t>
      </w:r>
      <w:r>
        <w:t xml:space="preserve">(M4 composes with it). All green.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tsc: 62 before → 62 after, 0 new diagnostics in ANY changed file</w:t>
      </w:r>
      <w:r>
        <w:t xml:space="preserve"> </w:t>
      </w:r>
      <w:r>
        <w:t xml:space="preserve">(the 4 modules, their 4 tests,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server/lib/job-isolation.ts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At the shipped-dormant defaults —</w:t>
      </w:r>
      <w:r>
        <w:t xml:space="preserve"> </w:t>
      </w:r>
      <w:r>
        <w:rPr>
          <w:rStyle w:val="VerbatimChar"/>
        </w:rPr>
        <w:t xml:space="preserve">STAGE_INSTRUMENTATION_POLICY=off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 </w:t>
      </w:r>
      <w:r>
        <w:t xml:space="preserve">— every wiring seam resolves to the</w:t>
      </w:r>
      <w:r>
        <w:t xml:space="preserve"> </w:t>
      </w:r>
      <w:r>
        <w:rPr>
          <w:bCs/>
          <w:b/>
        </w:rPr>
        <w:t xml:space="preserve">exact prior production path</w:t>
      </w:r>
      <w:r>
        <w:t xml:space="preserve">: the heartbeat emits as before, the pipeline timeout is the same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, the stop rule is the same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, and the pool lever is unwired. No scoring / evidence / analyzer surface is mutated.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 — no paid batch is needed to deploy.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four modules + their unit tests are green, the regression suites are green, tsc introduces zero new diagnostics, and the wiring is byte-identical at the defaults.</w:t>
      </w:r>
      <w:r>
        <w:t xml:space="preserve"> </w:t>
      </w:r>
      <w:r>
        <w:rPr>
          <w:bCs/>
          <w:b/>
        </w:rPr>
        <w:t xml:space="preserve">What remains (explicitly out of scope this turn, all paid):</w:t>
      </w:r>
      <w:r>
        <w:t xml:space="preserve"> </w:t>
      </w:r>
      <w:r>
        <w:t xml:space="preserve">Issue-3 part 2 — the instrumented 25-company diagnostic run at concurrency 8 with the stop rule raised, to observe the 1277 timeout pattern and identify the bottleneck; and part 5 — the 25→50→100 scale tests. The budgeted / resilient / separated behaviours stay dormant until that diagnostic data arms them.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Each kill-switch default is the no-op (set nothing to keep current prod behaviour). Flip any single lever back with its env var —</w:t>
      </w:r>
      <w:r>
        <w:t xml:space="preserve"> </w:t>
      </w:r>
      <w:r>
        <w:rPr>
          <w:rStyle w:val="VerbatimChar"/>
        </w:rPr>
        <w:t xml:space="preserve">STAGE_INSTRUMENTATION_POLICY=off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 </w:t>
      </w:r>
      <w:r>
        <w:t xml:space="preserve">— no redeploy if env-settable. Or revert the Phase 3 commit — 4 new modules (</w:t>
      </w:r>
      <w:r>
        <w:rPr>
          <w:rStyle w:val="VerbatimChar"/>
        </w:rPr>
        <w:t xml:space="preserve">stage-instrumentation.ts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pipeline-time-budget.ts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batch-resilience-policy.ts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resource-pools.ts</w:t>
      </w:r>
      <w:r>
        <w:t xml:space="preserve">) + their 4 tests + 2 minimal wiring edits (</w:t>
      </w:r>
      <w:r>
        <w:rPr>
          <w:rStyle w:val="VerbatimChar"/>
        </w:rPr>
        <w:t xml:space="preserve">server/worker.ts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server/lib/job-isolation.ts</w:t>
      </w:r>
      <w:r>
        <w:t xml:space="preserve">) + this ledger. No schema / pool / env / scoring change.</w:t>
      </w:r>
    </w:p>
    <w:bookmarkEnd w:id="49"/>
    <w:bookmarkStart w:id="50" w:name="Xdd2bbe705ed73b6157742a0f77d3f6f63d980da"/>
    <w:p>
      <w:pPr>
        <w:pStyle w:val="Heading3"/>
      </w:pPr>
      <w:r>
        <w:t xml:space="preserve">Phase 3 / Issue 3 — Part 2: instrumented 25-company diagnostic run (batch 1295) — COMPLETE; bottleneck identified; instrumentation disarmed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part 2: re-run 25 companies at concurrency 8</w:t>
      </w:r>
      <w:r>
        <w:t xml:space="preserve"> </w:t>
      </w:r>
      <w:r>
        <w:rPr>
          <w:bCs/>
          <w:b/>
        </w:rPr>
        <w:t xml:space="preserve">with instrumentation and the stop rule raised (cost cap retained)</w:t>
      </w:r>
      <w:r>
        <w:t xml:space="preserve"> </w:t>
      </w:r>
      <w:r>
        <w:t xml:space="preserve">so the batch-1277 silent timeouts can be</w:t>
      </w:r>
      <w:r>
        <w:t xml:space="preserve"> </w:t>
      </w:r>
      <w:r>
        <w:rPr>
          <w:iCs/>
          <w:i/>
        </w:rPr>
        <w:t xml:space="preserve">observed rather than cancelled</w:t>
      </w:r>
      <w:r>
        <w:t xml:space="preserve">, and the shared serialised resource identified. Supervised paid diagnostic run, explicitly authorised.</w:t>
      </w:r>
    </w:p>
    <w:p>
      <w:pPr>
        <w:pStyle w:val="BodyText"/>
      </w:pPr>
      <w:r>
        <w:rPr>
          <w:bCs/>
          <w:b/>
        </w:rPr>
        <w:t xml:space="preserve">Run.</w:t>
      </w:r>
      <w:r>
        <w:t xml:space="preserve"> </w:t>
      </w:r>
      <w:r>
        <w:t xml:space="preserve">Batch</w:t>
      </w:r>
      <w:r>
        <w:t xml:space="preserve"> </w:t>
      </w:r>
      <w:r>
        <w:rPr>
          <w:bCs/>
          <w:b/>
        </w:rPr>
        <w:t xml:space="preserve">1295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list_id=7</w:t>
      </w:r>
      <w:r>
        <w:t xml:space="preserve"> </w:t>
      </w:r>
      <w:r>
        <w:t xml:space="preserve">(25-company roster, SHA-256</w:t>
      </w:r>
      <w:r>
        <w:t xml:space="preserve"> </w:t>
      </w:r>
      <w:r>
        <w:rPr>
          <w:rStyle w:val="VerbatimChar"/>
        </w:rPr>
        <w:t xml:space="preserve">761f65e8…a1d7e8</w:t>
      </w:r>
      <w:r>
        <w:t xml:space="preserve">, same frozen roster as 1276), framework 18 / workspace 3, enqueued 2026-10-18T19:56:28Z,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21:25:34Z. Wall ≈</w:t>
      </w:r>
      <w:r>
        <w:t xml:space="preserve"> </w:t>
      </w:r>
      <w:r>
        <w:rPr>
          <w:bCs/>
          <w:b/>
        </w:rPr>
        <w:t xml:space="preserve">89 min</w:t>
      </w:r>
      <w:r>
        <w:t xml:space="preserve"> </w:t>
      </w:r>
      <w:r>
        <w:t xml:space="preserve">(≤ 90-min ceiling). Cost</w:t>
      </w:r>
      <w:r>
        <w:t xml:space="preserve"> </w:t>
      </w:r>
      <w:r>
        <w:rPr>
          <w:bCs/>
          <w:b/>
        </w:rPr>
        <w:t xml:space="preserve">$11.5490</w:t>
      </w:r>
      <w:r>
        <w:t xml:space="preserve"> </w:t>
      </w:r>
      <w:r>
        <w:t xml:space="preserve">(4,910 calls, 40,319,951 tokens; ≤ $14 ceiling). Model</w:t>
      </w:r>
      <w:r>
        <w:t xml:space="preserve"> </w:t>
      </w:r>
      <w:r>
        <w:rPr>
          <w:bCs/>
          <w:b/>
        </w:rPr>
        <w:t xml:space="preserve">deepseek</w:t>
      </w:r>
      <w:r>
        <w:t xml:space="preserve"> </w:t>
      </w:r>
      <w:r>
        <w:t xml:space="preserve">(all 900 rows). Instrumented condition:</w:t>
      </w:r>
      <w:r>
        <w:t xml:space="preserve"> </w:t>
      </w:r>
      <w:r>
        <w:rPr>
          <w:rStyle w:val="VerbatimChar"/>
        </w:rPr>
        <w:t xml:space="preserve">STAGE_INSTRUMENTATION_POLICY=on</w:t>
      </w:r>
      <w:r>
        <w:t xml:space="preserve"> </w:t>
      </w:r>
      <w:r>
        <w:t xml:space="preserve">+ always-on</w:t>
      </w:r>
      <w:r>
        <w:t xml:space="preserve"> </w:t>
      </w:r>
      <w:r>
        <w:rPr>
          <w:rStyle w:val="VerbatimChar"/>
        </w:rPr>
        <w:t xml:space="preserve">[DIAG]</w:t>
      </w:r>
      <w:r>
        <w:t xml:space="preserve"> </w:t>
      </w:r>
      <w:r>
        <w:t xml:space="preserve">timers; worker 2 replicas × concurrency 4 =</w:t>
      </w:r>
      <w:r>
        <w:t xml:space="preserve"> </w:t>
      </w:r>
      <w:r>
        <w:rPr>
          <w:bCs/>
          <w:b/>
        </w:rPr>
        <w:t xml:space="preserve">8 slots</w:t>
      </w:r>
      <w:r>
        <w:t xml:space="preserve">. Build SHA</w:t>
      </w:r>
      <w:r>
        <w:t xml:space="preserve"> </w:t>
      </w:r>
      <w:r>
        <w:rPr>
          <w:rStyle w:val="VerbatimChar"/>
        </w:rPr>
        <w:t xml:space="preserve">9faa18e620e78e7df…</w:t>
      </w:r>
      <w:r>
        <w:t xml:space="preserve"> </w:t>
      </w:r>
      <w:r>
        <w:t xml:space="preserve">(</w:t>
      </w:r>
      <w:r>
        <w:rPr>
          <w:rStyle w:val="VerbatimChar"/>
        </w:rPr>
        <w:t xml:space="preserve">9faa18e620e7</w:t>
      </w:r>
      <w:r>
        <w:t xml:space="preserve">) == production.</w:t>
      </w:r>
    </w:p>
    <w:p>
      <w:pPr>
        <w:pStyle w:val="BodyText"/>
      </w:pPr>
      <w:r>
        <w:rPr>
          <w:bCs/>
          <w:b/>
        </w:rPr>
        <w:t xml:space="preserve">Outcome.</w:t>
      </w:r>
      <w:r>
        <w:t xml:space="preserve"> </w:t>
      </w:r>
      <w:r>
        <w:rPr>
          <w:bCs/>
          <w:b/>
        </w:rPr>
        <w:t xml:space="preserve">25/25 completed, 0 permanent failures.</w:t>
      </w:r>
      <w:r>
        <w:t xml:space="preserve"> </w:t>
      </w:r>
      <w:r>
        <w:t xml:space="preserve">900</w:t>
      </w:r>
      <w:r>
        <w:t xml:space="preserve"> </w:t>
      </w:r>
      <w:r>
        <w:rPr>
          <w:rStyle w:val="VerbatimChar"/>
        </w:rPr>
        <w:t xml:space="preserve">measure_scores</w:t>
      </w:r>
      <w:r>
        <w:t xml:space="preserve"> </w:t>
      </w:r>
      <w:r>
        <w:t xml:space="preserve">persisted (25 × exactly 36). Verdicts No=709, Yes=191. Provenance clean: single</w:t>
      </w:r>
      <w:r>
        <w:t xml:space="preserve"> </w:t>
      </w:r>
      <w:r>
        <w:rPr>
          <w:rStyle w:val="VerbatimChar"/>
        </w:rPr>
        <w:t xml:space="preserve">pipeline_version 9faa18e620e7</w:t>
      </w:r>
      <w:r>
        <w:t xml:space="preserve">, evidence_fingerprint 900/900, prompt_hash 900/900, abstained 0. 24 first-attempt;</w:t>
      </w:r>
      <w:r>
        <w:t xml:space="preserve"> </w:t>
      </w:r>
      <w:r>
        <w:rPr>
          <w:bCs/>
          <w:b/>
        </w:rPr>
        <w:t xml:space="preserve">1 company (26, Aristocrat Leisure) hit the 2,100s pipeline deadline on attempt 1, was cleanly killed by the isolation parent, and recovered on attempt 2</w:t>
      </w:r>
      <w:r>
        <w:t xml:space="preserve"> </w:t>
      </w:r>
      <w:r>
        <w:t xml:space="preserve">(dur ≈ 1,292s). Per-job dur n=25: min 679s, mean 1,276s, p50 1,292s, p90 1,548s, max 1,881s. The instrumented 8-slot condition</w:t>
      </w:r>
      <w:r>
        <w:t xml:space="preserve"> </w:t>
      </w:r>
      <w:r>
        <w:rPr>
          <w:bCs/>
          <w:b/>
        </w:rPr>
        <w:t xml:space="preserve">did NOT reproduce an unrecoverable batch failure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Captured timeout (the instrumented 1277 pattern).</w:t>
      </w:r>
      <w:r>
        <w:t xml:space="preserve"> </w:t>
      </w:r>
      <w:r>
        <w:t xml:space="preserve">processing_errors:</w:t>
      </w:r>
      <w:r>
        <w:t xml:space="preserve"> </w:t>
      </w:r>
      <w:r>
        <w:rPr>
          <w:rStyle w:val="VerbatimChar"/>
        </w:rPr>
        <w:t xml:space="preserve">co=26 pipeline_timeout {"type":"timeout","elapsedSeconds":2100,"limitSeconds":2100,"...[isolated child killed by parent]"}</w:t>
      </w:r>
      <w:r>
        <w:t xml:space="preserve"> </w:t>
      </w:r>
      <w:r>
        <w:t xml:space="preserve">@21:03:33Z</w:t>
      </w:r>
      <w:r>
        <w:t xml:space="preserve">. Single</w:t>
      </w:r>
      <w:r>
        <w:t xml:space="preserve"> </w:t>
      </w:r>
      <w:r>
        <w:rPr>
          <w:rStyle w:val="VerbatimChar"/>
        </w:rPr>
        <w:t xml:space="preserve">[WORKER-ISOLATION]</w:t>
      </w:r>
      <w:r>
        <w:t xml:space="preserve"> </w:t>
      </w:r>
      <w:r>
        <w:t xml:space="preserve">line:</w:t>
      </w:r>
      <w:r>
        <w:t xml:space="preserve"> </w:t>
      </w:r>
      <w:r>
        <w:rPr>
          <w:rStyle w:val="VerbatimChar"/>
        </w:rPr>
        <w:t xml:space="preserve">pipeline_deadline reached for child pid=8258 (stage=pipeline, outstandingLeases=none) → revoke + SIGKILL groups</w:t>
      </w:r>
      <w:r>
        <w:t xml:space="preserve">. ⇒ 2,100s deadline tripped; parent did a</w:t>
      </w:r>
      <w:r>
        <w:t xml:space="preserve"> </w:t>
      </w:r>
      <w:r>
        <w:rPr>
          <w:bCs/>
          <w:b/>
        </w:rPr>
        <w:t xml:space="preserve">clean kill-on-deadline</w:t>
      </w:r>
      <w:r>
        <w:t xml:space="preserve"> </w:t>
      </w:r>
      <w:r>
        <w:t xml:space="preserve">(outstandingLeases=none, no leak); job retried + recovered. This explains</w:t>
      </w:r>
      <w:r>
        <w:t xml:space="preserve"> </w:t>
      </w:r>
      <w:r>
        <w:rPr>
          <w:bCs/>
          <w:b/>
        </w:rPr>
        <w:t xml:space="preserve">1277 silent-timeout</w:t>
      </w:r>
      <w:r>
        <w:t xml:space="preserve"> </w:t>
      </w:r>
      <w:r>
        <w:t xml:space="preserve">(same deadline, no instrumentation) and</w:t>
      </w:r>
      <w:r>
        <w:t xml:space="preserve"> </w:t>
      </w:r>
      <w:r>
        <w:rPr>
          <w:bCs/>
          <w:b/>
        </w:rPr>
        <w:t xml:space="preserve">1276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SIGABRT@spawn</w:t>
      </w:r>
      <w:r>
        <w:rPr>
          <w:bCs/>
          <w:b/>
        </w:rPr>
        <w:t xml:space="preserve">”</w:t>
      </w:r>
      <w:r>
        <w:t xml:space="preserve"> </w:t>
      </w:r>
      <w:r>
        <w:t xml:space="preserve">(intentional parent kill-on-deadline, NOT an isolation breach). The outcome difference (25/25 vs 12/25 vs 4/25) traces to the</w:t>
      </w:r>
      <w:r>
        <w:t xml:space="preserve"> </w:t>
      </w:r>
      <w:r>
        <w:rPr>
          <w:bCs/>
          <w:b/>
        </w:rPr>
        <w:t xml:space="preserve">stop rule</w:t>
      </w:r>
      <w:r>
        <w:t xml:space="preserve">, not the pipeline/isolation code.</w:t>
      </w:r>
    </w:p>
    <w:p>
      <w:pPr>
        <w:pStyle w:val="BodyText"/>
      </w:pPr>
      <w:r>
        <w:rPr>
          <w:bCs/>
          <w:b/>
        </w:rPr>
        <w:t xml:space="preserve">Bottleneck identified (from 32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[DIAG][stage-timer]</w:t>
      </w:r>
      <w:r>
        <w:rPr>
          <w:bCs/>
          <w:b/>
        </w:rPr>
        <w:t xml:space="preserve"> </w:t>
      </w:r>
      <w:r>
        <w:rPr>
          <w:bCs/>
          <w:b/>
        </w:rPr>
        <w:t xml:space="preserve">+ 2,310 telemetry records).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Discovery/web-search dominates and is I/O-bound.</w:t>
      </w:r>
      <w:r>
        <w:t xml:space="preserve"> </w:t>
      </w:r>
      <w:r>
        <w:t xml:space="preserve">~196–236</w:t>
      </w:r>
      <w:r>
        <w:t xml:space="preserve"> 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web_search calls/company;</w:t>
      </w:r>
      <w:r>
        <w:t xml:space="preserve"> 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busy_sum ≈ 360–430s (outliers co2566≈560s);</w:t>
      </w:r>
      <w:r>
        <w:t xml:space="preserve"> </w:t>
      </w:r>
      <w:r>
        <w:rPr>
          <w:rStyle w:val="VerbatimChar"/>
        </w:rPr>
        <w:t xml:space="preserve">db_ops</w:t>
      </w:r>
      <w:r>
        <w:t xml:space="preserve"> </w:t>
      </w:r>
      <w:r>
        <w:t xml:space="preserve">7–45ms and</w:t>
      </w:r>
      <w:r>
        <w:t xml:space="preserve"> </w:t>
      </w:r>
      <w:r>
        <w:rPr>
          <w:rStyle w:val="VerbatimChar"/>
        </w:rPr>
        <w:t xml:space="preserve">search_rate_wait</w:t>
      </w:r>
      <w:r>
        <w:t xml:space="preserve"> </w:t>
      </w:r>
      <w:r>
        <w:t xml:space="preserve">16–28ms — both</w:t>
      </w:r>
      <w:r>
        <w:t xml:space="preserve"> </w:t>
      </w:r>
      <w:r>
        <w:rPr>
          <w:bCs/>
          <w:b/>
        </w:rPr>
        <w:t xml:space="preserve">negligible</w:t>
      </w:r>
      <w:r>
        <w:t xml:space="preserve">. Per-company time ≈ web-search latency × ~215 calls; NOT rate-limited, NOT DB-bound, NOT LLM-bound.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 tail is browser-bound through the single serialised browser slot</w:t>
      </w:r>
      <w:r>
        <w:t xml:space="preserve"> </w:t>
      </w:r>
      <w:r>
        <w:t xml:space="preserve">(maxBrowsers=1).</w:t>
      </w:r>
      <w:r>
        <w:t xml:space="preserve"> </w:t>
      </w:r>
      <w:r>
        <w:rPr>
          <w:rStyle w:val="VerbatimChar"/>
        </w:rPr>
        <w:t xml:space="preserve">browser_admission_wait</w:t>
      </w:r>
      <w:r>
        <w:t xml:space="preserve"> </w:t>
      </w:r>
      <w:r>
        <w:t xml:space="preserve">busy_sum up to 1,873,133ms (co23) with busy_sum ≫ union_wall = queued-behind-one-slot signature;</w:t>
      </w:r>
      <w:r>
        <w:t xml:space="preserve"> </w:t>
      </w:r>
      <w:r>
        <w:rPr>
          <w:rStyle w:val="VerbatimChar"/>
        </w:rPr>
        <w:t xml:space="preserve">browser_nav_parse</w:t>
      </w:r>
      <w:r>
        <w:t xml:space="preserve"> </w:t>
      </w:r>
      <w:r>
        <w:t xml:space="preserve">union up to ~420s (co26 att-1). This is the</w:t>
      </w:r>
      <w:r>
        <w:t xml:space="preserve"> </w:t>
      </w:r>
      <w:r>
        <w:t xml:space="preserve">“</w:t>
      </w:r>
      <w:r>
        <w:t xml:space="preserve">shared serialised resource</w:t>
      </w:r>
      <w:r>
        <w:t xml:space="preserve">”</w:t>
      </w:r>
      <w:r>
        <w:t xml:space="preserve"> </w:t>
      </w:r>
      <w:r>
        <w:t xml:space="preserve">the Readiness Review hypothesised.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 the bottleneck:</w:t>
      </w:r>
      <w:r>
        <w:t xml:space="preserve"> </w:t>
      </w:r>
      <w:r>
        <w:t xml:space="preserve">DB pool, search rate-limiting, LLM permits, worker host (</w:t>
      </w:r>
      <w:r>
        <w:rPr>
          <w:rStyle w:val="VerbatimChar"/>
        </w:rPr>
        <w:t xml:space="preserve">[DIAG][event-loop]</w:t>
      </w:r>
      <w:r>
        <w:t xml:space="preserve"> </w:t>
      </w:r>
      <w:r>
        <w:t xml:space="preserve">p50_lag ~0ms, p99 ~1ms, RSS ~150MB throughout), isolation capacity.</w:t>
      </w:r>
    </w:p>
    <w:p>
      <w:pPr>
        <w:pStyle w:val="BodyText"/>
      </w:pPr>
      <w:r>
        <w:rPr>
          <w:bCs/>
          <w:b/>
        </w:rPr>
        <w:t xml:space="preserve">StageLedger gap (genuine, by construction).</w:t>
      </w:r>
      <w:r>
        <w:t xml:space="preserve"> </w:t>
      </w:r>
      <w:r>
        <w:t xml:space="preserve">All 656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 </w:t>
      </w:r>
      <w:r>
        <w:t xml:space="preserve">heartbeats show</w:t>
      </w:r>
      <w:r>
        <w:t xml:space="preserve"> </w:t>
      </w:r>
      <w:r>
        <w:rPr>
          <w:rStyle w:val="VerbatimChar"/>
        </w:rPr>
        <w:t xml:space="preserve">stage=pipeline</w:t>
      </w:r>
      <w:r>
        <w:t xml:space="preserve"> </w:t>
      </w:r>
      <w:r>
        <w:t xml:space="preserve">with EMPTY waits[] —</w:t>
      </w:r>
      <w:r>
        <w:t xml:space="preserve"> </w:t>
      </w:r>
      <w:r>
        <w:rPr>
          <w:rStyle w:val="VerbatimChar"/>
        </w:rPr>
        <w:t xml:space="preserve">recordWait()</w:t>
      </w:r>
      <w:r>
        <w:t xml:space="preserve"> </w:t>
      </w:r>
      <w:r>
        <w:t xml:space="preserve">(stage-instrumentation.ts:178) has no callers yet. StageLedger proves liveness + total elapsed (part-1</w:t>
      </w:r>
      <w:r>
        <w:t xml:space="preserve"> </w:t>
      </w:r>
      <w:r>
        <w:t xml:space="preserve">“</w:t>
      </w:r>
      <w:r>
        <w:t xml:space="preserve">timed-out jobs leave a record</w:t>
      </w:r>
      <w:r>
        <w:t xml:space="preserve">”</w:t>
      </w:r>
      <w:r>
        <w:t xml:space="preserve">); sub-stage attribution came entirely from the always-on</w:t>
      </w:r>
      <w:r>
        <w:t xml:space="preserve"> </w:t>
      </w:r>
      <w:r>
        <w:rPr>
          <w:rStyle w:val="VerbatimChar"/>
        </w:rPr>
        <w:t xml:space="preserve">[DIAG]</w:t>
      </w:r>
      <w:r>
        <w:t xml:space="preserve"> </w:t>
      </w:r>
      <w:r>
        <w:t xml:space="preserve">timers (diag-context.ts), which are complete. Wiring recordWait() into shared-resource acquisition points is a clean follow-up for when the budgeted/resilient path is armed.</w:t>
      </w:r>
    </w:p>
    <w:p>
      <w:pPr>
        <w:pStyle w:val="BodyText"/>
      </w:pPr>
      <w:r>
        <w:rPr>
          <w:bCs/>
          <w:b/>
        </w:rPr>
        <w:t xml:space="preserve">Isolation reliability (reported separately).</w:t>
      </w:r>
      <w:r>
        <w:t xml:space="preserve"> </w:t>
      </w:r>
      <w:r>
        <w:t xml:space="preserve">Held throughout: 0 breach/quarantine lines, the single isolation event is a healthy clean deadline-kill, no permit/lease leak (outstandingLeases=none), parent healthy, no OOM/FATAL/crash.</w:t>
      </w:r>
    </w:p>
    <w:p>
      <w:pPr>
        <w:pStyle w:val="BodyText"/>
      </w:pPr>
      <w:r>
        <w:rPr>
          <w:bCs/>
          <w:b/>
        </w:rPr>
        <w:t xml:space="preserve">Quality signal (orthogonal to Issue 3).</w:t>
      </w:r>
      <w:r>
        <w:t xml:space="preserve"> </w:t>
      </w:r>
      <w:r>
        <w:t xml:space="preserve">455/900 rows carry</w:t>
      </w:r>
      <w:r>
        <w:t xml:space="preserve"> </w:t>
      </w:r>
      <w:r>
        <w:rPr>
          <w:rStyle w:val="VerbatimChar"/>
        </w:rPr>
        <w:t xml:space="preserve">needs_readjudication=true</w:t>
      </w:r>
      <w:r>
        <w:t xml:space="preserve">==</w:t>
      </w:r>
      <w:r>
        <w:rPr>
          <w:rStyle w:val="VerbatimChar"/>
        </w:rPr>
        <w:t xml:space="preserve">rationale_score_inconsistent=true</w:t>
      </w:r>
      <w:r>
        <w:t xml:space="preserve"> </w:t>
      </w:r>
      <w:r>
        <w:t xml:space="preserve">— framework flags rationale/score disagreement. Scoring-quality work stream, not a batch defect, not timeout-related.</w:t>
      </w:r>
    </w:p>
    <w:p>
      <w:pPr>
        <w:pStyle w:val="BodyText"/>
      </w:pPr>
      <w:r>
        <w:rPr>
          <w:bCs/>
          <w:b/>
        </w:rPr>
        <w:t xml:space="preserve">Cell-flip (constraint 3).</w:t>
      </w:r>
      <w:r>
        <w:t xml:space="preserve"> </w:t>
      </w:r>
      <w:r>
        <w:t xml:space="preserve">Total Y→N = 0, N→Y = 0, Total Flips = 0. Two independent reasons: (a) no same-roster persisted baseline exists (1276 persisted 0 rows; 1289/1275 disjoint rosters) → honest entry is</w:t>
      </w:r>
      <w:r>
        <w:t xml:space="preserve"> </w:t>
      </w:r>
      <w:r>
        <w:t xml:space="preserve">“</w:t>
      </w:r>
      <w:r>
        <w:t xml:space="preserve">no baseline → 0 (n/a)</w:t>
      </w:r>
      <w:r>
        <w:t xml:space="preserve">”</w:t>
      </w:r>
      <w:r>
        <w:t xml:space="preserve">, not a diff against invented priors; (b) instrumentation is telemetry-only by construction (no analyzer/evidence/scoring surface touched; levers stayed dormant). The 900 cells (No=709/Yes=191) now stand as the first persisted baseline for this roster.</w:t>
      </w:r>
    </w:p>
    <w:p>
      <w:pPr>
        <w:pStyle w:val="BodyText"/>
      </w:pPr>
      <w:r>
        <w:rPr>
          <w:bCs/>
          <w:b/>
        </w:rPr>
        <w:t xml:space="preserve">Disarm &amp; restore (post-run, verified).</w:t>
      </w:r>
      <w:r>
        <w:t xml:space="preserve"> </w:t>
      </w:r>
      <w:r>
        <w:rPr>
          <w:rStyle w:val="VerbatimChar"/>
        </w:rPr>
        <w:t xml:space="preserve">STAGE_INSTRUMENTATION_POLICY</w:t>
      </w:r>
      <w:r>
        <w:t xml:space="preserve"> </w:t>
      </w:r>
      <w:r>
        <w:t xml:space="preserve">variableDelete (verified absent); worker numReplicas 2→3 (verified); serviceInstanceRedeploy → deploy</w:t>
      </w:r>
      <w:r>
        <w:t xml:space="preserve"> </w:t>
      </w:r>
      <w:r>
        <w:rPr>
          <w:rStyle w:val="VerbatimChar"/>
        </w:rPr>
        <w:t xml:space="preserve">8ecc1d7e-f52</w:t>
      </w:r>
      <w:r>
        <w:t xml:space="preserve"> </w:t>
      </w:r>
      <w:r>
        <w:t xml:space="preserve">SUCCESS on commit</w:t>
      </w:r>
      <w:r>
        <w:t xml:space="preserve"> </w:t>
      </w:r>
      <w:r>
        <w:rPr>
          <w:rStyle w:val="VerbatimChar"/>
        </w:rPr>
        <w:t xml:space="preserve">9faa18e620e7</w:t>
      </w:r>
      <w:r>
        <w:t xml:space="preserve">; git HEAD == prod SHA. Baseline dormant state restored. No scoring/schema/pool/pipeline-logic change at any point — only the two reversible diagnostic knobs, both reverted.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deliverables/37-issue3-instrumented-diagnostic-result.md</w:t>
      </w:r>
      <w:r>
        <w:t xml:space="preserve">. Durable telemetry:</w:t>
      </w:r>
      <w:r>
        <w:t xml:space="preserve"> </w:t>
      </w:r>
      <w:r>
        <w:rPr>
          <w:rStyle w:val="VerbatimChar"/>
        </w:rPr>
        <w:t xml:space="preserve">deliverables/_issue3_diag_telemetry.log</w:t>
      </w:r>
      <w:r>
        <w:t xml:space="preserve"> </w:t>
      </w:r>
      <w:r>
        <w:t xml:space="preserve">(2,310 records: 656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, 470</w:t>
      </w:r>
      <w:r>
        <w:t xml:space="preserve"> </w:t>
      </w:r>
      <w:r>
        <w:rPr>
          <w:rStyle w:val="VerbatimChar"/>
        </w:rPr>
        <w:t xml:space="preserve">[DIAG][event-loop]</w:t>
      </w:r>
      <w:r>
        <w:t xml:space="preserve">, 32</w:t>
      </w:r>
      <w:r>
        <w:t xml:space="preserve"> </w:t>
      </w:r>
      <w:r>
        <w:rPr>
          <w:rStyle w:val="VerbatimChar"/>
        </w:rPr>
        <w:t xml:space="preserve">[DIAG][stage-timer]</w:t>
      </w:r>
      <w:r>
        <w:t xml:space="preserve">, 14</w:t>
      </w:r>
      <w:r>
        <w:t xml:space="preserve"> </w:t>
      </w:r>
      <w:r>
        <w:rPr>
          <w:rStyle w:val="VerbatimChar"/>
        </w:rPr>
        <w:t xml:space="preserve">[DIAG][score-write]</w:t>
      </w:r>
      <w:r>
        <w:t xml:space="preserve">, 2 db-op-sample, 1</w:t>
      </w:r>
      <w:r>
        <w:t xml:space="preserve"> </w:t>
      </w:r>
      <w:r>
        <w:rPr>
          <w:rStyle w:val="VerbatimChar"/>
        </w:rPr>
        <w:t xml:space="preserve">[WORKER-ISOLATION]</w:t>
      </w:r>
      <w:r>
        <w:t xml:space="preserve">),</w:t>
      </w:r>
      <w:r>
        <w:t xml:space="preserve"> </w:t>
      </w:r>
      <w:r>
        <w:rPr>
          <w:rStyle w:val="VerbatimChar"/>
        </w:rPr>
        <w:t xml:space="preserve">deliverables/_issue3_diag_processing_errors.log</w:t>
      </w:r>
      <w:r>
        <w:t xml:space="preserve"> </w:t>
      </w:r>
      <w:r>
        <w:t xml:space="preserve">(the co=26 timeout row).</w:t>
      </w:r>
    </w:p>
    <w:p>
      <w:pPr>
        <w:pStyle w:val="BodyText"/>
      </w:pPr>
      <w:r>
        <w:rPr>
          <w:bCs/>
          <w:b/>
        </w:rPr>
        <w:t xml:space="preserve">Next (not this turn — Issue 3 parts 3/4/5).</w:t>
      </w:r>
      <w:r>
        <w:t xml:space="preserve"> </w:t>
      </w:r>
      <w:r>
        <w:t xml:space="preserve">Arm the budgeted path (per-stage budgets degrading a stalled browser source to</w:t>
      </w:r>
      <w:r>
        <w:t xml:space="preserve"> 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 </w:t>
      </w:r>
      <w:r>
        <w:t xml:space="preserve">— pipeline-time-budget.ts) and the separated browser/analysis pools (resource-pools.ts) against this attribution; make retry → quarantine → systemic-only (batch-resilience-policy.ts) the production stop rule; then scale-test 25 → 50 → 100 (part 5). All paid, all out of scope here.</w:t>
      </w:r>
    </w:p>
    <w:bookmarkEnd w:id="50"/>
    <w:bookmarkStart w:id="51" w:name="X91f34bc45f86305c93a064c88a75243ceef5540"/>
    <w:p>
      <w:pPr>
        <w:pStyle w:val="Heading3"/>
      </w:pPr>
      <w:r>
        <w:t xml:space="preserve">Phase 3 / Issue 3 — Part 5a: FIRST 25-company scale validation (batch 1296) — COMPLETE; 25/25 PASS; levers armed then disarmed (2026-10-19)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part 5 (scale): the pipeline had never completed a 25-company run (1276=12/25, 1277=4/25, both cancelled by the legacy whole-batch stop rule). This turn: deploy the behaviourally-armed scale levers (commit</w:t>
      </w:r>
      <w:r>
        <w:t xml:space="preserve"> </w:t>
      </w:r>
      <w:r>
        <w:rPr>
          <w:rStyle w:val="VerbatimChar"/>
        </w:rPr>
        <w:t xml:space="preserve">2991989</w:t>
      </w:r>
      <w:r>
        <w:t xml:space="preserve">) to production and run ONE paid 25-company batch with the levers armed to prove 25/25 completion. Explicitly authorised by Andy Howard (ONE paid 25-run; 50/100 held, gated).</w:t>
      </w:r>
    </w:p>
    <w:p>
      <w:pPr>
        <w:pStyle w:val="BodyText"/>
      </w:pPr>
      <w:r>
        <w:rPr>
          <w:bCs/>
          <w:b/>
        </w:rPr>
        <w:t xml:space="preserve">Deploy (SHA parity + health).</w:t>
      </w:r>
      <w:r>
        <w:t xml:space="preserve"> </w:t>
      </w: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Style w:val="VerbatimChar"/>
        </w:rPr>
        <w:t xml:space="preserve">9faa18e</w:t>
      </w:r>
      <w:r>
        <w:t xml:space="preserve">→</w:t>
      </w:r>
      <w:r>
        <w:rPr>
          <w:rStyle w:val="VerbatimChar"/>
        </w:rPr>
        <w:t xml:space="preserve">2991989</w:t>
      </w:r>
      <w:r>
        <w:t xml:space="preserve"> </w:t>
      </w:r>
      <w:r>
        <w:t xml:space="preserve">(</w:t>
      </w:r>
      <w:r>
        <w:rPr>
          <w:rStyle w:val="VerbatimChar"/>
        </w:rPr>
        <w:t xml:space="preserve">299198918b1b836572d3667282596a548a4d784b</w:t>
      </w:r>
      <w:r>
        <w:t xml:space="preserve">). Railway auto-deployed all</w:t>
      </w:r>
      <w:r>
        <w:t xml:space="preserve"> </w:t>
      </w:r>
      <w:r>
        <w:rPr>
          <w:bCs/>
          <w:b/>
        </w:rPr>
        <w:t xml:space="preserve">4 targets</w:t>
      </w:r>
      <w:r>
        <w:t xml:space="preserve"> </w:t>
      </w:r>
      <w:r>
        <w:t xml:space="preserve">({production,sprint-10-preview} × {app,worker}); every target reports</w:t>
      </w:r>
      <w:r>
        <w:t xml:space="preserve"> </w:t>
      </w:r>
      <w:r>
        <w:rPr>
          <w:bCs/>
          <w:b/>
        </w:rPr>
        <w:t xml:space="preserve">deployed SHA == 2991989, SUCCESS</w:t>
      </w:r>
      <w:r>
        <w:t xml:space="preserve">. Health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app-production-9929.up.railway.app</w:t>
      </w:r>
      <w:r>
        <w:t xml:space="preserve">.</w:t>
      </w:r>
      <w:r>
        <w:t xml:space="preserve"> </w:t>
      </w:r>
      <w:r>
        <w:rPr>
          <w:bCs/>
          <w:b/>
        </w:rPr>
        <w:t xml:space="preserve">Code tested == code in production</w:t>
      </w:r>
      <w:r>
        <w:t xml:space="preserve"> </w:t>
      </w:r>
      <w:r>
        <w:t xml:space="preserve">— every scored row carries</w:t>
      </w:r>
      <w:r>
        <w:t xml:space="preserve"> </w:t>
      </w:r>
      <w:r>
        <w:rPr>
          <w:rStyle w:val="VerbatimChar"/>
        </w:rPr>
        <w:t xml:space="preserve">pipeline_version=299198918b1b</w:t>
      </w:r>
      <w:r>
        <w:t xml:space="preserve"> </w:t>
      </w:r>
      <w:r>
        <w:t xml:space="preserve">(= deployed SHA).</w:t>
      </w:r>
    </w:p>
    <w:p>
      <w:pPr>
        <w:pStyle w:val="BodyText"/>
      </w:pPr>
      <w:r>
        <w:rPr>
          <w:bCs/>
          <w:b/>
        </w:rPr>
        <w:t xml:space="preserve">Armed flags (production worker; confirmed live via variables API + worker logs).</w:t>
      </w:r>
      <w:r>
        <w:t xml:space="preserve"> </w:t>
      </w:r>
      <w:r>
        <w:rPr>
          <w:rStyle w:val="VerbatimChar"/>
        </w:rPr>
        <w:t xml:space="preserve">STAGE_INSTRUMENTATION_POLICY=on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PIPELINE_TIME_BUDGET_POLICY=budgeted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BATCH_RESILIENCE_POLICY=resilient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RESOURCE_POOL_POLICY=separated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BROWSER_SEPARATED_MAX=3</w:t>
      </w:r>
      <w:r>
        <w:t xml:space="preserve">. Concurrency 8 = 2 replicas × WORKER_CONCURRENCY 4 (replicas</w:t>
      </w:r>
      <w:r>
        <w:t xml:space="preserve"> </w:t>
      </w:r>
      <w:r>
        <w:rPr>
          <w:rStyle w:val="VerbatimChar"/>
        </w:rPr>
        <w:t xml:space="preserve">worker-d118ea46</w:t>
      </w:r>
      <w:r>
        <w:t xml:space="preserve">,</w:t>
      </w:r>
      <w:r>
        <w:rPr>
          <w:rStyle w:val="VerbatimChar"/>
        </w:rPr>
        <w:t xml:space="preserve">worker-e8e3fb16</w:t>
      </w:r>
      <w:r>
        <w:t xml:space="preserve"> </w:t>
      </w:r>
      <w:r>
        <w:t xml:space="preserve">both started). Telemetry confirmed arming:</w:t>
      </w:r>
      <w:r>
        <w:t xml:space="preserve"> </w:t>
      </w:r>
      <w:r>
        <w:rPr>
          <w:rStyle w:val="VerbatimChar"/>
        </w:rPr>
        <w:t xml:space="preserve">[RESOURCE-POOL] policy=separated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[BATCH-RESILIENCE] ARMED batch=1296 … isolated 0/25 (0.0%) ≤ 20.0% → retry/quarantine, batch continues</w:t>
      </w:r>
      <w:r>
        <w:t xml:space="preserve">, 102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 </w:t>
      </w:r>
      <w:r>
        <w:t xml:space="preserve">+ 6</w:t>
      </w:r>
      <w:r>
        <w:t xml:space="preserve"> </w:t>
      </w:r>
      <w:r>
        <w:rPr>
          <w:rStyle w:val="VerbatimChar"/>
        </w:rPr>
        <w:t xml:space="preserve">[DIAG][stage-timer]</w:t>
      </w:r>
      <w:r>
        <w:t xml:space="preserve"> </w:t>
      </w:r>
      <w:r>
        <w:t xml:space="preserve">+ 308</w:t>
      </w:r>
      <w:r>
        <w:t xml:space="preserve"> </w:t>
      </w:r>
      <w:r>
        <w:rPr>
          <w:rStyle w:val="VerbatimChar"/>
        </w:rPr>
        <w:t xml:space="preserve">budget</w:t>
      </w:r>
      <w:r>
        <w:t xml:space="preserve"> </w:t>
      </w:r>
      <w:r>
        <w:t xml:space="preserve">lines.</w:t>
      </w:r>
    </w:p>
    <w:p>
      <w:pPr>
        <w:pStyle w:val="BodyText"/>
      </w:pPr>
      <w:r>
        <w:rPr>
          <w:bCs/>
          <w:b/>
        </w:rPr>
        <w:t xml:space="preserve">Run.</w:t>
      </w:r>
      <w:r>
        <w:t xml:space="preserve"> </w:t>
      </w:r>
      <w:r>
        <w:t xml:space="preserve">Batch</w:t>
      </w:r>
      <w:r>
        <w:t xml:space="preserve"> </w:t>
      </w:r>
      <w:r>
        <w:rPr>
          <w:bCs/>
          <w:b/>
        </w:rPr>
        <w:t xml:space="preserve">1296</w:t>
      </w:r>
      <w:r>
        <w:t xml:space="preserve">, list_id=7 (same frozen 25 roster as 1276/1295), framework 18</w:t>
      </w:r>
      <w:r>
        <w:t xml:space="preserve"> </w:t>
      </w:r>
      <w:r>
        <w:t xml:space="preserve">“</w:t>
      </w:r>
      <w:r>
        <w:t xml:space="preserve">AI Management</w:t>
      </w:r>
      <w:r>
        <w:t xml:space="preserve">”</w:t>
      </w:r>
      <w:r>
        <w:t xml:space="preserve">. Enqueued 2026-10-18T23:45:06Z → completed 2026-10-19T01:18:35Z.</w:t>
      </w:r>
      <w:r>
        <w:t xml:space="preserve"> </w:t>
      </w:r>
      <w:r>
        <w:rPr>
          <w:bCs/>
          <w:b/>
        </w:rPr>
        <w:t xml:space="preserve">Wall 92.7 min.</w:t>
      </w:r>
      <w:r>
        <w:t xml:space="preserve"> </w:t>
      </w:r>
      <w:r>
        <w:t xml:space="preserve">Cost</w:t>
      </w:r>
      <w:r>
        <w:t xml:space="preserve"> </w:t>
      </w:r>
      <w:r>
        <w:rPr>
          <w:bCs/>
          <w:b/>
        </w:rPr>
        <w:t xml:space="preserve">$11.4315</w:t>
      </w:r>
      <w:r>
        <w:t xml:space="preserve"> </w:t>
      </w:r>
      <w:r>
        <w:t xml:space="preserve">(4,752 calls, 39,899,467 tokens; cap $14 retained, not breached); per-co mean $0.4573 (min $0.4035, max $0.6163). Models deepseek-chat 4749 / gpt-4o 2 / gpt-4o-mini 1.</w:t>
      </w:r>
    </w:p>
    <w:p>
      <w:pPr>
        <w:pStyle w:val="BodyText"/>
      </w:pPr>
      <w:r>
        <w:rPr>
          <w:bCs/>
          <w:b/>
        </w:rPr>
        <w:t xml:space="preserve">Outcome — PASS.</w:t>
      </w:r>
      <w:r>
        <w:t xml:space="preserve"> </w:t>
      </w:r>
      <w:r>
        <w:rPr>
          <w:bCs/>
          <w:b/>
        </w:rPr>
        <w:t xml:space="preserve">25/25 completed, 0 permanent failures, 0 quarantines, 0 batch cancellations.</w:t>
      </w:r>
      <w:r>
        <w:t xml:space="preserve"> </w:t>
      </w:r>
      <w:r>
        <w:t xml:space="preserve">22 first-attempt;</w:t>
      </w:r>
      <w:r>
        <w:t xml:space="preserve"> </w:t>
      </w:r>
      <w:r>
        <w:rPr>
          <w:bCs/>
          <w:b/>
        </w:rPr>
        <w:t xml:space="preserve">3 recovered on retry</w:t>
      </w:r>
      <w:r>
        <w:t xml:space="preserve"> </w:t>
      </w:r>
      <w:r>
        <w:t xml:space="preserve">(allowed, logged): co=17 (</w:t>
      </w:r>
      <w:r>
        <w:rPr>
          <w:rStyle w:val="VerbatimChar"/>
        </w:rPr>
        <w:t xml:space="preserve">pipeline timeout 2100s</w:t>
      </w:r>
      <w:r>
        <w:t xml:space="preserve">→648s), co=26 Aristocrat (</w:t>
      </w:r>
      <w:r>
        <w:rPr>
          <w:rStyle w:val="VerbatimChar"/>
        </w:rPr>
        <w:t xml:space="preserve">pipeline timeout 2100s</w:t>
      </w:r>
      <w:r>
        <w:t xml:space="preserve">→1393s), co=27 (</w:t>
      </w:r>
      <w:r>
        <w:rPr>
          <w:rStyle w:val="VerbatimChar"/>
        </w:rPr>
        <w:t xml:space="preserve">isolated child exit code=1</w:t>
      </w:r>
      <w:r>
        <w:t xml:space="preserve">→1529s).</w:t>
      </w:r>
      <w:r>
        <w:t xml:space="preserve"> </w:t>
      </w:r>
      <w:r>
        <w:rPr>
          <w:rStyle w:val="VerbatimChar"/>
        </w:rPr>
        <w:t xml:space="preserve">processing_errors</w:t>
      </w:r>
      <w:r>
        <w:t xml:space="preserve">: 2× pipeline_timeout; one clean</w:t>
      </w:r>
      <w:r>
        <w:t xml:space="preserve"> </w:t>
      </w:r>
      <w:r>
        <w:rPr>
          <w:rStyle w:val="VerbatimChar"/>
        </w:rPr>
        <w:t xml:space="preserve">[WORKER-ISOLATION] pipeline_deadline … outstandingLeases=none → revoke+SIGKILL</w:t>
      </w:r>
      <w:r>
        <w:t xml:space="preserve"> </w:t>
      </w:r>
      <w:r>
        <w:t xml:space="preserve">(no leak). All timeouts</w:t>
      </w:r>
      <w:r>
        <w:t xml:space="preserve"> </w:t>
      </w:r>
      <w:r>
        <w:rPr>
          <w:bCs/>
          <w:b/>
        </w:rPr>
        <w:t xml:space="preserve">explained</w:t>
      </w:r>
      <w:r>
        <w:t xml:space="preserve"> </w:t>
      </w:r>
      <w:r>
        <w:t xml:space="preserve">(long-tail browser-bound) and</w:t>
      </w:r>
      <w:r>
        <w:t xml:space="preserve"> </w:t>
      </w:r>
      <w:r>
        <w:rPr>
          <w:bCs/>
          <w:b/>
        </w:rPr>
        <w:t xml:space="preserve">retried, not batch-cancelled</w:t>
      </w:r>
      <w:r>
        <w:t xml:space="preserve"> </w:t>
      </w:r>
      <w:r>
        <w:t xml:space="preserve">— the resilient policy is exactly what turns 4/25 into 25/25. Per-job dur: min 595s, mean 1293s, p50 1319s, p90 1686s, max 2040s (co=13).</w:t>
      </w:r>
      <w:r>
        <w:t xml:space="preserve"> </w:t>
      </w:r>
      <w:r>
        <w:rPr>
          <w:bCs/>
          <w:b/>
        </w:rPr>
        <w:t xml:space="preserve">NO unexplained timeout.</w:t>
      </w:r>
      <w:r>
        <w:t xml:space="preserve"> </w:t>
      </w:r>
      <w:r>
        <w:rPr>
          <w:bCs/>
          <w:b/>
        </w:rPr>
        <w:t xml:space="preserve">Circuit-breaker NOT triggered</w:t>
      </w:r>
      <w:r>
        <w:t xml:space="preserve"> </w:t>
      </w:r>
      <w:r>
        <w:t xml:space="preserve">(no stall, no cost-cap, systemic 0/25 ≤ 20%; no Trial 2; no quarantine-recovery override).</w:t>
      </w:r>
    </w:p>
    <w:p>
      <w:pPr>
        <w:pStyle w:val="BodyText"/>
      </w:pPr>
      <w:r>
        <w:rPr>
          <w:bCs/>
          <w:b/>
        </w:rPr>
        <w:t xml:space="preserve">Scoring.</w:t>
      </w:r>
      <w:r>
        <w:t xml:space="preserve"> </w:t>
      </w:r>
      <w:r>
        <w:t xml:space="preserve">900</w:t>
      </w:r>
      <w:r>
        <w:t xml:space="preserve"> </w:t>
      </w:r>
      <w:r>
        <w:rPr>
          <w:rStyle w:val="VerbatimChar"/>
        </w:rPr>
        <w:t xml:space="preserve">measure_scores</w:t>
      </w:r>
      <w:r>
        <w:t xml:space="preserve"> </w:t>
      </w:r>
      <w:r>
        <w:t xml:space="preserve">(25×36). Verdicts</w:t>
      </w:r>
      <w:r>
        <w:t xml:space="preserve"> </w:t>
      </w:r>
      <w:r>
        <w:rPr>
          <w:bCs/>
          <w:b/>
        </w:rPr>
        <w:t xml:space="preserve">No=702, Yes=198</w:t>
      </w:r>
      <w:r>
        <w:t xml:space="preserve">. Provenance clean: single pipeline_version 299198918b1b, abstained 0, evidence_fingerprint 900/900, prompt_hash 900/900.</w:t>
      </w:r>
      <w:r>
        <w:t xml:space="preserve"> </w:t>
      </w:r>
      <w:r>
        <w:rPr>
          <w:bCs/>
          <w:b/>
        </w:rPr>
        <w:t xml:space="preserve">coverage=full 900/900</w:t>
      </w:r>
      <w:r>
        <w:t xml:space="preserve"> </w:t>
      </w:r>
      <w:r>
        <w:t xml:space="preserve">— M2 degraded no source to a conclusive No (relevant text never dropped, constraint honoured).</w:t>
      </w:r>
    </w:p>
    <w:p>
      <w:pPr>
        <w:pStyle w:val="BodyText"/>
      </w:pPr>
      <w:r>
        <w:rPr>
          <w:bCs/>
          <w:b/>
        </w:rPr>
        <w:t xml:space="preserve">Cell-flip split (constraint: report Y→N and N→Y) vs closest comparable baseline (batch 1295, same roster/framework, No=709/Yes=191):</w:t>
      </w:r>
      <w:r>
        <w:t xml:space="preserve"> </w:t>
      </w:r>
      <w:r>
        <w:rPr>
          <w:bCs/>
          <w:b/>
        </w:rPr>
        <w:t xml:space="preserve">Yes→No=20, No→Yes=27, Total flips=47 of 900 (5.2%), unchanged 853</w:t>
      </w:r>
      <w:r>
        <w:t xml:space="preserve"> </w:t>
      </w:r>
      <w:r>
        <w:t xml:space="preserve">(net +7 Yes).</w:t>
      </w:r>
      <w:r>
        <w:t xml:space="preserve"> </w:t>
      </w:r>
      <w:r>
        <w:rPr>
          <w:bCs/>
          <w:b/>
        </w:rPr>
        <w:t xml:space="preserve">Caveat:</w:t>
      </w:r>
      <w:r>
        <w:t xml:space="preserve"> </w:t>
      </w:r>
      <w:r>
        <w:t xml:space="preserve">1295 ran on a different code state (SHA 9faa18e, levers dormant) and scoring carries run-to-run model variability — the 47 flips are armed-lever effects + variability combined, not a clean lever isolation.</w:t>
      </w:r>
    </w:p>
    <w:p>
      <w:pPr>
        <w:pStyle w:val="BodyText"/>
      </w:pPr>
      <w:r>
        <w:rPr>
          <w:bCs/>
          <w:b/>
        </w:rPr>
        <w:t xml:space="preserve">Bottleneck (M1 stage-timers, under separated pool + budgets).</w:t>
      </w:r>
      <w:r>
        <w:t xml:space="preserve"> </w:t>
      </w:r>
      <w:r>
        <w:t xml:space="preserve">Long tail is</w:t>
      </w:r>
      <w:r>
        <w:t xml:space="preserve"> </w:t>
      </w:r>
      <w:r>
        <w:rPr>
          <w:bCs/>
          <w:b/>
        </w:rPr>
        <w:t xml:space="preserve">browser-bound through the single serialised main browser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browser_admission_wait</w:t>
      </w:r>
      <w:r>
        <w:t xml:space="preserve"> </w:t>
      </w:r>
      <w:r>
        <w:t xml:space="preserve">busy_sum ≫ wall: up to 2724s on Associated British Foods, 1750s FactSet, 1276s BT, 1050s BNP), web-search I/O (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~366–382s/co) the dominant steady cost, db_ops negligible (1–14s). Confirms the batch-1295 diagnostic attribution at scale.</w:t>
      </w:r>
    </w:p>
    <w:p>
      <w:pPr>
        <w:pStyle w:val="BodyText"/>
      </w:pPr>
      <w:r>
        <w:rPr>
          <w:bCs/>
          <w:b/>
        </w:rPr>
        <w:t xml:space="preserve">Post-run state / rollback.</w:t>
      </w:r>
      <w:r>
        <w:t xml:space="preserve"> </w:t>
      </w:r>
      <w:r>
        <w:t xml:space="preserve">Deployment of 2991989 to production is</w:t>
      </w:r>
      <w:r>
        <w:t xml:space="preserve"> </w:t>
      </w:r>
      <w:r>
        <w:rPr>
          <w:bCs/>
          <w:b/>
        </w:rPr>
        <w:t xml:space="preserve">permanent</w:t>
      </w:r>
      <w:r>
        <w:t xml:space="preserve"> </w:t>
      </w:r>
      <w:r>
        <w:t xml:space="preserve">(byte-identical to prior prod at shipped defaults). Operational baseline restored after the run:</w:t>
      </w:r>
      <w:r>
        <w:t xml:space="preserve"> </w:t>
      </w:r>
      <w:r>
        <w:rPr>
          <w:bCs/>
          <w:b/>
        </w:rPr>
        <w:t xml:space="preserve">all 5 arming flags unset</w:t>
      </w:r>
      <w:r>
        <w:t xml:space="preserve"> </w:t>
      </w:r>
      <w:r>
        <w:t xml:space="preserve">on the production worker (verified none remain) → dormant defaults,</w:t>
      </w:r>
      <w:r>
        <w:t xml:space="preserve"> </w:t>
      </w:r>
      <w:r>
        <w:rPr>
          <w:bCs/>
          <w:b/>
        </w:rPr>
        <w:t xml:space="preserve">each flag unset restores byte-identical behaviour with NO redeploy</w:t>
      </w:r>
      <w:r>
        <w:t xml:space="preserve">; worker numReplicas restored 2→3. All 4 targets remain on 2991989 / SUCCESS / health ok. Re-arming for the gated 50/100 is a pure env change (no code change, no image redeploy).</w:t>
      </w:r>
    </w:p>
    <w:p>
      <w:pPr>
        <w:pStyle w:val="BodyText"/>
      </w:pPr>
      <w:r>
        <w:rPr>
          <w:bCs/>
          <w:b/>
        </w:rPr>
        <w:t xml:space="preserve">Held (not run, gated).</w:t>
      </w:r>
      <w:r>
        <w:t xml:space="preserve"> </w:t>
      </w:r>
      <w:r>
        <w:t xml:space="preserve">50- and 100-company scale tests — NOT authorised this turn; not run.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deliverables/38-issue3-25company-scale-result.md</w:t>
      </w:r>
      <w:r>
        <w:t xml:space="preserve">.</w:t>
      </w:r>
    </w:p>
    <w:bookmarkEnd w:id="51"/>
    <w:bookmarkStart w:id="52" w:name="X3d1ac38673050af4ab986c850af732f79a9e5b5"/>
    <w:p>
      <w:pPr>
        <w:pStyle w:val="Heading3"/>
      </w:pPr>
      <w:r>
        <w:t xml:space="preserve">Phase 3 / Issue 3 — CLOSED: 25/25 acceptance met (batch 1296); 100-co tier waived per user (2026-10-19)</w:t>
      </w:r>
    </w:p>
    <w:p>
      <w:pPr>
        <w:pStyle w:val="FirstParagraph"/>
      </w:pPr>
      <w:r>
        <w:rPr>
          <w:bCs/>
          <w:b/>
        </w:rPr>
        <w:t xml:space="preserve">Status.</w:t>
      </w:r>
      <w:r>
        <w:t xml:space="preserve"> </w:t>
      </w:r>
      <w:r>
        <w:t xml:space="preserve">Issue 3 (</w:t>
      </w:r>
      <w:r>
        <w:t xml:space="preserve">“</w:t>
      </w:r>
      <w:r>
        <w:t xml:space="preserve">the pipeline has not completed a 25-company run</w:t>
      </w:r>
      <w:r>
        <w:t xml:space="preserve">”</w:t>
      </w:r>
      <w:r>
        <w:t xml:space="preserve">) is</w:t>
      </w:r>
      <w:r>
        <w:t xml:space="preserve"> </w:t>
      </w:r>
      <w:r>
        <w:rPr>
          <w:bCs/>
          <w:b/>
        </w:rPr>
        <w:t xml:space="preserve">RESOLVED / CLOSED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Resolved against.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25-company acceptance tier</w:t>
      </w:r>
      <w:r>
        <w:t xml:space="preserve"> </w:t>
      </w:r>
      <w:r>
        <w:t xml:space="preserve">(Readiness Review line 110) —</w:t>
      </w:r>
      <w:r>
        <w:t xml:space="preserve"> </w:t>
      </w:r>
      <w:r>
        <w:rPr>
          <w:bCs/>
          <w:b/>
        </w:rPr>
        <w:t xml:space="preserve">MET</w:t>
      </w:r>
      <w:r>
        <w:t xml:space="preserve"> </w:t>
      </w:r>
      <w:r>
        <w:t xml:space="preserve">by production batch</w:t>
      </w:r>
      <w:r>
        <w:t xml:space="preserve"> </w:t>
      </w:r>
      <w:r>
        <w:rPr>
          <w:bCs/>
          <w:b/>
        </w:rPr>
        <w:t xml:space="preserve">1296</w:t>
      </w:r>
      <w:r>
        <w:t xml:space="preserve"> </w:t>
      </w:r>
      <w:r>
        <w:t xml:space="preserve">on live SHA</w:t>
      </w:r>
      <w:r>
        <w:t xml:space="preserve"> </w:t>
      </w:r>
      <w:r>
        <w:rPr>
          <w:rStyle w:val="VerbatimChar"/>
        </w:rPr>
        <w:t xml:space="preserve">2991989</w:t>
      </w:r>
      <w:r>
        <w:t xml:space="preserve">:</w:t>
      </w:r>
      <w:r>
        <w:t xml:space="preserve"> </w:t>
      </w:r>
      <w:r>
        <w:rPr>
          <w:bCs/>
          <w:b/>
        </w:rPr>
        <w:t xml:space="preserve">25/25 completed, retries allowed and logged (3 of 25 recovered), no unexplained timeout, circuit-breaker not triggered.</w:t>
      </w:r>
      <w:r>
        <w:t xml:space="preserve"> </w:t>
      </w:r>
      <w:r>
        <w:t xml:space="preserve">Code tested == code in production (every scored row</w:t>
      </w:r>
      <w:r>
        <w:t xml:space="preserve"> </w:t>
      </w:r>
      <w:r>
        <w:rPr>
          <w:rStyle w:val="VerbatimChar"/>
        </w:rPr>
        <w:t xml:space="preserve">pipeline_version=299198918b1b</w:t>
      </w:r>
      <w:r>
        <w:t xml:space="preserve"> </w:t>
      </w:r>
      <w:r>
        <w:t xml:space="preserve">= deployed SHA). Full evidence in</w:t>
      </w:r>
      <w:r>
        <w:t xml:space="preserve"> </w:t>
      </w:r>
      <w:r>
        <w:rPr>
          <w:rStyle w:val="VerbatimChar"/>
        </w:rPr>
        <w:t xml:space="preserve">deliverables/38-issue3-25company-scale-result.md</w:t>
      </w:r>
      <w:r>
        <w:t xml:space="preserve"> </w:t>
      </w:r>
      <w:r>
        <w:t xml:space="preserve">and Part 5a above.</w:t>
      </w:r>
    </w:p>
    <w:p>
      <w:pPr>
        <w:pStyle w:val="BodyText"/>
      </w:pPr>
      <w:r>
        <w:rPr>
          <w:bCs/>
          <w:b/>
        </w:rPr>
        <w:t xml:space="preserve">5-step solution mapping (all shipped).</w:t>
      </w:r>
      <w:r>
        <w:t xml:space="preserve"> </w:t>
      </w:r>
      <w:r>
        <w:t xml:space="preserve">(1) instrument → M1</w:t>
      </w:r>
      <w:r>
        <w:t xml:space="preserve"> </w:t>
      </w:r>
      <w:r>
        <w:rPr>
          <w:rStyle w:val="VerbatimChar"/>
        </w:rPr>
        <w:t xml:space="preserve">stage-instrumentation.ts</w:t>
      </w:r>
      <w:r>
        <w:t xml:space="preserve">; (2) diagnose → batch 1295 /</w:t>
      </w:r>
      <w:r>
        <w:t xml:space="preserve"> </w:t>
      </w:r>
      <w:r>
        <w:rPr>
          <w:rStyle w:val="VerbatimChar"/>
        </w:rPr>
        <w:t xml:space="preserve">deliverables/37</w:t>
      </w:r>
      <w:r>
        <w:t xml:space="preserve">; (3) fix bottleneck → M2</w:t>
      </w:r>
      <w:r>
        <w:t xml:space="preserve"> </w:t>
      </w:r>
      <w:r>
        <w:rPr>
          <w:rStyle w:val="VerbatimChar"/>
        </w:rPr>
        <w:t xml:space="preserve">pipeline-time-budget.ts</w:t>
      </w:r>
      <w:r>
        <w:t xml:space="preserve"> </w:t>
      </w:r>
      <w:r>
        <w:t xml:space="preserve">+ M4</w:t>
      </w:r>
      <w:r>
        <w:t xml:space="preserve"> </w:t>
      </w:r>
      <w:r>
        <w:rPr>
          <w:rStyle w:val="VerbatimChar"/>
        </w:rPr>
        <w:t xml:space="preserve">resource-pools.ts</w:t>
      </w:r>
      <w:r>
        <w:t xml:space="preserve">; (4) stop rule → M3</w:t>
      </w:r>
      <w:r>
        <w:t xml:space="preserve"> </w:t>
      </w:r>
      <w:r>
        <w:rPr>
          <w:rStyle w:val="VerbatimChar"/>
        </w:rPr>
        <w:t xml:space="preserve">batch-resilience-policy.ts</w:t>
      </w:r>
      <w:r>
        <w:t xml:space="preserve">; (5) scale test → batch 1296 (first 25/25).</w:t>
      </w:r>
    </w:p>
    <w:p>
      <w:pPr>
        <w:pStyle w:val="BodyText"/>
      </w:pPr>
      <w:r>
        <w:rPr>
          <w:bCs/>
          <w:b/>
        </w:rPr>
        <w:t xml:space="preserve">100-company tier — WAIVED per user direction.</w:t>
      </w:r>
      <w:r>
        <w:t xml:space="preserve"> </w:t>
      </w:r>
      <w:r>
        <w:t xml:space="preserve">User, verbatim this turn: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need to do 100 company paid runs, if its working below that figure.</w:t>
      </w:r>
      <w:r>
        <w:rPr>
          <w:iCs/>
          <w:i/>
        </w:rPr>
        <w:t xml:space="preserve">”</w:t>
      </w:r>
      <w:r>
        <w:t xml:space="preserve"> </w:t>
      </w:r>
      <w:r>
        <w:t xml:space="preserve">The 100-company portion of the acceptance test (line 110) and the release gate (line 157,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100-company run is completed to the Issue 3 standard</w:t>
      </w:r>
      <w:r>
        <w:rPr>
          <w:iCs/>
          <w:i/>
        </w:rPr>
        <w:t xml:space="preserve">”</w:t>
      </w:r>
      <w:r>
        <w:t xml:space="preserve">) are</w:t>
      </w:r>
      <w:r>
        <w:t xml:space="preserve"> </w:t>
      </w:r>
      <w:r>
        <w:rPr>
          <w:bCs/>
          <w:b/>
        </w:rPr>
        <w:t xml:space="preserve">waived for Issue-3 closure by explicit system-owner decision</w:t>
      </w:r>
      <w:r>
        <w:t xml:space="preserve"> </w:t>
      </w:r>
      <w:r>
        <w:t xml:space="preserve">— flagged transparently as</w:t>
      </w:r>
      <w:r>
        <w:t xml:space="preserve"> </w:t>
      </w:r>
      <w:r>
        <w:rPr>
          <w:bCs/>
          <w:b/>
        </w:rPr>
        <w:t xml:space="preserve">not independently satisfied</w:t>
      </w:r>
      <w:r>
        <w:t xml:space="preserve">, not met by evidence. 50/100 scale tests NOT run.</w:t>
      </w:r>
    </w:p>
    <w:p>
      <w:pPr>
        <w:pStyle w:val="BodyText"/>
      </w:pPr>
      <w:r>
        <w:rPr>
          <w:bCs/>
          <w:b/>
        </w:rPr>
        <w:t xml:space="preserve">Measured-at-25 operating figures (not demonstrated beyond 25).</w:t>
      </w:r>
      <w:r>
        <w:t xml:space="preserve"> </w:t>
      </w:r>
      <w:r>
        <w:t xml:space="preserve">≈16.2 companies/hour at concurrency 8; per-company mean cost $0.4573;</w:t>
      </w:r>
      <w:r>
        <w:t xml:space="preserve"> </w:t>
      </w:r>
      <w:r>
        <w:rPr>
          <w:rStyle w:val="VerbatimChar"/>
        </w:rPr>
        <w:t xml:space="preserve">coverage=full</w:t>
      </w:r>
      <w:r>
        <w:t xml:space="preserve"> </w:t>
      </w:r>
      <w:r>
        <w:t xml:space="preserve">900/900. Cell-flip totals vs baseline 1295 (different code state</w:t>
      </w:r>
      <w:r>
        <w:t xml:space="preserve"> </w:t>
      </w:r>
      <w:r>
        <w:rPr>
          <w:rStyle w:val="VerbatimChar"/>
        </w:rPr>
        <w:t xml:space="preserve">9faa18e</w:t>
      </w:r>
      <w:r>
        <w:t xml:space="preserve"> </w:t>
      </w:r>
      <w:r>
        <w:t xml:space="preserve">+ model variability, NOT clean isolation):</w:t>
      </w:r>
      <w:r>
        <w:t xml:space="preserve"> </w:t>
      </w:r>
      <w:r>
        <w:rPr>
          <w:bCs/>
          <w:b/>
        </w:rPr>
        <w:t xml:space="preserve">Yes→N=20, No→Yes=27, Total flips=47/900, unchanged 853.</w:t>
      </w:r>
    </w:p>
    <w:p>
      <w:pPr>
        <w:pStyle w:val="BodyText"/>
      </w:pPr>
      <w:r>
        <w:rPr>
          <w:bCs/>
          <w:b/>
        </w:rPr>
        <w:t xml:space="preserve">Caveats.</w:t>
      </w:r>
      <w:r>
        <w:t xml:space="preserve"> </w:t>
      </w:r>
      <w:r>
        <w:t xml:space="preserve">Caveat 1 (deploy exact commit + paid 25-run)</w:t>
      </w:r>
      <w:r>
        <w:t xml:space="preserve"> </w:t>
      </w:r>
      <w:r>
        <w:rPr>
          <w:bCs/>
          <w:b/>
        </w:rPr>
        <w:t xml:space="preserve">CLOSED</w:t>
      </w:r>
      <w:r>
        <w:t xml:space="preserve">. Caveat 2 (OCR extraction-fidelity suite)</w:t>
      </w:r>
      <w:r>
        <w:t xml:space="preserve"> </w:t>
      </w:r>
      <w:r>
        <w:rPr>
          <w:bCs/>
          <w:b/>
        </w:rPr>
        <w:t xml:space="preserve">RESOLVED non-gating</w:t>
      </w:r>
      <w:r>
        <w:t xml:space="preserve"> </w:t>
      </w:r>
      <w:r>
        <w:t xml:space="preserve">— 10/10 real tests pass; the file-level harness</w:t>
      </w:r>
      <w:r>
        <w:t xml:space="preserve"> </w:t>
      </w:r>
      <w:r>
        <w:t xml:space="preserve">“</w:t>
      </w:r>
      <w:r>
        <w:t xml:space="preserve">cancelled</w:t>
      </w:r>
      <w:r>
        <w:t xml:space="preserve">”</w:t>
      </w:r>
      <w:r>
        <w:t xml:space="preserve"> </w:t>
      </w:r>
      <w:r>
        <w:t xml:space="preserve">is a leaked OCR-worker handle keeping the event loop alive (not a test failure, not lever-related); optional non-gating follow-up (add</w:t>
      </w:r>
      <w:r>
        <w:t xml:space="preserve"> </w:t>
      </w:r>
      <w:r>
        <w:rPr>
          <w:rStyle w:val="VerbatimChar"/>
        </w:rPr>
        <w:t xml:space="preserve">after()</w:t>
      </w:r>
      <w:r>
        <w:t xml:space="preserve"> </w:t>
      </w:r>
      <w:r>
        <w:t xml:space="preserve">teardown so CI self-exits) tracked,</w:t>
      </w:r>
      <w:r>
        <w:t xml:space="preserve"> </w:t>
      </w:r>
      <w:r>
        <w:rPr>
          <w:bCs/>
          <w:b/>
        </w:rPr>
        <w:t xml:space="preserve">not implemented</w:t>
      </w:r>
      <w:r>
        <w:t xml:space="preserve"> </w:t>
      </w:r>
      <w:r>
        <w:t xml:space="preserve">this turn to keep closure docs-only.</w:t>
      </w:r>
    </w:p>
    <w:p>
      <w:pPr>
        <w:pStyle w:val="BodyText"/>
      </w:pPr>
      <w:r>
        <w:rPr>
          <w:bCs/>
          <w:b/>
        </w:rPr>
        <w:t xml:space="preserve">Closure commit.</w:t>
      </w:r>
      <w:r>
        <w:t xml:space="preserve"> </w:t>
      </w:r>
      <w:r>
        <w:t xml:space="preserve">This docs-only closure commit (completion deliverable</w:t>
      </w:r>
      <w:r>
        <w:t xml:space="preserve"> </w:t>
      </w:r>
      <w:r>
        <w:rPr>
          <w:rStyle w:val="VerbatimChar"/>
        </w:rPr>
        <w:t xml:space="preserve">deliverables/39-issue3-completion-closure.md</w:t>
      </w:r>
      <w:r>
        <w:t xml:space="preserve"> </w:t>
      </w:r>
      <w:r>
        <w:t xml:space="preserve">+ this ledger entry; no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/</w:t>
      </w:r>
      <w:r>
        <w:rPr>
          <w:rStyle w:val="VerbatimChar"/>
        </w:rPr>
        <w:t xml:space="preserve">client/</w:t>
      </w:r>
      <w:r>
        <w:t xml:space="preserve">/runtime/build change).</w:t>
      </w:r>
      <w:r>
        <w:t xml:space="preserve"> </w:t>
      </w:r>
      <w:r>
        <w:rPr>
          <w:bCs/>
          <w:b/>
        </w:rPr>
        <w:t xml:space="preserve">Production runtime is byte-identical to the validated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2991989</w:t>
      </w:r>
      <w:r>
        <w:t xml:space="preserve"> </w:t>
      </w:r>
      <w:r>
        <w:t xml:space="preserve">— the diff is confined to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deliverables/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.abacus.donotdelete</w:t>
      </w:r>
      <w:r>
        <w:t xml:space="preserve">. All 4 Railway targets auto-deploy the closure commit (verified SHA parity +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 All 5 lever flags remain</w:t>
      </w:r>
      <w:r>
        <w:t xml:space="preserve"> </w:t>
      </w:r>
      <w:r>
        <w:rPr>
          <w:bCs/>
          <w:b/>
        </w:rPr>
        <w:t xml:space="preserve">UNSET / dormant</w:t>
      </w:r>
      <w:r>
        <w:t xml:space="preserve"> </w:t>
      </w:r>
      <w:r>
        <w:t xml:space="preserve">on the production worker (re-armable with no redeploy); worker numReplicas = 3.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deliverables/39-issue3-completion-closure.md</w:t>
      </w:r>
      <w:r>
        <w:t xml:space="preserve"> </w:t>
      </w:r>
      <w:r>
        <w:t xml:space="preserve">(+ .pdf / .docx).</w:t>
      </w:r>
    </w:p>
    <w:bookmarkEnd w:id="52"/>
    <w:bookmarkStart w:id="53" w:name="X88d0261b2edde033fdf0f4f451688854d54a31a"/>
    <w:p>
      <w:pPr>
        <w:pStyle w:val="Heading3"/>
      </w:pPr>
      <w:r>
        <w:t xml:space="preserve">Phase 3 / Issue 5 — CLOSED: completeness signals (A4→extraction_state, essential-doc checklist, portfolio flag); deployed + verified a3476f6; 0 verdict flips (2026-10-19)</w:t>
      </w:r>
    </w:p>
    <w:p>
      <w:pPr>
        <w:pStyle w:val="FirstParagraph"/>
      </w:pPr>
      <w:r>
        <w:rPr>
          <w:bCs/>
          <w:b/>
        </w:rPr>
        <w:t xml:space="preserve">Status.</w:t>
      </w:r>
      <w:r>
        <w:t xml:space="preserve"> </w:t>
      </w:r>
      <w:r>
        <w:t xml:space="preserve">Issue 5 (</w:t>
      </w:r>
      <w:r>
        <w:t xml:space="preserve">“</w:t>
      </w:r>
      <w:r>
        <w:t xml:space="preserve">PDF extraction completeness not passed into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; low-score companies indistinguishable from genuinely empty; non-comprehensive companies rank as if comprehensive</w:t>
      </w:r>
      <w:r>
        <w:t xml:space="preserve">”</w:t>
      </w:r>
      <w:r>
        <w:t xml:space="preserve">) is</w:t>
      </w:r>
      <w:r>
        <w:t xml:space="preserve"> </w:t>
      </w:r>
      <w:r>
        <w:rPr>
          <w:bCs/>
          <w:b/>
        </w:rPr>
        <w:t xml:space="preserve">RESOLVED / CLOSED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shipped (3 parts, all additive/verdict-invariant).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A4→extraction_state→A1 gap</w:t>
      </w:r>
      <w:r>
        <w:t xml:space="preserve"> </w:t>
      </w:r>
      <w:r>
        <w:t xml:space="preserve">— worker builds the research manifest with</w:t>
      </w:r>
      <w:r>
        <w:t xml:space="preserve"> </w:t>
      </w:r>
      <w:r>
        <w:rPr>
          <w:rStyle w:val="VerbatimChar"/>
        </w:rPr>
        <w:t xml:space="preserve">framework.requiredDocTypes</w:t>
      </w:r>
      <w:r>
        <w:t xml:space="preserve">; each document carries its A4 completeness label as</w:t>
      </w:r>
      <w:r>
        <w:t xml:space="preserve"> </w:t>
      </w:r>
      <w:r>
        <w:rPr>
          <w:rStyle w:val="VerbatimChar"/>
        </w:rPr>
        <w:t xml:space="preserve">extractionState</w:t>
      </w:r>
      <w:r>
        <w:t xml:space="preserve">;</w:t>
      </w:r>
      <w:r>
        <w:t xml:space="preserve"> </w:t>
      </w:r>
      <w:r>
        <w:rPr>
          <w:rStyle w:val="VerbatimChar"/>
        </w:rPr>
        <w:t xml:space="preserve">classifyDocument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→</w:t>
      </w:r>
      <w:r>
        <w:rPr>
          <w:rStyle w:val="VerbatimChar"/>
        </w:rPr>
        <w:t xml:space="preserve">extracted_partial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computeEssentialGaps</w:t>
      </w:r>
      <w:r>
        <w:t xml:space="preserve"> </w:t>
      </w:r>
      <w:r>
        <w:t xml:space="preserve">raises a</w:t>
      </w:r>
      <w:r>
        <w:t xml:space="preserve"> </w:t>
      </w:r>
      <w:r>
        <w:rPr>
          <w:rStyle w:val="VerbatimChar"/>
        </w:rPr>
        <w:t xml:space="preserve">kind:"partial"</w:t>
      </w:r>
      <w:r>
        <w:t xml:space="preserve"> </w:t>
      </w:r>
      <w:r>
        <w:t xml:space="preserve">gap so a truncated PDF becomes an unresolved essential gap (not silently</w:t>
      </w:r>
      <w:r>
        <w:t xml:space="preserve"> </w:t>
      </w:r>
      <w:r>
        <w:t xml:space="preserve">“</w:t>
      </w:r>
      <w:r>
        <w:t xml:space="preserve">comprehensive</w:t>
      </w:r>
      <w:r>
        <w:t xml:space="preserve">”</w:t>
      </w:r>
      <w:r>
        <w:t xml:space="preserve">). (2)</w:t>
      </w:r>
      <w:r>
        <w:t xml:space="preserve"> </w:t>
      </w:r>
      <w:r>
        <w:rPr>
          <w:bCs/>
          <w:b/>
        </w:rPr>
        <w:t xml:space="preserve">Essential-document checklist</w:t>
      </w:r>
      <w:r>
        <w:t xml:space="preserve"> </w:t>
      </w:r>
      <w:r>
        <w:t xml:space="preserve">for ≤2/36 companies (</w:t>
      </w:r>
      <w:r>
        <w:rPr>
          <w:rStyle w:val="VerbatimChar"/>
        </w:rPr>
        <w:t xml:space="preserve">LOW_SCORE_ESSENTIAL_THRESHOLD=2</w:t>
      </w:r>
      <w:r>
        <w:t xml:space="preserve">,</w:t>
      </w:r>
      <w:r>
        <w:t xml:space="preserve"> </w:t>
      </w:r>
      <w:r>
        <w:rPr>
          <w:rStyle w:val="VerbatimChar"/>
        </w:rPr>
        <w:t xml:space="preserve">isLowScoreCompany</w:t>
      </w:r>
      <w:r>
        <w:t xml:space="preserve">):</w:t>
      </w:r>
      <w:r>
        <w:t xml:space="preserve"> </w:t>
      </w:r>
      <w:r>
        <w:rPr>
          <w:rStyle w:val="VerbatimChar"/>
        </w:rPr>
        <w:t xml:space="preserve">deriveEssentialDocChecklist</w:t>
      </w:r>
      <w:r>
        <w:t xml:space="preserve"> </w:t>
      </w:r>
      <w:r>
        <w:t xml:space="preserve">marks each required family found/partial/not_found via generic token match on</w:t>
      </w:r>
      <w:r>
        <w:t xml:space="preserve"> </w:t>
      </w:r>
      <w:r>
        <w:rPr>
          <w:rStyle w:val="VerbatimChar"/>
        </w:rPr>
        <w:t xml:space="preserve">framework.requiredDocTypes</w:t>
      </w:r>
      <w:r>
        <w:t xml:space="preserve"> </w:t>
      </w:r>
      <w:r>
        <w:t xml:space="preserve">— no hardcoded company/topic/framework strings — so a reviewer can tell</w:t>
      </w:r>
      <w:r>
        <w:t xml:space="preserve"> </w:t>
      </w:r>
      <w:r>
        <w:t xml:space="preserve">“</w:t>
      </w:r>
      <w:r>
        <w:t xml:space="preserve">looked and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obtained the docs</w:t>
      </w:r>
      <w:r>
        <w:t xml:space="preserve">”</w:t>
      </w:r>
      <w:r>
        <w:t xml:space="preserve">. (3)</w:t>
      </w:r>
      <w:r>
        <w:t xml:space="preserve"> </w:t>
      </w:r>
      <w:r>
        <w:rPr>
          <w:bCs/>
          <w:b/>
        </w:rPr>
        <w:t xml:space="preserve">Portfolio opt-in exclude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ResultsPage</w:t>
      </w:r>
      <w:r>
        <w:t xml:space="preserve"> </w:t>
      </w:r>
      <w:r>
        <w:t xml:space="preserve">gains an off-by-default</w:t>
      </w:r>
      <w:r>
        <w:t xml:space="preserve"> </w:t>
      </w:r>
      <w:r>
        <w:t xml:space="preserve">“</w:t>
      </w:r>
      <w:r>
        <w:t xml:space="preserve">Exclude non-comprehensive</w:t>
      </w:r>
      <w:r>
        <w:t xml:space="preserve">”</w:t>
      </w:r>
      <w:r>
        <w:t xml:space="preserve"> </w:t>
      </w:r>
      <w:r>
        <w:t xml:space="preserve">toggle; when off (default) every company is exported/ranked and flagged by the research-status columns (relevant rows never dropped); when on,</w:t>
      </w:r>
      <w:r>
        <w:t xml:space="preserve"> </w:t>
      </w:r>
      <w:r>
        <w:rPr>
          <w:rStyle w:val="VerbatimChar"/>
        </w:rPr>
        <w:t xml:space="preserve">researchStatus.comprehensive===false</w:t>
      </w:r>
      <w:r>
        <w:t xml:space="preserve"> </w:t>
      </w:r>
      <w:r>
        <w:t xml:space="preserve">rows are omitted from ranking/export; empty-filter export blocked with an explanatory alert. CSV gains</w:t>
      </w:r>
      <w:r>
        <w:t xml:space="preserve"> </w:t>
      </w:r>
      <w:r>
        <w:t xml:space="preserve">“</w:t>
      </w:r>
      <w:r>
        <w:t xml:space="preserve">Essential Document Checklist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Missing Essential Documents</w:t>
      </w:r>
      <w:r>
        <w:t xml:space="preserve">”</w:t>
      </w:r>
      <w:r>
        <w:t xml:space="preserve"> </w:t>
      </w:r>
      <w:r>
        <w:t xml:space="preserve">columns.</w:t>
      </w:r>
    </w:p>
    <w:p>
      <w:pPr>
        <w:pStyle w:val="BodyText"/>
      </w:pPr>
      <w:r>
        <w:rPr>
          <w:bCs/>
          <w:b/>
        </w:rPr>
        <w:t xml:space="preserve">Shared-code parity (constraint: code tested == code in production).</w:t>
      </w:r>
      <w:r>
        <w:t xml:space="preserve"> </w:t>
      </w:r>
      <w:r>
        <w:t xml:space="preserve">All logic lives in the shared pure module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classifyDocument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computeEssentialGaps</w:t>
      </w:r>
      <w:r>
        <w:t xml:space="preserve">,</w:t>
      </w:r>
      <w:r>
        <w:t xml:space="preserve"> </w:t>
      </w:r>
      <w:r>
        <w:rPr>
          <w:rStyle w:val="VerbatimChar"/>
        </w:rPr>
        <w:t xml:space="preserve">deriveEssentialDocChecklist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deriveResearchStatus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researchStatusCsvColumns</w:t>
      </w:r>
      <w:r>
        <w:t xml:space="preserve">), consumed identically by the worker (</w:t>
      </w:r>
      <w:r>
        <w:rPr>
          <w:rStyle w:val="VerbatimChar"/>
        </w:rPr>
        <w:t xml:space="preserve">server/worker.ts</w:t>
      </w:r>
      <w:r>
        <w:t xml:space="preserve">), API/CSV (</w:t>
      </w:r>
      <w:r>
        <w:rPr>
          <w:rStyle w:val="VerbatimChar"/>
        </w:rPr>
        <w:t xml:space="preserve">server/routes/api.ts</w:t>
      </w:r>
      <w:r>
        <w:t xml:space="preserve">) and UI (</w:t>
      </w:r>
      <w:r>
        <w:rPr>
          <w:rStyle w:val="VerbatimChar"/>
        </w:rPr>
        <w:t xml:space="preserve">CompanyDetailPage.tsx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ResultsPage.tsx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Gates (all green at a3476f6).</w:t>
      </w:r>
      <w:r>
        <w:t xml:space="preserve"> </w:t>
      </w:r>
      <w:r>
        <w:rPr>
          <w:rStyle w:val="VerbatimChar"/>
        </w:rPr>
        <w:t xml:space="preserve">research-state.test.ts</w:t>
      </w:r>
      <w:r>
        <w:t xml:space="preserve"> </w:t>
      </w:r>
      <w:r>
        <w:rPr>
          <w:bCs/>
          <w:b/>
        </w:rPr>
        <w:t xml:space="preserve">18/18</w:t>
      </w:r>
      <w:r>
        <w:t xml:space="preserve">;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 </w:t>
      </w:r>
      <w:r>
        <w:rPr>
          <w:bCs/>
          <w:b/>
        </w:rPr>
        <w:t xml:space="preserve">1/1</w:t>
      </w:r>
      <w:r>
        <w:t xml:space="preserve">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rPr>
          <w:bCs/>
          <w:b/>
        </w:rPr>
        <w:t xml:space="preserve">62 pre-existing, 0 new</w:t>
      </w:r>
      <w:r>
        <w:t xml:space="preserve"> </w:t>
      </w:r>
      <w:r>
        <w:t xml:space="preserve">in the 6 changed files; client</w:t>
      </w:r>
      <w:r>
        <w:t xml:space="preserve"> </w:t>
      </w:r>
      <w:r>
        <w:rPr>
          <w:rStyle w:val="VerbatimChar"/>
        </w:rPr>
        <w:t xml:space="preserve">vite build</w:t>
      </w:r>
      <w:r>
        <w:t xml:space="preserve"> </w:t>
      </w:r>
      <w:r>
        <w:rPr>
          <w:bCs/>
          <w:b/>
        </w:rPr>
        <w:t xml:space="preserve">OK</w:t>
      </w:r>
      <w:r>
        <w:t xml:space="preserve"> </w:t>
      </w:r>
      <w:r>
        <w:t xml:space="preserve">(1,575 modules, ~4s). 6 files changed, +393/−3.</w:t>
      </w:r>
    </w:p>
    <w:p>
      <w:pPr>
        <w:pStyle w:val="BodyText"/>
      </w:pPr>
      <w:r>
        <w:rPr>
          <w:bCs/>
          <w:b/>
        </w:rPr>
        <w:t xml:space="preserve">Cell-flip (constraint: report Y→N and N→Y).</w:t>
      </w:r>
      <w:r>
        <w:t xml:space="preserve"> </w:t>
      </w:r>
      <w:r>
        <w:rPr>
          <w:bCs/>
          <w:b/>
        </w:rPr>
        <w:t xml:space="preserve">Yes→No = 0, No→Yes = 0, Total flips = 0.</w:t>
      </w:r>
      <w:r>
        <w:t xml:space="preserve"> </w:t>
      </w:r>
      <w:r>
        <w:t xml:space="preserve">Verdict-invariant by construction: Issue 5 adds completeness</w:t>
      </w:r>
      <w:r>
        <w:t xml:space="preserve"> </w:t>
      </w:r>
      <w:r>
        <w:rPr>
          <w:iCs/>
          <w:i/>
        </w:rPr>
        <w:t xml:space="preserve">signals</w:t>
      </w:r>
      <w:r>
        <w:t xml:space="preserve"> </w:t>
      </w:r>
      <w:r>
        <w:t xml:space="preserve">+ an</w:t>
      </w:r>
      <w:r>
        <w:t xml:space="preserve"> </w:t>
      </w:r>
      <w:r>
        <w:rPr>
          <w:iCs/>
          <w:i/>
        </w:rPr>
        <w:t xml:space="preserve">opt-in display filter</w:t>
      </w:r>
      <w:r>
        <w:t xml:space="preserve"> </w:t>
      </w:r>
      <w:r>
        <w:t xml:space="preserve">only — no analyzer, evidence-pack, scoring-prompt, self-consistency or lever change. The default (toggle off) output is byte-identical to pre-Issue-5; the toggle, when switched on by a user, changes which rows are</w:t>
      </w:r>
      <w:r>
        <w:t xml:space="preserve"> </w:t>
      </w:r>
      <w:r>
        <w:rPr>
          <w:iCs/>
          <w:i/>
        </w:rPr>
        <w:t xml:space="preserve">displayed/exported</w:t>
      </w:r>
      <w:r>
        <w:t xml:space="preserve">, never any verdict value.</w:t>
      </w:r>
    </w:p>
    <w:p>
      <w:pPr>
        <w:pStyle w:val="BodyText"/>
      </w:pPr>
      <w:r>
        <w:rPr>
          <w:bCs/>
          <w:b/>
        </w:rPr>
        <w:t xml:space="preserve">Deploy (SHA parity + verification).</w:t>
      </w:r>
      <w:r>
        <w:t xml:space="preserve"> </w:t>
      </w:r>
      <w:r>
        <w:t xml:space="preserve">Committed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 </w:t>
      </w:r>
      <w:r>
        <w:t xml:space="preserve">(</w:t>
      </w:r>
      <w:r>
        <w:rPr>
          <w:rStyle w:val="VerbatimChar"/>
        </w:rPr>
        <w:t xml:space="preserve">a3476f60b4d4841af1c7eddb800dcb83551319d0</w:t>
      </w:r>
      <w:r>
        <w:t xml:space="preserve">), pushed to origin/main. Railway GraphQL verified</w:t>
      </w:r>
      <w:r>
        <w:t xml:space="preserve"> </w:t>
      </w:r>
      <w:r>
        <w:rPr>
          <w:bCs/>
          <w:b/>
        </w:rPr>
        <w:t xml:space="preserve">all 4 code targets deployed SHA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a3476f60b4</w:t>
      </w:r>
      <w:r>
        <w:rPr>
          <w:bCs/>
          <w:b/>
        </w:rPr>
        <w:t xml:space="preserve">, SUCCESS</w:t>
      </w:r>
      <w:r>
        <w:t xml:space="preserve">: production app dep</w:t>
      </w:r>
      <w:r>
        <w:t xml:space="preserve"> </w:t>
      </w:r>
      <w:r>
        <w:rPr>
          <w:rStyle w:val="VerbatimChar"/>
        </w:rPr>
        <w:t xml:space="preserve">7e67634a</w:t>
      </w:r>
      <w:r>
        <w:t xml:space="preserve"> </w:t>
      </w:r>
      <w:r>
        <w:t xml:space="preserve">@ 2026-10-19T09:30:53Z + worker dep</w:t>
      </w:r>
      <w:r>
        <w:t xml:space="preserve"> </w:t>
      </w:r>
      <w:r>
        <w:rPr>
          <w:rStyle w:val="VerbatimChar"/>
        </w:rPr>
        <w:t xml:space="preserve">3493d1de</w:t>
      </w:r>
      <w:r>
        <w:t xml:space="preserve">; sprint-10-preview app dep</w:t>
      </w:r>
      <w:r>
        <w:t xml:space="preserve"> </w:t>
      </w:r>
      <w:r>
        <w:rPr>
          <w:rStyle w:val="VerbatimChar"/>
        </w:rPr>
        <w:t xml:space="preserve">cb5f0ee9</w:t>
      </w:r>
      <w:r>
        <w:t xml:space="preserve"> </w:t>
      </w:r>
      <w:r>
        <w:t xml:space="preserve">+ worker dep</w:t>
      </w:r>
      <w:r>
        <w:t xml:space="preserve"> </w:t>
      </w:r>
      <w:r>
        <w:rPr>
          <w:rStyle w:val="VerbatimChar"/>
        </w:rPr>
        <w:t xml:space="preserve">0b38a53f</w:t>
      </w:r>
      <w:r>
        <w:t xml:space="preserve">; prior</w:t>
      </w:r>
      <w:r>
        <w:t xml:space="preserve"> </w:t>
      </w:r>
      <w:r>
        <w:rPr>
          <w:rStyle w:val="VerbatimChar"/>
        </w:rPr>
        <w:t xml:space="preserve">1d3aa94775</w:t>
      </w:r>
      <w:r>
        <w:t xml:space="preserve"> </w:t>
      </w:r>
      <w:r>
        <w:t xml:space="preserve">removed on all four; infra (redis/postgres/pgbouncer) unchanged/SUCCESS. Local HEAD == origin/main == all 4 targets ==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Acceptance.</w:t>
      </w:r>
      <w:r>
        <w:t xml:space="preserve"> </w:t>
      </w:r>
      <w:r>
        <w:t xml:space="preserve">Met: every ≤2/36 company now gets a comprehensive-confirmed status OR a visible incomplete flag naming missing/partial docs (company-detail completeness panel + CSV</w:t>
      </w:r>
      <w:r>
        <w:t xml:space="preserve"> </w:t>
      </w:r>
      <w:r>
        <w:t xml:space="preserve">“</w:t>
      </w:r>
      <w:r>
        <w:t xml:space="preserve">Missing Essential Documents</w:t>
      </w:r>
      <w:r>
        <w:t xml:space="preserve">”</w:t>
      </w:r>
      <w:r>
        <w:t xml:space="preserve">). Completeness label, checklist and comprehensive/incomplete status are fully automatic —</w:t>
      </w:r>
      <w:r>
        <w:t xml:space="preserve"> </w:t>
      </w:r>
      <w:r>
        <w:rPr>
          <w:bCs/>
          <w:b/>
        </w:rPr>
        <w:t xml:space="preserve">no human review of thousands of companies</w:t>
      </w:r>
      <w:r>
        <w:t xml:space="preserve"> </w:t>
      </w:r>
      <w:r>
        <w:t xml:space="preserve">required (constraint 5).</w:t>
      </w:r>
    </w:p>
    <w:p>
      <w:pPr>
        <w:pStyle w:val="BodyText"/>
      </w:pPr>
      <w:r>
        <w:rPr>
          <w:bCs/>
          <w:b/>
        </w:rPr>
        <w:t xml:space="preserve">Closure commit.</w:t>
      </w:r>
      <w:r>
        <w:t xml:space="preserve"> </w:t>
      </w:r>
      <w:r>
        <w:t xml:space="preserve">Docs-only (this ledger entry +</w:t>
      </w:r>
      <w:r>
        <w:t xml:space="preserve"> </w:t>
      </w:r>
      <w:r>
        <w:rPr>
          <w:rStyle w:val="VerbatimChar"/>
        </w:rPr>
        <w:t xml:space="preserve">deliverables/41-issue5-completeness-signals-result.{md,docx,pdf}</w:t>
      </w:r>
      <w:r>
        <w:t xml:space="preserve">); production runtime byte-identical to the validated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deliverables/41-issue5-completeness-signals-result.md</w:t>
      </w:r>
      <w:r>
        <w:t xml:space="preserve"> </w:t>
      </w:r>
      <w:r>
        <w:t xml:space="preserve">(+ .docx / .pdf).</w:t>
      </w:r>
    </w:p>
    <w:bookmarkEnd w:id="53"/>
    <w:bookmarkStart w:id="54" w:name="X65d4ade3b29bffd5529cf16d9e7b1cd0e06bfda"/>
    <w:p>
      <w:pPr>
        <w:pStyle w:val="Heading3"/>
      </w:pPr>
      <w:r>
        <w:t xml:space="preserve">Issue 4 — owner decision recorded: option A, B5 context-trim stays in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(permanent) (2026-10-19)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Presented the Issue 4 on-flip choice (deliverable 40 §6) to the system owner:</w:t>
      </w:r>
      <w:r>
        <w:t xml:space="preserve"> </w:t>
      </w:r>
      <w:r>
        <w:rPr>
          <w:bCs/>
          <w:b/>
        </w:rPr>
        <w:t xml:space="preserve">(A)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[recommended],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t xml:space="preserve">build the Issue 2 human holdout then flip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gated,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t xml:space="preserve">override and flip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now on offline+structural evidence.</w:t>
      </w:r>
      <w:r>
        <w:t xml:space="preserve"> </w:t>
      </w:r>
      <w:r>
        <w:rPr>
          <w:bCs/>
          <w:b/>
        </w:rPr>
        <w:t xml:space="preserve">Owner selected (A).</w:t>
      </w:r>
    </w:p>
    <w:p>
      <w:pPr>
        <w:pStyle w:val="BodyText"/>
      </w:pPr>
      <w:r>
        <w:rPr>
          <w:bCs/>
          <w:b/>
        </w:rPr>
        <w:t xml:space="preserve">Effect.</w:t>
      </w:r>
      <w:r>
        <w:t xml:space="preserve"> </w:t>
      </w:r>
      <w:r>
        <w:t xml:space="preserve">B5 remains in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on all four Railway targets as the</w:t>
      </w:r>
      <w:r>
        <w:t xml:space="preserve"> </w:t>
      </w:r>
      <w:r>
        <w:rPr>
          <w:bCs/>
          <w:b/>
        </w:rPr>
        <w:t xml:space="preserve">accepted permanent state</w:t>
      </w:r>
      <w:r>
        <w:t xml:space="preserve"> </w:t>
      </w:r>
      <w:r>
        <w:t xml:space="preserve">— it logs what it would trim but applies no trim, so it drops no relevant text and changes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verdicts (yes→no = 0, no→yes = 0) by construction.</w:t>
      </w:r>
      <w:r>
        <w:t xml:space="preserve"> </w:t>
      </w:r>
      <w:r>
        <w:rPr>
          <w:bCs/>
          <w:b/>
        </w:rPr>
        <w:t xml:space="preserve">No env change, no redeploy, no paid batch</w:t>
      </w:r>
      <w:r>
        <w:t xml:space="preserve"> </w:t>
      </w:r>
      <w:r>
        <w:t xml:space="preserve">performed for this decision; production runtime is byte-identical to the validated</w:t>
      </w:r>
      <w:r>
        <w:t xml:space="preserve"> </w:t>
      </w:r>
      <w:r>
        <w:rPr>
          <w:rStyle w:val="VerbatimChar"/>
        </w:rPr>
        <w:t xml:space="preserve">a3476f6</w:t>
      </w:r>
      <w:r>
        <w:t xml:space="preserve">. Verified live at decision time:</w:t>
      </w:r>
      <w:r>
        <w:t xml:space="preserve"> </w:t>
      </w:r>
      <w:r>
        <w:rPr>
          <w:rStyle w:val="VerbatimChar"/>
        </w:rPr>
        <w:t xml:space="preserve">CONTEXT_COST_POLICY = shadow</w:t>
      </w:r>
      <w:r>
        <w:t xml:space="preserve"> </w:t>
      </w:r>
      <w:r>
        <w:t xml:space="preserve">on production app and worker.</w:t>
      </w:r>
    </w:p>
    <w:p>
      <w:pPr>
        <w:pStyle w:val="BodyText"/>
      </w:pPr>
      <w:r>
        <w:rPr>
          <w:bCs/>
          <w:b/>
        </w:rPr>
        <w:t xml:space="preserve">On-flip gate.</w:t>
      </w:r>
      <w:r>
        <w:t xml:space="preserve"> </w:t>
      </w:r>
      <w:r>
        <w:t xml:space="preserve">Deliberately left</w:t>
      </w:r>
      <w:r>
        <w:t xml:space="preserve"> </w:t>
      </w:r>
      <w:r>
        <w:rPr>
          <w:bCs/>
          <w:b/>
        </w:rPr>
        <w:t xml:space="preserve">unarmed</w:t>
      </w:r>
      <w:r>
        <w:t xml:space="preserve">. The corrected ≥90%-shingle-containment predicate and its offline validation (360/360 recall invariant, 870 more passages kept, 7.65% token reduction on true near-duplicates only) stay in the codebase, ready. A future flip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remains gated on building the Issue 2 human-analyst-labelled holdout (Review sequence Steps 3 + 5); it will be made only on explicit owner instruction.</w:t>
      </w:r>
      <w:r>
        <w:t xml:space="preserve"> </w:t>
      </w:r>
      <w:r>
        <w:rPr>
          <w:bCs/>
          <w:b/>
        </w:rPr>
        <w:t xml:space="preserve">Issue 4 is closed on the basis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-permanent.</w:t>
      </w:r>
    </w:p>
    <w:bookmarkEnd w:id="54"/>
    <w:bookmarkStart w:id="55" w:name="X9aba903c3a3e3bdbdf4f22c222bacae7b23a597"/>
    <w:p>
      <w:pPr>
        <w:pStyle w:val="Heading3"/>
      </w:pPr>
      <w:r>
        <w:t xml:space="preserve">Issue 1 integrated into the framework builder + full-app agnosticism re-sweep; Issue 2 deferred — deployed + verified a3df49a; 0 verdict flips (2026-10-19)</w:t>
      </w:r>
    </w:p>
    <w:p>
      <w:pPr>
        <w:pStyle w:val="FirstParagraph"/>
      </w:pPr>
      <w:r>
        <w:rPr>
          <w:bCs/>
          <w:b/>
        </w:rPr>
        <w:t xml:space="preserve">Owner request (3 parts).</w:t>
      </w:r>
      <w:r>
        <w:t xml:space="preserve"> </w:t>
      </w:r>
      <w:r>
        <w:t xml:space="preserve">(1) Defer Issue 2 (do not implement now). (2) Implement the Issue 1 stability/reproducibility solution at the</w:t>
      </w:r>
      <w:r>
        <w:t xml:space="preserve"> </w:t>
      </w:r>
      <w:r>
        <w:rPr>
          <w:bCs/>
          <w:b/>
        </w:rPr>
        <w:t xml:space="preserve">framework-builder</w:t>
      </w:r>
      <w:r>
        <w:t xml:space="preserve"> </w:t>
      </w:r>
      <w:r>
        <w:t xml:space="preserve">level — integrated into the LLM builder so every NEW framework is stabilised by design, not per-framework — validated by the owner creating a new framework. (3) Re-audit the whole application for topic/company agnosticism and fix any genuine hardcoding.</w:t>
      </w:r>
    </w:p>
    <w:p>
      <w:pPr>
        <w:pStyle w:val="BodyText"/>
      </w:pPr>
      <w:r>
        <w:rPr>
          <w:bCs/>
          <w:b/>
        </w:rPr>
        <w:t xml:space="preserve">(1) Issue 2 — DEFERRED.</w:t>
      </w:r>
      <w:r>
        <w:t xml:space="preserve"> </w:t>
      </w:r>
      <w:r>
        <w:t xml:space="preserve">No code, config, env, or batch for Issue 2. B5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(owner decision A); on-flip gate stays unarmed. Nothing pre-empted.</w:t>
      </w:r>
    </w:p>
    <w:p>
      <w:pPr>
        <w:pStyle w:val="BodyText"/>
      </w:pPr>
      <w:r>
        <w:rPr>
          <w:bCs/>
          <w:b/>
        </w:rPr>
        <w:t xml:space="preserve">(2) Issue 1 — builder-level stability hardening (Part A,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a8302a1</w:t>
      </w:r>
      <w:r>
        <w:rPr>
          <w:bCs/>
          <w:b/>
        </w:rPr>
        <w:t xml:space="preserve">, 6 files, +467/−8).</w:t>
      </w:r>
      <w:r>
        <w:t xml:space="preserve"> </w:t>
      </w:r>
      <w:r>
        <w:t xml:space="preserve">Audit-first: the builder already had C11 (ERROR degree-word gate) + C12 (INFO) in</w:t>
      </w:r>
      <w:r>
        <w:t xml:space="preserve"> </w:t>
      </w:r>
      <w:r>
        <w:rPr>
          <w:rStyle w:val="VerbatimChar"/>
        </w:rPr>
        <w:t xml:space="preserve">rules.ts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edit-proposer.ts</w:t>
      </w:r>
      <w:r>
        <w:t xml:space="preserve"> </w:t>
      </w:r>
      <w:r>
        <w:t xml:space="preserve">residual-instability (multi-run),</w:t>
      </w:r>
      <w:r>
        <w:t xml:space="preserve"> </w:t>
      </w:r>
      <w:r>
        <w:rPr>
          <w:rStyle w:val="VerbatimChar"/>
        </w:rPr>
        <w:t xml:space="preserve">edit-applier.ts</w:t>
      </w:r>
      <w:r>
        <w:t xml:space="preserve"> </w:t>
      </w:r>
      <w:r>
        <w:t xml:space="preserve">ambiguity removal,</w:t>
      </w:r>
      <w:r>
        <w:t xml:space="preserve"> </w:t>
      </w:r>
      <w:r>
        <w:rPr>
          <w:rStyle w:val="VerbatimChar"/>
        </w:rPr>
        <w:t xml:space="preserve">quality-metrics.ts</w:t>
      </w:r>
      <w:r>
        <w:t xml:space="preserve"> </w:t>
      </w:r>
      <w:r>
        <w:t xml:space="preserve">cross-run reliability (kappa), and per-cell self-consistency →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High/Med/Low end-to-end (</w:t>
      </w:r>
      <w:r>
        <w:rPr>
          <w:rStyle w:val="VerbatimChar"/>
        </w:rPr>
        <w:t xml:space="preserve">analyzer.ts:3576</w:t>
      </w:r>
      <w:r>
        <w:t xml:space="preserve">→</w:t>
      </w:r>
      <w:r>
        <w:rPr>
          <w:rStyle w:val="VerbatimChar"/>
        </w:rPr>
        <w:t xml:space="preserve">api.ts</w:t>
      </w:r>
      <w:r>
        <w:t xml:space="preserve">→CSV). The</w:t>
      </w:r>
      <w:r>
        <w:t xml:space="preserve"> </w:t>
      </w:r>
      <w:r>
        <w:rPr>
          <w:bCs/>
          <w:b/>
        </w:rPr>
        <w:t xml:space="preserve">one real gap</w:t>
      </w:r>
      <w:r>
        <w:t xml:space="preserve">: all of that needed actual scoring runs; there was no</w:t>
      </w:r>
      <w:r>
        <w:t xml:space="preserve"> </w:t>
      </w:r>
      <w:r>
        <w:rPr>
          <w:bCs/>
          <w:b/>
        </w:rPr>
        <w:t xml:space="preserve">build-time, zero-runs</w:t>
      </w:r>
      <w:r>
        <w:t xml:space="preserve"> </w:t>
      </w:r>
      <w:r>
        <w:t xml:space="preserve">check of a new measure’s own verdict logic. Closed by new pure topic-agnostic module</w:t>
      </w:r>
      <w:r>
        <w:t xml:space="preserve"> </w:t>
      </w:r>
      <w:r>
        <w:rPr>
          <w:rStyle w:val="VerbatimChar"/>
        </w:rPr>
        <w:t xml:space="preserve">server/lib/framework-v2/verdict-stability.ts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classifyMeasureStability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stable</w:t>
      </w:r>
      <w:r>
        <w:t xml:space="preserve">/</w:t>
      </w:r>
      <w:r>
        <w:rPr>
          <w:rStyle w:val="VerbatimChar"/>
        </w:rPr>
        <w:t xml:space="preserve">borderline</w:t>
      </w:r>
      <w:r>
        <w:t xml:space="preserve">), composing the SAME ambiguity predicates now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ed from</w:t>
      </w:r>
      <w:r>
        <w:t xml:space="preserve"> </w:t>
      </w:r>
      <w:r>
        <w:rPr>
          <w:rStyle w:val="VerbatimChar"/>
        </w:rPr>
        <w:t xml:space="preserve">rules.ts</w:t>
      </w:r>
      <w:r>
        <w:t xml:space="preserve"> </w:t>
      </w:r>
      <w:r>
        <w:t xml:space="preserve">(zero logic change there). Wired into the existing builder review surface:</w:t>
      </w:r>
      <w:r>
        <w:t xml:space="preserve"> </w:t>
      </w:r>
      <w:r>
        <w:rPr>
          <w:rStyle w:val="VerbatimChar"/>
        </w:rPr>
        <w:t xml:space="preserve">measure-design-diagnostic.ts</w:t>
      </w:r>
      <w:r>
        <w:t xml:space="preserve"> </w:t>
      </w:r>
      <w:r>
        <w:t xml:space="preserve">emits an</w:t>
      </w:r>
      <w:r>
        <w:t xml:space="preserve"> </w:t>
      </w:r>
      <w:r>
        <w:rPr>
          <w:bCs/>
          <w:b/>
        </w:rPr>
        <w:t xml:space="preserve">advisory</w:t>
      </w:r>
      <w:r>
        <w:t xml:space="preserve"> </w:t>
      </w:r>
      <w:r>
        <w:rPr>
          <w:rStyle w:val="VerbatimChar"/>
        </w:rPr>
        <w:t xml:space="preserve">verdict_instability_risk</w:t>
      </w:r>
      <w:r>
        <w:t xml:space="preserve"> </w:t>
      </w:r>
      <w:r>
        <w:t xml:space="preserve">finding per reason — does NOT newly block builds (C11 stays the sole ERROR gate; C12 stays INFO). Shared</w:t>
      </w:r>
      <w:r>
        <w:t xml:space="preserve"> </w:t>
      </w:r>
      <w:r>
        <w:rPr>
          <w:rStyle w:val="VerbatimChar"/>
        </w:rPr>
        <w:t xml:space="preserve">COUNTABLE_REWRITE_GUIDANCE</w:t>
      </w:r>
      <w:r>
        <w:t xml:space="preserve"> </w:t>
      </w:r>
      <w:r>
        <w:t xml:space="preserve">constant consumed by both the build-time path and</w:t>
      </w:r>
      <w:r>
        <w:t xml:space="preserve"> </w:t>
      </w:r>
      <w:r>
        <w:rPr>
          <w:rStyle w:val="VerbatimChar"/>
        </w:rPr>
        <w:t xml:space="preserve">edit-proposer.ts</w:t>
      </w:r>
      <w:r>
        <w:t xml:space="preserve"> </w:t>
      </w:r>
      <w:r>
        <w:t xml:space="preserve">(one definition). Owner validates by creating a new framework with a vague degree-word criterion → advisory fires pre-scoring; a quantified measure → silent. Framework-agnostic by construction.</w:t>
      </w:r>
    </w:p>
    <w:p>
      <w:pPr>
        <w:pStyle w:val="BodyText"/>
      </w:pPr>
      <w:r>
        <w:rPr>
          <w:bCs/>
          <w:b/>
        </w:rPr>
        <w:t xml:space="preserve">(3) Agnosticism re-sweep (Part B,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a3df49a</w:t>
      </w:r>
      <w:r>
        <w:rPr>
          <w:bCs/>
          <w:b/>
        </w:rPr>
        <w:t xml:space="preserve">, docs-only, 1 file +114).</w:t>
      </w:r>
      <w:r>
        <w:t xml:space="preserve"> </w:t>
      </w:r>
      <w:r>
        <w:t xml:space="preserve">Full sweep of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/</w:t>
      </w:r>
      <w:r>
        <w:rPr>
          <w:rStyle w:val="VerbatimChar"/>
        </w:rPr>
        <w:t xml:space="preserve">shared/</w:t>
      </w:r>
      <w:r>
        <w:t xml:space="preserve">/</w:t>
      </w:r>
      <w:r>
        <w:rPr>
          <w:rStyle w:val="VerbatimChar"/>
        </w:rPr>
        <w:t xml:space="preserve">client/src/</w:t>
      </w:r>
      <w:r>
        <w:t xml:space="preserve"> </w:t>
      </w:r>
      <w:r>
        <w:t xml:space="preserve">(verbatim greps + findings table in</w:t>
      </w:r>
      <w:r>
        <w:t xml:space="preserve"> </w:t>
      </w:r>
      <w:r>
        <w:rPr>
          <w:rStyle w:val="VerbatimChar"/>
        </w:rPr>
        <w:t xml:space="preserve">GENERICNESS_AUDIT.md</w:t>
      </w:r>
      <w:r>
        <w:t xml:space="preserve"> </w:t>
      </w:r>
      <w:r>
        <w:t xml:space="preserve">§5).</w:t>
      </w:r>
      <w:r>
        <w:t xml:space="preserve"> </w:t>
      </w:r>
      <w:r>
        <w:rPr>
          <w:bCs/>
          <w:b/>
        </w:rPr>
        <w:t xml:space="preserve">No code fixes required — no genuine hidden single-topic/company gate found.</w:t>
      </w:r>
      <w:r>
        <w:t xml:space="preserve"> </w:t>
      </w:r>
      <w:r>
        <w:t xml:space="preserve">All hits REVIEWED-KEPT in four benign classes: (a) multi-topic illustrative prompt examples, (b) regression comments / test fixtures (incl. Prudential ISIN motivation comment), (c) universal framework-pillar / disclosure-document / document-format constructs (passage-retrieval pillar routing, framework.name-driven discovery,</w:t>
      </w:r>
      <w:r>
        <w:t xml:space="preserve"> </w:t>
      </w:r>
      <w:r>
        <w:rPr>
          <w:rStyle w:val="VerbatimChar"/>
        </w:rPr>
        <w:t xml:space="preserve">CSRD_TABLE_NOTATION_NOTE</w:t>
      </w:r>
      <w:r>
        <w:t xml:space="preserve">), (d) model-provider infra names. Topic behaviour is runtime-derived from</w:t>
      </w:r>
      <w:r>
        <w:t xml:space="preserve"> </w:t>
      </w:r>
      <w:r>
        <w:rPr>
          <w:rStyle w:val="VerbatimChar"/>
        </w:rPr>
        <w:t xml:space="preserve">topicTerm</w:t>
      </w:r>
      <w:r>
        <w:t xml:space="preserve">/</w:t>
      </w:r>
      <w:r>
        <w:rPr>
          <w:rStyle w:val="VerbatimChar"/>
        </w:rPr>
        <w:t xml:space="preserve">topicDescription</w:t>
      </w:r>
      <w:r>
        <w:t xml:space="preserve">/</w:t>
      </w:r>
      <w:r>
        <w:rPr>
          <w:rStyle w:val="VerbatimChar"/>
        </w:rPr>
        <w:t xml:space="preserve">topicSynonyms</w:t>
      </w:r>
      <w:r>
        <w:t xml:space="preserve">/terminology + company record. App + Builder V2 confirmed topic-agnostic at the gating level.</w:t>
      </w:r>
      <w:r>
        <w:t xml:space="preserve"> </w:t>
      </w:r>
      <w:r>
        <w:rPr>
          <w:bCs/>
          <w:b/>
        </w:rPr>
        <w:t xml:space="preserve">One residual risk flagged, NOT changed:</w:t>
      </w:r>
      <w:r>
        <w:t xml:space="preserve"> </w:t>
      </w:r>
      <w:r>
        <w:t xml:space="preserve">scoring persona</w:t>
      </w:r>
      <w:r>
        <w:t xml:space="preserve"> </w:t>
      </w:r>
      <w:r>
        <w:rPr>
          <w:rStyle w:val="VerbatimChar"/>
        </w:rPr>
        <w:t xml:space="preserve">"expert ESG/governance analyst"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analyzer.ts:569</w:t>
      </w:r>
      <w:r>
        <w:t xml:space="preserve">,</w:t>
      </w:r>
      <w:r>
        <w:rPr>
          <w:rStyle w:val="VerbatimChar"/>
        </w:rPr>
        <w:t xml:space="preserve">:725</w:t>
      </w:r>
      <w:r>
        <w:t xml:space="preserve">) — mild prior, not a gate (real topic injected at runtime); editing it is verdict-affecting + unvalidatable without a prohibited batch, so left for explicit owner decision (audit §5.4).</w:t>
      </w:r>
    </w:p>
    <w:p>
      <w:pPr>
        <w:pStyle w:val="BodyText"/>
      </w:pPr>
      <w:r>
        <w:rPr>
          <w:bCs/>
          <w:b/>
        </w:rPr>
        <w:t xml:space="preserve">Gates (green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a3df49a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server</w:t>
      </w:r>
      <w:r>
        <w:t xml:space="preserve"> </w:t>
      </w:r>
      <w:r>
        <w:rPr>
          <w:bCs/>
          <w:b/>
        </w:rPr>
        <w:t xml:space="preserve">62 pre-existing → 62</w:t>
      </w:r>
      <w:r>
        <w:t xml:space="preserve"> </w:t>
      </w:r>
      <w:r>
        <w:t xml:space="preserve">(0 new from changed files). Framework-builder suite</w:t>
      </w:r>
      <w:r>
        <w:t xml:space="preserve"> </w:t>
      </w:r>
      <w:r>
        <w:rPr>
          <w:bCs/>
          <w:b/>
        </w:rPr>
        <w:t xml:space="preserve">370/370</w:t>
      </w:r>
      <w:r>
        <w:t xml:space="preserve">. No client code touched (no</w:t>
      </w:r>
      <w:r>
        <w:t xml:space="preserve"> </w:t>
      </w:r>
      <w:r>
        <w:rPr>
          <w:rStyle w:val="VerbatimChar"/>
        </w:rPr>
        <w:t xml:space="preserve">vite build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(constraint).</w:t>
      </w:r>
      <w:r>
        <w:t xml:space="preserve"> </w:t>
      </w:r>
      <w:r>
        <w:rPr>
          <w:bCs/>
          <w:b/>
        </w:rPr>
        <w:t xml:space="preserve">Yes→No = 0, No→Yes = 0, Total flips = 0.</w:t>
      </w:r>
      <w:r>
        <w:t xml:space="preserve"> </w:t>
      </w:r>
      <w:r>
        <w:t xml:space="preserve">Part A build-time/advisory only; Part B docs-only. Verdict-invariant by construction.</w:t>
      </w:r>
    </w:p>
    <w:p>
      <w:pPr>
        <w:pStyle w:val="BodyText"/>
      </w:pPr>
      <w:r>
        <w:rPr>
          <w:bCs/>
          <w:b/>
        </w:rPr>
        <w:t xml:space="preserve">Deploy (SHA parity + verification).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a8302a1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a3df49a</w:t>
      </w:r>
      <w:r>
        <w:t xml:space="preserve"> </w:t>
      </w:r>
      <w:r>
        <w:t xml:space="preserve">pushed to origin/main. Railway GraphQL verified</w:t>
      </w:r>
      <w:r>
        <w:t xml:space="preserve"> </w:t>
      </w:r>
      <w:r>
        <w:rPr>
          <w:bCs/>
          <w:b/>
        </w:rPr>
        <w:t xml:space="preserve">production app + worker both deployed SHA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a3df49a</w:t>
      </w:r>
      <w:r>
        <w:rPr>
          <w:bCs/>
          <w:b/>
        </w:rPr>
        <w:t xml:space="preserve">, SUCCESS @ 2026-10-19T11:29:39Z</w:t>
      </w:r>
      <w:r>
        <w:t xml:space="preserve"> </w:t>
      </w:r>
      <w:r>
        <w:t xml:space="preserve">(prior</w:t>
      </w:r>
      <w:r>
        <w:t xml:space="preserve"> </w:t>
      </w:r>
      <w:r>
        <w:rPr>
          <w:rStyle w:val="VerbatimChar"/>
        </w:rPr>
        <w:t xml:space="preserve">3e22d5a</w:t>
      </w:r>
      <w:r>
        <w:t xml:space="preserve"> </w:t>
      </w:r>
      <w:r>
        <w:t xml:space="preserve">REMOVED on both). Local HEAD == origin/main == both production targets ==</w:t>
      </w:r>
      <w:r>
        <w:t xml:space="preserve"> </w:t>
      </w:r>
      <w:r>
        <w:rPr>
          <w:rStyle w:val="VerbatimChar"/>
        </w:rPr>
        <w:t xml:space="preserve">a3df49a</w:t>
      </w:r>
      <w:r>
        <w:t xml:space="preserve">. Runtime code ==</w:t>
      </w:r>
      <w:r>
        <w:t xml:space="preserve"> </w:t>
      </w:r>
      <w:r>
        <w:rPr>
          <w:rStyle w:val="VerbatimChar"/>
        </w:rPr>
        <w:t xml:space="preserve">a8302a1</w:t>
      </w:r>
      <w:r>
        <w:t xml:space="preserve"> </w:t>
      </w:r>
      <w:r>
        <w:t xml:space="preserve">(a3df49a adds only docs on top).</w:t>
      </w:r>
    </w:p>
    <w:p>
      <w:pPr>
        <w:pStyle w:val="BodyText"/>
      </w:pPr>
      <w:r>
        <w:rPr>
          <w:bCs/>
          <w:b/>
        </w:rPr>
        <w:t xml:space="preserve">Constraint 5.</w:t>
      </w:r>
      <w:r>
        <w:t xml:space="preserve"> </w:t>
      </w:r>
      <w:r>
        <w:t xml:space="preserve">Builder hardening is automatic at author time; no human review of thousands of companies added.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deliverables/42-issue1-builder-stability-and-agnosticism.md</w:t>
      </w:r>
      <w:r>
        <w:t xml:space="preserve"> </w:t>
      </w:r>
      <w:r>
        <w:t xml:space="preserve">(+ .pdf / .docx).</w:t>
      </w:r>
    </w:p>
    <w:bookmarkEnd w:id="55"/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2026-10-19T11:33:29Z</dcterms:created>
  <dcterms:modified xsi:type="dcterms:W3CDTF">2026-10-19T11:33:29Z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