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0596" w14:textId="77777777" w:rsidR="00A7759C" w:rsidRDefault="00A7759C" w:rsidP="00A7759C"/>
    <w:p w14:paraId="6ED2F6E0" w14:textId="77777777" w:rsidR="00A7759C" w:rsidRDefault="00A7759C" w:rsidP="00A7759C"/>
    <w:p w14:paraId="326A4BCA" w14:textId="499CBF48" w:rsidR="00A7759C" w:rsidRPr="00A7759C" w:rsidRDefault="00A7759C" w:rsidP="00A7759C">
      <w:pPr>
        <w:rPr>
          <w:b/>
          <w:bCs/>
        </w:rPr>
      </w:pPr>
      <w:r w:rsidRPr="00A7759C">
        <w:rPr>
          <w:b/>
          <w:bCs/>
        </w:rPr>
        <w:t>Companies/ company analysis</w:t>
      </w:r>
    </w:p>
    <w:p w14:paraId="7D661B68" w14:textId="116CFD73" w:rsidR="00A7759C" w:rsidRDefault="00A7759C" w:rsidP="00A7759C">
      <w:r>
        <w:t xml:space="preserve">When I click a hyperlinked company name in the </w:t>
      </w:r>
      <w:proofErr w:type="gramStart"/>
      <w:r>
        <w:t>companies</w:t>
      </w:r>
      <w:proofErr w:type="gramEnd"/>
      <w:r>
        <w:t xml:space="preserve"> page, it takes me to that company in the company analysis page (which is great) but the information doesn’t load unless I click to another company in the drop down and then back to the first company</w:t>
      </w:r>
    </w:p>
    <w:p w14:paraId="17DB346E" w14:textId="77777777" w:rsidR="00A7759C" w:rsidRDefault="00A7759C" w:rsidP="00A7759C"/>
    <w:p w14:paraId="23478E56" w14:textId="0D4B2BC7" w:rsidR="00A02D44" w:rsidRPr="00A7759C" w:rsidRDefault="00A7759C" w:rsidP="00A7759C">
      <w:pPr>
        <w:rPr>
          <w:b/>
          <w:bCs/>
        </w:rPr>
      </w:pPr>
      <w:proofErr w:type="spellStart"/>
      <w:r w:rsidRPr="00A7759C">
        <w:rPr>
          <w:b/>
          <w:bCs/>
        </w:rPr>
        <w:t>Backtest</w:t>
      </w:r>
      <w:proofErr w:type="spellEnd"/>
    </w:p>
    <w:p w14:paraId="2E03FA41" w14:textId="398FDBC0" w:rsidR="00A7759C" w:rsidRDefault="00A7759C" w:rsidP="00A7759C">
      <w:r>
        <w:t xml:space="preserve">For the chart below: </w:t>
      </w:r>
    </w:p>
    <w:p w14:paraId="6E9E7524" w14:textId="1D926914" w:rsidR="00A7759C" w:rsidRDefault="00A7759C" w:rsidP="00A7759C">
      <w:r>
        <w:t xml:space="preserve">Make the line chart full width of the page </w:t>
      </w:r>
      <w:proofErr w:type="gramStart"/>
      <w:r>
        <w:t>and also</w:t>
      </w:r>
      <w:proofErr w:type="gramEnd"/>
      <w:r>
        <w:t xml:space="preserve"> taller so I can see it?</w:t>
      </w:r>
    </w:p>
    <w:p w14:paraId="2BBCA383" w14:textId="405F281B" w:rsidR="00A7759C" w:rsidRDefault="00A7759C" w:rsidP="00A7759C">
      <w:r>
        <w:t>Can you fit the line chart and table side-by-side easily?</w:t>
      </w:r>
    </w:p>
    <w:p w14:paraId="2A814FB3" w14:textId="77777777" w:rsidR="00A7759C" w:rsidRDefault="00A7759C" w:rsidP="00A7759C"/>
    <w:p w14:paraId="22786AA7" w14:textId="3B86E62E" w:rsidR="00A7759C" w:rsidRDefault="00A7759C" w:rsidP="00A7759C">
      <w:r w:rsidRPr="00A7759C">
        <w:drawing>
          <wp:inline distT="0" distB="0" distL="0" distR="0" wp14:anchorId="41394536" wp14:editId="643208FD">
            <wp:extent cx="5731510" cy="3388995"/>
            <wp:effectExtent l="0" t="0" r="2540" b="1905"/>
            <wp:docPr id="4096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489" name=""/>
                    <pic:cNvPicPr/>
                  </pic:nvPicPr>
                  <pic:blipFill>
                    <a:blip r:embed="rId7"/>
                    <a:stretch>
                      <a:fillRect/>
                    </a:stretch>
                  </pic:blipFill>
                  <pic:spPr>
                    <a:xfrm>
                      <a:off x="0" y="0"/>
                      <a:ext cx="5731510" cy="3388995"/>
                    </a:xfrm>
                    <a:prstGeom prst="rect">
                      <a:avLst/>
                    </a:prstGeom>
                  </pic:spPr>
                </pic:pic>
              </a:graphicData>
            </a:graphic>
          </wp:inline>
        </w:drawing>
      </w:r>
    </w:p>
    <w:p w14:paraId="62128876" w14:textId="77777777" w:rsidR="00A7759C" w:rsidRDefault="00A7759C" w:rsidP="00A7759C"/>
    <w:p w14:paraId="24500255" w14:textId="12F68A07" w:rsidR="00A7759C" w:rsidRPr="00A7759C" w:rsidRDefault="00A7759C" w:rsidP="00A7759C">
      <w:pPr>
        <w:rPr>
          <w:b/>
          <w:bCs/>
        </w:rPr>
      </w:pPr>
      <w:r w:rsidRPr="00A7759C">
        <w:rPr>
          <w:b/>
          <w:bCs/>
        </w:rPr>
        <w:t>Culture dimensions</w:t>
      </w:r>
    </w:p>
    <w:p w14:paraId="5645D3E5" w14:textId="3E3FE975" w:rsidR="00A7759C" w:rsidRDefault="00A7759C" w:rsidP="00A7759C">
      <w:r>
        <w:t xml:space="preserve">In the bar chart on the right, please reverse the colours of blue and purple.  Currently, where the company is closer to the “blue axis” on the left, its shaded purple and vice versa – it will be more intuitive to reverse.  </w:t>
      </w:r>
    </w:p>
    <w:p w14:paraId="5FC576EA" w14:textId="279EEDB4" w:rsidR="00A7759C" w:rsidRDefault="00A7759C" w:rsidP="00A7759C">
      <w:r w:rsidRPr="00A7759C">
        <w:lastRenderedPageBreak/>
        <w:drawing>
          <wp:inline distT="0" distB="0" distL="0" distR="0" wp14:anchorId="1711CE30" wp14:editId="055A2E26">
            <wp:extent cx="5731510" cy="3808095"/>
            <wp:effectExtent l="0" t="0" r="2540" b="1905"/>
            <wp:docPr id="7528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20901" name=""/>
                    <pic:cNvPicPr/>
                  </pic:nvPicPr>
                  <pic:blipFill>
                    <a:blip r:embed="rId8"/>
                    <a:stretch>
                      <a:fillRect/>
                    </a:stretch>
                  </pic:blipFill>
                  <pic:spPr>
                    <a:xfrm>
                      <a:off x="0" y="0"/>
                      <a:ext cx="5731510" cy="3808095"/>
                    </a:xfrm>
                    <a:prstGeom prst="rect">
                      <a:avLst/>
                    </a:prstGeom>
                  </pic:spPr>
                </pic:pic>
              </a:graphicData>
            </a:graphic>
          </wp:inline>
        </w:drawing>
      </w:r>
    </w:p>
    <w:p w14:paraId="01C1DC38" w14:textId="77777777" w:rsidR="00A7759C" w:rsidRDefault="00A7759C" w:rsidP="00A7759C"/>
    <w:p w14:paraId="39121341" w14:textId="77777777" w:rsidR="00A7759C" w:rsidRDefault="00A7759C" w:rsidP="00A7759C"/>
    <w:p w14:paraId="221CB07B" w14:textId="77777777" w:rsidR="00A7759C" w:rsidRPr="00A7759C" w:rsidRDefault="00A7759C" w:rsidP="00A7759C"/>
    <w:sectPr w:rsidR="00A7759C" w:rsidRPr="00A775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3A02" w14:textId="77777777" w:rsidR="001F7F77" w:rsidRDefault="001F7F77" w:rsidP="00A7759C">
      <w:pPr>
        <w:spacing w:after="0" w:line="240" w:lineRule="auto"/>
      </w:pPr>
      <w:r>
        <w:separator/>
      </w:r>
    </w:p>
  </w:endnote>
  <w:endnote w:type="continuationSeparator" w:id="0">
    <w:p w14:paraId="3BE26D24" w14:textId="77777777" w:rsidR="001F7F77" w:rsidRDefault="001F7F77" w:rsidP="00A7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54B2C" w14:textId="77777777" w:rsidR="001F7F77" w:rsidRDefault="001F7F77" w:rsidP="00A7759C">
      <w:pPr>
        <w:spacing w:after="0" w:line="240" w:lineRule="auto"/>
      </w:pPr>
      <w:r>
        <w:separator/>
      </w:r>
    </w:p>
  </w:footnote>
  <w:footnote w:type="continuationSeparator" w:id="0">
    <w:p w14:paraId="06524041" w14:textId="77777777" w:rsidR="001F7F77" w:rsidRDefault="001F7F77" w:rsidP="00A77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5926"/>
    <w:multiLevelType w:val="hybridMultilevel"/>
    <w:tmpl w:val="B7781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439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81"/>
    <w:rsid w:val="00096B81"/>
    <w:rsid w:val="001F7F77"/>
    <w:rsid w:val="004114DD"/>
    <w:rsid w:val="004F2BF7"/>
    <w:rsid w:val="00A02D44"/>
    <w:rsid w:val="00A7759C"/>
    <w:rsid w:val="00C65E4D"/>
    <w:rsid w:val="00D640D3"/>
    <w:rsid w:val="00E23217"/>
    <w:rsid w:val="00E27C78"/>
    <w:rsid w:val="00F1424E"/>
    <w:rsid w:val="00FE243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81B59"/>
  <w15:chartTrackingRefBased/>
  <w15:docId w15:val="{68FF261D-9D4E-43F4-B9A4-32EB6804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81"/>
    <w:rPr>
      <w:rFonts w:eastAsiaTheme="majorEastAsia" w:cstheme="majorBidi"/>
      <w:color w:val="272727" w:themeColor="text1" w:themeTint="D8"/>
    </w:rPr>
  </w:style>
  <w:style w:type="paragraph" w:styleId="Title">
    <w:name w:val="Title"/>
    <w:basedOn w:val="Normal"/>
    <w:next w:val="Normal"/>
    <w:link w:val="TitleChar"/>
    <w:uiPriority w:val="10"/>
    <w:qFormat/>
    <w:rsid w:val="00096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81"/>
    <w:pPr>
      <w:spacing w:before="160"/>
      <w:jc w:val="center"/>
    </w:pPr>
    <w:rPr>
      <w:i/>
      <w:iCs/>
      <w:color w:val="404040" w:themeColor="text1" w:themeTint="BF"/>
    </w:rPr>
  </w:style>
  <w:style w:type="character" w:customStyle="1" w:styleId="QuoteChar">
    <w:name w:val="Quote Char"/>
    <w:basedOn w:val="DefaultParagraphFont"/>
    <w:link w:val="Quote"/>
    <w:uiPriority w:val="29"/>
    <w:rsid w:val="00096B81"/>
    <w:rPr>
      <w:i/>
      <w:iCs/>
      <w:color w:val="404040" w:themeColor="text1" w:themeTint="BF"/>
    </w:rPr>
  </w:style>
  <w:style w:type="paragraph" w:styleId="ListParagraph">
    <w:name w:val="List Paragraph"/>
    <w:basedOn w:val="Normal"/>
    <w:uiPriority w:val="34"/>
    <w:qFormat/>
    <w:rsid w:val="00096B81"/>
    <w:pPr>
      <w:ind w:left="720"/>
      <w:contextualSpacing/>
    </w:pPr>
  </w:style>
  <w:style w:type="character" w:styleId="IntenseEmphasis">
    <w:name w:val="Intense Emphasis"/>
    <w:basedOn w:val="DefaultParagraphFont"/>
    <w:uiPriority w:val="21"/>
    <w:qFormat/>
    <w:rsid w:val="00096B81"/>
    <w:rPr>
      <w:i/>
      <w:iCs/>
      <w:color w:val="2F5496" w:themeColor="accent1" w:themeShade="BF"/>
    </w:rPr>
  </w:style>
  <w:style w:type="paragraph" w:styleId="IntenseQuote">
    <w:name w:val="Intense Quote"/>
    <w:basedOn w:val="Normal"/>
    <w:next w:val="Normal"/>
    <w:link w:val="IntenseQuoteChar"/>
    <w:uiPriority w:val="30"/>
    <w:qFormat/>
    <w:rsid w:val="00096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81"/>
    <w:rPr>
      <w:i/>
      <w:iCs/>
      <w:color w:val="2F5496" w:themeColor="accent1" w:themeShade="BF"/>
    </w:rPr>
  </w:style>
  <w:style w:type="character" w:styleId="IntenseReference">
    <w:name w:val="Intense Reference"/>
    <w:basedOn w:val="DefaultParagraphFont"/>
    <w:uiPriority w:val="32"/>
    <w:qFormat/>
    <w:rsid w:val="00096B81"/>
    <w:rPr>
      <w:b/>
      <w:bCs/>
      <w:smallCaps/>
      <w:color w:val="2F5496" w:themeColor="accent1" w:themeShade="BF"/>
      <w:spacing w:val="5"/>
    </w:rPr>
  </w:style>
  <w:style w:type="paragraph" w:styleId="Header">
    <w:name w:val="header"/>
    <w:basedOn w:val="Normal"/>
    <w:link w:val="HeaderChar"/>
    <w:uiPriority w:val="99"/>
    <w:unhideWhenUsed/>
    <w:rsid w:val="00A77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59C"/>
  </w:style>
  <w:style w:type="paragraph" w:styleId="Footer">
    <w:name w:val="footer"/>
    <w:basedOn w:val="Normal"/>
    <w:link w:val="FooterChar"/>
    <w:uiPriority w:val="99"/>
    <w:unhideWhenUsed/>
    <w:rsid w:val="00A77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101</Words>
  <Characters>604</Characters>
  <Application>Microsoft Office Word</Application>
  <DocSecurity>0</DocSecurity>
  <Lines>9</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Andrew</dc:creator>
  <cp:keywords/>
  <dc:description/>
  <cp:lastModifiedBy>Howard, Andrew</cp:lastModifiedBy>
  <cp:revision>3</cp:revision>
  <dcterms:created xsi:type="dcterms:W3CDTF">2026-07-27T08:53:00Z</dcterms:created>
  <dcterms:modified xsi:type="dcterms:W3CDTF">2026-07-27T12:00:00Z</dcterms:modified>
</cp:coreProperties>
</file>