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GB"/>
        </w:rPr>
        <w:id w:val="435458035"/>
        <w:docPartObj>
          <w:docPartGallery w:val="Table of Contents"/>
          <w:docPartUnique/>
        </w:docPartObj>
      </w:sdtPr>
      <w:sdtContent>
        <w:p w:rsidR="00331B52" w:rsidRPr="009D4C50" w:rsidRDefault="004F077A">
          <w:pPr>
            <w:pStyle w:val="Overskrift"/>
            <w:rPr>
              <w:lang w:val="en-GB"/>
            </w:rPr>
          </w:pPr>
          <w:r>
            <w:rPr>
              <w:lang w:val="en-GB"/>
            </w:rPr>
            <w:t>Table of c</w:t>
          </w:r>
          <w:r w:rsidR="006742D4" w:rsidRPr="009D4C50">
            <w:rPr>
              <w:lang w:val="en-GB"/>
            </w:rPr>
            <w:t>ontent</w:t>
          </w:r>
        </w:p>
        <w:p w:rsidR="00692C98" w:rsidRDefault="00865419">
          <w:pPr>
            <w:pStyle w:val="Indholdsfortegnelse1"/>
            <w:tabs>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67478895" w:history="1">
            <w:r w:rsidR="00692C98" w:rsidRPr="00D83356">
              <w:rPr>
                <w:rStyle w:val="Hyperlink"/>
                <w:noProof/>
                <w:lang w:val="en-GB"/>
              </w:rPr>
              <w:t>Introduction</w:t>
            </w:r>
            <w:r w:rsidR="00692C98">
              <w:rPr>
                <w:noProof/>
                <w:webHidden/>
              </w:rPr>
              <w:tab/>
            </w:r>
            <w:r>
              <w:rPr>
                <w:noProof/>
                <w:webHidden/>
              </w:rPr>
              <w:fldChar w:fldCharType="begin"/>
            </w:r>
            <w:r w:rsidR="00692C98">
              <w:rPr>
                <w:noProof/>
                <w:webHidden/>
              </w:rPr>
              <w:instrText xml:space="preserve"> PAGEREF _Toc367478895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865419">
          <w:pPr>
            <w:pStyle w:val="Indholdsfortegnelse1"/>
            <w:tabs>
              <w:tab w:val="right" w:leader="dot" w:pos="9628"/>
            </w:tabs>
            <w:rPr>
              <w:rFonts w:eastAsiaTheme="minorEastAsia"/>
              <w:noProof/>
              <w:lang w:eastAsia="da-DK"/>
            </w:rPr>
          </w:pPr>
          <w:hyperlink w:anchor="_Toc367478896" w:history="1">
            <w:r w:rsidR="00692C98" w:rsidRPr="00D83356">
              <w:rPr>
                <w:rStyle w:val="Hyperlink"/>
                <w:noProof/>
                <w:lang w:val="en-GB"/>
              </w:rPr>
              <w:t>Requirements</w:t>
            </w:r>
            <w:r w:rsidR="00692C98">
              <w:rPr>
                <w:noProof/>
                <w:webHidden/>
              </w:rPr>
              <w:tab/>
            </w:r>
            <w:r>
              <w:rPr>
                <w:noProof/>
                <w:webHidden/>
              </w:rPr>
              <w:fldChar w:fldCharType="begin"/>
            </w:r>
            <w:r w:rsidR="00692C98">
              <w:rPr>
                <w:noProof/>
                <w:webHidden/>
              </w:rPr>
              <w:instrText xml:space="preserve"> PAGEREF _Toc367478896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897" w:history="1">
            <w:r w:rsidR="00692C98" w:rsidRPr="00D83356">
              <w:rPr>
                <w:rStyle w:val="Hyperlink"/>
                <w:noProof/>
                <w:lang w:val="en-GB"/>
              </w:rPr>
              <w:t>Wholesaler</w:t>
            </w:r>
            <w:r w:rsidR="00692C98">
              <w:rPr>
                <w:noProof/>
                <w:webHidden/>
              </w:rPr>
              <w:tab/>
            </w:r>
            <w:r>
              <w:rPr>
                <w:noProof/>
                <w:webHidden/>
              </w:rPr>
              <w:fldChar w:fldCharType="begin"/>
            </w:r>
            <w:r w:rsidR="00692C98">
              <w:rPr>
                <w:noProof/>
                <w:webHidden/>
              </w:rPr>
              <w:instrText xml:space="preserve"> PAGEREF _Toc367478897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898" w:history="1">
            <w:r w:rsidR="00692C98" w:rsidRPr="00D83356">
              <w:rPr>
                <w:rStyle w:val="Hyperlink"/>
                <w:noProof/>
                <w:lang w:val="en-GB"/>
              </w:rPr>
              <w:t>Manufacturer</w:t>
            </w:r>
            <w:r w:rsidR="00692C98">
              <w:rPr>
                <w:noProof/>
                <w:webHidden/>
              </w:rPr>
              <w:tab/>
            </w:r>
            <w:r>
              <w:rPr>
                <w:noProof/>
                <w:webHidden/>
              </w:rPr>
              <w:fldChar w:fldCharType="begin"/>
            </w:r>
            <w:r w:rsidR="00692C98">
              <w:rPr>
                <w:noProof/>
                <w:webHidden/>
              </w:rPr>
              <w:instrText xml:space="preserve"> PAGEREF _Toc367478898 \h </w:instrText>
            </w:r>
            <w:r>
              <w:rPr>
                <w:noProof/>
                <w:webHidden/>
              </w:rPr>
            </w:r>
            <w:r>
              <w:rPr>
                <w:noProof/>
                <w:webHidden/>
              </w:rPr>
              <w:fldChar w:fldCharType="separate"/>
            </w:r>
            <w:r w:rsidR="00692C98">
              <w:rPr>
                <w:noProof/>
                <w:webHidden/>
              </w:rPr>
              <w:t>2</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899" w:history="1">
            <w:r w:rsidR="00692C98" w:rsidRPr="00D83356">
              <w:rPr>
                <w:rStyle w:val="Hyperlink"/>
                <w:noProof/>
                <w:lang w:val="en-GB"/>
              </w:rPr>
              <w:t>Web-shop</w:t>
            </w:r>
            <w:r w:rsidR="00692C98">
              <w:rPr>
                <w:noProof/>
                <w:webHidden/>
              </w:rPr>
              <w:tab/>
            </w:r>
            <w:r>
              <w:rPr>
                <w:noProof/>
                <w:webHidden/>
              </w:rPr>
              <w:fldChar w:fldCharType="begin"/>
            </w:r>
            <w:r w:rsidR="00692C98">
              <w:rPr>
                <w:noProof/>
                <w:webHidden/>
              </w:rPr>
              <w:instrText xml:space="preserve"> PAGEREF _Toc367478899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0" w:history="1">
            <w:r w:rsidR="00692C98" w:rsidRPr="00D83356">
              <w:rPr>
                <w:rStyle w:val="Hyperlink"/>
                <w:noProof/>
                <w:lang w:val="en-GB"/>
              </w:rPr>
              <w:t>Web-shop customer</w:t>
            </w:r>
            <w:r w:rsidR="00692C98">
              <w:rPr>
                <w:noProof/>
                <w:webHidden/>
              </w:rPr>
              <w:tab/>
            </w:r>
            <w:r>
              <w:rPr>
                <w:noProof/>
                <w:webHidden/>
              </w:rPr>
              <w:fldChar w:fldCharType="begin"/>
            </w:r>
            <w:r w:rsidR="00692C98">
              <w:rPr>
                <w:noProof/>
                <w:webHidden/>
              </w:rPr>
              <w:instrText xml:space="preserve"> PAGEREF _Toc367478900 \h </w:instrText>
            </w:r>
            <w:r>
              <w:rPr>
                <w:noProof/>
                <w:webHidden/>
              </w:rPr>
            </w:r>
            <w:r>
              <w:rPr>
                <w:noProof/>
                <w:webHidden/>
              </w:rPr>
              <w:fldChar w:fldCharType="separate"/>
            </w:r>
            <w:r w:rsidR="00692C98">
              <w:rPr>
                <w:noProof/>
                <w:webHidden/>
              </w:rPr>
              <w:t>3</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1" w:history="1">
            <w:r w:rsidR="00692C98" w:rsidRPr="00D83356">
              <w:rPr>
                <w:rStyle w:val="Hyperlink"/>
                <w:noProof/>
                <w:lang w:val="en-GB"/>
              </w:rPr>
              <w:t>Scenarios</w:t>
            </w:r>
            <w:r w:rsidR="00692C98">
              <w:rPr>
                <w:noProof/>
                <w:webHidden/>
              </w:rPr>
              <w:tab/>
            </w:r>
            <w:r>
              <w:rPr>
                <w:noProof/>
                <w:webHidden/>
              </w:rPr>
              <w:fldChar w:fldCharType="begin"/>
            </w:r>
            <w:r w:rsidR="00692C98">
              <w:rPr>
                <w:noProof/>
                <w:webHidden/>
              </w:rPr>
              <w:instrText xml:space="preserve"> PAGEREF _Toc367478901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02" w:history="1">
            <w:r w:rsidR="00692C98" w:rsidRPr="00D83356">
              <w:rPr>
                <w:rStyle w:val="Hyperlink"/>
                <w:noProof/>
                <w:lang w:val="en-GB"/>
              </w:rPr>
              <w:t>Purchasing from manufactorer</w:t>
            </w:r>
            <w:r w:rsidR="00692C98">
              <w:rPr>
                <w:noProof/>
                <w:webHidden/>
              </w:rPr>
              <w:tab/>
            </w:r>
            <w:r>
              <w:rPr>
                <w:noProof/>
                <w:webHidden/>
              </w:rPr>
              <w:fldChar w:fldCharType="begin"/>
            </w:r>
            <w:r w:rsidR="00692C98">
              <w:rPr>
                <w:noProof/>
                <w:webHidden/>
              </w:rPr>
              <w:instrText xml:space="preserve"> PAGEREF _Toc367478902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03" w:history="1">
            <w:r w:rsidR="00692C98" w:rsidRPr="00D83356">
              <w:rPr>
                <w:rStyle w:val="Hyperlink"/>
                <w:noProof/>
                <w:lang w:val="en-GB"/>
              </w:rPr>
              <w:t>Customer purchasing product</w:t>
            </w:r>
            <w:r w:rsidR="00692C98">
              <w:rPr>
                <w:noProof/>
                <w:webHidden/>
              </w:rPr>
              <w:tab/>
            </w:r>
            <w:r>
              <w:rPr>
                <w:noProof/>
                <w:webHidden/>
              </w:rPr>
              <w:fldChar w:fldCharType="begin"/>
            </w:r>
            <w:r w:rsidR="00692C98">
              <w:rPr>
                <w:noProof/>
                <w:webHidden/>
              </w:rPr>
              <w:instrText xml:space="preserve"> PAGEREF _Toc367478903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04" w:history="1">
            <w:r w:rsidR="00692C98" w:rsidRPr="00D83356">
              <w:rPr>
                <w:rStyle w:val="Hyperlink"/>
                <w:noProof/>
                <w:lang w:val="en-GB"/>
              </w:rPr>
              <w:t>Setting up a web-shop</w:t>
            </w:r>
            <w:r w:rsidR="00692C98">
              <w:rPr>
                <w:noProof/>
                <w:webHidden/>
              </w:rPr>
              <w:tab/>
            </w:r>
            <w:r>
              <w:rPr>
                <w:noProof/>
                <w:webHidden/>
              </w:rPr>
              <w:fldChar w:fldCharType="begin"/>
            </w:r>
            <w:r w:rsidR="00692C98">
              <w:rPr>
                <w:noProof/>
                <w:webHidden/>
              </w:rPr>
              <w:instrText xml:space="preserve"> PAGEREF _Toc367478904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865419">
          <w:pPr>
            <w:pStyle w:val="Indholdsfortegnelse1"/>
            <w:tabs>
              <w:tab w:val="right" w:leader="dot" w:pos="9628"/>
            </w:tabs>
            <w:rPr>
              <w:rFonts w:eastAsiaTheme="minorEastAsia"/>
              <w:noProof/>
              <w:lang w:eastAsia="da-DK"/>
            </w:rPr>
          </w:pPr>
          <w:hyperlink w:anchor="_Toc367478905" w:history="1">
            <w:r w:rsidR="00692C98" w:rsidRPr="00D83356">
              <w:rPr>
                <w:rStyle w:val="Hyperlink"/>
                <w:noProof/>
                <w:lang w:val="en-GB"/>
              </w:rPr>
              <w:t>Design</w:t>
            </w:r>
            <w:r w:rsidR="00692C98">
              <w:rPr>
                <w:noProof/>
                <w:webHidden/>
              </w:rPr>
              <w:tab/>
            </w:r>
            <w:r>
              <w:rPr>
                <w:noProof/>
                <w:webHidden/>
              </w:rPr>
              <w:fldChar w:fldCharType="begin"/>
            </w:r>
            <w:r w:rsidR="00692C98">
              <w:rPr>
                <w:noProof/>
                <w:webHidden/>
              </w:rPr>
              <w:instrText xml:space="preserve"> PAGEREF _Toc367478905 \h </w:instrText>
            </w:r>
            <w:r>
              <w:rPr>
                <w:noProof/>
                <w:webHidden/>
              </w:rPr>
            </w:r>
            <w:r>
              <w:rPr>
                <w:noProof/>
                <w:webHidden/>
              </w:rPr>
              <w:fldChar w:fldCharType="separate"/>
            </w:r>
            <w:r w:rsidR="00692C98">
              <w:rPr>
                <w:noProof/>
                <w:webHidden/>
              </w:rPr>
              <w:t>4</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6" w:history="1">
            <w:r w:rsidR="00692C98" w:rsidRPr="00D83356">
              <w:rPr>
                <w:rStyle w:val="Hyperlink"/>
                <w:noProof/>
                <w:lang w:val="en-GB"/>
              </w:rPr>
              <w:t>Choosing a database type</w:t>
            </w:r>
            <w:r w:rsidR="00692C98">
              <w:rPr>
                <w:noProof/>
                <w:webHidden/>
              </w:rPr>
              <w:tab/>
            </w:r>
            <w:r>
              <w:rPr>
                <w:noProof/>
                <w:webHidden/>
              </w:rPr>
              <w:fldChar w:fldCharType="begin"/>
            </w:r>
            <w:r w:rsidR="00692C98">
              <w:rPr>
                <w:noProof/>
                <w:webHidden/>
              </w:rPr>
              <w:instrText xml:space="preserve"> PAGEREF _Toc367478906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7" w:history="1">
            <w:r w:rsidR="00692C98" w:rsidRPr="00D83356">
              <w:rPr>
                <w:rStyle w:val="Hyperlink"/>
                <w:noProof/>
                <w:lang w:val="en-GB"/>
              </w:rPr>
              <w:t>Who is going to use it</w:t>
            </w:r>
            <w:r w:rsidR="00692C98">
              <w:rPr>
                <w:noProof/>
                <w:webHidden/>
              </w:rPr>
              <w:tab/>
            </w:r>
            <w:r>
              <w:rPr>
                <w:noProof/>
                <w:webHidden/>
              </w:rPr>
              <w:fldChar w:fldCharType="begin"/>
            </w:r>
            <w:r w:rsidR="00692C98">
              <w:rPr>
                <w:noProof/>
                <w:webHidden/>
              </w:rPr>
              <w:instrText xml:space="preserve"> PAGEREF _Toc367478907 \h </w:instrText>
            </w:r>
            <w:r>
              <w:rPr>
                <w:noProof/>
                <w:webHidden/>
              </w:rPr>
            </w:r>
            <w:r>
              <w:rPr>
                <w:noProof/>
                <w:webHidden/>
              </w:rPr>
              <w:fldChar w:fldCharType="separate"/>
            </w:r>
            <w:r w:rsidR="00692C98">
              <w:rPr>
                <w:noProof/>
                <w:webHidden/>
              </w:rPr>
              <w:t>5</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8" w:history="1">
            <w:r w:rsidR="00692C98" w:rsidRPr="00D83356">
              <w:rPr>
                <w:rStyle w:val="Hyperlink"/>
                <w:noProof/>
                <w:lang w:val="en-GB"/>
              </w:rPr>
              <w:t>How is it going to be used</w:t>
            </w:r>
            <w:r w:rsidR="00692C98">
              <w:rPr>
                <w:noProof/>
                <w:webHidden/>
              </w:rPr>
              <w:tab/>
            </w:r>
            <w:r>
              <w:rPr>
                <w:noProof/>
                <w:webHidden/>
              </w:rPr>
              <w:fldChar w:fldCharType="begin"/>
            </w:r>
            <w:r w:rsidR="00692C98">
              <w:rPr>
                <w:noProof/>
                <w:webHidden/>
              </w:rPr>
              <w:instrText xml:space="preserve"> PAGEREF _Toc367478908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09" w:history="1">
            <w:r w:rsidR="00692C98" w:rsidRPr="00D83356">
              <w:rPr>
                <w:rStyle w:val="Hyperlink"/>
                <w:noProof/>
                <w:lang w:val="en-GB"/>
              </w:rPr>
              <w:t>Relational design / ER-diagram</w:t>
            </w:r>
            <w:r w:rsidR="00692C98">
              <w:rPr>
                <w:noProof/>
                <w:webHidden/>
              </w:rPr>
              <w:tab/>
            </w:r>
            <w:r>
              <w:rPr>
                <w:noProof/>
                <w:webHidden/>
              </w:rPr>
              <w:fldChar w:fldCharType="begin"/>
            </w:r>
            <w:r w:rsidR="00692C98">
              <w:rPr>
                <w:noProof/>
                <w:webHidden/>
              </w:rPr>
              <w:instrText xml:space="preserve"> PAGEREF _Toc367478909 \h </w:instrText>
            </w:r>
            <w:r>
              <w:rPr>
                <w:noProof/>
                <w:webHidden/>
              </w:rPr>
            </w:r>
            <w:r>
              <w:rPr>
                <w:noProof/>
                <w:webHidden/>
              </w:rPr>
              <w:fldChar w:fldCharType="separate"/>
            </w:r>
            <w:r w:rsidR="00692C98">
              <w:rPr>
                <w:noProof/>
                <w:webHidden/>
              </w:rPr>
              <w:t>6</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0" w:history="1">
            <w:r w:rsidR="00692C98" w:rsidRPr="00D83356">
              <w:rPr>
                <w:rStyle w:val="Hyperlink"/>
                <w:noProof/>
                <w:lang w:val="en-GB"/>
              </w:rPr>
              <w:t>Overall ER-diagram</w:t>
            </w:r>
            <w:r w:rsidR="00692C98">
              <w:rPr>
                <w:noProof/>
                <w:webHidden/>
              </w:rPr>
              <w:tab/>
            </w:r>
            <w:r>
              <w:rPr>
                <w:noProof/>
                <w:webHidden/>
              </w:rPr>
              <w:fldChar w:fldCharType="begin"/>
            </w:r>
            <w:r w:rsidR="00692C98">
              <w:rPr>
                <w:noProof/>
                <w:webHidden/>
              </w:rPr>
              <w:instrText xml:space="preserve"> PAGEREF _Toc367478910 \h </w:instrText>
            </w:r>
            <w:r>
              <w:rPr>
                <w:noProof/>
                <w:webHidden/>
              </w:rPr>
            </w:r>
            <w:r>
              <w:rPr>
                <w:noProof/>
                <w:webHidden/>
              </w:rPr>
              <w:fldChar w:fldCharType="separate"/>
            </w:r>
            <w:r w:rsidR="00692C98">
              <w:rPr>
                <w:noProof/>
                <w:webHidden/>
              </w:rPr>
              <w:t>7</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1" w:history="1">
            <w:r w:rsidR="00692C98" w:rsidRPr="00D83356">
              <w:rPr>
                <w:rStyle w:val="Hyperlink"/>
                <w:noProof/>
                <w:lang w:val="en-GB"/>
              </w:rPr>
              <w:t>Customer relationship diagram</w:t>
            </w:r>
            <w:r w:rsidR="00692C98">
              <w:rPr>
                <w:noProof/>
                <w:webHidden/>
              </w:rPr>
              <w:tab/>
            </w:r>
            <w:r>
              <w:rPr>
                <w:noProof/>
                <w:webHidden/>
              </w:rPr>
              <w:fldChar w:fldCharType="begin"/>
            </w:r>
            <w:r w:rsidR="00692C98">
              <w:rPr>
                <w:noProof/>
                <w:webHidden/>
              </w:rPr>
              <w:instrText xml:space="preserve"> PAGEREF _Toc367478911 \h </w:instrText>
            </w:r>
            <w:r>
              <w:rPr>
                <w:noProof/>
                <w:webHidden/>
              </w:rPr>
            </w:r>
            <w:r>
              <w:rPr>
                <w:noProof/>
                <w:webHidden/>
              </w:rPr>
              <w:fldChar w:fldCharType="separate"/>
            </w:r>
            <w:r w:rsidR="00692C98">
              <w:rPr>
                <w:noProof/>
                <w:webHidden/>
              </w:rPr>
              <w:t>9</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2" w:history="1">
            <w:r w:rsidR="00692C98" w:rsidRPr="00D83356">
              <w:rPr>
                <w:rStyle w:val="Hyperlink"/>
                <w:noProof/>
                <w:lang w:val="en-GB"/>
              </w:rPr>
              <w:t>Manufacturer relationship diagram</w:t>
            </w:r>
            <w:r w:rsidR="00692C98">
              <w:rPr>
                <w:noProof/>
                <w:webHidden/>
              </w:rPr>
              <w:tab/>
            </w:r>
            <w:r>
              <w:rPr>
                <w:noProof/>
                <w:webHidden/>
              </w:rPr>
              <w:fldChar w:fldCharType="begin"/>
            </w:r>
            <w:r w:rsidR="00692C98">
              <w:rPr>
                <w:noProof/>
                <w:webHidden/>
              </w:rPr>
              <w:instrText xml:space="preserve"> PAGEREF _Toc367478912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3" w:history="1">
            <w:r w:rsidR="00692C98" w:rsidRPr="00D83356">
              <w:rPr>
                <w:rStyle w:val="Hyperlink"/>
                <w:noProof/>
                <w:lang w:val="en-GB"/>
              </w:rPr>
              <w:t>Web-shop relationship diagram</w:t>
            </w:r>
            <w:r w:rsidR="00692C98">
              <w:rPr>
                <w:noProof/>
                <w:webHidden/>
              </w:rPr>
              <w:tab/>
            </w:r>
            <w:r>
              <w:rPr>
                <w:noProof/>
                <w:webHidden/>
              </w:rPr>
              <w:fldChar w:fldCharType="begin"/>
            </w:r>
            <w:r w:rsidR="00692C98">
              <w:rPr>
                <w:noProof/>
                <w:webHidden/>
              </w:rPr>
              <w:instrText xml:space="preserve"> PAGEREF _Toc367478913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4" w:history="1">
            <w:r w:rsidR="00692C98" w:rsidRPr="00D83356">
              <w:rPr>
                <w:rStyle w:val="Hyperlink"/>
                <w:noProof/>
                <w:lang w:val="en-GB"/>
              </w:rPr>
              <w:t>Customer attribute diagram</w:t>
            </w:r>
            <w:r w:rsidR="00692C98">
              <w:rPr>
                <w:noProof/>
                <w:webHidden/>
              </w:rPr>
              <w:tab/>
            </w:r>
            <w:r>
              <w:rPr>
                <w:noProof/>
                <w:webHidden/>
              </w:rPr>
              <w:fldChar w:fldCharType="begin"/>
            </w:r>
            <w:r w:rsidR="00692C98">
              <w:rPr>
                <w:noProof/>
                <w:webHidden/>
              </w:rPr>
              <w:instrText xml:space="preserve"> PAGEREF _Toc367478914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5" w:history="1">
            <w:r w:rsidR="00692C98" w:rsidRPr="00D83356">
              <w:rPr>
                <w:rStyle w:val="Hyperlink"/>
                <w:noProof/>
                <w:lang w:val="en-GB"/>
              </w:rPr>
              <w:t>Product attribute diagram</w:t>
            </w:r>
            <w:r w:rsidR="00692C98">
              <w:rPr>
                <w:noProof/>
                <w:webHidden/>
              </w:rPr>
              <w:tab/>
            </w:r>
            <w:r>
              <w:rPr>
                <w:noProof/>
                <w:webHidden/>
              </w:rPr>
              <w:fldChar w:fldCharType="begin"/>
            </w:r>
            <w:r w:rsidR="00692C98">
              <w:rPr>
                <w:noProof/>
                <w:webHidden/>
              </w:rPr>
              <w:instrText xml:space="preserve"> PAGEREF _Toc367478915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6" w:history="1">
            <w:r w:rsidR="00692C98" w:rsidRPr="00D83356">
              <w:rPr>
                <w:rStyle w:val="Hyperlink"/>
                <w:noProof/>
                <w:lang w:val="en-GB"/>
              </w:rPr>
              <w:t>Web-shop attribute diagram</w:t>
            </w:r>
            <w:r w:rsidR="00692C98">
              <w:rPr>
                <w:noProof/>
                <w:webHidden/>
              </w:rPr>
              <w:tab/>
            </w:r>
            <w:r>
              <w:rPr>
                <w:noProof/>
                <w:webHidden/>
              </w:rPr>
              <w:fldChar w:fldCharType="begin"/>
            </w:r>
            <w:r w:rsidR="00692C98">
              <w:rPr>
                <w:noProof/>
                <w:webHidden/>
              </w:rPr>
              <w:instrText xml:space="preserve"> PAGEREF _Toc367478916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3"/>
            <w:tabs>
              <w:tab w:val="right" w:leader="dot" w:pos="9628"/>
            </w:tabs>
            <w:rPr>
              <w:rFonts w:eastAsiaTheme="minorEastAsia"/>
              <w:noProof/>
              <w:lang w:eastAsia="da-DK"/>
            </w:rPr>
          </w:pPr>
          <w:hyperlink w:anchor="_Toc367478917" w:history="1">
            <w:r w:rsidR="00692C98" w:rsidRPr="00D83356">
              <w:rPr>
                <w:rStyle w:val="Hyperlink"/>
                <w:noProof/>
                <w:lang w:val="en-GB"/>
              </w:rPr>
              <w:t>Manufacturer attribute diagram</w:t>
            </w:r>
            <w:r w:rsidR="00692C98">
              <w:rPr>
                <w:noProof/>
                <w:webHidden/>
              </w:rPr>
              <w:tab/>
            </w:r>
            <w:r>
              <w:rPr>
                <w:noProof/>
                <w:webHidden/>
              </w:rPr>
              <w:fldChar w:fldCharType="begin"/>
            </w:r>
            <w:r w:rsidR="00692C98">
              <w:rPr>
                <w:noProof/>
                <w:webHidden/>
              </w:rPr>
              <w:instrText xml:space="preserve"> PAGEREF _Toc367478917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2"/>
            <w:tabs>
              <w:tab w:val="right" w:leader="dot" w:pos="9628"/>
            </w:tabs>
            <w:rPr>
              <w:rFonts w:eastAsiaTheme="minorEastAsia"/>
              <w:noProof/>
              <w:lang w:eastAsia="da-DK"/>
            </w:rPr>
          </w:pPr>
          <w:hyperlink w:anchor="_Toc367478918" w:history="1">
            <w:r w:rsidR="00692C98" w:rsidRPr="00D83356">
              <w:rPr>
                <w:rStyle w:val="Hyperlink"/>
                <w:noProof/>
                <w:lang w:val="en-GB"/>
              </w:rPr>
              <w:t>Transactional dependencies</w:t>
            </w:r>
            <w:r w:rsidR="00692C98">
              <w:rPr>
                <w:noProof/>
                <w:webHidden/>
              </w:rPr>
              <w:tab/>
            </w:r>
            <w:r>
              <w:rPr>
                <w:noProof/>
                <w:webHidden/>
              </w:rPr>
              <w:fldChar w:fldCharType="begin"/>
            </w:r>
            <w:r w:rsidR="00692C98">
              <w:rPr>
                <w:noProof/>
                <w:webHidden/>
              </w:rPr>
              <w:instrText xml:space="preserve"> PAGEREF _Toc367478918 \h </w:instrText>
            </w:r>
            <w:r>
              <w:rPr>
                <w:noProof/>
                <w:webHidden/>
              </w:rPr>
            </w:r>
            <w:r>
              <w:rPr>
                <w:noProof/>
                <w:webHidden/>
              </w:rPr>
              <w:fldChar w:fldCharType="separate"/>
            </w:r>
            <w:r w:rsidR="00692C98">
              <w:rPr>
                <w:noProof/>
                <w:webHidden/>
              </w:rPr>
              <w:t>10</w:t>
            </w:r>
            <w:r>
              <w:rPr>
                <w:noProof/>
                <w:webHidden/>
              </w:rPr>
              <w:fldChar w:fldCharType="end"/>
            </w:r>
          </w:hyperlink>
        </w:p>
        <w:p w:rsidR="00692C98" w:rsidRDefault="00865419">
          <w:pPr>
            <w:pStyle w:val="Indholdsfortegnelse1"/>
            <w:tabs>
              <w:tab w:val="right" w:leader="dot" w:pos="9628"/>
            </w:tabs>
            <w:rPr>
              <w:rFonts w:eastAsiaTheme="minorEastAsia"/>
              <w:noProof/>
              <w:lang w:eastAsia="da-DK"/>
            </w:rPr>
          </w:pPr>
          <w:hyperlink w:anchor="_Toc367478919" w:history="1">
            <w:r w:rsidR="00692C98" w:rsidRPr="00D83356">
              <w:rPr>
                <w:rStyle w:val="Hyperlink"/>
                <w:noProof/>
                <w:lang w:val="en-GB"/>
              </w:rPr>
              <w:t>Queries and views</w:t>
            </w:r>
            <w:r w:rsidR="00692C98">
              <w:rPr>
                <w:noProof/>
                <w:webHidden/>
              </w:rPr>
              <w:tab/>
            </w:r>
            <w:r>
              <w:rPr>
                <w:noProof/>
                <w:webHidden/>
              </w:rPr>
              <w:fldChar w:fldCharType="begin"/>
            </w:r>
            <w:r w:rsidR="00692C98">
              <w:rPr>
                <w:noProof/>
                <w:webHidden/>
              </w:rPr>
              <w:instrText xml:space="preserve"> PAGEREF _Toc367478919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865419">
          <w:pPr>
            <w:pStyle w:val="Indholdsfortegnelse1"/>
            <w:tabs>
              <w:tab w:val="right" w:leader="dot" w:pos="9628"/>
            </w:tabs>
            <w:rPr>
              <w:rFonts w:eastAsiaTheme="minorEastAsia"/>
              <w:noProof/>
              <w:lang w:eastAsia="da-DK"/>
            </w:rPr>
          </w:pPr>
          <w:hyperlink w:anchor="_Toc367478920" w:history="1">
            <w:r w:rsidR="00692C98" w:rsidRPr="00D83356">
              <w:rPr>
                <w:rStyle w:val="Hyperlink"/>
                <w:noProof/>
                <w:lang w:val="en-GB"/>
              </w:rPr>
              <w:t>Performance and indexes</w:t>
            </w:r>
            <w:r w:rsidR="00692C98">
              <w:rPr>
                <w:noProof/>
                <w:webHidden/>
              </w:rPr>
              <w:tab/>
            </w:r>
            <w:r>
              <w:rPr>
                <w:noProof/>
                <w:webHidden/>
              </w:rPr>
              <w:fldChar w:fldCharType="begin"/>
            </w:r>
            <w:r w:rsidR="00692C98">
              <w:rPr>
                <w:noProof/>
                <w:webHidden/>
              </w:rPr>
              <w:instrText xml:space="preserve"> PAGEREF _Toc367478920 \h </w:instrText>
            </w:r>
            <w:r>
              <w:rPr>
                <w:noProof/>
                <w:webHidden/>
              </w:rPr>
            </w:r>
            <w:r>
              <w:rPr>
                <w:noProof/>
                <w:webHidden/>
              </w:rPr>
              <w:fldChar w:fldCharType="separate"/>
            </w:r>
            <w:r w:rsidR="00692C98">
              <w:rPr>
                <w:noProof/>
                <w:webHidden/>
              </w:rPr>
              <w:t>11</w:t>
            </w:r>
            <w:r>
              <w:rPr>
                <w:noProof/>
                <w:webHidden/>
              </w:rPr>
              <w:fldChar w:fldCharType="end"/>
            </w:r>
          </w:hyperlink>
        </w:p>
        <w:p w:rsidR="00692C98" w:rsidRDefault="00865419">
          <w:pPr>
            <w:pStyle w:val="Indholdsfortegnelse1"/>
            <w:tabs>
              <w:tab w:val="right" w:leader="dot" w:pos="9628"/>
            </w:tabs>
            <w:rPr>
              <w:rFonts w:eastAsiaTheme="minorEastAsia"/>
              <w:noProof/>
              <w:lang w:eastAsia="da-DK"/>
            </w:rPr>
          </w:pPr>
          <w:hyperlink w:anchor="_Toc367478921" w:history="1">
            <w:r w:rsidR="00692C98" w:rsidRPr="00D83356">
              <w:rPr>
                <w:rStyle w:val="Hyperlink"/>
                <w:noProof/>
                <w:lang w:val="en-GB"/>
              </w:rPr>
              <w:t>Transactions</w:t>
            </w:r>
            <w:r w:rsidR="00692C98">
              <w:rPr>
                <w:noProof/>
                <w:webHidden/>
              </w:rPr>
              <w:tab/>
            </w:r>
            <w:r>
              <w:rPr>
                <w:noProof/>
                <w:webHidden/>
              </w:rPr>
              <w:fldChar w:fldCharType="begin"/>
            </w:r>
            <w:r w:rsidR="00692C98">
              <w:rPr>
                <w:noProof/>
                <w:webHidden/>
              </w:rPr>
              <w:instrText xml:space="preserve"> PAGEREF _Toc367478921 \h </w:instrText>
            </w:r>
            <w:r>
              <w:rPr>
                <w:noProof/>
                <w:webHidden/>
              </w:rPr>
            </w:r>
            <w:r>
              <w:rPr>
                <w:noProof/>
                <w:webHidden/>
              </w:rPr>
              <w:fldChar w:fldCharType="separate"/>
            </w:r>
            <w:r w:rsidR="00692C98">
              <w:rPr>
                <w:noProof/>
                <w:webHidden/>
              </w:rPr>
              <w:t>11</w:t>
            </w:r>
            <w:r>
              <w:rPr>
                <w:noProof/>
                <w:webHidden/>
              </w:rPr>
              <w:fldChar w:fldCharType="end"/>
            </w:r>
          </w:hyperlink>
        </w:p>
        <w:p w:rsidR="004F077A" w:rsidRDefault="00865419"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478895"/>
      <w:r w:rsidRPr="009D4C50">
        <w:rPr>
          <w:lang w:val="en-GB"/>
        </w:rPr>
        <w:lastRenderedPageBreak/>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478896"/>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478897"/>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478898"/>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lastRenderedPageBreak/>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478899"/>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478900"/>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478901"/>
      <w:r w:rsidRPr="009D4C50">
        <w:rPr>
          <w:lang w:val="en-GB"/>
        </w:rPr>
        <w:lastRenderedPageBreak/>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478902"/>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478903"/>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478904"/>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478905"/>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lastRenderedPageBreak/>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478906"/>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478907"/>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lastRenderedPageBreak/>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478908"/>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478909"/>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lastRenderedPageBreak/>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478910"/>
      <w:r w:rsidRPr="00DE02C4">
        <w:rPr>
          <w:lang w:val="en-GB"/>
        </w:rPr>
        <w:t>Overall ER-diagram</w:t>
      </w:r>
      <w:bookmarkEnd w:id="15"/>
    </w:p>
    <w:p w:rsidR="00B8089D" w:rsidRPr="00B8089D" w:rsidRDefault="00CC67BF" w:rsidP="002B5757">
      <w:pPr>
        <w:spacing w:after="0"/>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557274"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Default="007832D0" w:rsidP="007832D0">
      <w:pPr>
        <w:pStyle w:val="Listeafsnit"/>
        <w:spacing w:after="0"/>
        <w:rPr>
          <w:lang w:val="en-GB"/>
        </w:rPr>
      </w:pPr>
      <w:r>
        <w:rPr>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Default="00061494" w:rsidP="00061494">
      <w:pPr>
        <w:pStyle w:val="Listeafsnit"/>
        <w:spacing w:after="0"/>
        <w:rPr>
          <w:lang w:val="en-GB"/>
        </w:rPr>
      </w:pPr>
      <w:r>
        <w:rPr>
          <w:lang w:val="en-GB"/>
        </w:rPr>
        <w:t xml:space="preserve">Special attributes associated with one or more products, e.g. product line, colour, </w:t>
      </w:r>
      <w:r w:rsidR="00C82B33">
        <w:rPr>
          <w:lang w:val="en-GB"/>
        </w:rPr>
        <w:t>size</w:t>
      </w:r>
      <w:proofErr w:type="gramStart"/>
      <w:r w:rsidR="00C82B33">
        <w:rPr>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Default="008D2D12" w:rsidP="008D2D12">
      <w:pPr>
        <w:pStyle w:val="Listeafsnit"/>
        <w:spacing w:after="0"/>
        <w:rPr>
          <w:lang w:val="en-GB"/>
        </w:rPr>
      </w:pPr>
      <w:r>
        <w:rPr>
          <w:lang w:val="en-GB"/>
        </w:rPr>
        <w:t xml:space="preserve">The Manufacturer </w:t>
      </w:r>
      <w:r w:rsidR="00017D89">
        <w:rPr>
          <w:lang w:val="en-GB"/>
        </w:rPr>
        <w:t>sells</w:t>
      </w:r>
      <w:r>
        <w:rPr>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MPricingPlan</w:t>
      </w:r>
      <w:proofErr w:type="spellEnd"/>
    </w:p>
    <w:p w:rsidR="005F60AF" w:rsidRDefault="005F60AF" w:rsidP="005F60AF">
      <w:pPr>
        <w:pStyle w:val="Listeafsnit"/>
        <w:spacing w:after="0"/>
        <w:rPr>
          <w:lang w:val="en-GB"/>
        </w:rPr>
      </w:pPr>
      <w:proofErr w:type="gramStart"/>
      <w:r>
        <w:rPr>
          <w:lang w:val="en-GB"/>
        </w:rPr>
        <w:lastRenderedPageBreak/>
        <w:t>Indicates the pricing plan as negotiated with the Manufacturer.</w:t>
      </w:r>
      <w:proofErr w:type="gramEnd"/>
      <w:r>
        <w:rPr>
          <w:lang w:val="en-GB"/>
        </w:rPr>
        <w:t xml:space="preserve"> It includes price, terms of delivery, discounts</w:t>
      </w:r>
      <w:proofErr w:type="gramStart"/>
      <w:r>
        <w:rPr>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Default="00017D89" w:rsidP="00017D89">
      <w:pPr>
        <w:pStyle w:val="Listeafsnit"/>
        <w:spacing w:after="0"/>
        <w:rPr>
          <w:lang w:val="en-GB"/>
        </w:rPr>
      </w:pPr>
      <w:r>
        <w:rPr>
          <w:lang w:val="en-GB"/>
        </w:rPr>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proofErr w:type="spellStart"/>
      <w:r>
        <w:rPr>
          <w:lang w:val="en-GB"/>
        </w:rPr>
        <w:t>WPricingPlan</w:t>
      </w:r>
      <w:proofErr w:type="spellEnd"/>
    </w:p>
    <w:p w:rsidR="00017D89" w:rsidRDefault="00FA7717" w:rsidP="00017D89">
      <w:pPr>
        <w:pStyle w:val="Listeafsnit"/>
        <w:spacing w:after="0"/>
        <w:rPr>
          <w:lang w:val="en-GB"/>
        </w:rPr>
      </w:pPr>
      <w:r>
        <w:rPr>
          <w:lang w:val="en-GB"/>
        </w:rPr>
        <w:t xml:space="preserve">For each product that the web-shop carries a price, discount, etc. must be agreed on and this is encompassed in the </w:t>
      </w:r>
      <w:proofErr w:type="spellStart"/>
      <w:r>
        <w:rPr>
          <w:lang w:val="en-GB"/>
        </w:rPr>
        <w:t>WPricingPlan</w:t>
      </w:r>
      <w:proofErr w:type="spellEnd"/>
      <w:r>
        <w:rPr>
          <w:lang w:val="en-GB"/>
        </w:rPr>
        <w:t xml:space="preserve">. It is the price and conditions at which the Wholesaler sells the products to the </w:t>
      </w:r>
      <w:proofErr w:type="spellStart"/>
      <w:r>
        <w:rPr>
          <w:lang w:val="en-GB"/>
        </w:rPr>
        <w:t>Webshop</w:t>
      </w:r>
      <w:proofErr w:type="spellEnd"/>
      <w:r>
        <w:rPr>
          <w:lang w:val="en-GB"/>
        </w:rPr>
        <w:t>.</w:t>
      </w:r>
    </w:p>
    <w:p w:rsidR="00456E6F" w:rsidRDefault="00456E6F" w:rsidP="00FA7717">
      <w:pPr>
        <w:pStyle w:val="Listeafsnit"/>
        <w:numPr>
          <w:ilvl w:val="0"/>
          <w:numId w:val="11"/>
        </w:numPr>
        <w:spacing w:after="0"/>
        <w:rPr>
          <w:lang w:val="en-GB"/>
        </w:rPr>
      </w:pPr>
      <w:r>
        <w:rPr>
          <w:lang w:val="en-GB"/>
        </w:rPr>
        <w:t>Customer</w:t>
      </w:r>
    </w:p>
    <w:p w:rsidR="00FA7717" w:rsidRDefault="00FA7717" w:rsidP="00456E6F">
      <w:pPr>
        <w:pStyle w:val="Listeafsnit"/>
        <w:spacing w:after="0"/>
        <w:rPr>
          <w:lang w:val="en-GB"/>
        </w:rPr>
      </w:pPr>
      <w:r>
        <w:rPr>
          <w:lang w:val="en-GB"/>
        </w:rPr>
        <w:t>The Customer is the end user purchasing products from the Web-shop.</w:t>
      </w:r>
    </w:p>
    <w:p w:rsidR="00FA7717" w:rsidRDefault="00FA7717" w:rsidP="00FA7717">
      <w:pPr>
        <w:pStyle w:val="Listeafsnit"/>
        <w:numPr>
          <w:ilvl w:val="0"/>
          <w:numId w:val="11"/>
        </w:numPr>
        <w:spacing w:after="0"/>
        <w:rPr>
          <w:lang w:val="en-GB"/>
        </w:rPr>
      </w:pPr>
      <w:proofErr w:type="spellStart"/>
      <w:r>
        <w:rPr>
          <w:lang w:val="en-GB"/>
        </w:rPr>
        <w:t>PPricingPlan</w:t>
      </w:r>
      <w:proofErr w:type="spellEnd"/>
    </w:p>
    <w:p w:rsidR="00FA7717" w:rsidRDefault="00FA7717" w:rsidP="00FA7717">
      <w:pPr>
        <w:pStyle w:val="Listeafsnit"/>
        <w:spacing w:after="0"/>
        <w:rPr>
          <w:lang w:val="en-GB"/>
        </w:rPr>
      </w:pPr>
      <w:r>
        <w:rPr>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proofErr w:type="spellStart"/>
      <w:r>
        <w:rPr>
          <w:lang w:val="en-GB"/>
        </w:rPr>
        <w:t>CPricingPlan</w:t>
      </w:r>
      <w:proofErr w:type="spellEnd"/>
    </w:p>
    <w:p w:rsidR="00456E6F" w:rsidRPr="005F60AF" w:rsidRDefault="00456E6F" w:rsidP="00456E6F">
      <w:pPr>
        <w:pStyle w:val="Listeafsnit"/>
        <w:spacing w:after="0"/>
        <w:rPr>
          <w:lang w:val="en-GB"/>
        </w:rPr>
      </w:pPr>
      <w:r>
        <w:rPr>
          <w:lang w:val="en-GB"/>
        </w:rPr>
        <w:t xml:space="preserve">A Customer may be negotiated special conditions, discounts or prices with the Web-shop, and this is expressed in the </w:t>
      </w:r>
      <w:proofErr w:type="spellStart"/>
      <w:r>
        <w:rPr>
          <w:lang w:val="en-GB"/>
        </w:rPr>
        <w:t>CPricingPlan</w:t>
      </w:r>
      <w:proofErr w:type="spellEnd"/>
      <w:r>
        <w:rPr>
          <w:lang w:val="en-GB"/>
        </w:rPr>
        <w:t xml:space="preserve">. The </w:t>
      </w:r>
      <w:proofErr w:type="spellStart"/>
      <w:r>
        <w:rPr>
          <w:lang w:val="en-GB"/>
        </w:rPr>
        <w:t>CPricingPlan</w:t>
      </w:r>
      <w:proofErr w:type="spellEnd"/>
      <w:r>
        <w:rPr>
          <w:lang w:val="en-GB"/>
        </w:rPr>
        <w:t xml:space="preserve"> supersedes </w:t>
      </w:r>
      <w:proofErr w:type="gramStart"/>
      <w:r>
        <w:rPr>
          <w:lang w:val="en-GB"/>
        </w:rPr>
        <w:t xml:space="preserve">the  </w:t>
      </w:r>
      <w:proofErr w:type="spellStart"/>
      <w:r>
        <w:rPr>
          <w:lang w:val="en-GB"/>
        </w:rPr>
        <w:t>PPricingPlan</w:t>
      </w:r>
      <w:proofErr w:type="spellEnd"/>
      <w:proofErr w:type="gramEnd"/>
      <w:r>
        <w:rPr>
          <w:lang w:val="en-GB"/>
        </w:rPr>
        <w:t xml:space="preserve">, unless the </w:t>
      </w:r>
      <w:proofErr w:type="spellStart"/>
      <w:r>
        <w:rPr>
          <w:lang w:val="en-GB"/>
        </w:rPr>
        <w:t>PPricingPlan</w:t>
      </w:r>
      <w:proofErr w:type="spellEnd"/>
      <w:r>
        <w:rPr>
          <w:lang w:val="en-GB"/>
        </w:rPr>
        <w:t xml:space="preserve"> is better (maybe due to a special offer).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Pr="00DC3C6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p>
    <w:p w:rsidR="003056A1" w:rsidRPr="00C34180" w:rsidRDefault="003056A1" w:rsidP="00C34180">
      <w:pPr>
        <w:rPr>
          <w:lang w:val="en-GB"/>
        </w:rPr>
      </w:pPr>
    </w:p>
    <w:p w:rsidR="00B8089D" w:rsidRDefault="00B8089D" w:rsidP="00B8089D">
      <w:pPr>
        <w:pStyle w:val="Overskrift3"/>
        <w:rPr>
          <w:lang w:val="en-GB"/>
        </w:rPr>
      </w:pPr>
      <w:bookmarkStart w:id="16" w:name="_Toc367478911"/>
      <w:r>
        <w:rPr>
          <w:lang w:val="en-GB"/>
        </w:rPr>
        <w:lastRenderedPageBreak/>
        <w:t>Customer relationship diagram</w:t>
      </w:r>
      <w:bookmarkEnd w:id="16"/>
    </w:p>
    <w:p w:rsidR="00565DB3" w:rsidRDefault="00383488" w:rsidP="00C15028">
      <w:pPr>
        <w:spacing w:after="0"/>
      </w:pPr>
      <w:r>
        <w:object w:dxaOrig="11413" w:dyaOrig="10279">
          <v:shape id="_x0000_i1026" type="#_x0000_t75" style="width:481.5pt;height:433.5pt" o:ole="">
            <v:imagedata r:id="rId10" o:title=""/>
          </v:shape>
          <o:OLEObject Type="Embed" ProgID="Visio.Drawing.11" ShapeID="_x0000_i1026" DrawAspect="Content" ObjectID="_1441557275" r:id="rId11"/>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Default="00586BA8" w:rsidP="00586BA8">
      <w:pPr>
        <w:pStyle w:val="Listeafsnit"/>
        <w:spacing w:after="0"/>
        <w:rPr>
          <w:lang w:val="en-GB"/>
        </w:rPr>
      </w:pPr>
      <w:r>
        <w:rPr>
          <w:lang w:val="en-GB"/>
        </w:rPr>
        <w:t xml:space="preserve">The </w:t>
      </w:r>
      <w:proofErr w:type="spellStart"/>
      <w:r>
        <w:rPr>
          <w:lang w:val="en-GB"/>
        </w:rPr>
        <w:t>CustomerOrders</w:t>
      </w:r>
      <w:proofErr w:type="spellEnd"/>
      <w:r>
        <w:rPr>
          <w:lang w:val="en-GB"/>
        </w:rPr>
        <w:t xml:space="preserve"> is a collection of the customer orders. When a Customer places an order with a Web-shop an entry in </w:t>
      </w:r>
      <w:proofErr w:type="spellStart"/>
      <w:r>
        <w:rPr>
          <w:lang w:val="en-GB"/>
        </w:rPr>
        <w:t>CustomerOrders</w:t>
      </w:r>
      <w:proofErr w:type="spellEnd"/>
      <w:r>
        <w:rPr>
          <w:lang w:val="en-GB"/>
        </w:rPr>
        <w:t xml:space="preserve"> is created detailing the order</w:t>
      </w:r>
      <w:r w:rsidR="009007BA">
        <w:rPr>
          <w:lang w:val="en-GB"/>
        </w:rPr>
        <w:t xml:space="preserve"> including which products and at what price</w:t>
      </w:r>
      <w:r w:rsidR="00A56003">
        <w:rPr>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Default="00454F7C" w:rsidP="00454F7C">
      <w:pPr>
        <w:pStyle w:val="Listeafsnit"/>
        <w:spacing w:after="0"/>
        <w:rPr>
          <w:lang w:val="en-GB"/>
        </w:rPr>
      </w:pPr>
      <w:r>
        <w:rPr>
          <w:lang w:val="en-GB"/>
        </w:rPr>
        <w:t xml:space="preserve">The </w:t>
      </w:r>
      <w:proofErr w:type="spellStart"/>
      <w:r>
        <w:rPr>
          <w:lang w:val="en-GB"/>
        </w:rPr>
        <w:t>PricingPlan</w:t>
      </w:r>
      <w:proofErr w:type="spellEnd"/>
      <w:r>
        <w:rPr>
          <w:lang w:val="en-GB"/>
        </w:rPr>
        <w:t xml:space="preserve"> is the price, conditions, etc. that the given product was purchased at</w:t>
      </w:r>
      <w:r w:rsidR="00F54ADF">
        <w:rPr>
          <w:lang w:val="en-GB"/>
        </w:rPr>
        <w:t xml:space="preserve"> (snapshot of the </w:t>
      </w:r>
      <w:proofErr w:type="spellStart"/>
      <w:r w:rsidR="00F54ADF">
        <w:rPr>
          <w:lang w:val="en-GB"/>
        </w:rPr>
        <w:t>CPricingPlan</w:t>
      </w:r>
      <w:proofErr w:type="spellEnd"/>
      <w:r w:rsidR="00F54ADF">
        <w:rPr>
          <w:lang w:val="en-GB"/>
        </w:rPr>
        <w:t xml:space="preserve"> or </w:t>
      </w:r>
      <w:proofErr w:type="spellStart"/>
      <w:r w:rsidR="00F54ADF">
        <w:rPr>
          <w:lang w:val="en-GB"/>
        </w:rPr>
        <w:t>PPricingPlan</w:t>
      </w:r>
      <w:proofErr w:type="spellEnd"/>
      <w:r w:rsidR="00F54ADF">
        <w:rPr>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Default="00383488" w:rsidP="00383488">
      <w:pPr>
        <w:pStyle w:val="Listeafsnit"/>
        <w:spacing w:after="0"/>
        <w:rPr>
          <w:lang w:val="en-GB"/>
        </w:rPr>
      </w:pPr>
      <w:r>
        <w:rPr>
          <w:lang w:val="en-GB"/>
        </w:rPr>
        <w:t xml:space="preserve">The NETS Payment contains the payment details if the </w:t>
      </w:r>
      <w:r w:rsidR="00DD32AF">
        <w:rPr>
          <w:lang w:val="en-GB"/>
        </w:rPr>
        <w:t>customer chooses</w:t>
      </w:r>
      <w:r>
        <w:rPr>
          <w:lang w:val="en-GB"/>
        </w:rPr>
        <w:t xml:space="preserve"> to play with a credit card. </w:t>
      </w:r>
      <w:r w:rsidR="00C06479">
        <w:rPr>
          <w:lang w:val="en-GB"/>
        </w:rPr>
        <w:t>Th</w:t>
      </w:r>
      <w:r w:rsidR="00B408F6">
        <w:rPr>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lastRenderedPageBreak/>
        <w:t>CustomerOrderConfirmation</w:t>
      </w:r>
      <w:proofErr w:type="spellEnd"/>
    </w:p>
    <w:p w:rsidR="004F4F0D" w:rsidRDefault="00B408F6" w:rsidP="004F4F0D">
      <w:pPr>
        <w:pStyle w:val="Listeafsnit"/>
        <w:spacing w:after="0"/>
        <w:rPr>
          <w:lang w:val="en-GB"/>
        </w:rPr>
      </w:pPr>
      <w:r>
        <w:rPr>
          <w:lang w:val="en-GB"/>
        </w:rPr>
        <w:t>The Customer Order Confirmation is generated after the Customer Order has been validated and confirms to the Customer that the order has been accepted and is also used as a packing list for the warehouse.</w:t>
      </w:r>
      <w:r w:rsidR="004F4F0D">
        <w:rPr>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CustomerInvoice</w:t>
      </w:r>
      <w:proofErr w:type="spellEnd"/>
      <w:r>
        <w:rPr>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Default="004F4F0D" w:rsidP="004F4F0D">
      <w:pPr>
        <w:pStyle w:val="Listeafsnit"/>
        <w:spacing w:after="0"/>
        <w:rPr>
          <w:lang w:val="en-GB"/>
        </w:rPr>
      </w:pPr>
      <w:r>
        <w:rPr>
          <w:lang w:val="en-GB"/>
        </w:rPr>
        <w:t xml:space="preserve">The </w:t>
      </w:r>
      <w:proofErr w:type="spellStart"/>
      <w:r>
        <w:rPr>
          <w:lang w:val="en-GB"/>
        </w:rPr>
        <w:t>CustomerDeliveries</w:t>
      </w:r>
      <w:proofErr w:type="spellEnd"/>
      <w:r>
        <w:rPr>
          <w:lang w:val="en-GB"/>
        </w:rPr>
        <w:t xml:space="preserve"> is updated when the product is shipped from the warehouse. This should also trigger the payment of the </w:t>
      </w:r>
      <w:r w:rsidR="00E419FF">
        <w:rPr>
          <w:lang w:val="en-GB"/>
        </w:rPr>
        <w:t xml:space="preserve">NETS registration (if payment by credit-card was chosen) as well as the generation of the invoice. </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7" w:name="_Toc367478912"/>
      <w:r>
        <w:rPr>
          <w:lang w:val="en-GB"/>
        </w:rPr>
        <w:lastRenderedPageBreak/>
        <w:t>Manufacturer relationship diagram</w:t>
      </w:r>
      <w:bookmarkEnd w:id="17"/>
    </w:p>
    <w:p w:rsidR="004F4F0D" w:rsidRDefault="00F77FB5" w:rsidP="002B5757">
      <w:pPr>
        <w:pStyle w:val="Overskrift2"/>
        <w:spacing w:before="0"/>
        <w:rPr>
          <w:lang w:val="en-GB"/>
        </w:rPr>
      </w:pPr>
      <w:r>
        <w:object w:dxaOrig="8578" w:dyaOrig="10279">
          <v:shape id="_x0000_i1027" type="#_x0000_t75" style="width:429pt;height:513.75pt" o:ole="">
            <v:imagedata r:id="rId12" o:title=""/>
          </v:shape>
          <o:OLEObject Type="Embed" ProgID="Visio.Drawing.11" ShapeID="_x0000_i1027" DrawAspect="Content" ObjectID="_1441557276" r:id="rId13"/>
        </w:object>
      </w:r>
    </w:p>
    <w:p w:rsidR="00AD2208" w:rsidRDefault="00AD2208" w:rsidP="002B5757">
      <w:pPr>
        <w:spacing w:after="0"/>
        <w:rPr>
          <w:lang w:val="en-GB"/>
        </w:rPr>
      </w:pPr>
    </w:p>
    <w:p w:rsidR="00551930" w:rsidRDefault="00551930" w:rsidP="002B5757">
      <w:pPr>
        <w:spacing w:after="0"/>
        <w:rPr>
          <w:lang w:val="en-GB"/>
        </w:rPr>
      </w:pPr>
    </w:p>
    <w:p w:rsidR="00A8383C" w:rsidRDefault="00393674" w:rsidP="0089602A">
      <w:pPr>
        <w:pStyle w:val="Overskrift3"/>
        <w:rPr>
          <w:lang w:val="en-GB"/>
        </w:rPr>
      </w:pPr>
      <w:bookmarkStart w:id="18" w:name="_Toc367478914"/>
      <w:r>
        <w:rPr>
          <w:lang w:val="en-GB"/>
        </w:rPr>
        <w:lastRenderedPageBreak/>
        <w:t>Customer attribute diagram</w:t>
      </w:r>
      <w:bookmarkEnd w:id="18"/>
    </w:p>
    <w:p w:rsidR="00393674" w:rsidRDefault="00CC1D2A" w:rsidP="002B5757">
      <w:pPr>
        <w:spacing w:after="0"/>
      </w:pPr>
      <w:r>
        <w:object w:dxaOrig="12809" w:dyaOrig="8748">
          <v:shape id="_x0000_i1041" type="#_x0000_t75" style="width:481.5pt;height:329.25pt" o:ole="">
            <v:imagedata r:id="rId14" o:title=""/>
          </v:shape>
          <o:OLEObject Type="Embed" ProgID="Visio.Drawing.11" ShapeID="_x0000_i1041" DrawAspect="Content" ObjectID="_1441557277" r:id="rId15"/>
        </w:object>
      </w:r>
    </w:p>
    <w:p w:rsidR="00107F5B" w:rsidRDefault="00107F5B" w:rsidP="002B5757">
      <w:pPr>
        <w:spacing w:after="0"/>
      </w:pPr>
      <w:r>
        <w:object w:dxaOrig="5156" w:dyaOrig="3697">
          <v:shape id="_x0000_i1028" type="#_x0000_t75" style="width:258pt;height:184.5pt" o:ole="">
            <v:imagedata r:id="rId16" o:title=""/>
          </v:shape>
          <o:OLEObject Type="Embed" ProgID="Visio.Drawing.11" ShapeID="_x0000_i1028" DrawAspect="Content" ObjectID="_1441557278" r:id="rId17"/>
        </w:object>
      </w:r>
    </w:p>
    <w:p w:rsidR="00107F5B" w:rsidRDefault="00107F5B" w:rsidP="002B5757">
      <w:pPr>
        <w:spacing w:after="0"/>
      </w:pPr>
      <w:r>
        <w:object w:dxaOrig="3362" w:dyaOrig="2625">
          <v:shape id="_x0000_i1029" type="#_x0000_t75" style="width:168pt;height:131.25pt" o:ole="">
            <v:imagedata r:id="rId18" o:title=""/>
          </v:shape>
          <o:OLEObject Type="Embed" ProgID="Visio.Drawing.11" ShapeID="_x0000_i1029" DrawAspect="Content" ObjectID="_1441557279" r:id="rId19"/>
        </w:object>
      </w:r>
    </w:p>
    <w:p w:rsidR="00107F5B" w:rsidRDefault="00107F5B" w:rsidP="002B5757">
      <w:pPr>
        <w:spacing w:after="0"/>
      </w:pPr>
      <w:r>
        <w:object w:dxaOrig="2909" w:dyaOrig="3192">
          <v:shape id="_x0000_i1030" type="#_x0000_t75" style="width:145.5pt;height:159.75pt" o:ole="">
            <v:imagedata r:id="rId20" o:title=""/>
          </v:shape>
          <o:OLEObject Type="Embed" ProgID="Visio.Drawing.11" ShapeID="_x0000_i1030" DrawAspect="Content" ObjectID="_1441557280" r:id="rId21"/>
        </w:object>
      </w:r>
    </w:p>
    <w:p w:rsidR="00107F5B" w:rsidRDefault="005012E9" w:rsidP="002B5757">
      <w:pPr>
        <w:spacing w:after="0"/>
      </w:pPr>
      <w:r>
        <w:object w:dxaOrig="5106" w:dyaOrig="4326">
          <v:shape id="_x0000_i1031" type="#_x0000_t75" style="width:255pt;height:3in" o:ole="">
            <v:imagedata r:id="rId22" o:title=""/>
          </v:shape>
          <o:OLEObject Type="Embed" ProgID="Visio.Drawing.11" ShapeID="_x0000_i1031" DrawAspect="Content" ObjectID="_1441557281" r:id="rId23"/>
        </w:object>
      </w:r>
    </w:p>
    <w:p w:rsidR="00107F5B" w:rsidRDefault="00107F5B" w:rsidP="002B5757">
      <w:pPr>
        <w:spacing w:after="0"/>
      </w:pPr>
      <w:r>
        <w:object w:dxaOrig="4893" w:dyaOrig="2625">
          <v:shape id="_x0000_i1032" type="#_x0000_t75" style="width:244.5pt;height:131.25pt" o:ole="">
            <v:imagedata r:id="rId24" o:title=""/>
          </v:shape>
          <o:OLEObject Type="Embed" ProgID="Visio.Drawing.11" ShapeID="_x0000_i1032" DrawAspect="Content" ObjectID="_1441557282" r:id="rId25"/>
        </w:object>
      </w:r>
    </w:p>
    <w:p w:rsidR="00107F5B" w:rsidRDefault="00107F5B" w:rsidP="002B5757">
      <w:pPr>
        <w:spacing w:after="0"/>
        <w:rPr>
          <w:lang w:val="en-GB"/>
        </w:rPr>
      </w:pPr>
    </w:p>
    <w:p w:rsidR="00393674" w:rsidRDefault="00393674" w:rsidP="0089602A">
      <w:pPr>
        <w:pStyle w:val="Overskrift3"/>
        <w:rPr>
          <w:lang w:val="en-GB"/>
        </w:rPr>
      </w:pPr>
      <w:bookmarkStart w:id="19" w:name="_Toc367478915"/>
      <w:r>
        <w:rPr>
          <w:lang w:val="en-GB"/>
        </w:rPr>
        <w:lastRenderedPageBreak/>
        <w:t>Product attribute diagram</w:t>
      </w:r>
      <w:bookmarkEnd w:id="19"/>
    </w:p>
    <w:p w:rsidR="00393674" w:rsidRDefault="0083104C" w:rsidP="002B5757">
      <w:pPr>
        <w:spacing w:after="0"/>
        <w:rPr>
          <w:lang w:val="en-GB"/>
        </w:rPr>
      </w:pPr>
      <w:r>
        <w:object w:dxaOrig="8720" w:dyaOrig="5788">
          <v:shape id="_x0000_i1033" type="#_x0000_t75" style="width:435.75pt;height:289.5pt" o:ole="">
            <v:imagedata r:id="rId26" o:title=""/>
          </v:shape>
          <o:OLEObject Type="Embed" ProgID="Visio.Drawing.11" ShapeID="_x0000_i1033" DrawAspect="Content" ObjectID="_1441557283" r:id="rId27"/>
        </w:object>
      </w:r>
    </w:p>
    <w:p w:rsidR="00393674" w:rsidRDefault="00393674" w:rsidP="0089602A">
      <w:pPr>
        <w:pStyle w:val="Overskrift3"/>
        <w:rPr>
          <w:lang w:val="en-GB"/>
        </w:rPr>
      </w:pPr>
      <w:bookmarkStart w:id="20" w:name="_Toc367478916"/>
      <w:r>
        <w:rPr>
          <w:lang w:val="en-GB"/>
        </w:rPr>
        <w:t>Web-shop attribute diagram</w:t>
      </w:r>
      <w:bookmarkEnd w:id="20"/>
    </w:p>
    <w:p w:rsidR="00393674" w:rsidRDefault="00CC1D2A" w:rsidP="002B5757">
      <w:pPr>
        <w:spacing w:after="0"/>
      </w:pPr>
      <w:r>
        <w:object w:dxaOrig="6780" w:dyaOrig="6253">
          <v:shape id="_x0000_i1040" type="#_x0000_t75" style="width:339pt;height:312.75pt" o:ole="">
            <v:imagedata r:id="rId28" o:title=""/>
          </v:shape>
          <o:OLEObject Type="Embed" ProgID="Visio.Drawing.11" ShapeID="_x0000_i1040" DrawAspect="Content" ObjectID="_1441557284" r:id="rId29"/>
        </w:object>
      </w:r>
    </w:p>
    <w:p w:rsidR="00584023" w:rsidRDefault="00584023" w:rsidP="00584023">
      <w:pPr>
        <w:pStyle w:val="Overskrift4"/>
      </w:pPr>
      <w:r>
        <w:lastRenderedPageBreak/>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Pr>
          <w:lang w:val="en-GB"/>
        </w:rPr>
        <w:t>PaymentPlan</w:t>
      </w:r>
      <w:proofErr w:type="spellEnd"/>
      <w:r>
        <w:rPr>
          <w:lang w:val="en-GB"/>
        </w:rPr>
        <w:t xml:space="preserve"> at the time of the purchase is not recorded anywhere.</w:t>
      </w:r>
    </w:p>
    <w:p w:rsidR="00584023" w:rsidRPr="00584023" w:rsidRDefault="00584023" w:rsidP="00584023">
      <w:pPr>
        <w:rPr>
          <w:lang w:val="en-GB"/>
        </w:rPr>
      </w:pPr>
    </w:p>
    <w:p w:rsidR="00393674" w:rsidRDefault="00393674" w:rsidP="0089602A">
      <w:pPr>
        <w:pStyle w:val="Overskrift3"/>
        <w:rPr>
          <w:lang w:val="en-GB"/>
        </w:rPr>
      </w:pPr>
      <w:bookmarkStart w:id="21" w:name="_Toc367478917"/>
      <w:r>
        <w:rPr>
          <w:lang w:val="en-GB"/>
        </w:rPr>
        <w:t xml:space="preserve">Manufacturer </w:t>
      </w:r>
      <w:r w:rsidR="00062D52">
        <w:rPr>
          <w:lang w:val="en-GB"/>
        </w:rPr>
        <w:t xml:space="preserve">attribute </w:t>
      </w:r>
      <w:r>
        <w:rPr>
          <w:lang w:val="en-GB"/>
        </w:rPr>
        <w:t>diagram</w:t>
      </w:r>
      <w:bookmarkEnd w:id="21"/>
    </w:p>
    <w:p w:rsidR="00393674" w:rsidRDefault="00BF3F67" w:rsidP="002B5757">
      <w:pPr>
        <w:spacing w:after="0"/>
      </w:pPr>
      <w:r>
        <w:object w:dxaOrig="5177" w:dyaOrig="3759">
          <v:shape id="_x0000_i1034" type="#_x0000_t75" style="width:258.75pt;height:188.25pt" o:ole="">
            <v:imagedata r:id="rId30" o:title=""/>
          </v:shape>
          <o:OLEObject Type="Embed" ProgID="Visio.Drawing.11" ShapeID="_x0000_i1034" DrawAspect="Content" ObjectID="_1441557285" r:id="rId31"/>
        </w:object>
      </w:r>
    </w:p>
    <w:p w:rsidR="00DA5975" w:rsidRDefault="00DA5975" w:rsidP="002B5757">
      <w:pPr>
        <w:spacing w:after="0"/>
      </w:pPr>
    </w:p>
    <w:p w:rsidR="00DA5975" w:rsidRDefault="005012E9" w:rsidP="002B5757">
      <w:pPr>
        <w:spacing w:after="0"/>
      </w:pPr>
      <w:r>
        <w:object w:dxaOrig="3334" w:dyaOrig="2419">
          <v:shape id="_x0000_i1035" type="#_x0000_t75" style="width:166.5pt;height:120.75pt" o:ole="">
            <v:imagedata r:id="rId32" o:title=""/>
          </v:shape>
          <o:OLEObject Type="Embed" ProgID="Visio.Drawing.11" ShapeID="_x0000_i1035" DrawAspect="Content" ObjectID="_1441557286" r:id="rId33"/>
        </w:object>
      </w:r>
    </w:p>
    <w:p w:rsidR="005012E9" w:rsidRDefault="007F18A6" w:rsidP="002B5757">
      <w:pPr>
        <w:spacing w:after="0"/>
      </w:pPr>
      <w:r>
        <w:object w:dxaOrig="4185" w:dyaOrig="3269">
          <v:shape id="_x0000_i1036" type="#_x0000_t75" style="width:209.25pt;height:163.5pt" o:ole="">
            <v:imagedata r:id="rId34" o:title=""/>
          </v:shape>
          <o:OLEObject Type="Embed" ProgID="Visio.Drawing.11" ShapeID="_x0000_i1036" DrawAspect="Content" ObjectID="_1441557287" r:id="rId35"/>
        </w:object>
      </w:r>
    </w:p>
    <w:p w:rsidR="005012E9" w:rsidRDefault="005012E9" w:rsidP="002B5757">
      <w:pPr>
        <w:spacing w:after="0"/>
      </w:pPr>
      <w:r>
        <w:object w:dxaOrig="5035" w:dyaOrig="4363">
          <v:shape id="_x0000_i1037" type="#_x0000_t75" style="width:252pt;height:218.25pt" o:ole="">
            <v:imagedata r:id="rId36" o:title=""/>
          </v:shape>
          <o:OLEObject Type="Embed" ProgID="Visio.Drawing.11" ShapeID="_x0000_i1037" DrawAspect="Content" ObjectID="_1441557288" r:id="rId37"/>
        </w:object>
      </w:r>
    </w:p>
    <w:p w:rsidR="005012E9" w:rsidRDefault="005012E9" w:rsidP="002B5757">
      <w:pPr>
        <w:spacing w:after="0"/>
      </w:pPr>
      <w:r>
        <w:object w:dxaOrig="3051" w:dyaOrig="2625">
          <v:shape id="_x0000_i1038" type="#_x0000_t75" style="width:152.25pt;height:131.25pt" o:ole="">
            <v:imagedata r:id="rId38" o:title=""/>
          </v:shape>
          <o:OLEObject Type="Embed" ProgID="Visio.Drawing.11" ShapeID="_x0000_i1038" DrawAspect="Content" ObjectID="_1441557289" r:id="rId39"/>
        </w:object>
      </w:r>
    </w:p>
    <w:p w:rsidR="005012E9" w:rsidRDefault="005012E9" w:rsidP="002B5757">
      <w:pPr>
        <w:spacing w:after="0"/>
        <w:rPr>
          <w:lang w:val="en-GB"/>
        </w:rPr>
      </w:pPr>
    </w:p>
    <w:p w:rsidR="00393674" w:rsidRDefault="0030793C" w:rsidP="0030793C">
      <w:pPr>
        <w:pStyle w:val="Overskrift4"/>
        <w:rPr>
          <w:lang w:val="en-GB"/>
        </w:rPr>
      </w:pPr>
      <w:r>
        <w:rPr>
          <w:lang w:val="en-GB"/>
        </w:rPr>
        <w:t>Note</w:t>
      </w:r>
    </w:p>
    <w:p w:rsidR="0030793C" w:rsidRPr="0030793C" w:rsidRDefault="0030793C" w:rsidP="0030793C">
      <w:pPr>
        <w:pStyle w:val="Listeafsnit"/>
        <w:numPr>
          <w:ilvl w:val="0"/>
          <w:numId w:val="22"/>
        </w:numPr>
        <w:rPr>
          <w:lang w:val="en-GB"/>
        </w:rPr>
      </w:pPr>
      <w:r w:rsidRPr="0030793C">
        <w:rPr>
          <w:lang w:val="en-GB"/>
        </w:rPr>
        <w:t>We must consider how</w:t>
      </w:r>
      <w:r>
        <w:rPr>
          <w:lang w:val="en-GB"/>
        </w:rPr>
        <w:t xml:space="preserve"> the delivery cost is determined. Perhaps the delivery </w:t>
      </w:r>
      <w:r w:rsidR="00CD59D0">
        <w:rPr>
          <w:lang w:val="en-GB"/>
        </w:rPr>
        <w:t>terms, which are</w:t>
      </w:r>
      <w:r>
        <w:rPr>
          <w:lang w:val="en-GB"/>
        </w:rPr>
        <w:t xml:space="preserve"> a value now</w:t>
      </w:r>
      <w:r w:rsidR="00CD59D0">
        <w:rPr>
          <w:lang w:val="en-GB"/>
        </w:rPr>
        <w:t>,</w:t>
      </w:r>
      <w:r>
        <w:rPr>
          <w:lang w:val="en-GB"/>
        </w:rPr>
        <w:t xml:space="preserve"> should be an entity?</w:t>
      </w:r>
      <w:r w:rsidR="00513CB3">
        <w:rPr>
          <w:lang w:val="en-GB"/>
        </w:rPr>
        <w:t xml:space="preserve"> This allows for delivery price and time estimates and price per kg. </w:t>
      </w:r>
    </w:p>
    <w:p w:rsidR="00393674" w:rsidRDefault="00C7396F" w:rsidP="00C7396F">
      <w:pPr>
        <w:pStyle w:val="Overskrift3"/>
        <w:rPr>
          <w:lang w:val="en-GB"/>
        </w:rPr>
      </w:pPr>
      <w:r>
        <w:rPr>
          <w:lang w:val="en-GB"/>
        </w:rPr>
        <w:lastRenderedPageBreak/>
        <w:t>Pricing plan attribute diagram</w:t>
      </w:r>
    </w:p>
    <w:p w:rsidR="00C7396F" w:rsidRDefault="00C7396F" w:rsidP="002B5757">
      <w:pPr>
        <w:spacing w:after="0"/>
        <w:rPr>
          <w:lang w:val="en-GB"/>
        </w:rPr>
      </w:pPr>
      <w:r>
        <w:object w:dxaOrig="8011" w:dyaOrig="5177">
          <v:shape id="_x0000_i1039" type="#_x0000_t75" style="width:400.5pt;height:258.75pt" o:ole="">
            <v:imagedata r:id="rId40" o:title=""/>
          </v:shape>
          <o:OLEObject Type="Embed" ProgID="Visio.Drawing.11" ShapeID="_x0000_i1039" DrawAspect="Content" ObjectID="_1441557290" r:id="rId41"/>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P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A031FA" w:rsidRPr="00551930" w:rsidRDefault="00A031FA" w:rsidP="002B5757">
      <w:pPr>
        <w:spacing w:after="0"/>
        <w:rPr>
          <w:lang w:val="en-GB"/>
        </w:rPr>
      </w:pPr>
    </w:p>
    <w:p w:rsidR="00875647" w:rsidRDefault="00DE02C4" w:rsidP="00DE02C4">
      <w:pPr>
        <w:pStyle w:val="Overskrift2"/>
        <w:rPr>
          <w:lang w:val="en-GB"/>
        </w:rPr>
      </w:pPr>
      <w:bookmarkStart w:id="22" w:name="_Toc367478918"/>
      <w:r>
        <w:rPr>
          <w:lang w:val="en-GB"/>
        </w:rPr>
        <w:t>Transactional dependencies</w:t>
      </w:r>
      <w:bookmarkEnd w:id="22"/>
    </w:p>
    <w:p w:rsidR="00E62E3C" w:rsidRPr="009D4C50" w:rsidRDefault="00E62E3C" w:rsidP="002C72E0">
      <w:pPr>
        <w:spacing w:after="0"/>
        <w:rPr>
          <w:lang w:val="en-GB"/>
        </w:rPr>
      </w:pPr>
    </w:p>
    <w:p w:rsidR="002C72E0" w:rsidRPr="009D4C50" w:rsidRDefault="003218FA" w:rsidP="003218FA">
      <w:pPr>
        <w:pStyle w:val="Overskrift1"/>
        <w:rPr>
          <w:lang w:val="en-GB"/>
        </w:rPr>
      </w:pPr>
      <w:bookmarkStart w:id="23" w:name="_Toc367478919"/>
      <w:r>
        <w:rPr>
          <w:lang w:val="en-GB"/>
        </w:rPr>
        <w:t>Queries and views</w:t>
      </w:r>
      <w:bookmarkEnd w:id="23"/>
    </w:p>
    <w:p w:rsidR="002C72E0" w:rsidRPr="009D4C50" w:rsidRDefault="002C72E0" w:rsidP="003218FA">
      <w:pPr>
        <w:pStyle w:val="Overskrift1"/>
        <w:rPr>
          <w:lang w:val="en-GB"/>
        </w:rPr>
      </w:pPr>
      <w:bookmarkStart w:id="24" w:name="_Toc367478920"/>
      <w:r w:rsidRPr="009D4C50">
        <w:rPr>
          <w:lang w:val="en-GB"/>
        </w:rPr>
        <w:t>Performance and indexes</w:t>
      </w:r>
      <w:bookmarkEnd w:id="24"/>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25" w:name="_Toc367478921"/>
      <w:r w:rsidRPr="009D4C50">
        <w:rPr>
          <w:lang w:val="en-GB"/>
        </w:rPr>
        <w:t>Transactions</w:t>
      </w:r>
      <w:bookmarkEnd w:id="25"/>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42"/>
      <w:footerReference w:type="default" r:id="rId4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E7C" w:rsidRDefault="00B80E7C" w:rsidP="004F077A">
      <w:pPr>
        <w:spacing w:after="0" w:line="240" w:lineRule="auto"/>
      </w:pPr>
      <w:r>
        <w:separator/>
      </w:r>
    </w:p>
  </w:endnote>
  <w:endnote w:type="continuationSeparator" w:id="0">
    <w:p w:rsidR="00B80E7C" w:rsidRDefault="00B80E7C"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Default="00692C98" w:rsidP="004F077A">
    <w:pPr>
      <w:pStyle w:val="Sidehoved"/>
    </w:pPr>
    <w:r>
      <w:t xml:space="preserve">Annelise </w:t>
    </w:r>
    <w:proofErr w:type="spellStart"/>
    <w:r>
      <w:t>Kajhøj</w:t>
    </w:r>
    <w:proofErr w:type="spellEnd"/>
  </w:p>
  <w:p w:rsidR="00692C98" w:rsidRDefault="00692C98"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202169">
            <w:rPr>
              <w:noProof/>
            </w:rPr>
            <w:t>17</w:t>
          </w:r>
        </w:fldSimple>
      </w:sdtContent>
    </w:sdt>
  </w:p>
  <w:p w:rsidR="00692C98" w:rsidRDefault="00692C98">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E7C" w:rsidRDefault="00B80E7C" w:rsidP="004F077A">
      <w:pPr>
        <w:spacing w:after="0" w:line="240" w:lineRule="auto"/>
      </w:pPr>
      <w:r>
        <w:separator/>
      </w:r>
    </w:p>
  </w:footnote>
  <w:footnote w:type="continuationSeparator" w:id="0">
    <w:p w:rsidR="00B80E7C" w:rsidRDefault="00B80E7C"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2C98" w:rsidRPr="007C0EB9" w:rsidRDefault="00692C98" w:rsidP="004F077A">
    <w:pPr>
      <w:pStyle w:val="Sidehoved"/>
      <w:rPr>
        <w:lang w:val="en-US"/>
      </w:rPr>
    </w:pPr>
    <w:r w:rsidRPr="007C0EB9">
      <w:rPr>
        <w:lang w:val="en-US"/>
      </w:rPr>
      <w:t>Database Management Systems</w:t>
    </w:r>
  </w:p>
  <w:p w:rsidR="00692C98" w:rsidRPr="007C0EB9" w:rsidRDefault="00692C98"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692C98" w:rsidRPr="007C0EB9" w:rsidRDefault="00692C98" w:rsidP="004F077A">
    <w:pPr>
      <w:pStyle w:val="Sidehoved"/>
      <w:rPr>
        <w:lang w:val="en-US"/>
      </w:rPr>
    </w:pPr>
    <w:r>
      <w:rPr>
        <w:lang w:val="en-US"/>
      </w:rPr>
      <w:t>Version: 1</w:t>
    </w:r>
  </w:p>
  <w:p w:rsidR="00692C98" w:rsidRDefault="00692C98">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02582F"/>
    <w:multiLevelType w:val="hybridMultilevel"/>
    <w:tmpl w:val="BAA0FB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9"/>
  </w:num>
  <w:num w:numId="5">
    <w:abstractNumId w:val="12"/>
  </w:num>
  <w:num w:numId="6">
    <w:abstractNumId w:val="7"/>
  </w:num>
  <w:num w:numId="7">
    <w:abstractNumId w:val="21"/>
  </w:num>
  <w:num w:numId="8">
    <w:abstractNumId w:val="0"/>
  </w:num>
  <w:num w:numId="9">
    <w:abstractNumId w:val="5"/>
  </w:num>
  <w:num w:numId="10">
    <w:abstractNumId w:val="8"/>
  </w:num>
  <w:num w:numId="11">
    <w:abstractNumId w:val="18"/>
  </w:num>
  <w:num w:numId="12">
    <w:abstractNumId w:val="16"/>
  </w:num>
  <w:num w:numId="13">
    <w:abstractNumId w:val="4"/>
  </w:num>
  <w:num w:numId="14">
    <w:abstractNumId w:val="19"/>
  </w:num>
  <w:num w:numId="15">
    <w:abstractNumId w:val="23"/>
  </w:num>
  <w:num w:numId="16">
    <w:abstractNumId w:val="22"/>
  </w:num>
  <w:num w:numId="17">
    <w:abstractNumId w:val="17"/>
  </w:num>
  <w:num w:numId="18">
    <w:abstractNumId w:val="3"/>
  </w:num>
  <w:num w:numId="19">
    <w:abstractNumId w:val="13"/>
  </w:num>
  <w:num w:numId="20">
    <w:abstractNumId w:val="15"/>
  </w:num>
  <w:num w:numId="21">
    <w:abstractNumId w:val="2"/>
  </w:num>
  <w:num w:numId="22">
    <w:abstractNumId w:val="11"/>
  </w:num>
  <w:num w:numId="23">
    <w:abstractNumId w:val="14"/>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7D89"/>
    <w:rsid w:val="0004645B"/>
    <w:rsid w:val="0006028F"/>
    <w:rsid w:val="00060E15"/>
    <w:rsid w:val="00061494"/>
    <w:rsid w:val="00062D52"/>
    <w:rsid w:val="00064BD3"/>
    <w:rsid w:val="0008583E"/>
    <w:rsid w:val="000B5BF7"/>
    <w:rsid w:val="000C0D42"/>
    <w:rsid w:val="000C24DB"/>
    <w:rsid w:val="000F5727"/>
    <w:rsid w:val="00103B65"/>
    <w:rsid w:val="001061DC"/>
    <w:rsid w:val="00107F5B"/>
    <w:rsid w:val="00115555"/>
    <w:rsid w:val="001219BC"/>
    <w:rsid w:val="0015020C"/>
    <w:rsid w:val="00183900"/>
    <w:rsid w:val="001A7920"/>
    <w:rsid w:val="00202169"/>
    <w:rsid w:val="00236B42"/>
    <w:rsid w:val="00294C4C"/>
    <w:rsid w:val="002B0EBB"/>
    <w:rsid w:val="002B5757"/>
    <w:rsid w:val="002C579E"/>
    <w:rsid w:val="002C72E0"/>
    <w:rsid w:val="002C73B3"/>
    <w:rsid w:val="002D09FA"/>
    <w:rsid w:val="003056A1"/>
    <w:rsid w:val="0030793C"/>
    <w:rsid w:val="003218FA"/>
    <w:rsid w:val="00324B1C"/>
    <w:rsid w:val="00331B52"/>
    <w:rsid w:val="003406FD"/>
    <w:rsid w:val="00363B8F"/>
    <w:rsid w:val="00383488"/>
    <w:rsid w:val="00393674"/>
    <w:rsid w:val="003A6EBD"/>
    <w:rsid w:val="003B1DE0"/>
    <w:rsid w:val="003C2C7C"/>
    <w:rsid w:val="00404D4A"/>
    <w:rsid w:val="00420CA7"/>
    <w:rsid w:val="00424022"/>
    <w:rsid w:val="00424939"/>
    <w:rsid w:val="0045397F"/>
    <w:rsid w:val="00454F7C"/>
    <w:rsid w:val="00456E6F"/>
    <w:rsid w:val="00470DFA"/>
    <w:rsid w:val="004A670C"/>
    <w:rsid w:val="004F077A"/>
    <w:rsid w:val="004F4F0D"/>
    <w:rsid w:val="005012E9"/>
    <w:rsid w:val="00513CB3"/>
    <w:rsid w:val="00516435"/>
    <w:rsid w:val="0053109C"/>
    <w:rsid w:val="00551930"/>
    <w:rsid w:val="005563D7"/>
    <w:rsid w:val="00564649"/>
    <w:rsid w:val="00565DB3"/>
    <w:rsid w:val="005700D8"/>
    <w:rsid w:val="00584023"/>
    <w:rsid w:val="00586BA8"/>
    <w:rsid w:val="0059282B"/>
    <w:rsid w:val="005D5D8B"/>
    <w:rsid w:val="005E2226"/>
    <w:rsid w:val="005F60AF"/>
    <w:rsid w:val="00637EA3"/>
    <w:rsid w:val="00641250"/>
    <w:rsid w:val="00642168"/>
    <w:rsid w:val="00660942"/>
    <w:rsid w:val="00671419"/>
    <w:rsid w:val="006742D4"/>
    <w:rsid w:val="00675785"/>
    <w:rsid w:val="00692C98"/>
    <w:rsid w:val="006A53D9"/>
    <w:rsid w:val="006B741A"/>
    <w:rsid w:val="006C22ED"/>
    <w:rsid w:val="006F2299"/>
    <w:rsid w:val="00753D8E"/>
    <w:rsid w:val="007553D5"/>
    <w:rsid w:val="00774541"/>
    <w:rsid w:val="007832D0"/>
    <w:rsid w:val="0079204B"/>
    <w:rsid w:val="00793BA1"/>
    <w:rsid w:val="007967CD"/>
    <w:rsid w:val="007F18A6"/>
    <w:rsid w:val="0083104C"/>
    <w:rsid w:val="00865419"/>
    <w:rsid w:val="00875647"/>
    <w:rsid w:val="00883DF8"/>
    <w:rsid w:val="0089602A"/>
    <w:rsid w:val="008D2D12"/>
    <w:rsid w:val="009007BA"/>
    <w:rsid w:val="00914F37"/>
    <w:rsid w:val="00934F13"/>
    <w:rsid w:val="0097539A"/>
    <w:rsid w:val="009C69AB"/>
    <w:rsid w:val="009D4C50"/>
    <w:rsid w:val="009F753B"/>
    <w:rsid w:val="00A031FA"/>
    <w:rsid w:val="00A2469C"/>
    <w:rsid w:val="00A26F33"/>
    <w:rsid w:val="00A56003"/>
    <w:rsid w:val="00A730C3"/>
    <w:rsid w:val="00A8119D"/>
    <w:rsid w:val="00A8383C"/>
    <w:rsid w:val="00AA50A6"/>
    <w:rsid w:val="00AB4BE6"/>
    <w:rsid w:val="00AC553B"/>
    <w:rsid w:val="00AD2208"/>
    <w:rsid w:val="00AF6478"/>
    <w:rsid w:val="00B408F6"/>
    <w:rsid w:val="00B53107"/>
    <w:rsid w:val="00B7649C"/>
    <w:rsid w:val="00B8089D"/>
    <w:rsid w:val="00B80E7C"/>
    <w:rsid w:val="00BF3F67"/>
    <w:rsid w:val="00C06479"/>
    <w:rsid w:val="00C15028"/>
    <w:rsid w:val="00C34180"/>
    <w:rsid w:val="00C7396F"/>
    <w:rsid w:val="00C75F2B"/>
    <w:rsid w:val="00C82B33"/>
    <w:rsid w:val="00C85A53"/>
    <w:rsid w:val="00C96BED"/>
    <w:rsid w:val="00CA62FA"/>
    <w:rsid w:val="00CC08B5"/>
    <w:rsid w:val="00CC1D2A"/>
    <w:rsid w:val="00CC67BF"/>
    <w:rsid w:val="00CD59D0"/>
    <w:rsid w:val="00CF4742"/>
    <w:rsid w:val="00D076C5"/>
    <w:rsid w:val="00D16AEC"/>
    <w:rsid w:val="00D2244C"/>
    <w:rsid w:val="00D52827"/>
    <w:rsid w:val="00D861D8"/>
    <w:rsid w:val="00DA5975"/>
    <w:rsid w:val="00DC3C66"/>
    <w:rsid w:val="00DD26D5"/>
    <w:rsid w:val="00DD2A6D"/>
    <w:rsid w:val="00DD32AF"/>
    <w:rsid w:val="00DE02C4"/>
    <w:rsid w:val="00E419FF"/>
    <w:rsid w:val="00E44546"/>
    <w:rsid w:val="00E62E3C"/>
    <w:rsid w:val="00E77A2C"/>
    <w:rsid w:val="00E877D8"/>
    <w:rsid w:val="00E90249"/>
    <w:rsid w:val="00E938DE"/>
    <w:rsid w:val="00E97043"/>
    <w:rsid w:val="00EB2223"/>
    <w:rsid w:val="00EE29BC"/>
    <w:rsid w:val="00F502AF"/>
    <w:rsid w:val="00F54ADF"/>
    <w:rsid w:val="00F77FB5"/>
    <w:rsid w:val="00FA6643"/>
    <w:rsid w:val="00FA7717"/>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D7939-0CB1-4B77-BEE1-27466FC90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17</Pages>
  <Words>2873</Words>
  <Characters>17526</Characters>
  <Application>Microsoft Office Word</Application>
  <DocSecurity>0</DocSecurity>
  <Lines>146</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124</cp:revision>
  <dcterms:created xsi:type="dcterms:W3CDTF">2013-09-13T18:31:00Z</dcterms:created>
  <dcterms:modified xsi:type="dcterms:W3CDTF">2013-09-24T17:47:00Z</dcterms:modified>
</cp:coreProperties>
</file>