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374B0C" w:rsidRDefault="00E4332D">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899742" w:history="1">
            <w:r w:rsidR="00374B0C" w:rsidRPr="009456B7">
              <w:rPr>
                <w:rStyle w:val="Hyperlink"/>
                <w:noProof/>
              </w:rPr>
              <w:t>1</w:t>
            </w:r>
            <w:r w:rsidR="00374B0C">
              <w:rPr>
                <w:rFonts w:eastAsiaTheme="minorEastAsia"/>
                <w:noProof/>
                <w:lang w:eastAsia="da-DK"/>
              </w:rPr>
              <w:tab/>
            </w:r>
            <w:r w:rsidR="00374B0C" w:rsidRPr="009456B7">
              <w:rPr>
                <w:rStyle w:val="Hyperlink"/>
                <w:noProof/>
              </w:rPr>
              <w:t>Introduction</w:t>
            </w:r>
            <w:r w:rsidR="00374B0C">
              <w:rPr>
                <w:noProof/>
                <w:webHidden/>
              </w:rPr>
              <w:tab/>
            </w:r>
            <w:r w:rsidR="00374B0C">
              <w:rPr>
                <w:noProof/>
                <w:webHidden/>
              </w:rPr>
              <w:fldChar w:fldCharType="begin"/>
            </w:r>
            <w:r w:rsidR="00374B0C">
              <w:rPr>
                <w:noProof/>
                <w:webHidden/>
              </w:rPr>
              <w:instrText xml:space="preserve"> PAGEREF _Toc369899742 \h </w:instrText>
            </w:r>
            <w:r w:rsidR="00374B0C">
              <w:rPr>
                <w:noProof/>
                <w:webHidden/>
              </w:rPr>
            </w:r>
            <w:r w:rsidR="00374B0C">
              <w:rPr>
                <w:noProof/>
                <w:webHidden/>
              </w:rPr>
              <w:fldChar w:fldCharType="separate"/>
            </w:r>
            <w:r w:rsidR="00374B0C">
              <w:rPr>
                <w:noProof/>
                <w:webHidden/>
              </w:rPr>
              <w:t>2</w:t>
            </w:r>
            <w:r w:rsidR="00374B0C">
              <w:rPr>
                <w:noProof/>
                <w:webHidden/>
              </w:rPr>
              <w:fldChar w:fldCharType="end"/>
            </w:r>
          </w:hyperlink>
        </w:p>
        <w:p w:rsidR="00374B0C" w:rsidRDefault="00374B0C">
          <w:pPr>
            <w:pStyle w:val="Indholdsfortegnelse1"/>
            <w:tabs>
              <w:tab w:val="left" w:pos="440"/>
              <w:tab w:val="right" w:leader="dot" w:pos="9628"/>
            </w:tabs>
            <w:rPr>
              <w:rFonts w:eastAsiaTheme="minorEastAsia"/>
              <w:noProof/>
              <w:lang w:eastAsia="da-DK"/>
            </w:rPr>
          </w:pPr>
          <w:hyperlink w:anchor="_Toc369899743" w:history="1">
            <w:r w:rsidRPr="009456B7">
              <w:rPr>
                <w:rStyle w:val="Hyperlink"/>
                <w:noProof/>
                <w:lang w:val="en-GB"/>
              </w:rPr>
              <w:t>2</w:t>
            </w:r>
            <w:r>
              <w:rPr>
                <w:rFonts w:eastAsiaTheme="minorEastAsia"/>
                <w:noProof/>
                <w:lang w:eastAsia="da-DK"/>
              </w:rPr>
              <w:tab/>
            </w:r>
            <w:r w:rsidRPr="009456B7">
              <w:rPr>
                <w:rStyle w:val="Hyperlink"/>
                <w:noProof/>
                <w:lang w:val="en-GB"/>
              </w:rPr>
              <w:t>Requirements</w:t>
            </w:r>
            <w:r>
              <w:rPr>
                <w:noProof/>
                <w:webHidden/>
              </w:rPr>
              <w:tab/>
            </w:r>
            <w:r>
              <w:rPr>
                <w:noProof/>
                <w:webHidden/>
              </w:rPr>
              <w:fldChar w:fldCharType="begin"/>
            </w:r>
            <w:r>
              <w:rPr>
                <w:noProof/>
                <w:webHidden/>
              </w:rPr>
              <w:instrText xml:space="preserve"> PAGEREF _Toc369899743 \h </w:instrText>
            </w:r>
            <w:r>
              <w:rPr>
                <w:noProof/>
                <w:webHidden/>
              </w:rPr>
            </w:r>
            <w:r>
              <w:rPr>
                <w:noProof/>
                <w:webHidden/>
              </w:rPr>
              <w:fldChar w:fldCharType="separate"/>
            </w:r>
            <w:r>
              <w:rPr>
                <w:noProof/>
                <w:webHidden/>
              </w:rPr>
              <w:t>3</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44" w:history="1">
            <w:r w:rsidRPr="009456B7">
              <w:rPr>
                <w:rStyle w:val="Hyperlink"/>
                <w:noProof/>
                <w:lang w:val="en-GB"/>
              </w:rPr>
              <w:t>2.1</w:t>
            </w:r>
            <w:r>
              <w:rPr>
                <w:rFonts w:eastAsiaTheme="minorEastAsia"/>
                <w:noProof/>
                <w:lang w:eastAsia="da-DK"/>
              </w:rPr>
              <w:tab/>
            </w:r>
            <w:r w:rsidRPr="009456B7">
              <w:rPr>
                <w:rStyle w:val="Hyperlink"/>
                <w:noProof/>
                <w:lang w:val="en-GB"/>
              </w:rPr>
              <w:t>Wholesaler</w:t>
            </w:r>
            <w:r>
              <w:rPr>
                <w:noProof/>
                <w:webHidden/>
              </w:rPr>
              <w:tab/>
            </w:r>
            <w:r>
              <w:rPr>
                <w:noProof/>
                <w:webHidden/>
              </w:rPr>
              <w:fldChar w:fldCharType="begin"/>
            </w:r>
            <w:r>
              <w:rPr>
                <w:noProof/>
                <w:webHidden/>
              </w:rPr>
              <w:instrText xml:space="preserve"> PAGEREF _Toc369899744 \h </w:instrText>
            </w:r>
            <w:r>
              <w:rPr>
                <w:noProof/>
                <w:webHidden/>
              </w:rPr>
            </w:r>
            <w:r>
              <w:rPr>
                <w:noProof/>
                <w:webHidden/>
              </w:rPr>
              <w:fldChar w:fldCharType="separate"/>
            </w:r>
            <w:r>
              <w:rPr>
                <w:noProof/>
                <w:webHidden/>
              </w:rPr>
              <w:t>3</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45" w:history="1">
            <w:r w:rsidRPr="009456B7">
              <w:rPr>
                <w:rStyle w:val="Hyperlink"/>
                <w:noProof/>
                <w:lang w:val="en-GB"/>
              </w:rPr>
              <w:t>2.2</w:t>
            </w:r>
            <w:r>
              <w:rPr>
                <w:rFonts w:eastAsiaTheme="minorEastAsia"/>
                <w:noProof/>
                <w:lang w:eastAsia="da-DK"/>
              </w:rPr>
              <w:tab/>
            </w:r>
            <w:r w:rsidRPr="009456B7">
              <w:rPr>
                <w:rStyle w:val="Hyperlink"/>
                <w:noProof/>
                <w:lang w:val="en-GB"/>
              </w:rPr>
              <w:t>Manufacturer</w:t>
            </w:r>
            <w:r>
              <w:rPr>
                <w:noProof/>
                <w:webHidden/>
              </w:rPr>
              <w:tab/>
            </w:r>
            <w:r>
              <w:rPr>
                <w:noProof/>
                <w:webHidden/>
              </w:rPr>
              <w:fldChar w:fldCharType="begin"/>
            </w:r>
            <w:r>
              <w:rPr>
                <w:noProof/>
                <w:webHidden/>
              </w:rPr>
              <w:instrText xml:space="preserve"> PAGEREF _Toc369899745 \h </w:instrText>
            </w:r>
            <w:r>
              <w:rPr>
                <w:noProof/>
                <w:webHidden/>
              </w:rPr>
            </w:r>
            <w:r>
              <w:rPr>
                <w:noProof/>
                <w:webHidden/>
              </w:rPr>
              <w:fldChar w:fldCharType="separate"/>
            </w:r>
            <w:r>
              <w:rPr>
                <w:noProof/>
                <w:webHidden/>
              </w:rPr>
              <w:t>3</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46" w:history="1">
            <w:r w:rsidRPr="009456B7">
              <w:rPr>
                <w:rStyle w:val="Hyperlink"/>
                <w:noProof/>
                <w:lang w:val="en-GB"/>
              </w:rPr>
              <w:t>2.3</w:t>
            </w:r>
            <w:r>
              <w:rPr>
                <w:rFonts w:eastAsiaTheme="minorEastAsia"/>
                <w:noProof/>
                <w:lang w:eastAsia="da-DK"/>
              </w:rPr>
              <w:tab/>
            </w:r>
            <w:r w:rsidRPr="009456B7">
              <w:rPr>
                <w:rStyle w:val="Hyperlink"/>
                <w:noProof/>
                <w:lang w:val="en-GB"/>
              </w:rPr>
              <w:t>Web-shop</w:t>
            </w:r>
            <w:r>
              <w:rPr>
                <w:noProof/>
                <w:webHidden/>
              </w:rPr>
              <w:tab/>
            </w:r>
            <w:r>
              <w:rPr>
                <w:noProof/>
                <w:webHidden/>
              </w:rPr>
              <w:fldChar w:fldCharType="begin"/>
            </w:r>
            <w:r>
              <w:rPr>
                <w:noProof/>
                <w:webHidden/>
              </w:rPr>
              <w:instrText xml:space="preserve"> PAGEREF _Toc369899746 \h </w:instrText>
            </w:r>
            <w:r>
              <w:rPr>
                <w:noProof/>
                <w:webHidden/>
              </w:rPr>
            </w:r>
            <w:r>
              <w:rPr>
                <w:noProof/>
                <w:webHidden/>
              </w:rPr>
              <w:fldChar w:fldCharType="separate"/>
            </w:r>
            <w:r>
              <w:rPr>
                <w:noProof/>
                <w:webHidden/>
              </w:rPr>
              <w:t>3</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47" w:history="1">
            <w:r w:rsidRPr="009456B7">
              <w:rPr>
                <w:rStyle w:val="Hyperlink"/>
                <w:noProof/>
                <w:lang w:val="en-GB"/>
              </w:rPr>
              <w:t>2.4</w:t>
            </w:r>
            <w:r>
              <w:rPr>
                <w:rFonts w:eastAsiaTheme="minorEastAsia"/>
                <w:noProof/>
                <w:lang w:eastAsia="da-DK"/>
              </w:rPr>
              <w:tab/>
            </w:r>
            <w:r w:rsidRPr="009456B7">
              <w:rPr>
                <w:rStyle w:val="Hyperlink"/>
                <w:noProof/>
                <w:lang w:val="en-GB"/>
              </w:rPr>
              <w:t>Web-shop customer</w:t>
            </w:r>
            <w:r>
              <w:rPr>
                <w:noProof/>
                <w:webHidden/>
              </w:rPr>
              <w:tab/>
            </w:r>
            <w:r>
              <w:rPr>
                <w:noProof/>
                <w:webHidden/>
              </w:rPr>
              <w:fldChar w:fldCharType="begin"/>
            </w:r>
            <w:r>
              <w:rPr>
                <w:noProof/>
                <w:webHidden/>
              </w:rPr>
              <w:instrText xml:space="preserve"> PAGEREF _Toc369899747 \h </w:instrText>
            </w:r>
            <w:r>
              <w:rPr>
                <w:noProof/>
                <w:webHidden/>
              </w:rPr>
            </w:r>
            <w:r>
              <w:rPr>
                <w:noProof/>
                <w:webHidden/>
              </w:rPr>
              <w:fldChar w:fldCharType="separate"/>
            </w:r>
            <w:r>
              <w:rPr>
                <w:noProof/>
                <w:webHidden/>
              </w:rPr>
              <w:t>4</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48" w:history="1">
            <w:r w:rsidRPr="009456B7">
              <w:rPr>
                <w:rStyle w:val="Hyperlink"/>
                <w:noProof/>
                <w:lang w:val="en-GB"/>
              </w:rPr>
              <w:t>2.5</w:t>
            </w:r>
            <w:r>
              <w:rPr>
                <w:rFonts w:eastAsiaTheme="minorEastAsia"/>
                <w:noProof/>
                <w:lang w:eastAsia="da-DK"/>
              </w:rPr>
              <w:tab/>
            </w:r>
            <w:r w:rsidRPr="009456B7">
              <w:rPr>
                <w:rStyle w:val="Hyperlink"/>
                <w:noProof/>
                <w:lang w:val="en-GB"/>
              </w:rPr>
              <w:t>Scenarios</w:t>
            </w:r>
            <w:r>
              <w:rPr>
                <w:noProof/>
                <w:webHidden/>
              </w:rPr>
              <w:tab/>
            </w:r>
            <w:r>
              <w:rPr>
                <w:noProof/>
                <w:webHidden/>
              </w:rPr>
              <w:fldChar w:fldCharType="begin"/>
            </w:r>
            <w:r>
              <w:rPr>
                <w:noProof/>
                <w:webHidden/>
              </w:rPr>
              <w:instrText xml:space="preserve"> PAGEREF _Toc369899748 \h </w:instrText>
            </w:r>
            <w:r>
              <w:rPr>
                <w:noProof/>
                <w:webHidden/>
              </w:rPr>
            </w:r>
            <w:r>
              <w:rPr>
                <w:noProof/>
                <w:webHidden/>
              </w:rPr>
              <w:fldChar w:fldCharType="separate"/>
            </w:r>
            <w:r>
              <w:rPr>
                <w:noProof/>
                <w:webHidden/>
              </w:rPr>
              <w:t>4</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49" w:history="1">
            <w:r w:rsidRPr="009456B7">
              <w:rPr>
                <w:rStyle w:val="Hyperlink"/>
                <w:noProof/>
                <w:lang w:val="en-GB"/>
              </w:rPr>
              <w:t>2.5.1</w:t>
            </w:r>
            <w:r>
              <w:rPr>
                <w:rFonts w:eastAsiaTheme="minorEastAsia"/>
                <w:noProof/>
                <w:lang w:eastAsia="da-DK"/>
              </w:rPr>
              <w:tab/>
            </w:r>
            <w:r w:rsidRPr="009456B7">
              <w:rPr>
                <w:rStyle w:val="Hyperlink"/>
                <w:noProof/>
                <w:lang w:val="en-GB"/>
              </w:rPr>
              <w:t>Purchasing from manufactorer</w:t>
            </w:r>
            <w:r>
              <w:rPr>
                <w:noProof/>
                <w:webHidden/>
              </w:rPr>
              <w:tab/>
            </w:r>
            <w:r>
              <w:rPr>
                <w:noProof/>
                <w:webHidden/>
              </w:rPr>
              <w:fldChar w:fldCharType="begin"/>
            </w:r>
            <w:r>
              <w:rPr>
                <w:noProof/>
                <w:webHidden/>
              </w:rPr>
              <w:instrText xml:space="preserve"> PAGEREF _Toc369899749 \h </w:instrText>
            </w:r>
            <w:r>
              <w:rPr>
                <w:noProof/>
                <w:webHidden/>
              </w:rPr>
            </w:r>
            <w:r>
              <w:rPr>
                <w:noProof/>
                <w:webHidden/>
              </w:rPr>
              <w:fldChar w:fldCharType="separate"/>
            </w:r>
            <w:r>
              <w:rPr>
                <w:noProof/>
                <w:webHidden/>
              </w:rPr>
              <w:t>4</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50" w:history="1">
            <w:r w:rsidRPr="009456B7">
              <w:rPr>
                <w:rStyle w:val="Hyperlink"/>
                <w:noProof/>
                <w:lang w:val="en-GB"/>
              </w:rPr>
              <w:t>2.5.2</w:t>
            </w:r>
            <w:r>
              <w:rPr>
                <w:rFonts w:eastAsiaTheme="minorEastAsia"/>
                <w:noProof/>
                <w:lang w:eastAsia="da-DK"/>
              </w:rPr>
              <w:tab/>
            </w:r>
            <w:r w:rsidRPr="009456B7">
              <w:rPr>
                <w:rStyle w:val="Hyperlink"/>
                <w:noProof/>
                <w:lang w:val="en-GB"/>
              </w:rPr>
              <w:t>Customer purchasing product</w:t>
            </w:r>
            <w:r>
              <w:rPr>
                <w:noProof/>
                <w:webHidden/>
              </w:rPr>
              <w:tab/>
            </w:r>
            <w:r>
              <w:rPr>
                <w:noProof/>
                <w:webHidden/>
              </w:rPr>
              <w:fldChar w:fldCharType="begin"/>
            </w:r>
            <w:r>
              <w:rPr>
                <w:noProof/>
                <w:webHidden/>
              </w:rPr>
              <w:instrText xml:space="preserve"> PAGEREF _Toc369899750 \h </w:instrText>
            </w:r>
            <w:r>
              <w:rPr>
                <w:noProof/>
                <w:webHidden/>
              </w:rPr>
            </w:r>
            <w:r>
              <w:rPr>
                <w:noProof/>
                <w:webHidden/>
              </w:rPr>
              <w:fldChar w:fldCharType="separate"/>
            </w:r>
            <w:r>
              <w:rPr>
                <w:noProof/>
                <w:webHidden/>
              </w:rPr>
              <w:t>4</w:t>
            </w:r>
            <w:r>
              <w:rPr>
                <w:noProof/>
                <w:webHidden/>
              </w:rPr>
              <w:fldChar w:fldCharType="end"/>
            </w:r>
          </w:hyperlink>
        </w:p>
        <w:p w:rsidR="00374B0C" w:rsidRDefault="00374B0C">
          <w:pPr>
            <w:pStyle w:val="Indholdsfortegnelse1"/>
            <w:tabs>
              <w:tab w:val="left" w:pos="440"/>
              <w:tab w:val="right" w:leader="dot" w:pos="9628"/>
            </w:tabs>
            <w:rPr>
              <w:rFonts w:eastAsiaTheme="minorEastAsia"/>
              <w:noProof/>
              <w:lang w:eastAsia="da-DK"/>
            </w:rPr>
          </w:pPr>
          <w:hyperlink w:anchor="_Toc369899751" w:history="1">
            <w:r w:rsidRPr="009456B7">
              <w:rPr>
                <w:rStyle w:val="Hyperlink"/>
                <w:noProof/>
                <w:lang w:val="en-GB"/>
              </w:rPr>
              <w:t>3</w:t>
            </w:r>
            <w:r>
              <w:rPr>
                <w:rFonts w:eastAsiaTheme="minorEastAsia"/>
                <w:noProof/>
                <w:lang w:eastAsia="da-DK"/>
              </w:rPr>
              <w:tab/>
            </w:r>
            <w:r w:rsidRPr="009456B7">
              <w:rPr>
                <w:rStyle w:val="Hyperlink"/>
                <w:noProof/>
                <w:lang w:val="en-GB"/>
              </w:rPr>
              <w:t>Design</w:t>
            </w:r>
            <w:r>
              <w:rPr>
                <w:noProof/>
                <w:webHidden/>
              </w:rPr>
              <w:tab/>
            </w:r>
            <w:r>
              <w:rPr>
                <w:noProof/>
                <w:webHidden/>
              </w:rPr>
              <w:fldChar w:fldCharType="begin"/>
            </w:r>
            <w:r>
              <w:rPr>
                <w:noProof/>
                <w:webHidden/>
              </w:rPr>
              <w:instrText xml:space="preserve"> PAGEREF _Toc369899751 \h </w:instrText>
            </w:r>
            <w:r>
              <w:rPr>
                <w:noProof/>
                <w:webHidden/>
              </w:rPr>
            </w:r>
            <w:r>
              <w:rPr>
                <w:noProof/>
                <w:webHidden/>
              </w:rPr>
              <w:fldChar w:fldCharType="separate"/>
            </w:r>
            <w:r>
              <w:rPr>
                <w:noProof/>
                <w:webHidden/>
              </w:rPr>
              <w:t>5</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52" w:history="1">
            <w:r w:rsidRPr="009456B7">
              <w:rPr>
                <w:rStyle w:val="Hyperlink"/>
                <w:noProof/>
                <w:lang w:val="en-GB"/>
              </w:rPr>
              <w:t>3.1</w:t>
            </w:r>
            <w:r>
              <w:rPr>
                <w:rFonts w:eastAsiaTheme="minorEastAsia"/>
                <w:noProof/>
                <w:lang w:eastAsia="da-DK"/>
              </w:rPr>
              <w:tab/>
            </w:r>
            <w:r w:rsidRPr="009456B7">
              <w:rPr>
                <w:rStyle w:val="Hyperlink"/>
                <w:noProof/>
                <w:lang w:val="en-GB"/>
              </w:rPr>
              <w:t>Choosing a database type</w:t>
            </w:r>
            <w:r>
              <w:rPr>
                <w:noProof/>
                <w:webHidden/>
              </w:rPr>
              <w:tab/>
            </w:r>
            <w:r>
              <w:rPr>
                <w:noProof/>
                <w:webHidden/>
              </w:rPr>
              <w:fldChar w:fldCharType="begin"/>
            </w:r>
            <w:r>
              <w:rPr>
                <w:noProof/>
                <w:webHidden/>
              </w:rPr>
              <w:instrText xml:space="preserve"> PAGEREF _Toc369899752 \h </w:instrText>
            </w:r>
            <w:r>
              <w:rPr>
                <w:noProof/>
                <w:webHidden/>
              </w:rPr>
            </w:r>
            <w:r>
              <w:rPr>
                <w:noProof/>
                <w:webHidden/>
              </w:rPr>
              <w:fldChar w:fldCharType="separate"/>
            </w:r>
            <w:r>
              <w:rPr>
                <w:noProof/>
                <w:webHidden/>
              </w:rPr>
              <w:t>5</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53" w:history="1">
            <w:r w:rsidRPr="009456B7">
              <w:rPr>
                <w:rStyle w:val="Hyperlink"/>
                <w:noProof/>
                <w:lang w:val="en-GB"/>
              </w:rPr>
              <w:t>3.2</w:t>
            </w:r>
            <w:r>
              <w:rPr>
                <w:rFonts w:eastAsiaTheme="minorEastAsia"/>
                <w:noProof/>
                <w:lang w:eastAsia="da-DK"/>
              </w:rPr>
              <w:tab/>
            </w:r>
            <w:r w:rsidRPr="009456B7">
              <w:rPr>
                <w:rStyle w:val="Hyperlink"/>
                <w:noProof/>
                <w:lang w:val="en-GB"/>
              </w:rPr>
              <w:t>Who is going to use it</w:t>
            </w:r>
            <w:r>
              <w:rPr>
                <w:noProof/>
                <w:webHidden/>
              </w:rPr>
              <w:tab/>
            </w:r>
            <w:r>
              <w:rPr>
                <w:noProof/>
                <w:webHidden/>
              </w:rPr>
              <w:fldChar w:fldCharType="begin"/>
            </w:r>
            <w:r>
              <w:rPr>
                <w:noProof/>
                <w:webHidden/>
              </w:rPr>
              <w:instrText xml:space="preserve"> PAGEREF _Toc369899753 \h </w:instrText>
            </w:r>
            <w:r>
              <w:rPr>
                <w:noProof/>
                <w:webHidden/>
              </w:rPr>
            </w:r>
            <w:r>
              <w:rPr>
                <w:noProof/>
                <w:webHidden/>
              </w:rPr>
              <w:fldChar w:fldCharType="separate"/>
            </w:r>
            <w:r>
              <w:rPr>
                <w:noProof/>
                <w:webHidden/>
              </w:rPr>
              <w:t>6</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54" w:history="1">
            <w:r w:rsidRPr="009456B7">
              <w:rPr>
                <w:rStyle w:val="Hyperlink"/>
                <w:noProof/>
                <w:lang w:val="en-GB"/>
              </w:rPr>
              <w:t>3.3</w:t>
            </w:r>
            <w:r>
              <w:rPr>
                <w:rFonts w:eastAsiaTheme="minorEastAsia"/>
                <w:noProof/>
                <w:lang w:eastAsia="da-DK"/>
              </w:rPr>
              <w:tab/>
            </w:r>
            <w:r w:rsidRPr="009456B7">
              <w:rPr>
                <w:rStyle w:val="Hyperlink"/>
                <w:noProof/>
                <w:lang w:val="en-GB"/>
              </w:rPr>
              <w:t>How is it going to be used</w:t>
            </w:r>
            <w:r>
              <w:rPr>
                <w:noProof/>
                <w:webHidden/>
              </w:rPr>
              <w:tab/>
            </w:r>
            <w:r>
              <w:rPr>
                <w:noProof/>
                <w:webHidden/>
              </w:rPr>
              <w:fldChar w:fldCharType="begin"/>
            </w:r>
            <w:r>
              <w:rPr>
                <w:noProof/>
                <w:webHidden/>
              </w:rPr>
              <w:instrText xml:space="preserve"> PAGEREF _Toc369899754 \h </w:instrText>
            </w:r>
            <w:r>
              <w:rPr>
                <w:noProof/>
                <w:webHidden/>
              </w:rPr>
            </w:r>
            <w:r>
              <w:rPr>
                <w:noProof/>
                <w:webHidden/>
              </w:rPr>
              <w:fldChar w:fldCharType="separate"/>
            </w:r>
            <w:r>
              <w:rPr>
                <w:noProof/>
                <w:webHidden/>
              </w:rPr>
              <w:t>6</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55" w:history="1">
            <w:r w:rsidRPr="009456B7">
              <w:rPr>
                <w:rStyle w:val="Hyperlink"/>
                <w:noProof/>
                <w:lang w:val="en-GB"/>
              </w:rPr>
              <w:t>3.4</w:t>
            </w:r>
            <w:r>
              <w:rPr>
                <w:rFonts w:eastAsiaTheme="minorEastAsia"/>
                <w:noProof/>
                <w:lang w:eastAsia="da-DK"/>
              </w:rPr>
              <w:tab/>
            </w:r>
            <w:r w:rsidRPr="009456B7">
              <w:rPr>
                <w:rStyle w:val="Hyperlink"/>
                <w:noProof/>
                <w:lang w:val="en-GB"/>
              </w:rPr>
              <w:t>Relational design / ER-diagram</w:t>
            </w:r>
            <w:r>
              <w:rPr>
                <w:noProof/>
                <w:webHidden/>
              </w:rPr>
              <w:tab/>
            </w:r>
            <w:r>
              <w:rPr>
                <w:noProof/>
                <w:webHidden/>
              </w:rPr>
              <w:fldChar w:fldCharType="begin"/>
            </w:r>
            <w:r>
              <w:rPr>
                <w:noProof/>
                <w:webHidden/>
              </w:rPr>
              <w:instrText xml:space="preserve"> PAGEREF _Toc369899755 \h </w:instrText>
            </w:r>
            <w:r>
              <w:rPr>
                <w:noProof/>
                <w:webHidden/>
              </w:rPr>
            </w:r>
            <w:r>
              <w:rPr>
                <w:noProof/>
                <w:webHidden/>
              </w:rPr>
              <w:fldChar w:fldCharType="separate"/>
            </w:r>
            <w:r>
              <w:rPr>
                <w:noProof/>
                <w:webHidden/>
              </w:rPr>
              <w:t>7</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56" w:history="1">
            <w:r w:rsidRPr="009456B7">
              <w:rPr>
                <w:rStyle w:val="Hyperlink"/>
                <w:noProof/>
                <w:lang w:val="en-GB"/>
              </w:rPr>
              <w:t>3.4.1</w:t>
            </w:r>
            <w:r>
              <w:rPr>
                <w:rFonts w:eastAsiaTheme="minorEastAsia"/>
                <w:noProof/>
                <w:lang w:eastAsia="da-DK"/>
              </w:rPr>
              <w:tab/>
            </w:r>
            <w:r w:rsidRPr="009456B7">
              <w:rPr>
                <w:rStyle w:val="Hyperlink"/>
                <w:noProof/>
                <w:lang w:val="en-GB"/>
              </w:rPr>
              <w:t>Overall ER-diagram</w:t>
            </w:r>
            <w:r>
              <w:rPr>
                <w:noProof/>
                <w:webHidden/>
              </w:rPr>
              <w:tab/>
            </w:r>
            <w:r>
              <w:rPr>
                <w:noProof/>
                <w:webHidden/>
              </w:rPr>
              <w:fldChar w:fldCharType="begin"/>
            </w:r>
            <w:r>
              <w:rPr>
                <w:noProof/>
                <w:webHidden/>
              </w:rPr>
              <w:instrText xml:space="preserve"> PAGEREF _Toc369899756 \h </w:instrText>
            </w:r>
            <w:r>
              <w:rPr>
                <w:noProof/>
                <w:webHidden/>
              </w:rPr>
            </w:r>
            <w:r>
              <w:rPr>
                <w:noProof/>
                <w:webHidden/>
              </w:rPr>
              <w:fldChar w:fldCharType="separate"/>
            </w:r>
            <w:r>
              <w:rPr>
                <w:noProof/>
                <w:webHidden/>
              </w:rPr>
              <w:t>8</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57" w:history="1">
            <w:r w:rsidRPr="009456B7">
              <w:rPr>
                <w:rStyle w:val="Hyperlink"/>
                <w:noProof/>
                <w:lang w:val="en-GB"/>
              </w:rPr>
              <w:t>3.4.2</w:t>
            </w:r>
            <w:r>
              <w:rPr>
                <w:rFonts w:eastAsiaTheme="minorEastAsia"/>
                <w:noProof/>
                <w:lang w:eastAsia="da-DK"/>
              </w:rPr>
              <w:tab/>
            </w:r>
            <w:r w:rsidRPr="009456B7">
              <w:rPr>
                <w:rStyle w:val="Hyperlink"/>
                <w:noProof/>
                <w:lang w:val="en-GB"/>
              </w:rPr>
              <w:t>Customer relationship diagram</w:t>
            </w:r>
            <w:r>
              <w:rPr>
                <w:noProof/>
                <w:webHidden/>
              </w:rPr>
              <w:tab/>
            </w:r>
            <w:r>
              <w:rPr>
                <w:noProof/>
                <w:webHidden/>
              </w:rPr>
              <w:fldChar w:fldCharType="begin"/>
            </w:r>
            <w:r>
              <w:rPr>
                <w:noProof/>
                <w:webHidden/>
              </w:rPr>
              <w:instrText xml:space="preserve"> PAGEREF _Toc369899757 \h </w:instrText>
            </w:r>
            <w:r>
              <w:rPr>
                <w:noProof/>
                <w:webHidden/>
              </w:rPr>
            </w:r>
            <w:r>
              <w:rPr>
                <w:noProof/>
                <w:webHidden/>
              </w:rPr>
              <w:fldChar w:fldCharType="separate"/>
            </w:r>
            <w:r>
              <w:rPr>
                <w:noProof/>
                <w:webHidden/>
              </w:rPr>
              <w:t>10</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58" w:history="1">
            <w:r w:rsidRPr="009456B7">
              <w:rPr>
                <w:rStyle w:val="Hyperlink"/>
                <w:noProof/>
                <w:lang w:val="en-GB"/>
              </w:rPr>
              <w:t>3.4.3</w:t>
            </w:r>
            <w:r>
              <w:rPr>
                <w:rFonts w:eastAsiaTheme="minorEastAsia"/>
                <w:noProof/>
                <w:lang w:eastAsia="da-DK"/>
              </w:rPr>
              <w:tab/>
            </w:r>
            <w:r w:rsidRPr="009456B7">
              <w:rPr>
                <w:rStyle w:val="Hyperlink"/>
                <w:noProof/>
                <w:lang w:val="en-GB"/>
              </w:rPr>
              <w:t>Manufacturer relationship diagram</w:t>
            </w:r>
            <w:r>
              <w:rPr>
                <w:noProof/>
                <w:webHidden/>
              </w:rPr>
              <w:tab/>
            </w:r>
            <w:r>
              <w:rPr>
                <w:noProof/>
                <w:webHidden/>
              </w:rPr>
              <w:fldChar w:fldCharType="begin"/>
            </w:r>
            <w:r>
              <w:rPr>
                <w:noProof/>
                <w:webHidden/>
              </w:rPr>
              <w:instrText xml:space="preserve"> PAGEREF _Toc369899758 \h </w:instrText>
            </w:r>
            <w:r>
              <w:rPr>
                <w:noProof/>
                <w:webHidden/>
              </w:rPr>
            </w:r>
            <w:r>
              <w:rPr>
                <w:noProof/>
                <w:webHidden/>
              </w:rPr>
              <w:fldChar w:fldCharType="separate"/>
            </w:r>
            <w:r>
              <w:rPr>
                <w:noProof/>
                <w:webHidden/>
              </w:rPr>
              <w:t>12</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59" w:history="1">
            <w:r w:rsidRPr="009456B7">
              <w:rPr>
                <w:rStyle w:val="Hyperlink"/>
                <w:noProof/>
                <w:lang w:val="en-GB"/>
              </w:rPr>
              <w:t>3.4.4</w:t>
            </w:r>
            <w:r>
              <w:rPr>
                <w:rFonts w:eastAsiaTheme="minorEastAsia"/>
                <w:noProof/>
                <w:lang w:eastAsia="da-DK"/>
              </w:rPr>
              <w:tab/>
            </w:r>
            <w:r w:rsidRPr="009456B7">
              <w:rPr>
                <w:rStyle w:val="Hyperlink"/>
                <w:noProof/>
                <w:lang w:val="en-GB"/>
              </w:rPr>
              <w:t>Product attribute diagram</w:t>
            </w:r>
            <w:r>
              <w:rPr>
                <w:noProof/>
                <w:webHidden/>
              </w:rPr>
              <w:tab/>
            </w:r>
            <w:r>
              <w:rPr>
                <w:noProof/>
                <w:webHidden/>
              </w:rPr>
              <w:fldChar w:fldCharType="begin"/>
            </w:r>
            <w:r>
              <w:rPr>
                <w:noProof/>
                <w:webHidden/>
              </w:rPr>
              <w:instrText xml:space="preserve"> PAGEREF _Toc369899759 \h </w:instrText>
            </w:r>
            <w:r>
              <w:rPr>
                <w:noProof/>
                <w:webHidden/>
              </w:rPr>
            </w:r>
            <w:r>
              <w:rPr>
                <w:noProof/>
                <w:webHidden/>
              </w:rPr>
              <w:fldChar w:fldCharType="separate"/>
            </w:r>
            <w:r>
              <w:rPr>
                <w:noProof/>
                <w:webHidden/>
              </w:rPr>
              <w:t>14</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60" w:history="1">
            <w:r w:rsidRPr="009456B7">
              <w:rPr>
                <w:rStyle w:val="Hyperlink"/>
                <w:noProof/>
                <w:lang w:val="en-GB"/>
              </w:rPr>
              <w:t>3.4.5</w:t>
            </w:r>
            <w:r>
              <w:rPr>
                <w:rFonts w:eastAsiaTheme="minorEastAsia"/>
                <w:noProof/>
                <w:lang w:eastAsia="da-DK"/>
              </w:rPr>
              <w:tab/>
            </w:r>
            <w:r w:rsidRPr="009456B7">
              <w:rPr>
                <w:rStyle w:val="Hyperlink"/>
                <w:noProof/>
                <w:lang w:val="en-GB"/>
              </w:rPr>
              <w:t>Web-shop attribute diagram</w:t>
            </w:r>
            <w:r>
              <w:rPr>
                <w:noProof/>
                <w:webHidden/>
              </w:rPr>
              <w:tab/>
            </w:r>
            <w:r>
              <w:rPr>
                <w:noProof/>
                <w:webHidden/>
              </w:rPr>
              <w:fldChar w:fldCharType="begin"/>
            </w:r>
            <w:r>
              <w:rPr>
                <w:noProof/>
                <w:webHidden/>
              </w:rPr>
              <w:instrText xml:space="preserve"> PAGEREF _Toc369899760 \h </w:instrText>
            </w:r>
            <w:r>
              <w:rPr>
                <w:noProof/>
                <w:webHidden/>
              </w:rPr>
            </w:r>
            <w:r>
              <w:rPr>
                <w:noProof/>
                <w:webHidden/>
              </w:rPr>
              <w:fldChar w:fldCharType="separate"/>
            </w:r>
            <w:r>
              <w:rPr>
                <w:noProof/>
                <w:webHidden/>
              </w:rPr>
              <w:t>14</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61" w:history="1">
            <w:r w:rsidRPr="009456B7">
              <w:rPr>
                <w:rStyle w:val="Hyperlink"/>
                <w:noProof/>
                <w:lang w:val="en-GB"/>
              </w:rPr>
              <w:t>3.4.6</w:t>
            </w:r>
            <w:r>
              <w:rPr>
                <w:rFonts w:eastAsiaTheme="minorEastAsia"/>
                <w:noProof/>
                <w:lang w:eastAsia="da-DK"/>
              </w:rPr>
              <w:tab/>
            </w:r>
            <w:r w:rsidRPr="009456B7">
              <w:rPr>
                <w:rStyle w:val="Hyperlink"/>
                <w:noProof/>
                <w:lang w:val="en-GB"/>
              </w:rPr>
              <w:t>Pricing plan attribute diagram</w:t>
            </w:r>
            <w:r>
              <w:rPr>
                <w:noProof/>
                <w:webHidden/>
              </w:rPr>
              <w:tab/>
            </w:r>
            <w:r>
              <w:rPr>
                <w:noProof/>
                <w:webHidden/>
              </w:rPr>
              <w:fldChar w:fldCharType="begin"/>
            </w:r>
            <w:r>
              <w:rPr>
                <w:noProof/>
                <w:webHidden/>
              </w:rPr>
              <w:instrText xml:space="preserve"> PAGEREF _Toc369899761 \h </w:instrText>
            </w:r>
            <w:r>
              <w:rPr>
                <w:noProof/>
                <w:webHidden/>
              </w:rPr>
            </w:r>
            <w:r>
              <w:rPr>
                <w:noProof/>
                <w:webHidden/>
              </w:rPr>
              <w:fldChar w:fldCharType="separate"/>
            </w:r>
            <w:r>
              <w:rPr>
                <w:noProof/>
                <w:webHidden/>
              </w:rPr>
              <w:t>15</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62" w:history="1">
            <w:r w:rsidRPr="009456B7">
              <w:rPr>
                <w:rStyle w:val="Hyperlink"/>
                <w:noProof/>
                <w:lang w:val="en-GB"/>
              </w:rPr>
              <w:t>3.5</w:t>
            </w:r>
            <w:r>
              <w:rPr>
                <w:rFonts w:eastAsiaTheme="minorEastAsia"/>
                <w:noProof/>
                <w:lang w:eastAsia="da-DK"/>
              </w:rPr>
              <w:tab/>
            </w:r>
            <w:r w:rsidRPr="009456B7">
              <w:rPr>
                <w:rStyle w:val="Hyperlink"/>
                <w:noProof/>
                <w:lang w:val="en-GB"/>
              </w:rPr>
              <w:t>Implementation</w:t>
            </w:r>
            <w:r>
              <w:rPr>
                <w:noProof/>
                <w:webHidden/>
              </w:rPr>
              <w:tab/>
            </w:r>
            <w:r>
              <w:rPr>
                <w:noProof/>
                <w:webHidden/>
              </w:rPr>
              <w:fldChar w:fldCharType="begin"/>
            </w:r>
            <w:r>
              <w:rPr>
                <w:noProof/>
                <w:webHidden/>
              </w:rPr>
              <w:instrText xml:space="preserve"> PAGEREF _Toc369899762 \h </w:instrText>
            </w:r>
            <w:r>
              <w:rPr>
                <w:noProof/>
                <w:webHidden/>
              </w:rPr>
            </w:r>
            <w:r>
              <w:rPr>
                <w:noProof/>
                <w:webHidden/>
              </w:rPr>
              <w:fldChar w:fldCharType="separate"/>
            </w:r>
            <w:r>
              <w:rPr>
                <w:noProof/>
                <w:webHidden/>
              </w:rPr>
              <w:t>15</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63" w:history="1">
            <w:r w:rsidRPr="009456B7">
              <w:rPr>
                <w:rStyle w:val="Hyperlink"/>
                <w:noProof/>
                <w:lang w:val="en-GB"/>
              </w:rPr>
              <w:t>3.5.1</w:t>
            </w:r>
            <w:r>
              <w:rPr>
                <w:rFonts w:eastAsiaTheme="minorEastAsia"/>
                <w:noProof/>
                <w:lang w:eastAsia="da-DK"/>
              </w:rPr>
              <w:tab/>
            </w:r>
            <w:r w:rsidRPr="009456B7">
              <w:rPr>
                <w:rStyle w:val="Hyperlink"/>
                <w:noProof/>
                <w:lang w:val="en-GB"/>
              </w:rPr>
              <w:t>Physical design</w:t>
            </w:r>
            <w:r>
              <w:rPr>
                <w:noProof/>
                <w:webHidden/>
              </w:rPr>
              <w:tab/>
            </w:r>
            <w:r>
              <w:rPr>
                <w:noProof/>
                <w:webHidden/>
              </w:rPr>
              <w:fldChar w:fldCharType="begin"/>
            </w:r>
            <w:r>
              <w:rPr>
                <w:noProof/>
                <w:webHidden/>
              </w:rPr>
              <w:instrText xml:space="preserve"> PAGEREF _Toc369899763 \h </w:instrText>
            </w:r>
            <w:r>
              <w:rPr>
                <w:noProof/>
                <w:webHidden/>
              </w:rPr>
            </w:r>
            <w:r>
              <w:rPr>
                <w:noProof/>
                <w:webHidden/>
              </w:rPr>
              <w:fldChar w:fldCharType="separate"/>
            </w:r>
            <w:r>
              <w:rPr>
                <w:noProof/>
                <w:webHidden/>
              </w:rPr>
              <w:t>16</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64" w:history="1">
            <w:r w:rsidRPr="009456B7">
              <w:rPr>
                <w:rStyle w:val="Hyperlink"/>
                <w:noProof/>
                <w:lang w:val="en-GB"/>
              </w:rPr>
              <w:t>3.6</w:t>
            </w:r>
            <w:r>
              <w:rPr>
                <w:rFonts w:eastAsiaTheme="minorEastAsia"/>
                <w:noProof/>
                <w:lang w:eastAsia="da-DK"/>
              </w:rPr>
              <w:tab/>
            </w:r>
            <w:r w:rsidRPr="009456B7">
              <w:rPr>
                <w:rStyle w:val="Hyperlink"/>
                <w:noProof/>
                <w:lang w:val="en-GB"/>
              </w:rPr>
              <w:t>Functional dependencies and normal form</w:t>
            </w:r>
            <w:r>
              <w:rPr>
                <w:noProof/>
                <w:webHidden/>
              </w:rPr>
              <w:tab/>
            </w:r>
            <w:r>
              <w:rPr>
                <w:noProof/>
                <w:webHidden/>
              </w:rPr>
              <w:fldChar w:fldCharType="begin"/>
            </w:r>
            <w:r>
              <w:rPr>
                <w:noProof/>
                <w:webHidden/>
              </w:rPr>
              <w:instrText xml:space="preserve"> PAGEREF _Toc369899764 \h </w:instrText>
            </w:r>
            <w:r>
              <w:rPr>
                <w:noProof/>
                <w:webHidden/>
              </w:rPr>
            </w:r>
            <w:r>
              <w:rPr>
                <w:noProof/>
                <w:webHidden/>
              </w:rPr>
              <w:fldChar w:fldCharType="separate"/>
            </w:r>
            <w:r>
              <w:rPr>
                <w:noProof/>
                <w:webHidden/>
              </w:rPr>
              <w:t>16</w:t>
            </w:r>
            <w:r>
              <w:rPr>
                <w:noProof/>
                <w:webHidden/>
              </w:rPr>
              <w:fldChar w:fldCharType="end"/>
            </w:r>
          </w:hyperlink>
        </w:p>
        <w:p w:rsidR="00374B0C" w:rsidRDefault="00374B0C">
          <w:pPr>
            <w:pStyle w:val="Indholdsfortegnelse1"/>
            <w:tabs>
              <w:tab w:val="left" w:pos="440"/>
              <w:tab w:val="right" w:leader="dot" w:pos="9628"/>
            </w:tabs>
            <w:rPr>
              <w:rFonts w:eastAsiaTheme="minorEastAsia"/>
              <w:noProof/>
              <w:lang w:eastAsia="da-DK"/>
            </w:rPr>
          </w:pPr>
          <w:hyperlink w:anchor="_Toc369899765" w:history="1">
            <w:r w:rsidRPr="009456B7">
              <w:rPr>
                <w:rStyle w:val="Hyperlink"/>
                <w:noProof/>
                <w:lang w:val="en-GB"/>
              </w:rPr>
              <w:t>4</w:t>
            </w:r>
            <w:r>
              <w:rPr>
                <w:rFonts w:eastAsiaTheme="minorEastAsia"/>
                <w:noProof/>
                <w:lang w:eastAsia="da-DK"/>
              </w:rPr>
              <w:tab/>
            </w:r>
            <w:r w:rsidRPr="009456B7">
              <w:rPr>
                <w:rStyle w:val="Hyperlink"/>
                <w:noProof/>
                <w:lang w:val="en-GB"/>
              </w:rPr>
              <w:t>Requirement traceability</w:t>
            </w:r>
            <w:r>
              <w:rPr>
                <w:noProof/>
                <w:webHidden/>
              </w:rPr>
              <w:tab/>
            </w:r>
            <w:r>
              <w:rPr>
                <w:noProof/>
                <w:webHidden/>
              </w:rPr>
              <w:fldChar w:fldCharType="begin"/>
            </w:r>
            <w:r>
              <w:rPr>
                <w:noProof/>
                <w:webHidden/>
              </w:rPr>
              <w:instrText xml:space="preserve"> PAGEREF _Toc369899765 \h </w:instrText>
            </w:r>
            <w:r>
              <w:rPr>
                <w:noProof/>
                <w:webHidden/>
              </w:rPr>
            </w:r>
            <w:r>
              <w:rPr>
                <w:noProof/>
                <w:webHidden/>
              </w:rPr>
              <w:fldChar w:fldCharType="separate"/>
            </w:r>
            <w:r>
              <w:rPr>
                <w:noProof/>
                <w:webHidden/>
              </w:rPr>
              <w:t>19</w:t>
            </w:r>
            <w:r>
              <w:rPr>
                <w:noProof/>
                <w:webHidden/>
              </w:rPr>
              <w:fldChar w:fldCharType="end"/>
            </w:r>
          </w:hyperlink>
        </w:p>
        <w:p w:rsidR="00374B0C" w:rsidRDefault="00374B0C">
          <w:pPr>
            <w:pStyle w:val="Indholdsfortegnelse1"/>
            <w:tabs>
              <w:tab w:val="left" w:pos="440"/>
              <w:tab w:val="right" w:leader="dot" w:pos="9628"/>
            </w:tabs>
            <w:rPr>
              <w:rFonts w:eastAsiaTheme="minorEastAsia"/>
              <w:noProof/>
              <w:lang w:eastAsia="da-DK"/>
            </w:rPr>
          </w:pPr>
          <w:hyperlink w:anchor="_Toc369899766" w:history="1">
            <w:r w:rsidRPr="009456B7">
              <w:rPr>
                <w:rStyle w:val="Hyperlink"/>
                <w:noProof/>
                <w:lang w:val="en-GB"/>
              </w:rPr>
              <w:t>5</w:t>
            </w:r>
            <w:r>
              <w:rPr>
                <w:rFonts w:eastAsiaTheme="minorEastAsia"/>
                <w:noProof/>
                <w:lang w:eastAsia="da-DK"/>
              </w:rPr>
              <w:tab/>
            </w:r>
            <w:r w:rsidRPr="009456B7">
              <w:rPr>
                <w:rStyle w:val="Hyperlink"/>
                <w:noProof/>
                <w:lang w:val="en-GB"/>
              </w:rPr>
              <w:t>Queries and views</w:t>
            </w:r>
            <w:r>
              <w:rPr>
                <w:noProof/>
                <w:webHidden/>
              </w:rPr>
              <w:tab/>
            </w:r>
            <w:r>
              <w:rPr>
                <w:noProof/>
                <w:webHidden/>
              </w:rPr>
              <w:fldChar w:fldCharType="begin"/>
            </w:r>
            <w:r>
              <w:rPr>
                <w:noProof/>
                <w:webHidden/>
              </w:rPr>
              <w:instrText xml:space="preserve"> PAGEREF _Toc369899766 \h </w:instrText>
            </w:r>
            <w:r>
              <w:rPr>
                <w:noProof/>
                <w:webHidden/>
              </w:rPr>
            </w:r>
            <w:r>
              <w:rPr>
                <w:noProof/>
                <w:webHidden/>
              </w:rPr>
              <w:fldChar w:fldCharType="separate"/>
            </w:r>
            <w:r>
              <w:rPr>
                <w:noProof/>
                <w:webHidden/>
              </w:rPr>
              <w:t>20</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67" w:history="1">
            <w:r w:rsidRPr="009456B7">
              <w:rPr>
                <w:rStyle w:val="Hyperlink"/>
                <w:noProof/>
                <w:lang w:val="en-GB"/>
              </w:rPr>
              <w:t>5.1</w:t>
            </w:r>
            <w:r>
              <w:rPr>
                <w:rFonts w:eastAsiaTheme="minorEastAsia"/>
                <w:noProof/>
                <w:lang w:eastAsia="da-DK"/>
              </w:rPr>
              <w:tab/>
            </w:r>
            <w:r w:rsidRPr="009456B7">
              <w:rPr>
                <w:rStyle w:val="Hyperlink"/>
                <w:noProof/>
                <w:lang w:val="en-GB"/>
              </w:rPr>
              <w:t>Best selling product</w:t>
            </w:r>
            <w:r>
              <w:rPr>
                <w:noProof/>
                <w:webHidden/>
              </w:rPr>
              <w:tab/>
            </w:r>
            <w:r>
              <w:rPr>
                <w:noProof/>
                <w:webHidden/>
              </w:rPr>
              <w:fldChar w:fldCharType="begin"/>
            </w:r>
            <w:r>
              <w:rPr>
                <w:noProof/>
                <w:webHidden/>
              </w:rPr>
              <w:instrText xml:space="preserve"> PAGEREF _Toc369899767 \h </w:instrText>
            </w:r>
            <w:r>
              <w:rPr>
                <w:noProof/>
                <w:webHidden/>
              </w:rPr>
            </w:r>
            <w:r>
              <w:rPr>
                <w:noProof/>
                <w:webHidden/>
              </w:rPr>
              <w:fldChar w:fldCharType="separate"/>
            </w:r>
            <w:r>
              <w:rPr>
                <w:noProof/>
                <w:webHidden/>
              </w:rPr>
              <w:t>20</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68" w:history="1">
            <w:r w:rsidRPr="009456B7">
              <w:rPr>
                <w:rStyle w:val="Hyperlink"/>
                <w:noProof/>
                <w:lang w:val="en-GB"/>
              </w:rPr>
              <w:t>5.1.1</w:t>
            </w:r>
            <w:r>
              <w:rPr>
                <w:rFonts w:eastAsiaTheme="minorEastAsia"/>
                <w:noProof/>
                <w:lang w:eastAsia="da-DK"/>
              </w:rPr>
              <w:tab/>
            </w:r>
            <w:r w:rsidRPr="009456B7">
              <w:rPr>
                <w:rStyle w:val="Hyperlink"/>
                <w:noProof/>
                <w:lang w:val="en-GB"/>
              </w:rPr>
              <w:t>Example result</w:t>
            </w:r>
            <w:r>
              <w:rPr>
                <w:noProof/>
                <w:webHidden/>
              </w:rPr>
              <w:tab/>
            </w:r>
            <w:r>
              <w:rPr>
                <w:noProof/>
                <w:webHidden/>
              </w:rPr>
              <w:fldChar w:fldCharType="begin"/>
            </w:r>
            <w:r>
              <w:rPr>
                <w:noProof/>
                <w:webHidden/>
              </w:rPr>
              <w:instrText xml:space="preserve"> PAGEREF _Toc369899768 \h </w:instrText>
            </w:r>
            <w:r>
              <w:rPr>
                <w:noProof/>
                <w:webHidden/>
              </w:rPr>
            </w:r>
            <w:r>
              <w:rPr>
                <w:noProof/>
                <w:webHidden/>
              </w:rPr>
              <w:fldChar w:fldCharType="separate"/>
            </w:r>
            <w:r>
              <w:rPr>
                <w:noProof/>
                <w:webHidden/>
              </w:rPr>
              <w:t>20</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69" w:history="1">
            <w:r w:rsidRPr="009456B7">
              <w:rPr>
                <w:rStyle w:val="Hyperlink"/>
                <w:noProof/>
                <w:lang w:val="en-GB"/>
              </w:rPr>
              <w:t>5.2</w:t>
            </w:r>
            <w:r>
              <w:rPr>
                <w:rFonts w:eastAsiaTheme="minorEastAsia"/>
                <w:noProof/>
                <w:lang w:eastAsia="da-DK"/>
              </w:rPr>
              <w:tab/>
            </w:r>
            <w:r w:rsidRPr="009456B7">
              <w:rPr>
                <w:rStyle w:val="Hyperlink"/>
                <w:noProof/>
                <w:lang w:val="en-GB"/>
              </w:rPr>
              <w:t>Best selling product with name</w:t>
            </w:r>
            <w:r>
              <w:rPr>
                <w:noProof/>
                <w:webHidden/>
              </w:rPr>
              <w:tab/>
            </w:r>
            <w:r>
              <w:rPr>
                <w:noProof/>
                <w:webHidden/>
              </w:rPr>
              <w:fldChar w:fldCharType="begin"/>
            </w:r>
            <w:r>
              <w:rPr>
                <w:noProof/>
                <w:webHidden/>
              </w:rPr>
              <w:instrText xml:space="preserve"> PAGEREF _Toc369899769 \h </w:instrText>
            </w:r>
            <w:r>
              <w:rPr>
                <w:noProof/>
                <w:webHidden/>
              </w:rPr>
            </w:r>
            <w:r>
              <w:rPr>
                <w:noProof/>
                <w:webHidden/>
              </w:rPr>
              <w:fldChar w:fldCharType="separate"/>
            </w:r>
            <w:r>
              <w:rPr>
                <w:noProof/>
                <w:webHidden/>
              </w:rPr>
              <w:t>20</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70" w:history="1">
            <w:r w:rsidRPr="009456B7">
              <w:rPr>
                <w:rStyle w:val="Hyperlink"/>
                <w:noProof/>
                <w:lang w:val="en-GB"/>
              </w:rPr>
              <w:t>5.2.1</w:t>
            </w:r>
            <w:r>
              <w:rPr>
                <w:rFonts w:eastAsiaTheme="minorEastAsia"/>
                <w:noProof/>
                <w:lang w:eastAsia="da-DK"/>
              </w:rPr>
              <w:tab/>
            </w:r>
            <w:r w:rsidRPr="009456B7">
              <w:rPr>
                <w:rStyle w:val="Hyperlink"/>
                <w:noProof/>
                <w:lang w:val="en-GB"/>
              </w:rPr>
              <w:t>Example result</w:t>
            </w:r>
            <w:r>
              <w:rPr>
                <w:noProof/>
                <w:webHidden/>
              </w:rPr>
              <w:tab/>
            </w:r>
            <w:r>
              <w:rPr>
                <w:noProof/>
                <w:webHidden/>
              </w:rPr>
              <w:fldChar w:fldCharType="begin"/>
            </w:r>
            <w:r>
              <w:rPr>
                <w:noProof/>
                <w:webHidden/>
              </w:rPr>
              <w:instrText xml:space="preserve"> PAGEREF _Toc369899770 \h </w:instrText>
            </w:r>
            <w:r>
              <w:rPr>
                <w:noProof/>
                <w:webHidden/>
              </w:rPr>
            </w:r>
            <w:r>
              <w:rPr>
                <w:noProof/>
                <w:webHidden/>
              </w:rPr>
              <w:fldChar w:fldCharType="separate"/>
            </w:r>
            <w:r>
              <w:rPr>
                <w:noProof/>
                <w:webHidden/>
              </w:rPr>
              <w:t>20</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71" w:history="1">
            <w:r w:rsidRPr="009456B7">
              <w:rPr>
                <w:rStyle w:val="Hyperlink"/>
                <w:noProof/>
                <w:lang w:val="en-GB"/>
              </w:rPr>
              <w:t>5.3</w:t>
            </w:r>
            <w:r>
              <w:rPr>
                <w:rFonts w:eastAsiaTheme="minorEastAsia"/>
                <w:noProof/>
                <w:lang w:eastAsia="da-DK"/>
              </w:rPr>
              <w:tab/>
            </w:r>
            <w:r w:rsidRPr="009456B7">
              <w:rPr>
                <w:rStyle w:val="Hyperlink"/>
                <w:noProof/>
                <w:lang w:val="en-GB"/>
              </w:rPr>
              <w:t>Most purchasing customer (money, no quantity discount)</w:t>
            </w:r>
            <w:r>
              <w:rPr>
                <w:noProof/>
                <w:webHidden/>
              </w:rPr>
              <w:tab/>
            </w:r>
            <w:r>
              <w:rPr>
                <w:noProof/>
                <w:webHidden/>
              </w:rPr>
              <w:fldChar w:fldCharType="begin"/>
            </w:r>
            <w:r>
              <w:rPr>
                <w:noProof/>
                <w:webHidden/>
              </w:rPr>
              <w:instrText xml:space="preserve"> PAGEREF _Toc369899771 \h </w:instrText>
            </w:r>
            <w:r>
              <w:rPr>
                <w:noProof/>
                <w:webHidden/>
              </w:rPr>
            </w:r>
            <w:r>
              <w:rPr>
                <w:noProof/>
                <w:webHidden/>
              </w:rPr>
              <w:fldChar w:fldCharType="separate"/>
            </w:r>
            <w:r>
              <w:rPr>
                <w:noProof/>
                <w:webHidden/>
              </w:rPr>
              <w:t>21</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72" w:history="1">
            <w:r w:rsidRPr="009456B7">
              <w:rPr>
                <w:rStyle w:val="Hyperlink"/>
                <w:noProof/>
                <w:lang w:val="en-GB"/>
              </w:rPr>
              <w:t>5.3.1</w:t>
            </w:r>
            <w:r>
              <w:rPr>
                <w:rFonts w:eastAsiaTheme="minorEastAsia"/>
                <w:noProof/>
                <w:lang w:eastAsia="da-DK"/>
              </w:rPr>
              <w:tab/>
            </w:r>
            <w:r w:rsidRPr="009456B7">
              <w:rPr>
                <w:rStyle w:val="Hyperlink"/>
                <w:noProof/>
                <w:lang w:val="en-GB"/>
              </w:rPr>
              <w:t>Example result</w:t>
            </w:r>
            <w:r>
              <w:rPr>
                <w:noProof/>
                <w:webHidden/>
              </w:rPr>
              <w:tab/>
            </w:r>
            <w:r>
              <w:rPr>
                <w:noProof/>
                <w:webHidden/>
              </w:rPr>
              <w:fldChar w:fldCharType="begin"/>
            </w:r>
            <w:r>
              <w:rPr>
                <w:noProof/>
                <w:webHidden/>
              </w:rPr>
              <w:instrText xml:space="preserve"> PAGEREF _Toc369899772 \h </w:instrText>
            </w:r>
            <w:r>
              <w:rPr>
                <w:noProof/>
                <w:webHidden/>
              </w:rPr>
            </w:r>
            <w:r>
              <w:rPr>
                <w:noProof/>
                <w:webHidden/>
              </w:rPr>
              <w:fldChar w:fldCharType="separate"/>
            </w:r>
            <w:r>
              <w:rPr>
                <w:noProof/>
                <w:webHidden/>
              </w:rPr>
              <w:t>21</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73" w:history="1">
            <w:r w:rsidRPr="009456B7">
              <w:rPr>
                <w:rStyle w:val="Hyperlink"/>
                <w:noProof/>
                <w:lang w:val="en-GB"/>
              </w:rPr>
              <w:t>5.4</w:t>
            </w:r>
            <w:r>
              <w:rPr>
                <w:rFonts w:eastAsiaTheme="minorEastAsia"/>
                <w:noProof/>
                <w:lang w:eastAsia="da-DK"/>
              </w:rPr>
              <w:tab/>
            </w:r>
            <w:r w:rsidRPr="009456B7">
              <w:rPr>
                <w:rStyle w:val="Hyperlink"/>
                <w:noProof/>
                <w:lang w:val="en-GB"/>
              </w:rPr>
              <w:t>Biggest Wholesaler profit margin product (one unit purchased)</w:t>
            </w:r>
            <w:r>
              <w:rPr>
                <w:noProof/>
                <w:webHidden/>
              </w:rPr>
              <w:tab/>
            </w:r>
            <w:r>
              <w:rPr>
                <w:noProof/>
                <w:webHidden/>
              </w:rPr>
              <w:fldChar w:fldCharType="begin"/>
            </w:r>
            <w:r>
              <w:rPr>
                <w:noProof/>
                <w:webHidden/>
              </w:rPr>
              <w:instrText xml:space="preserve"> PAGEREF _Toc369899773 \h </w:instrText>
            </w:r>
            <w:r>
              <w:rPr>
                <w:noProof/>
                <w:webHidden/>
              </w:rPr>
            </w:r>
            <w:r>
              <w:rPr>
                <w:noProof/>
                <w:webHidden/>
              </w:rPr>
              <w:fldChar w:fldCharType="separate"/>
            </w:r>
            <w:r>
              <w:rPr>
                <w:noProof/>
                <w:webHidden/>
              </w:rPr>
              <w:t>21</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74" w:history="1">
            <w:r w:rsidRPr="009456B7">
              <w:rPr>
                <w:rStyle w:val="Hyperlink"/>
                <w:noProof/>
                <w:lang w:val="en-GB"/>
              </w:rPr>
              <w:t>5.5</w:t>
            </w:r>
            <w:r>
              <w:rPr>
                <w:rFonts w:eastAsiaTheme="minorEastAsia"/>
                <w:noProof/>
                <w:lang w:eastAsia="da-DK"/>
              </w:rPr>
              <w:tab/>
            </w:r>
            <w:r w:rsidRPr="009456B7">
              <w:rPr>
                <w:rStyle w:val="Hyperlink"/>
                <w:noProof/>
                <w:lang w:val="en-GB"/>
              </w:rPr>
              <w:t>Biggest Web-shop profit margin product (no individual discount)</w:t>
            </w:r>
            <w:r>
              <w:rPr>
                <w:noProof/>
                <w:webHidden/>
              </w:rPr>
              <w:tab/>
            </w:r>
            <w:r>
              <w:rPr>
                <w:noProof/>
                <w:webHidden/>
              </w:rPr>
              <w:fldChar w:fldCharType="begin"/>
            </w:r>
            <w:r>
              <w:rPr>
                <w:noProof/>
                <w:webHidden/>
              </w:rPr>
              <w:instrText xml:space="preserve"> PAGEREF _Toc369899774 \h </w:instrText>
            </w:r>
            <w:r>
              <w:rPr>
                <w:noProof/>
                <w:webHidden/>
              </w:rPr>
            </w:r>
            <w:r>
              <w:rPr>
                <w:noProof/>
                <w:webHidden/>
              </w:rPr>
              <w:fldChar w:fldCharType="separate"/>
            </w:r>
            <w:r>
              <w:rPr>
                <w:noProof/>
                <w:webHidden/>
              </w:rPr>
              <w:t>21</w:t>
            </w:r>
            <w:r>
              <w:rPr>
                <w:noProof/>
                <w:webHidden/>
              </w:rPr>
              <w:fldChar w:fldCharType="end"/>
            </w:r>
          </w:hyperlink>
        </w:p>
        <w:p w:rsidR="00374B0C" w:rsidRDefault="00374B0C">
          <w:pPr>
            <w:pStyle w:val="Indholdsfortegnelse3"/>
            <w:tabs>
              <w:tab w:val="left" w:pos="1320"/>
              <w:tab w:val="right" w:leader="dot" w:pos="9628"/>
            </w:tabs>
            <w:rPr>
              <w:rFonts w:eastAsiaTheme="minorEastAsia"/>
              <w:noProof/>
              <w:lang w:eastAsia="da-DK"/>
            </w:rPr>
          </w:pPr>
          <w:hyperlink w:anchor="_Toc369899775" w:history="1">
            <w:r w:rsidRPr="009456B7">
              <w:rPr>
                <w:rStyle w:val="Hyperlink"/>
                <w:noProof/>
                <w:lang w:val="en-GB"/>
              </w:rPr>
              <w:t>5.5.1</w:t>
            </w:r>
            <w:r>
              <w:rPr>
                <w:rFonts w:eastAsiaTheme="minorEastAsia"/>
                <w:noProof/>
                <w:lang w:eastAsia="da-DK"/>
              </w:rPr>
              <w:tab/>
            </w:r>
            <w:r w:rsidRPr="009456B7">
              <w:rPr>
                <w:rStyle w:val="Hyperlink"/>
                <w:noProof/>
                <w:lang w:val="en-GB"/>
              </w:rPr>
              <w:t>Example result</w:t>
            </w:r>
            <w:r>
              <w:rPr>
                <w:noProof/>
                <w:webHidden/>
              </w:rPr>
              <w:tab/>
            </w:r>
            <w:r>
              <w:rPr>
                <w:noProof/>
                <w:webHidden/>
              </w:rPr>
              <w:fldChar w:fldCharType="begin"/>
            </w:r>
            <w:r>
              <w:rPr>
                <w:noProof/>
                <w:webHidden/>
              </w:rPr>
              <w:instrText xml:space="preserve"> PAGEREF _Toc369899775 \h </w:instrText>
            </w:r>
            <w:r>
              <w:rPr>
                <w:noProof/>
                <w:webHidden/>
              </w:rPr>
            </w:r>
            <w:r>
              <w:rPr>
                <w:noProof/>
                <w:webHidden/>
              </w:rPr>
              <w:fldChar w:fldCharType="separate"/>
            </w:r>
            <w:r>
              <w:rPr>
                <w:noProof/>
                <w:webHidden/>
              </w:rPr>
              <w:t>21</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76" w:history="1">
            <w:r w:rsidRPr="009456B7">
              <w:rPr>
                <w:rStyle w:val="Hyperlink"/>
                <w:noProof/>
                <w:lang w:val="en-GB"/>
              </w:rPr>
              <w:t>5.6</w:t>
            </w:r>
            <w:r>
              <w:rPr>
                <w:rFonts w:eastAsiaTheme="minorEastAsia"/>
                <w:noProof/>
                <w:lang w:eastAsia="da-DK"/>
              </w:rPr>
              <w:tab/>
            </w:r>
            <w:r w:rsidRPr="009456B7">
              <w:rPr>
                <w:rStyle w:val="Hyperlink"/>
                <w:noProof/>
                <w:lang w:val="en-GB"/>
              </w:rPr>
              <w:t>Products not sold for over 1 month</w:t>
            </w:r>
            <w:r>
              <w:rPr>
                <w:noProof/>
                <w:webHidden/>
              </w:rPr>
              <w:tab/>
            </w:r>
            <w:r>
              <w:rPr>
                <w:noProof/>
                <w:webHidden/>
              </w:rPr>
              <w:fldChar w:fldCharType="begin"/>
            </w:r>
            <w:r>
              <w:rPr>
                <w:noProof/>
                <w:webHidden/>
              </w:rPr>
              <w:instrText xml:space="preserve"> PAGEREF _Toc369899776 \h </w:instrText>
            </w:r>
            <w:r>
              <w:rPr>
                <w:noProof/>
                <w:webHidden/>
              </w:rPr>
            </w:r>
            <w:r>
              <w:rPr>
                <w:noProof/>
                <w:webHidden/>
              </w:rPr>
              <w:fldChar w:fldCharType="separate"/>
            </w:r>
            <w:r>
              <w:rPr>
                <w:noProof/>
                <w:webHidden/>
              </w:rPr>
              <w:t>22</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77" w:history="1">
            <w:r w:rsidRPr="009456B7">
              <w:rPr>
                <w:rStyle w:val="Hyperlink"/>
                <w:noProof/>
                <w:lang w:val="en-GB"/>
              </w:rPr>
              <w:t>5.7</w:t>
            </w:r>
            <w:r>
              <w:rPr>
                <w:rFonts w:eastAsiaTheme="minorEastAsia"/>
                <w:noProof/>
                <w:lang w:eastAsia="da-DK"/>
              </w:rPr>
              <w:tab/>
            </w:r>
            <w:r w:rsidRPr="009456B7">
              <w:rPr>
                <w:rStyle w:val="Hyperlink"/>
                <w:noProof/>
                <w:lang w:val="en-GB"/>
              </w:rPr>
              <w:t>Wholesaler profit</w:t>
            </w:r>
            <w:r>
              <w:rPr>
                <w:noProof/>
                <w:webHidden/>
              </w:rPr>
              <w:tab/>
            </w:r>
            <w:r>
              <w:rPr>
                <w:noProof/>
                <w:webHidden/>
              </w:rPr>
              <w:fldChar w:fldCharType="begin"/>
            </w:r>
            <w:r>
              <w:rPr>
                <w:noProof/>
                <w:webHidden/>
              </w:rPr>
              <w:instrText xml:space="preserve"> PAGEREF _Toc369899777 \h </w:instrText>
            </w:r>
            <w:r>
              <w:rPr>
                <w:noProof/>
                <w:webHidden/>
              </w:rPr>
            </w:r>
            <w:r>
              <w:rPr>
                <w:noProof/>
                <w:webHidden/>
              </w:rPr>
              <w:fldChar w:fldCharType="separate"/>
            </w:r>
            <w:r>
              <w:rPr>
                <w:noProof/>
                <w:webHidden/>
              </w:rPr>
              <w:t>22</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78" w:history="1">
            <w:r w:rsidRPr="009456B7">
              <w:rPr>
                <w:rStyle w:val="Hyperlink"/>
                <w:noProof/>
                <w:lang w:val="en-GB"/>
              </w:rPr>
              <w:t>5.8</w:t>
            </w:r>
            <w:r>
              <w:rPr>
                <w:rFonts w:eastAsiaTheme="minorEastAsia"/>
                <w:noProof/>
                <w:lang w:eastAsia="da-DK"/>
              </w:rPr>
              <w:tab/>
            </w:r>
            <w:r w:rsidRPr="009456B7">
              <w:rPr>
                <w:rStyle w:val="Hyperlink"/>
                <w:noProof/>
                <w:lang w:val="en-GB"/>
              </w:rPr>
              <w:t>Invoice view</w:t>
            </w:r>
            <w:r>
              <w:rPr>
                <w:noProof/>
                <w:webHidden/>
              </w:rPr>
              <w:tab/>
            </w:r>
            <w:r>
              <w:rPr>
                <w:noProof/>
                <w:webHidden/>
              </w:rPr>
              <w:fldChar w:fldCharType="begin"/>
            </w:r>
            <w:r>
              <w:rPr>
                <w:noProof/>
                <w:webHidden/>
              </w:rPr>
              <w:instrText xml:space="preserve"> PAGEREF _Toc369899778 \h </w:instrText>
            </w:r>
            <w:r>
              <w:rPr>
                <w:noProof/>
                <w:webHidden/>
              </w:rPr>
            </w:r>
            <w:r>
              <w:rPr>
                <w:noProof/>
                <w:webHidden/>
              </w:rPr>
              <w:fldChar w:fldCharType="separate"/>
            </w:r>
            <w:r>
              <w:rPr>
                <w:noProof/>
                <w:webHidden/>
              </w:rPr>
              <w:t>22</w:t>
            </w:r>
            <w:r>
              <w:rPr>
                <w:noProof/>
                <w:webHidden/>
              </w:rPr>
              <w:fldChar w:fldCharType="end"/>
            </w:r>
          </w:hyperlink>
        </w:p>
        <w:p w:rsidR="00374B0C" w:rsidRDefault="00374B0C">
          <w:pPr>
            <w:pStyle w:val="Indholdsfortegnelse1"/>
            <w:tabs>
              <w:tab w:val="left" w:pos="440"/>
              <w:tab w:val="right" w:leader="dot" w:pos="9628"/>
            </w:tabs>
            <w:rPr>
              <w:rFonts w:eastAsiaTheme="minorEastAsia"/>
              <w:noProof/>
              <w:lang w:eastAsia="da-DK"/>
            </w:rPr>
          </w:pPr>
          <w:hyperlink w:anchor="_Toc369899779" w:history="1">
            <w:r w:rsidRPr="009456B7">
              <w:rPr>
                <w:rStyle w:val="Hyperlink"/>
                <w:noProof/>
                <w:lang w:val="en-GB"/>
              </w:rPr>
              <w:t>6</w:t>
            </w:r>
            <w:r>
              <w:rPr>
                <w:rFonts w:eastAsiaTheme="minorEastAsia"/>
                <w:noProof/>
                <w:lang w:eastAsia="da-DK"/>
              </w:rPr>
              <w:tab/>
            </w:r>
            <w:r w:rsidRPr="009456B7">
              <w:rPr>
                <w:rStyle w:val="Hyperlink"/>
                <w:noProof/>
                <w:lang w:val="en-GB"/>
              </w:rPr>
              <w:t>Performance and indexes</w:t>
            </w:r>
            <w:r>
              <w:rPr>
                <w:noProof/>
                <w:webHidden/>
              </w:rPr>
              <w:tab/>
            </w:r>
            <w:r>
              <w:rPr>
                <w:noProof/>
                <w:webHidden/>
              </w:rPr>
              <w:fldChar w:fldCharType="begin"/>
            </w:r>
            <w:r>
              <w:rPr>
                <w:noProof/>
                <w:webHidden/>
              </w:rPr>
              <w:instrText xml:space="preserve"> PAGEREF _Toc369899779 \h </w:instrText>
            </w:r>
            <w:r>
              <w:rPr>
                <w:noProof/>
                <w:webHidden/>
              </w:rPr>
            </w:r>
            <w:r>
              <w:rPr>
                <w:noProof/>
                <w:webHidden/>
              </w:rPr>
              <w:fldChar w:fldCharType="separate"/>
            </w:r>
            <w:r>
              <w:rPr>
                <w:noProof/>
                <w:webHidden/>
              </w:rPr>
              <w:t>22</w:t>
            </w:r>
            <w:r>
              <w:rPr>
                <w:noProof/>
                <w:webHidden/>
              </w:rPr>
              <w:fldChar w:fldCharType="end"/>
            </w:r>
          </w:hyperlink>
        </w:p>
        <w:p w:rsidR="00374B0C" w:rsidRDefault="00374B0C">
          <w:pPr>
            <w:pStyle w:val="Indholdsfortegnelse1"/>
            <w:tabs>
              <w:tab w:val="left" w:pos="440"/>
              <w:tab w:val="right" w:leader="dot" w:pos="9628"/>
            </w:tabs>
            <w:rPr>
              <w:rFonts w:eastAsiaTheme="minorEastAsia"/>
              <w:noProof/>
              <w:lang w:eastAsia="da-DK"/>
            </w:rPr>
          </w:pPr>
          <w:hyperlink w:anchor="_Toc369899780" w:history="1">
            <w:r w:rsidRPr="009456B7">
              <w:rPr>
                <w:rStyle w:val="Hyperlink"/>
                <w:noProof/>
                <w:lang w:val="en-GB"/>
              </w:rPr>
              <w:t>7</w:t>
            </w:r>
            <w:r>
              <w:rPr>
                <w:rFonts w:eastAsiaTheme="minorEastAsia"/>
                <w:noProof/>
                <w:lang w:eastAsia="da-DK"/>
              </w:rPr>
              <w:tab/>
            </w:r>
            <w:r w:rsidRPr="009456B7">
              <w:rPr>
                <w:rStyle w:val="Hyperlink"/>
                <w:noProof/>
                <w:lang w:val="en-GB"/>
              </w:rPr>
              <w:t>Transactions</w:t>
            </w:r>
            <w:r>
              <w:rPr>
                <w:noProof/>
                <w:webHidden/>
              </w:rPr>
              <w:tab/>
            </w:r>
            <w:r>
              <w:rPr>
                <w:noProof/>
                <w:webHidden/>
              </w:rPr>
              <w:fldChar w:fldCharType="begin"/>
            </w:r>
            <w:r>
              <w:rPr>
                <w:noProof/>
                <w:webHidden/>
              </w:rPr>
              <w:instrText xml:space="preserve"> PAGEREF _Toc369899780 \h </w:instrText>
            </w:r>
            <w:r>
              <w:rPr>
                <w:noProof/>
                <w:webHidden/>
              </w:rPr>
            </w:r>
            <w:r>
              <w:rPr>
                <w:noProof/>
                <w:webHidden/>
              </w:rPr>
              <w:fldChar w:fldCharType="separate"/>
            </w:r>
            <w:r>
              <w:rPr>
                <w:noProof/>
                <w:webHidden/>
              </w:rPr>
              <w:t>23</w:t>
            </w:r>
            <w:r>
              <w:rPr>
                <w:noProof/>
                <w:webHidden/>
              </w:rPr>
              <w:fldChar w:fldCharType="end"/>
            </w:r>
          </w:hyperlink>
        </w:p>
        <w:p w:rsidR="00374B0C" w:rsidRDefault="00374B0C">
          <w:pPr>
            <w:pStyle w:val="Indholdsfortegnelse1"/>
            <w:tabs>
              <w:tab w:val="left" w:pos="440"/>
              <w:tab w:val="right" w:leader="dot" w:pos="9628"/>
            </w:tabs>
            <w:rPr>
              <w:rFonts w:eastAsiaTheme="minorEastAsia"/>
              <w:noProof/>
              <w:lang w:eastAsia="da-DK"/>
            </w:rPr>
          </w:pPr>
          <w:hyperlink w:anchor="_Toc369899781" w:history="1">
            <w:r w:rsidRPr="009456B7">
              <w:rPr>
                <w:rStyle w:val="Hyperlink"/>
                <w:noProof/>
                <w:lang w:val="en-GB"/>
              </w:rPr>
              <w:t>8</w:t>
            </w:r>
            <w:r>
              <w:rPr>
                <w:rFonts w:eastAsiaTheme="minorEastAsia"/>
                <w:noProof/>
                <w:lang w:eastAsia="da-DK"/>
              </w:rPr>
              <w:tab/>
            </w:r>
            <w:r w:rsidRPr="009456B7">
              <w:rPr>
                <w:rStyle w:val="Hyperlink"/>
                <w:noProof/>
                <w:lang w:val="en-GB"/>
              </w:rPr>
              <w:t>Conclusion</w:t>
            </w:r>
            <w:r>
              <w:rPr>
                <w:noProof/>
                <w:webHidden/>
              </w:rPr>
              <w:tab/>
            </w:r>
            <w:r>
              <w:rPr>
                <w:noProof/>
                <w:webHidden/>
              </w:rPr>
              <w:fldChar w:fldCharType="begin"/>
            </w:r>
            <w:r>
              <w:rPr>
                <w:noProof/>
                <w:webHidden/>
              </w:rPr>
              <w:instrText xml:space="preserve"> PAGEREF _Toc369899781 \h </w:instrText>
            </w:r>
            <w:r>
              <w:rPr>
                <w:noProof/>
                <w:webHidden/>
              </w:rPr>
            </w:r>
            <w:r>
              <w:rPr>
                <w:noProof/>
                <w:webHidden/>
              </w:rPr>
              <w:fldChar w:fldCharType="separate"/>
            </w:r>
            <w:r>
              <w:rPr>
                <w:noProof/>
                <w:webHidden/>
              </w:rPr>
              <w:t>23</w:t>
            </w:r>
            <w:r>
              <w:rPr>
                <w:noProof/>
                <w:webHidden/>
              </w:rPr>
              <w:fldChar w:fldCharType="end"/>
            </w:r>
          </w:hyperlink>
        </w:p>
        <w:p w:rsidR="00374B0C" w:rsidRDefault="00374B0C">
          <w:pPr>
            <w:pStyle w:val="Indholdsfortegnelse1"/>
            <w:tabs>
              <w:tab w:val="left" w:pos="440"/>
              <w:tab w:val="right" w:leader="dot" w:pos="9628"/>
            </w:tabs>
            <w:rPr>
              <w:rFonts w:eastAsiaTheme="minorEastAsia"/>
              <w:noProof/>
              <w:lang w:eastAsia="da-DK"/>
            </w:rPr>
          </w:pPr>
          <w:hyperlink w:anchor="_Toc369899782" w:history="1">
            <w:r w:rsidRPr="009456B7">
              <w:rPr>
                <w:rStyle w:val="Hyperlink"/>
                <w:noProof/>
                <w:lang w:val="en-GB"/>
              </w:rPr>
              <w:t>9</w:t>
            </w:r>
            <w:r>
              <w:rPr>
                <w:rFonts w:eastAsiaTheme="minorEastAsia"/>
                <w:noProof/>
                <w:lang w:eastAsia="da-DK"/>
              </w:rPr>
              <w:tab/>
            </w:r>
            <w:r w:rsidRPr="009456B7">
              <w:rPr>
                <w:rStyle w:val="Hyperlink"/>
                <w:noProof/>
                <w:lang w:val="en-GB"/>
              </w:rPr>
              <w:t>Appendix</w:t>
            </w:r>
            <w:r>
              <w:rPr>
                <w:noProof/>
                <w:webHidden/>
              </w:rPr>
              <w:tab/>
            </w:r>
            <w:r>
              <w:rPr>
                <w:noProof/>
                <w:webHidden/>
              </w:rPr>
              <w:fldChar w:fldCharType="begin"/>
            </w:r>
            <w:r>
              <w:rPr>
                <w:noProof/>
                <w:webHidden/>
              </w:rPr>
              <w:instrText xml:space="preserve"> PAGEREF _Toc369899782 \h </w:instrText>
            </w:r>
            <w:r>
              <w:rPr>
                <w:noProof/>
                <w:webHidden/>
              </w:rPr>
            </w:r>
            <w:r>
              <w:rPr>
                <w:noProof/>
                <w:webHidden/>
              </w:rPr>
              <w:fldChar w:fldCharType="separate"/>
            </w:r>
            <w:r>
              <w:rPr>
                <w:noProof/>
                <w:webHidden/>
              </w:rPr>
              <w:t>24</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83" w:history="1">
            <w:r w:rsidRPr="009456B7">
              <w:rPr>
                <w:rStyle w:val="Hyperlink"/>
                <w:noProof/>
                <w:lang w:val="en-GB"/>
              </w:rPr>
              <w:t>9.1</w:t>
            </w:r>
            <w:r>
              <w:rPr>
                <w:rFonts w:eastAsiaTheme="minorEastAsia"/>
                <w:noProof/>
                <w:lang w:eastAsia="da-DK"/>
              </w:rPr>
              <w:tab/>
            </w:r>
            <w:r w:rsidRPr="009456B7">
              <w:rPr>
                <w:rStyle w:val="Hyperlink"/>
                <w:noProof/>
                <w:lang w:val="en-GB"/>
              </w:rPr>
              <w:t>Files</w:t>
            </w:r>
            <w:r>
              <w:rPr>
                <w:noProof/>
                <w:webHidden/>
              </w:rPr>
              <w:tab/>
            </w:r>
            <w:r>
              <w:rPr>
                <w:noProof/>
                <w:webHidden/>
              </w:rPr>
              <w:fldChar w:fldCharType="begin"/>
            </w:r>
            <w:r>
              <w:rPr>
                <w:noProof/>
                <w:webHidden/>
              </w:rPr>
              <w:instrText xml:space="preserve"> PAGEREF _Toc369899783 \h </w:instrText>
            </w:r>
            <w:r>
              <w:rPr>
                <w:noProof/>
                <w:webHidden/>
              </w:rPr>
            </w:r>
            <w:r>
              <w:rPr>
                <w:noProof/>
                <w:webHidden/>
              </w:rPr>
              <w:fldChar w:fldCharType="separate"/>
            </w:r>
            <w:r>
              <w:rPr>
                <w:noProof/>
                <w:webHidden/>
              </w:rPr>
              <w:t>24</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84" w:history="1">
            <w:r w:rsidRPr="009456B7">
              <w:rPr>
                <w:rStyle w:val="Hyperlink"/>
                <w:noProof/>
                <w:lang w:val="en-GB"/>
              </w:rPr>
              <w:t>9.2</w:t>
            </w:r>
            <w:r>
              <w:rPr>
                <w:rFonts w:eastAsiaTheme="minorEastAsia"/>
                <w:noProof/>
                <w:lang w:eastAsia="da-DK"/>
              </w:rPr>
              <w:tab/>
            </w:r>
            <w:r w:rsidRPr="009456B7">
              <w:rPr>
                <w:rStyle w:val="Hyperlink"/>
                <w:noProof/>
                <w:lang w:val="en-GB"/>
              </w:rPr>
              <w:t>Large database installation manual</w:t>
            </w:r>
            <w:r>
              <w:rPr>
                <w:noProof/>
                <w:webHidden/>
              </w:rPr>
              <w:tab/>
            </w:r>
            <w:r>
              <w:rPr>
                <w:noProof/>
                <w:webHidden/>
              </w:rPr>
              <w:fldChar w:fldCharType="begin"/>
            </w:r>
            <w:r>
              <w:rPr>
                <w:noProof/>
                <w:webHidden/>
              </w:rPr>
              <w:instrText xml:space="preserve"> PAGEREF _Toc369899784 \h </w:instrText>
            </w:r>
            <w:r>
              <w:rPr>
                <w:noProof/>
                <w:webHidden/>
              </w:rPr>
            </w:r>
            <w:r>
              <w:rPr>
                <w:noProof/>
                <w:webHidden/>
              </w:rPr>
              <w:fldChar w:fldCharType="separate"/>
            </w:r>
            <w:r>
              <w:rPr>
                <w:noProof/>
                <w:webHidden/>
              </w:rPr>
              <w:t>24</w:t>
            </w:r>
            <w:r>
              <w:rPr>
                <w:noProof/>
                <w:webHidden/>
              </w:rPr>
              <w:fldChar w:fldCharType="end"/>
            </w:r>
          </w:hyperlink>
        </w:p>
        <w:p w:rsidR="00374B0C" w:rsidRDefault="00374B0C">
          <w:pPr>
            <w:pStyle w:val="Indholdsfortegnelse2"/>
            <w:tabs>
              <w:tab w:val="left" w:pos="880"/>
              <w:tab w:val="right" w:leader="dot" w:pos="9628"/>
            </w:tabs>
            <w:rPr>
              <w:rFonts w:eastAsiaTheme="minorEastAsia"/>
              <w:noProof/>
              <w:lang w:eastAsia="da-DK"/>
            </w:rPr>
          </w:pPr>
          <w:hyperlink w:anchor="_Toc369899785" w:history="1">
            <w:r w:rsidRPr="009456B7">
              <w:rPr>
                <w:rStyle w:val="Hyperlink"/>
                <w:noProof/>
                <w:lang w:val="en-GB"/>
              </w:rPr>
              <w:t>9.3</w:t>
            </w:r>
            <w:r>
              <w:rPr>
                <w:rFonts w:eastAsiaTheme="minorEastAsia"/>
                <w:noProof/>
                <w:lang w:eastAsia="da-DK"/>
              </w:rPr>
              <w:tab/>
            </w:r>
            <w:r w:rsidRPr="009456B7">
              <w:rPr>
                <w:rStyle w:val="Hyperlink"/>
                <w:noProof/>
                <w:lang w:val="en-GB"/>
              </w:rPr>
              <w:t>Tool</w:t>
            </w:r>
            <w:r>
              <w:rPr>
                <w:noProof/>
                <w:webHidden/>
              </w:rPr>
              <w:tab/>
            </w:r>
            <w:r>
              <w:rPr>
                <w:noProof/>
                <w:webHidden/>
              </w:rPr>
              <w:fldChar w:fldCharType="begin"/>
            </w:r>
            <w:r>
              <w:rPr>
                <w:noProof/>
                <w:webHidden/>
              </w:rPr>
              <w:instrText xml:space="preserve"> PAGEREF _Toc369899785 \h </w:instrText>
            </w:r>
            <w:r>
              <w:rPr>
                <w:noProof/>
                <w:webHidden/>
              </w:rPr>
            </w:r>
            <w:r>
              <w:rPr>
                <w:noProof/>
                <w:webHidden/>
              </w:rPr>
              <w:fldChar w:fldCharType="separate"/>
            </w:r>
            <w:r>
              <w:rPr>
                <w:noProof/>
                <w:webHidden/>
              </w:rPr>
              <w:t>25</w:t>
            </w:r>
            <w:r>
              <w:rPr>
                <w:noProof/>
                <w:webHidden/>
              </w:rPr>
              <w:fldChar w:fldCharType="end"/>
            </w:r>
          </w:hyperlink>
        </w:p>
        <w:p w:rsidR="004F077A" w:rsidRDefault="00E4332D"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69899742"/>
      <w:r w:rsidRPr="009B57E6">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899743"/>
      <w:r w:rsidRPr="009D4C50">
        <w:rPr>
          <w:lang w:val="en-GB"/>
        </w:rPr>
        <w:lastRenderedPageBreak/>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899744"/>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899745"/>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 xml:space="preserve">The price of a product may be dependent on the amount </w:t>
      </w:r>
      <w:r w:rsidR="00AA7BC2">
        <w:rPr>
          <w:lang w:val="en-GB"/>
        </w:rPr>
        <w:t xml:space="preserve">or a specific </w:t>
      </w:r>
      <w:r w:rsidR="00B231BE">
        <w:rPr>
          <w:lang w:val="en-GB"/>
        </w:rPr>
        <w:t xml:space="preserve">discount </w:t>
      </w:r>
      <w:r>
        <w:rPr>
          <w:lang w:val="en-GB"/>
        </w:rPr>
        <w:t>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w:t>
      </w:r>
      <w:r w:rsidR="00AA7BC2">
        <w:rPr>
          <w:lang w:val="en-GB"/>
        </w:rPr>
        <w:t>e</w:t>
      </w:r>
      <w:r>
        <w:rPr>
          <w:lang w:val="en-GB"/>
        </w:rPr>
        <w:t xml:space="preserve"> the same product.</w:t>
      </w:r>
    </w:p>
    <w:p w:rsidR="00A2469C" w:rsidRDefault="00A2469C" w:rsidP="00E44546">
      <w:pPr>
        <w:pStyle w:val="Listeafsnit"/>
        <w:numPr>
          <w:ilvl w:val="0"/>
          <w:numId w:val="13"/>
        </w:numPr>
        <w:spacing w:after="0"/>
        <w:rPr>
          <w:lang w:val="en-GB"/>
        </w:rPr>
      </w:pPr>
      <w:r>
        <w:rPr>
          <w:lang w:val="en-GB"/>
        </w:rPr>
        <w:t>It must be possible to have a product which exist</w:t>
      </w:r>
      <w:r w:rsidR="00AA7BC2">
        <w:rPr>
          <w:lang w:val="en-GB"/>
        </w:rPr>
        <w:t>s</w:t>
      </w:r>
      <w:r>
        <w:rPr>
          <w:lang w:val="en-GB"/>
        </w:rPr>
        <w:t xml:space="preserve">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899746"/>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r w:rsidR="0010645A">
        <w:rPr>
          <w:lang w:val="en-GB"/>
        </w:rPr>
        <w:t>/NETS</w:t>
      </w:r>
      <w:r>
        <w:rPr>
          <w:lang w:val="en-GB"/>
        </w:rPr>
        <w:t>).</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lastRenderedPageBreak/>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899747"/>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r w:rsidR="0010645A">
        <w:rPr>
          <w:lang w:val="en-GB"/>
        </w:rPr>
        <w:t>NETS/</w:t>
      </w:r>
      <w:r>
        <w:rPr>
          <w:lang w:val="en-GB"/>
        </w:rPr>
        <w:t>...).</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99,98%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899748"/>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899749"/>
      <w:r w:rsidRPr="009D4C50">
        <w:rPr>
          <w:lang w:val="en-GB"/>
        </w:rPr>
        <w:t>Purchasing from manufactorer</w:t>
      </w:r>
      <w:bookmarkEnd w:id="7"/>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manufactorer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and enters the order in ManufactorerOrders</w:t>
      </w:r>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The manufactorer sends an order confirmation to the wholesaler who verifies it and enters it in the ManufactorerOrderConfirmations.</w:t>
      </w:r>
    </w:p>
    <w:p w:rsidR="001A7920" w:rsidRPr="009D4C50" w:rsidRDefault="001A7920" w:rsidP="001A7920">
      <w:pPr>
        <w:pStyle w:val="Listeafsnit"/>
        <w:numPr>
          <w:ilvl w:val="0"/>
          <w:numId w:val="2"/>
        </w:numPr>
        <w:spacing w:after="0"/>
        <w:rPr>
          <w:lang w:val="en-GB"/>
        </w:rPr>
      </w:pPr>
      <w:r w:rsidRPr="009D4C50">
        <w:rPr>
          <w:lang w:val="en-GB"/>
        </w:rPr>
        <w:t>The manufacturer sends an invoice to the Wholesaler who verifies it and enters it in the ManufactorerInvoices.</w:t>
      </w:r>
    </w:p>
    <w:p w:rsidR="001A7920" w:rsidRPr="009D4C50" w:rsidRDefault="00934F13" w:rsidP="00934F13">
      <w:pPr>
        <w:pStyle w:val="Listeafsnit"/>
        <w:numPr>
          <w:ilvl w:val="0"/>
          <w:numId w:val="2"/>
        </w:numPr>
        <w:spacing w:after="0"/>
        <w:rPr>
          <w:lang w:val="en-GB"/>
        </w:rPr>
      </w:pPr>
      <w:r w:rsidRPr="009D4C50">
        <w:rPr>
          <w:lang w:val="en-GB"/>
        </w:rPr>
        <w:t>When the order is received the shipping manifest is compared to the order and the products are added to the ManufactorerReceptions</w:t>
      </w:r>
    </w:p>
    <w:p w:rsidR="00934F13" w:rsidRPr="009D4C50" w:rsidRDefault="00934F13" w:rsidP="00934F13">
      <w:pPr>
        <w:pStyle w:val="Listeafsnit"/>
        <w:numPr>
          <w:ilvl w:val="0"/>
          <w:numId w:val="2"/>
        </w:numPr>
        <w:spacing w:after="0"/>
        <w:rPr>
          <w:lang w:val="en-GB"/>
        </w:rPr>
      </w:pPr>
      <w:r w:rsidRPr="009D4C50">
        <w:rPr>
          <w:lang w:val="en-GB"/>
        </w:rPr>
        <w:t>When the invoice is to be paid the payment is made and the ManufactorerInvoices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899750"/>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the CustomerOrders</w:t>
      </w:r>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lastRenderedPageBreak/>
        <w:t>The order is packaged and shipped and the shipping manifest is added to CustomerDeliveries</w:t>
      </w:r>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and it is entered in the CustomerInvoices</w:t>
      </w:r>
    </w:p>
    <w:p w:rsidR="00E90249" w:rsidRPr="009D4C50" w:rsidRDefault="00E90249" w:rsidP="00E90249">
      <w:pPr>
        <w:pStyle w:val="Listeafsnit"/>
        <w:numPr>
          <w:ilvl w:val="0"/>
          <w:numId w:val="7"/>
        </w:numPr>
        <w:spacing w:after="0"/>
        <w:rPr>
          <w:lang w:val="en-GB"/>
        </w:rPr>
      </w:pPr>
      <w:r w:rsidRPr="009D4C50">
        <w:rPr>
          <w:lang w:val="en-GB"/>
        </w:rPr>
        <w:t>If the customer paid via credit card the money is withdrawn from the customer’s accont and the CustomerInvoices is updated accordingly.</w:t>
      </w:r>
    </w:p>
    <w:p w:rsidR="00E90249" w:rsidRPr="009D4C50" w:rsidRDefault="00E90249" w:rsidP="00E90249">
      <w:pPr>
        <w:pStyle w:val="Listeafsnit"/>
        <w:numPr>
          <w:ilvl w:val="0"/>
          <w:numId w:val="7"/>
        </w:numPr>
        <w:spacing w:after="0"/>
        <w:rPr>
          <w:lang w:val="en-GB"/>
        </w:rPr>
      </w:pPr>
      <w:r w:rsidRPr="009D4C50">
        <w:rPr>
          <w:lang w:val="en-GB"/>
        </w:rPr>
        <w:t>If the customer pays the invoice manually the CustomerInvoices is updated when the money is received.</w:t>
      </w:r>
    </w:p>
    <w:p w:rsidR="002C72E0" w:rsidRPr="009D4C50" w:rsidRDefault="002C72E0" w:rsidP="0006028F">
      <w:pPr>
        <w:pStyle w:val="Overskrift1"/>
        <w:rPr>
          <w:lang w:val="en-GB"/>
        </w:rPr>
      </w:pPr>
      <w:bookmarkStart w:id="9" w:name="_Toc369899751"/>
      <w:r w:rsidRPr="009D4C50">
        <w:rPr>
          <w:lang w:val="en-GB"/>
        </w:rPr>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69899752"/>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NoSQL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69899753"/>
      <w:r w:rsidRPr="006B1777">
        <w:rPr>
          <w:lang w:val="en-GB"/>
        </w:rPr>
        <w:lastRenderedPageBreak/>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RLS is a very interesting, but though there is an implementation in a patch to postgresql,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In the tables were RLS is required a GUID attribute is added to each row. This GUID is linked to a user, and the higher level authentication ensures that all quires includes a “WHERE GUID=”...”.  </w:t>
      </w:r>
      <w:r w:rsidRPr="006B1777">
        <w:rPr>
          <w:lang w:val="en-GB"/>
        </w:rPr>
        <w:t xml:space="preserve">If </w:t>
      </w:r>
      <w:r>
        <w:rPr>
          <w:lang w:val="en-GB"/>
        </w:rPr>
        <w:t xml:space="preserve">e.g. a </w:t>
      </w:r>
      <w:r w:rsidRPr="006B1777">
        <w:rPr>
          <w:lang w:val="en-GB"/>
        </w:rPr>
        <w:t xml:space="preserve"> </w:t>
      </w:r>
      <w:r>
        <w:rPr>
          <w:lang w:val="en-GB"/>
        </w:rPr>
        <w:t xml:space="preserve">128bit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899754"/>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r>
        <w:rPr>
          <w:lang w:val="en-GB"/>
        </w:rPr>
        <w:t>interface,</w:t>
      </w:r>
      <w:r w:rsidRPr="006B1777">
        <w:rPr>
          <w:lang w:val="en-GB"/>
        </w:rPr>
        <w:t xml:space="preserve">e it is simple to limit the access based on authentication. We are going to attempt to create the database so it may be access through the normal postgresql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69899755"/>
      <w:r w:rsidRPr="006B1777">
        <w:rPr>
          <w:lang w:val="en-GB"/>
        </w:rPr>
        <w:lastRenderedPageBreak/>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117E5C" w:rsidRDefault="00117E5C" w:rsidP="00117E5C">
      <w:pPr>
        <w:pStyle w:val="Listeafsnit"/>
        <w:numPr>
          <w:ilvl w:val="0"/>
          <w:numId w:val="11"/>
        </w:numPr>
        <w:spacing w:after="0"/>
        <w:rPr>
          <w:lang w:val="en-GB"/>
        </w:rPr>
      </w:pPr>
      <w:r>
        <w:rPr>
          <w:lang w:val="en-GB"/>
        </w:rPr>
        <w:t>Customer relationship diagram</w:t>
      </w:r>
    </w:p>
    <w:p w:rsidR="00CC08B5" w:rsidRDefault="00753D8E" w:rsidP="00CC08B5">
      <w:pPr>
        <w:pStyle w:val="Listeafsnit"/>
        <w:numPr>
          <w:ilvl w:val="0"/>
          <w:numId w:val="11"/>
        </w:numPr>
        <w:spacing w:after="0"/>
        <w:rPr>
          <w:lang w:val="en-GB"/>
        </w:rPr>
      </w:pPr>
      <w:r>
        <w:rPr>
          <w:lang w:val="en-GB"/>
        </w:rPr>
        <w:t>Manufacturer relationship diagram</w:t>
      </w:r>
    </w:p>
    <w:p w:rsidR="00C343AA" w:rsidRDefault="00C343AA" w:rsidP="00C343AA">
      <w:pPr>
        <w:pStyle w:val="Listeafsnit"/>
        <w:numPr>
          <w:ilvl w:val="0"/>
          <w:numId w:val="11"/>
        </w:numPr>
        <w:spacing w:after="0"/>
        <w:rPr>
          <w:lang w:val="en-GB"/>
        </w:rPr>
      </w:pPr>
      <w:r>
        <w:rPr>
          <w:lang w:val="en-GB"/>
        </w:rPr>
        <w:t>Product  relationship diagram</w:t>
      </w:r>
    </w:p>
    <w:p w:rsidR="00CC08B5" w:rsidRDefault="00753D8E" w:rsidP="00CC08B5">
      <w:pPr>
        <w:pStyle w:val="Listeafsnit"/>
        <w:numPr>
          <w:ilvl w:val="0"/>
          <w:numId w:val="11"/>
        </w:numPr>
        <w:spacing w:after="0"/>
        <w:rPr>
          <w:lang w:val="en-GB"/>
        </w:rPr>
      </w:pPr>
      <w:r>
        <w:rPr>
          <w:lang w:val="en-GB"/>
        </w:rPr>
        <w:t>Web-shop relationship diagram</w:t>
      </w:r>
    </w:p>
    <w:p w:rsidR="00117E5C" w:rsidRDefault="00E746BC" w:rsidP="00CC08B5">
      <w:pPr>
        <w:pStyle w:val="Listeafsnit"/>
        <w:numPr>
          <w:ilvl w:val="0"/>
          <w:numId w:val="11"/>
        </w:numPr>
        <w:spacing w:after="0"/>
        <w:rPr>
          <w:lang w:val="en-GB"/>
        </w:rPr>
      </w:pPr>
      <w:r>
        <w:rPr>
          <w:lang w:val="en-GB"/>
        </w:rPr>
        <w:t>PricingPlan relationship diagram.</w:t>
      </w:r>
    </w:p>
    <w:p w:rsidR="00DE02C4" w:rsidRDefault="00DE02C4" w:rsidP="00DE02C4">
      <w:pPr>
        <w:spacing w:after="0"/>
        <w:rPr>
          <w:lang w:val="en-GB"/>
        </w:rPr>
      </w:pPr>
    </w:p>
    <w:p w:rsidR="00623999" w:rsidRDefault="00623999" w:rsidP="00DE02C4">
      <w:pPr>
        <w:spacing w:after="0"/>
        <w:rPr>
          <w:lang w:val="en-GB"/>
        </w:rPr>
      </w:pPr>
      <w:r>
        <w:rPr>
          <w:lang w:val="en-GB"/>
        </w:rPr>
        <w:t xml:space="preserve">There are many different proposed notations for the ER-diagram, but in this report the one presented by Katja Hose will be used. This website also seems to include the same notation as the one used by Katja, and we have used it as a reference: </w:t>
      </w:r>
      <w:hyperlink r:id="rId8" w:history="1">
        <w:r w:rsidRPr="004432A3">
          <w:rPr>
            <w:rStyle w:val="Hyperlink"/>
            <w:lang w:val="en-GB"/>
          </w:rPr>
          <w:t>http://jcsites.juniata.edu/faculty/rhodes/dbms/ermodel.htm</w:t>
        </w:r>
      </w:hyperlink>
      <w:r>
        <w:rPr>
          <w:lang w:val="en-GB"/>
        </w:rPr>
        <w:t xml:space="preserve"> </w:t>
      </w:r>
      <w:r w:rsidR="00E77CF6">
        <w:rPr>
          <w:lang w:val="en-GB"/>
        </w:rPr>
        <w:t>. This site do not include the indication of 1-1, 1-N and N-M which is used in the diagrams in this report. We will solely use the notation of a single number or letter and not the N..M notation to avoid confusion. We have not found any way to indicate optional attributes, so this may only be seen in the implementation.</w:t>
      </w:r>
    </w:p>
    <w:p w:rsidR="00623999" w:rsidRDefault="00623999" w:rsidP="00DE02C4">
      <w:pPr>
        <w:spacing w:after="0"/>
        <w:rPr>
          <w:lang w:val="en-GB"/>
        </w:rPr>
      </w:pPr>
    </w:p>
    <w:p w:rsidR="00DE02C4" w:rsidRDefault="00DE02C4" w:rsidP="00DE02C4">
      <w:pPr>
        <w:pStyle w:val="Overskrift3"/>
        <w:rPr>
          <w:lang w:val="en-GB"/>
        </w:rPr>
      </w:pPr>
      <w:bookmarkStart w:id="14" w:name="_Toc369899756"/>
      <w:r w:rsidRPr="00DE02C4">
        <w:rPr>
          <w:lang w:val="en-GB"/>
        </w:rPr>
        <w:lastRenderedPageBreak/>
        <w:t>Overall ER-diagram</w:t>
      </w:r>
      <w:bookmarkEnd w:id="14"/>
    </w:p>
    <w:p w:rsidR="00B8089D" w:rsidRPr="00B8089D" w:rsidRDefault="004A027D" w:rsidP="002B5757">
      <w:pPr>
        <w:spacing w:after="0"/>
        <w:rPr>
          <w:lang w:val="en-GB"/>
        </w:rPr>
      </w:pPr>
      <w:r>
        <w:object w:dxaOrig="12874"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pt" o:ole="">
            <v:imagedata r:id="rId9" o:title=""/>
          </v:shape>
          <o:OLEObject Type="Embed" ProgID="Visio.Drawing.11" ShapeID="_x0000_i1025" DrawAspect="Content" ObjectID="_1443641586" r:id="rId10"/>
        </w:object>
      </w:r>
    </w:p>
    <w:p w:rsidR="00DE02C4" w:rsidRDefault="00B8089D" w:rsidP="00DE02C4">
      <w:pPr>
        <w:spacing w:after="0"/>
        <w:rPr>
          <w:lang w:val="en-GB"/>
        </w:rPr>
      </w:pPr>
      <w:r>
        <w:rPr>
          <w:lang w:val="en-GB"/>
        </w:rPr>
        <w:t>In the above may be found the following entities</w:t>
      </w:r>
      <w:r w:rsidR="00346F25">
        <w:rPr>
          <w:lang w:val="en-GB"/>
        </w:rPr>
        <w:t xml:space="preserve">. The PricingPlan entity is represented three times, even though it is the same entity, just involved in three different relationships. It has been included all three times for clarity, instead of reusing the same entity and just have more lines. </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Pr="00346F25" w:rsidRDefault="007832D0" w:rsidP="007832D0">
      <w:pPr>
        <w:pStyle w:val="Listeafsnit"/>
        <w:spacing w:after="0"/>
        <w:rPr>
          <w:i/>
          <w:lang w:val="en-GB"/>
        </w:rPr>
      </w:pPr>
      <w:r w:rsidRPr="00346F25">
        <w:rPr>
          <w:i/>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Pr="00346F25" w:rsidRDefault="00061494" w:rsidP="00061494">
      <w:pPr>
        <w:pStyle w:val="Listeafsnit"/>
        <w:spacing w:after="0"/>
        <w:rPr>
          <w:i/>
          <w:lang w:val="en-GB"/>
        </w:rPr>
      </w:pPr>
      <w:r w:rsidRPr="00346F25">
        <w:rPr>
          <w:i/>
          <w:lang w:val="en-GB"/>
        </w:rPr>
        <w:t xml:space="preserve">Special attributes associated with one or more products, e.g. product line, colour, </w:t>
      </w:r>
      <w:r w:rsidR="00C82B33" w:rsidRPr="00346F25">
        <w:rPr>
          <w:i/>
          <w:lang w:val="en-GB"/>
        </w:rPr>
        <w:t>size, ...</w:t>
      </w:r>
    </w:p>
    <w:p w:rsidR="008D2D12" w:rsidRDefault="008D2D12" w:rsidP="008D2D12">
      <w:pPr>
        <w:pStyle w:val="Listeafsnit"/>
        <w:numPr>
          <w:ilvl w:val="0"/>
          <w:numId w:val="11"/>
        </w:numPr>
        <w:spacing w:after="0"/>
        <w:rPr>
          <w:lang w:val="en-GB"/>
        </w:rPr>
      </w:pPr>
      <w:r>
        <w:rPr>
          <w:lang w:val="en-GB"/>
        </w:rPr>
        <w:t>Manufacturer</w:t>
      </w:r>
    </w:p>
    <w:p w:rsidR="008D2D12" w:rsidRPr="00346F25" w:rsidRDefault="008D2D12" w:rsidP="008D2D12">
      <w:pPr>
        <w:pStyle w:val="Listeafsnit"/>
        <w:spacing w:after="0"/>
        <w:rPr>
          <w:i/>
          <w:lang w:val="en-GB"/>
        </w:rPr>
      </w:pPr>
      <w:r w:rsidRPr="00346F25">
        <w:rPr>
          <w:i/>
          <w:lang w:val="en-GB"/>
        </w:rPr>
        <w:t xml:space="preserve">The Manufacturer </w:t>
      </w:r>
      <w:r w:rsidR="00017D89" w:rsidRPr="00346F25">
        <w:rPr>
          <w:i/>
          <w:lang w:val="en-GB"/>
        </w:rPr>
        <w:t>sells</w:t>
      </w:r>
      <w:r w:rsidRPr="00346F25">
        <w:rPr>
          <w:i/>
          <w:lang w:val="en-GB"/>
        </w:rPr>
        <w:t xml:space="preserve"> one or more products to the Wholesaler.</w:t>
      </w:r>
    </w:p>
    <w:p w:rsidR="005F60AF" w:rsidRDefault="005F60AF" w:rsidP="005F60AF">
      <w:pPr>
        <w:pStyle w:val="Listeafsnit"/>
        <w:numPr>
          <w:ilvl w:val="0"/>
          <w:numId w:val="11"/>
        </w:numPr>
        <w:spacing w:after="0"/>
        <w:rPr>
          <w:lang w:val="en-GB"/>
        </w:rPr>
      </w:pPr>
      <w:r>
        <w:rPr>
          <w:lang w:val="en-GB"/>
        </w:rPr>
        <w:t>M</w:t>
      </w:r>
      <w:r w:rsidR="007178EE">
        <w:rPr>
          <w:lang w:val="en-GB"/>
        </w:rPr>
        <w:t xml:space="preserve">anufactorer </w:t>
      </w:r>
      <w:r>
        <w:rPr>
          <w:lang w:val="en-GB"/>
        </w:rPr>
        <w:t>PricingPlan</w:t>
      </w:r>
    </w:p>
    <w:p w:rsidR="005F60AF" w:rsidRPr="00346F25" w:rsidRDefault="005F60AF" w:rsidP="005F60AF">
      <w:pPr>
        <w:pStyle w:val="Listeafsnit"/>
        <w:spacing w:after="0"/>
        <w:rPr>
          <w:i/>
          <w:lang w:val="en-GB"/>
        </w:rPr>
      </w:pPr>
      <w:r w:rsidRPr="00346F25">
        <w:rPr>
          <w:i/>
          <w:lang w:val="en-GB"/>
        </w:rPr>
        <w:t>Indicates the pricing plan as negotiated with the Manufacturer. It includes price, terms of delivery, discounts, ...</w:t>
      </w:r>
    </w:p>
    <w:p w:rsidR="005F60AF" w:rsidRDefault="00017D89" w:rsidP="005F60AF">
      <w:pPr>
        <w:pStyle w:val="Listeafsnit"/>
        <w:numPr>
          <w:ilvl w:val="0"/>
          <w:numId w:val="11"/>
        </w:numPr>
        <w:spacing w:after="0"/>
        <w:rPr>
          <w:lang w:val="en-GB"/>
        </w:rPr>
      </w:pPr>
      <w:r>
        <w:rPr>
          <w:lang w:val="en-GB"/>
        </w:rPr>
        <w:t>Web-shop</w:t>
      </w:r>
    </w:p>
    <w:p w:rsidR="00017D89" w:rsidRPr="00300785" w:rsidRDefault="00017D89" w:rsidP="00017D89">
      <w:pPr>
        <w:pStyle w:val="Listeafsnit"/>
        <w:spacing w:after="0"/>
        <w:rPr>
          <w:i/>
          <w:lang w:val="en-GB"/>
        </w:rPr>
      </w:pPr>
      <w:r w:rsidRPr="00300785">
        <w:rPr>
          <w:i/>
          <w:lang w:val="en-GB"/>
        </w:rPr>
        <w:lastRenderedPageBreak/>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r>
        <w:rPr>
          <w:lang w:val="en-GB"/>
        </w:rPr>
        <w:t>W</w:t>
      </w:r>
      <w:r w:rsidR="00346F25">
        <w:rPr>
          <w:lang w:val="en-GB"/>
        </w:rPr>
        <w:t xml:space="preserve">eb-shop </w:t>
      </w:r>
      <w:r>
        <w:rPr>
          <w:lang w:val="en-GB"/>
        </w:rPr>
        <w:t>PricingPlan</w:t>
      </w:r>
    </w:p>
    <w:p w:rsidR="00017D89" w:rsidRPr="00300785" w:rsidRDefault="00FA7717" w:rsidP="00017D89">
      <w:pPr>
        <w:pStyle w:val="Listeafsnit"/>
        <w:spacing w:after="0"/>
        <w:rPr>
          <w:i/>
          <w:lang w:val="en-GB"/>
        </w:rPr>
      </w:pPr>
      <w:r w:rsidRPr="00300785">
        <w:rPr>
          <w:i/>
          <w:lang w:val="en-GB"/>
        </w:rPr>
        <w:t>For each product that the web-shop carries a price, discount, etc. must be agreed on and this is encompassed in the WPricingPlan. It is the price and conditions at which the Wholesaler sells the products to the Webshop.</w:t>
      </w:r>
    </w:p>
    <w:p w:rsidR="00456E6F" w:rsidRDefault="00456E6F" w:rsidP="00FA7717">
      <w:pPr>
        <w:pStyle w:val="Listeafsnit"/>
        <w:numPr>
          <w:ilvl w:val="0"/>
          <w:numId w:val="11"/>
        </w:numPr>
        <w:spacing w:after="0"/>
        <w:rPr>
          <w:lang w:val="en-GB"/>
        </w:rPr>
      </w:pPr>
      <w:r>
        <w:rPr>
          <w:lang w:val="en-GB"/>
        </w:rPr>
        <w:t>Customer</w:t>
      </w:r>
    </w:p>
    <w:p w:rsidR="00FA7717" w:rsidRPr="00300785" w:rsidRDefault="00FA7717" w:rsidP="00456E6F">
      <w:pPr>
        <w:pStyle w:val="Listeafsnit"/>
        <w:spacing w:after="0"/>
        <w:rPr>
          <w:i/>
          <w:lang w:val="en-GB"/>
        </w:rPr>
      </w:pPr>
      <w:r w:rsidRPr="00300785">
        <w:rPr>
          <w:i/>
          <w:lang w:val="en-GB"/>
        </w:rPr>
        <w:t>The Customer is the end user purchasing products from the Web-shop.</w:t>
      </w:r>
    </w:p>
    <w:p w:rsidR="00FA7717" w:rsidRDefault="00300785" w:rsidP="00FA7717">
      <w:pPr>
        <w:pStyle w:val="Listeafsnit"/>
        <w:numPr>
          <w:ilvl w:val="0"/>
          <w:numId w:val="11"/>
        </w:numPr>
        <w:spacing w:after="0"/>
        <w:rPr>
          <w:lang w:val="en-GB"/>
        </w:rPr>
      </w:pPr>
      <w:r>
        <w:rPr>
          <w:lang w:val="en-GB"/>
        </w:rPr>
        <w:t xml:space="preserve">Product </w:t>
      </w:r>
      <w:r w:rsidR="00FA7717">
        <w:rPr>
          <w:lang w:val="en-GB"/>
        </w:rPr>
        <w:t>PricingPlan</w:t>
      </w:r>
    </w:p>
    <w:p w:rsidR="00FA7717" w:rsidRPr="00300785" w:rsidRDefault="00FA7717" w:rsidP="00FA7717">
      <w:pPr>
        <w:pStyle w:val="Listeafsnit"/>
        <w:spacing w:after="0"/>
        <w:rPr>
          <w:i/>
          <w:lang w:val="en-GB"/>
        </w:rPr>
      </w:pPr>
      <w:r w:rsidRPr="00300785">
        <w:rPr>
          <w:i/>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r>
        <w:rPr>
          <w:lang w:val="en-GB"/>
        </w:rPr>
        <w:t>C</w:t>
      </w:r>
      <w:r w:rsidR="00300785">
        <w:rPr>
          <w:lang w:val="en-GB"/>
        </w:rPr>
        <w:t xml:space="preserve">ustomer </w:t>
      </w:r>
      <w:r>
        <w:rPr>
          <w:lang w:val="en-GB"/>
        </w:rPr>
        <w:t>PricingPlan</w:t>
      </w:r>
    </w:p>
    <w:p w:rsidR="00456E6F" w:rsidRPr="00300785" w:rsidRDefault="00456E6F" w:rsidP="00456E6F">
      <w:pPr>
        <w:pStyle w:val="Listeafsnit"/>
        <w:spacing w:after="0"/>
        <w:rPr>
          <w:i/>
          <w:lang w:val="en-GB"/>
        </w:rPr>
      </w:pPr>
      <w:r w:rsidRPr="00300785">
        <w:rPr>
          <w:i/>
          <w:lang w:val="en-GB"/>
        </w:rPr>
        <w:t>A Customer may be negotiated special conditions, discounts or prices with the Web-shop, and this is expressed in the C</w:t>
      </w:r>
      <w:r w:rsidR="00300785">
        <w:rPr>
          <w:i/>
          <w:lang w:val="en-GB"/>
        </w:rPr>
        <w:t xml:space="preserve">ustomer </w:t>
      </w:r>
      <w:r w:rsidRPr="00300785">
        <w:rPr>
          <w:i/>
          <w:lang w:val="en-GB"/>
        </w:rPr>
        <w:t>PricingPlan. The C</w:t>
      </w:r>
      <w:r w:rsidR="00300785">
        <w:rPr>
          <w:i/>
          <w:lang w:val="en-GB"/>
        </w:rPr>
        <w:t xml:space="preserve">ustomer </w:t>
      </w:r>
      <w:r w:rsidRPr="00300785">
        <w:rPr>
          <w:i/>
          <w:lang w:val="en-GB"/>
        </w:rPr>
        <w:t xml:space="preserve">PricingPlan supersedes </w:t>
      </w:r>
      <w:r w:rsidR="00300785" w:rsidRPr="00300785">
        <w:rPr>
          <w:i/>
          <w:lang w:val="en-GB"/>
        </w:rPr>
        <w:t>the Product</w:t>
      </w:r>
      <w:r w:rsidR="00300785">
        <w:rPr>
          <w:i/>
          <w:lang w:val="en-GB"/>
        </w:rPr>
        <w:t xml:space="preserve"> </w:t>
      </w:r>
      <w:r w:rsidRPr="00300785">
        <w:rPr>
          <w:i/>
          <w:lang w:val="en-GB"/>
        </w:rPr>
        <w:t>PricingPlan, unless the P</w:t>
      </w:r>
      <w:r w:rsidR="00300785">
        <w:rPr>
          <w:i/>
          <w:lang w:val="en-GB"/>
        </w:rPr>
        <w:t xml:space="preserve">roduct </w:t>
      </w:r>
      <w:r w:rsidRPr="00300785">
        <w:rPr>
          <w:i/>
          <w:lang w:val="en-GB"/>
        </w:rPr>
        <w:t xml:space="preserve">PricingPlan is better (maybe due to a special offer). </w:t>
      </w:r>
      <w:r w:rsidR="00300785">
        <w:rPr>
          <w:i/>
          <w:lang w:val="en-GB"/>
        </w:rPr>
        <w:t xml:space="preserve">The Customer ProcingPlan may also have a special case where it does not have a price, in which case it means a discount compared to the Product PricingPlan. Another special case is if it has a reference to no products, which means it is valid for all products.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Color). By predefining these attributes they may be strongly typed and duplicates may more easily be avoided, but at the same time it is impossible to predict all possible attributes. </w:t>
      </w:r>
      <w:r w:rsidR="00300785">
        <w:rPr>
          <w:lang w:val="en-GB"/>
        </w:rPr>
        <w:t xml:space="preserve">This generic </w:t>
      </w:r>
      <w:r w:rsidR="004A027D">
        <w:rPr>
          <w:lang w:val="en-GB"/>
        </w:rPr>
        <w:t>approach with non type-safe attributes goes against the relational design principle, and should be avoided, but it is sometimes necessary. It is much more suited for the NoSQL design using documents, but that is a different story.</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B8089D" w:rsidRDefault="00B8089D" w:rsidP="00B8089D">
      <w:pPr>
        <w:pStyle w:val="Overskrift3"/>
        <w:rPr>
          <w:lang w:val="en-GB"/>
        </w:rPr>
      </w:pPr>
      <w:bookmarkStart w:id="15" w:name="_Toc369899757"/>
      <w:r>
        <w:rPr>
          <w:lang w:val="en-GB"/>
        </w:rPr>
        <w:lastRenderedPageBreak/>
        <w:t>Customer relationship diagram</w:t>
      </w:r>
      <w:bookmarkEnd w:id="15"/>
    </w:p>
    <w:p w:rsidR="00565DB3" w:rsidRDefault="00861601" w:rsidP="00C15028">
      <w:pPr>
        <w:spacing w:after="0"/>
      </w:pPr>
      <w:r>
        <w:object w:dxaOrig="15730" w:dyaOrig="19917">
          <v:shape id="_x0000_i1026" type="#_x0000_t75" style="width:481.5pt;height:609.75pt" o:ole="">
            <v:imagedata r:id="rId11" o:title=""/>
          </v:shape>
          <o:OLEObject Type="Embed" ProgID="Visio.Drawing.11" ShapeID="_x0000_i1026" DrawAspect="Content" ObjectID="_1443641587" r:id="rId12"/>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2D59E2" w:rsidRDefault="002D59E2" w:rsidP="002D59E2">
      <w:pPr>
        <w:pStyle w:val="Listeafsnit"/>
        <w:numPr>
          <w:ilvl w:val="0"/>
          <w:numId w:val="11"/>
        </w:numPr>
        <w:spacing w:after="0"/>
        <w:rPr>
          <w:lang w:val="en-GB"/>
        </w:rPr>
      </w:pPr>
      <w:r w:rsidRPr="002D59E2">
        <w:rPr>
          <w:lang w:val="en-GB"/>
        </w:rPr>
        <w:lastRenderedPageBreak/>
        <w:t>CustomerAttributes</w:t>
      </w:r>
    </w:p>
    <w:p w:rsidR="002D59E2" w:rsidRPr="00D755D0" w:rsidRDefault="002D59E2" w:rsidP="002D59E2">
      <w:pPr>
        <w:pStyle w:val="Listeafsnit"/>
        <w:spacing w:after="0"/>
        <w:rPr>
          <w:i/>
          <w:lang w:val="en-GB"/>
        </w:rPr>
      </w:pPr>
      <w:r w:rsidRPr="00D755D0">
        <w:rPr>
          <w:i/>
          <w:lang w:val="en-GB"/>
        </w:rPr>
        <w:t>Custom key-value pair which may be added to the customer by the web-shop.</w:t>
      </w:r>
    </w:p>
    <w:p w:rsidR="00C15028" w:rsidRDefault="00586BA8" w:rsidP="002B0EBB">
      <w:pPr>
        <w:pStyle w:val="Listeafsnit"/>
        <w:numPr>
          <w:ilvl w:val="0"/>
          <w:numId w:val="11"/>
        </w:numPr>
        <w:spacing w:after="0"/>
        <w:rPr>
          <w:lang w:val="en-GB"/>
        </w:rPr>
      </w:pPr>
      <w:r>
        <w:rPr>
          <w:lang w:val="en-GB"/>
        </w:rPr>
        <w:t>CustomerOrders</w:t>
      </w:r>
    </w:p>
    <w:p w:rsidR="00586BA8" w:rsidRPr="00B643D7" w:rsidRDefault="00586BA8" w:rsidP="00586BA8">
      <w:pPr>
        <w:pStyle w:val="Listeafsnit"/>
        <w:spacing w:after="0"/>
        <w:rPr>
          <w:i/>
          <w:lang w:val="en-GB"/>
        </w:rPr>
      </w:pPr>
      <w:r w:rsidRPr="00B643D7">
        <w:rPr>
          <w:i/>
          <w:lang w:val="en-GB"/>
        </w:rPr>
        <w:t>The CustomerOrders is a collection of the customer orders. When a Customer places an order with a Web-shop an entry in CustomerOrders is created detailing the order</w:t>
      </w:r>
      <w:r w:rsidR="009007BA" w:rsidRPr="00B643D7">
        <w:rPr>
          <w:i/>
          <w:lang w:val="en-GB"/>
        </w:rPr>
        <w:t xml:space="preserve"> including which products and at what price</w:t>
      </w:r>
      <w:r w:rsidR="00A56003" w:rsidRPr="00B643D7">
        <w:rPr>
          <w:i/>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r>
        <w:rPr>
          <w:lang w:val="en-GB"/>
        </w:rPr>
        <w:t>PricingPlan</w:t>
      </w:r>
    </w:p>
    <w:p w:rsidR="00454F7C" w:rsidRPr="00B643D7" w:rsidRDefault="00454F7C" w:rsidP="00454F7C">
      <w:pPr>
        <w:pStyle w:val="Listeafsnit"/>
        <w:spacing w:after="0"/>
        <w:rPr>
          <w:i/>
          <w:lang w:val="en-GB"/>
        </w:rPr>
      </w:pPr>
      <w:r w:rsidRPr="00B643D7">
        <w:rPr>
          <w:i/>
          <w:lang w:val="en-GB"/>
        </w:rPr>
        <w:t>The PricingPlan is the price, conditions, etc. that the given product was purchased at</w:t>
      </w:r>
      <w:r w:rsidR="00F54ADF" w:rsidRPr="00B643D7">
        <w:rPr>
          <w:i/>
          <w:lang w:val="en-GB"/>
        </w:rPr>
        <w:t xml:space="preserve"> (snapshot of the C</w:t>
      </w:r>
      <w:r w:rsidR="00B643D7" w:rsidRPr="00B643D7">
        <w:rPr>
          <w:i/>
          <w:lang w:val="en-GB"/>
        </w:rPr>
        <w:t xml:space="preserve">ustomer </w:t>
      </w:r>
      <w:r w:rsidR="00F54ADF" w:rsidRPr="00B643D7">
        <w:rPr>
          <w:i/>
          <w:lang w:val="en-GB"/>
        </w:rPr>
        <w:t>PricingPlan or P</w:t>
      </w:r>
      <w:r w:rsidR="00B643D7" w:rsidRPr="00B643D7">
        <w:rPr>
          <w:i/>
          <w:lang w:val="en-GB"/>
        </w:rPr>
        <w:t xml:space="preserve">roduct </w:t>
      </w:r>
      <w:r w:rsidR="00F54ADF" w:rsidRPr="00B643D7">
        <w:rPr>
          <w:i/>
          <w:lang w:val="en-GB"/>
        </w:rPr>
        <w:t>PricingPlan,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Pr="00B643D7" w:rsidRDefault="00383488" w:rsidP="00383488">
      <w:pPr>
        <w:pStyle w:val="Listeafsnit"/>
        <w:spacing w:after="0"/>
        <w:rPr>
          <w:i/>
          <w:lang w:val="en-GB"/>
        </w:rPr>
      </w:pPr>
      <w:r w:rsidRPr="00B643D7">
        <w:rPr>
          <w:i/>
          <w:lang w:val="en-GB"/>
        </w:rPr>
        <w:t xml:space="preserve">The NETS Payment contains the payment details if the </w:t>
      </w:r>
      <w:r w:rsidR="00DD32AF" w:rsidRPr="00B643D7">
        <w:rPr>
          <w:i/>
          <w:lang w:val="en-GB"/>
        </w:rPr>
        <w:t>customer chooses</w:t>
      </w:r>
      <w:r w:rsidRPr="00B643D7">
        <w:rPr>
          <w:i/>
          <w:lang w:val="en-GB"/>
        </w:rPr>
        <w:t xml:space="preserve"> to play with a credit card. </w:t>
      </w:r>
      <w:r w:rsidR="00C06479" w:rsidRPr="00B643D7">
        <w:rPr>
          <w:i/>
          <w:lang w:val="en-GB"/>
        </w:rPr>
        <w:t>Th</w:t>
      </w:r>
      <w:r w:rsidR="00B408F6" w:rsidRPr="00B643D7">
        <w:rPr>
          <w:i/>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r>
        <w:rPr>
          <w:lang w:val="en-GB"/>
        </w:rPr>
        <w:t>CustomerOrderConfirmation</w:t>
      </w:r>
    </w:p>
    <w:p w:rsidR="004F4F0D" w:rsidRPr="00B643D7" w:rsidRDefault="00B408F6" w:rsidP="004F4F0D">
      <w:pPr>
        <w:pStyle w:val="Listeafsnit"/>
        <w:spacing w:after="0"/>
        <w:rPr>
          <w:i/>
          <w:lang w:val="en-GB"/>
        </w:rPr>
      </w:pPr>
      <w:r w:rsidRPr="00B643D7">
        <w:rPr>
          <w:i/>
          <w:lang w:val="en-GB"/>
        </w:rPr>
        <w:t>The Customer Order Confirmation is generated after the Customer Order has been validated and confirms to the Customer that the order has been accepted and is also used as a packing list for the warehouse.</w:t>
      </w:r>
      <w:r w:rsidR="004F4F0D" w:rsidRPr="00B643D7">
        <w:rPr>
          <w:i/>
          <w:lang w:val="en-GB"/>
        </w:rPr>
        <w:t xml:space="preserve"> </w:t>
      </w:r>
    </w:p>
    <w:p w:rsidR="004F4F0D" w:rsidRDefault="004F4F0D" w:rsidP="004F4F0D">
      <w:pPr>
        <w:pStyle w:val="Listeafsnit"/>
        <w:numPr>
          <w:ilvl w:val="0"/>
          <w:numId w:val="11"/>
        </w:numPr>
        <w:spacing w:after="0"/>
        <w:rPr>
          <w:lang w:val="en-GB"/>
        </w:rPr>
      </w:pPr>
      <w:r>
        <w:rPr>
          <w:lang w:val="en-GB"/>
        </w:rPr>
        <w:t>CustomerInvoices</w:t>
      </w:r>
    </w:p>
    <w:p w:rsidR="004F4F0D" w:rsidRPr="00B643D7" w:rsidRDefault="004F4F0D" w:rsidP="004F4F0D">
      <w:pPr>
        <w:pStyle w:val="Listeafsnit"/>
        <w:spacing w:after="0"/>
        <w:rPr>
          <w:i/>
          <w:lang w:val="en-GB"/>
        </w:rPr>
      </w:pPr>
      <w:r w:rsidRPr="00B643D7">
        <w:rPr>
          <w:i/>
          <w:lang w:val="en-GB"/>
        </w:rPr>
        <w:t xml:space="preserve">The CustomerInvoice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r>
        <w:rPr>
          <w:lang w:val="en-GB"/>
        </w:rPr>
        <w:t>CustomerDeliveries</w:t>
      </w:r>
    </w:p>
    <w:p w:rsidR="004F4F0D" w:rsidRPr="00B643D7" w:rsidRDefault="004F4F0D" w:rsidP="004F4F0D">
      <w:pPr>
        <w:pStyle w:val="Listeafsnit"/>
        <w:spacing w:after="0"/>
        <w:rPr>
          <w:i/>
          <w:lang w:val="en-GB"/>
        </w:rPr>
      </w:pPr>
      <w:r w:rsidRPr="00B643D7">
        <w:rPr>
          <w:i/>
          <w:lang w:val="en-GB"/>
        </w:rPr>
        <w:t xml:space="preserve">The CustomerDeliveries is updated when the product is shipped from the warehouse. This should also trigger the payment of the </w:t>
      </w:r>
      <w:r w:rsidR="00E419FF" w:rsidRPr="00B643D7">
        <w:rPr>
          <w:i/>
          <w:lang w:val="en-GB"/>
        </w:rPr>
        <w:t xml:space="preserve">NETS registration (if payment by credit-card was chosen) as well as the generation of the invoice. </w:t>
      </w:r>
      <w:r w:rsidR="00FE02CF">
        <w:rPr>
          <w:i/>
          <w:lang w:val="en-GB"/>
        </w:rPr>
        <w:t>This should also trigger an automatic update of the instock attribute of the product.</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If the PricingPlan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69899758"/>
      <w:r>
        <w:rPr>
          <w:lang w:val="en-GB"/>
        </w:rPr>
        <w:lastRenderedPageBreak/>
        <w:t>Manufacturer relationship diagram</w:t>
      </w:r>
      <w:bookmarkEnd w:id="16"/>
    </w:p>
    <w:p w:rsidR="004F4F0D" w:rsidRDefault="00794D5C" w:rsidP="00EB112D">
      <w:r>
        <w:object w:dxaOrig="11725" w:dyaOrig="14418">
          <v:shape id="_x0000_i1027" type="#_x0000_t75" style="width:482.25pt;height:592.5pt" o:ole="">
            <v:imagedata r:id="rId13" o:title=""/>
          </v:shape>
          <o:OLEObject Type="Embed" ProgID="Visio.Drawing.11" ShapeID="_x0000_i1027" DrawAspect="Content" ObjectID="_1443641588" r:id="rId14"/>
        </w:object>
      </w:r>
    </w:p>
    <w:p w:rsidR="00794D5C" w:rsidRDefault="00794D5C" w:rsidP="00794D5C">
      <w:pPr>
        <w:spacing w:after="0"/>
        <w:rPr>
          <w:lang w:val="en-GB"/>
        </w:rPr>
      </w:pPr>
      <w:r>
        <w:rPr>
          <w:lang w:val="en-GB"/>
        </w:rPr>
        <w:t>In the above may be found the following entities not already described.</w:t>
      </w:r>
    </w:p>
    <w:p w:rsidR="00794D5C" w:rsidRDefault="00794D5C" w:rsidP="00794D5C">
      <w:pPr>
        <w:spacing w:after="0"/>
        <w:rPr>
          <w:lang w:val="en-GB"/>
        </w:rPr>
      </w:pPr>
    </w:p>
    <w:p w:rsidR="00794D5C" w:rsidRDefault="00F16646" w:rsidP="00794D5C">
      <w:pPr>
        <w:pStyle w:val="Listeafsnit"/>
        <w:numPr>
          <w:ilvl w:val="0"/>
          <w:numId w:val="11"/>
        </w:numPr>
        <w:spacing w:after="0"/>
        <w:rPr>
          <w:lang w:val="en-GB"/>
        </w:rPr>
      </w:pPr>
      <w:r>
        <w:rPr>
          <w:lang w:val="en-GB"/>
        </w:rPr>
        <w:lastRenderedPageBreak/>
        <w:t>Products</w:t>
      </w:r>
      <w:r w:rsidR="00794D5C">
        <w:rPr>
          <w:lang w:val="en-GB"/>
        </w:rPr>
        <w:t>Orders</w:t>
      </w:r>
    </w:p>
    <w:p w:rsidR="00794D5C" w:rsidRPr="00B643D7" w:rsidRDefault="00794D5C" w:rsidP="00794D5C">
      <w:pPr>
        <w:pStyle w:val="Listeafsnit"/>
        <w:spacing w:after="0"/>
        <w:rPr>
          <w:i/>
          <w:lang w:val="en-GB"/>
        </w:rPr>
      </w:pPr>
      <w:r w:rsidRPr="00205439">
        <w:rPr>
          <w:i/>
          <w:lang w:val="en-GB"/>
        </w:rPr>
        <w:t xml:space="preserve">The </w:t>
      </w:r>
      <w:r w:rsidR="00205439" w:rsidRPr="00205439">
        <w:rPr>
          <w:i/>
          <w:lang w:val="en-GB"/>
        </w:rPr>
        <w:t xml:space="preserve">ProductsOrders </w:t>
      </w:r>
      <w:r w:rsidRPr="00205439">
        <w:rPr>
          <w:i/>
          <w:lang w:val="en-GB"/>
        </w:rPr>
        <w:t xml:space="preserve">is a collection of the </w:t>
      </w:r>
      <w:r w:rsidR="00205439">
        <w:rPr>
          <w:i/>
          <w:lang w:val="en-GB"/>
        </w:rPr>
        <w:t>manufactorer</w:t>
      </w:r>
      <w:r w:rsidRPr="00205439">
        <w:rPr>
          <w:i/>
          <w:lang w:val="en-GB"/>
        </w:rPr>
        <w:t xml:space="preserve"> orders. When </w:t>
      </w:r>
      <w:r w:rsidR="00205439">
        <w:rPr>
          <w:i/>
          <w:lang w:val="en-GB"/>
        </w:rPr>
        <w:t xml:space="preserve">the Wholesaler </w:t>
      </w:r>
      <w:r w:rsidRPr="00205439">
        <w:rPr>
          <w:i/>
          <w:lang w:val="en-GB"/>
        </w:rPr>
        <w:t xml:space="preserve"> places an order with a </w:t>
      </w:r>
      <w:r w:rsidR="00205439">
        <w:rPr>
          <w:i/>
          <w:lang w:val="en-GB"/>
        </w:rPr>
        <w:t>Manufactorer</w:t>
      </w:r>
      <w:r w:rsidRPr="00205439">
        <w:rPr>
          <w:i/>
          <w:lang w:val="en-GB"/>
        </w:rPr>
        <w:t xml:space="preserve"> an entry in </w:t>
      </w:r>
      <w:r w:rsidR="00205439" w:rsidRPr="00205439">
        <w:rPr>
          <w:i/>
          <w:lang w:val="en-GB"/>
        </w:rPr>
        <w:t xml:space="preserve">ProductsOrders </w:t>
      </w:r>
      <w:r w:rsidRPr="00205439">
        <w:rPr>
          <w:i/>
          <w:lang w:val="en-GB"/>
        </w:rPr>
        <w:t>is created detailing the order including which products and at what price (including the</w:t>
      </w:r>
      <w:r w:rsidRPr="00B643D7">
        <w:rPr>
          <w:i/>
          <w:lang w:val="en-GB"/>
        </w:rPr>
        <w:t xml:space="preserve"> pricing plan so it may be detailed on the invoice why the price is as it is).</w:t>
      </w:r>
    </w:p>
    <w:p w:rsidR="00794D5C" w:rsidRDefault="00794D5C" w:rsidP="00794D5C">
      <w:pPr>
        <w:pStyle w:val="Listeafsnit"/>
        <w:numPr>
          <w:ilvl w:val="0"/>
          <w:numId w:val="11"/>
        </w:numPr>
        <w:spacing w:after="0"/>
        <w:rPr>
          <w:lang w:val="en-GB"/>
        </w:rPr>
      </w:pPr>
      <w:r>
        <w:rPr>
          <w:lang w:val="en-GB"/>
        </w:rPr>
        <w:t>PricingPlan</w:t>
      </w:r>
    </w:p>
    <w:p w:rsidR="00794D5C" w:rsidRPr="00B643D7" w:rsidRDefault="00794D5C" w:rsidP="00794D5C">
      <w:pPr>
        <w:pStyle w:val="Listeafsnit"/>
        <w:spacing w:after="0"/>
        <w:rPr>
          <w:i/>
          <w:lang w:val="en-GB"/>
        </w:rPr>
      </w:pPr>
      <w:r w:rsidRPr="00B643D7">
        <w:rPr>
          <w:i/>
          <w:lang w:val="en-GB"/>
        </w:rPr>
        <w:t xml:space="preserve">The PricingPlan is the price, conditions, etc. that the given product was </w:t>
      </w:r>
      <w:r w:rsidR="00205439">
        <w:rPr>
          <w:i/>
          <w:lang w:val="en-GB"/>
        </w:rPr>
        <w:t xml:space="preserve">ordered </w:t>
      </w:r>
      <w:r w:rsidRPr="00B643D7">
        <w:rPr>
          <w:i/>
          <w:lang w:val="en-GB"/>
        </w:rPr>
        <w:t xml:space="preserve">at (snapshot of the </w:t>
      </w:r>
      <w:r w:rsidR="00205439">
        <w:rPr>
          <w:i/>
          <w:lang w:val="en-GB"/>
        </w:rPr>
        <w:t xml:space="preserve">Manufactorer </w:t>
      </w:r>
      <w:r w:rsidRPr="00B643D7">
        <w:rPr>
          <w:i/>
          <w:lang w:val="en-GB"/>
        </w:rPr>
        <w:t>PricingPlan, as it should not update with th</w:t>
      </w:r>
      <w:r w:rsidR="00205439">
        <w:rPr>
          <w:i/>
          <w:lang w:val="en-GB"/>
        </w:rPr>
        <w:t>is</w:t>
      </w:r>
      <w:r w:rsidRPr="00B643D7">
        <w:rPr>
          <w:i/>
          <w:lang w:val="en-GB"/>
        </w:rPr>
        <w:t>).</w:t>
      </w:r>
    </w:p>
    <w:p w:rsidR="00794D5C" w:rsidRDefault="00EE6215" w:rsidP="00794D5C">
      <w:pPr>
        <w:pStyle w:val="Listeafsnit"/>
        <w:numPr>
          <w:ilvl w:val="0"/>
          <w:numId w:val="11"/>
        </w:numPr>
        <w:spacing w:after="0"/>
        <w:rPr>
          <w:lang w:val="en-GB"/>
        </w:rPr>
      </w:pPr>
      <w:r>
        <w:rPr>
          <w:lang w:val="en-GB"/>
        </w:rPr>
        <w:t>Manufactorer</w:t>
      </w:r>
      <w:r w:rsidR="00794D5C">
        <w:rPr>
          <w:lang w:val="en-GB"/>
        </w:rPr>
        <w:t>OrderConfirmation</w:t>
      </w:r>
    </w:p>
    <w:p w:rsidR="00794D5C" w:rsidRPr="00B643D7" w:rsidRDefault="00794D5C" w:rsidP="00794D5C">
      <w:pPr>
        <w:pStyle w:val="Listeafsnit"/>
        <w:spacing w:after="0"/>
        <w:rPr>
          <w:i/>
          <w:lang w:val="en-GB"/>
        </w:rPr>
      </w:pPr>
      <w:r w:rsidRPr="00B643D7">
        <w:rPr>
          <w:i/>
          <w:lang w:val="en-GB"/>
        </w:rPr>
        <w:t xml:space="preserve">The </w:t>
      </w:r>
      <w:r w:rsidR="00EE6215">
        <w:rPr>
          <w:i/>
          <w:lang w:val="en-GB"/>
        </w:rPr>
        <w:t xml:space="preserve">Manufactorer </w:t>
      </w:r>
      <w:r w:rsidRPr="00B643D7">
        <w:rPr>
          <w:i/>
          <w:lang w:val="en-GB"/>
        </w:rPr>
        <w:t xml:space="preserve">Order Confirmation is generated after the </w:t>
      </w:r>
      <w:r w:rsidR="00EE6215">
        <w:rPr>
          <w:i/>
          <w:lang w:val="en-GB"/>
        </w:rPr>
        <w:t>Manufactorer</w:t>
      </w:r>
      <w:r w:rsidRPr="00B643D7">
        <w:rPr>
          <w:i/>
          <w:lang w:val="en-GB"/>
        </w:rPr>
        <w:t xml:space="preserve"> Order has been validated and confirms </w:t>
      </w:r>
      <w:r w:rsidR="00EE6215">
        <w:rPr>
          <w:i/>
          <w:lang w:val="en-GB"/>
        </w:rPr>
        <w:t>from the Manufactorer.</w:t>
      </w:r>
      <w:r w:rsidRPr="00B643D7">
        <w:rPr>
          <w:i/>
          <w:lang w:val="en-GB"/>
        </w:rPr>
        <w:t xml:space="preserve"> </w:t>
      </w:r>
    </w:p>
    <w:p w:rsidR="00794D5C" w:rsidRDefault="00FB43ED" w:rsidP="00794D5C">
      <w:pPr>
        <w:pStyle w:val="Listeafsnit"/>
        <w:numPr>
          <w:ilvl w:val="0"/>
          <w:numId w:val="11"/>
        </w:numPr>
        <w:spacing w:after="0"/>
        <w:rPr>
          <w:lang w:val="en-GB"/>
        </w:rPr>
      </w:pPr>
      <w:r>
        <w:rPr>
          <w:lang w:val="en-GB"/>
        </w:rPr>
        <w:t>Manufactorer</w:t>
      </w:r>
      <w:r w:rsidR="00794D5C">
        <w:rPr>
          <w:lang w:val="en-GB"/>
        </w:rPr>
        <w:t>Invoices</w:t>
      </w:r>
    </w:p>
    <w:p w:rsidR="00794D5C" w:rsidRPr="00FB43ED" w:rsidRDefault="00794D5C" w:rsidP="00794D5C">
      <w:pPr>
        <w:pStyle w:val="Listeafsnit"/>
        <w:spacing w:after="0"/>
        <w:rPr>
          <w:i/>
          <w:lang w:val="en-GB"/>
        </w:rPr>
      </w:pPr>
      <w:r w:rsidRPr="00FB43ED">
        <w:rPr>
          <w:i/>
          <w:lang w:val="en-GB"/>
        </w:rPr>
        <w:t xml:space="preserve">The </w:t>
      </w:r>
      <w:r w:rsidR="00FB43ED" w:rsidRPr="00FB43ED">
        <w:rPr>
          <w:i/>
          <w:lang w:val="en-GB"/>
        </w:rPr>
        <w:t xml:space="preserve">ManufactorerInvoices </w:t>
      </w:r>
      <w:r w:rsidRPr="00FB43ED">
        <w:rPr>
          <w:i/>
          <w:lang w:val="en-GB"/>
        </w:rPr>
        <w:t>details the monetary part of the order, including w</w:t>
      </w:r>
      <w:r w:rsidR="00FB43ED" w:rsidRPr="00FB43ED">
        <w:rPr>
          <w:i/>
          <w:lang w:val="en-GB"/>
        </w:rPr>
        <w:t>hether the order has been paid</w:t>
      </w:r>
      <w:r w:rsidRPr="00FB43ED">
        <w:rPr>
          <w:i/>
          <w:lang w:val="en-GB"/>
        </w:rPr>
        <w:t xml:space="preserve">, and if not the payment conditions. </w:t>
      </w:r>
    </w:p>
    <w:p w:rsidR="00794D5C" w:rsidRDefault="00FB43ED" w:rsidP="00794D5C">
      <w:pPr>
        <w:pStyle w:val="Listeafsnit"/>
        <w:numPr>
          <w:ilvl w:val="0"/>
          <w:numId w:val="11"/>
        </w:numPr>
        <w:spacing w:after="0"/>
        <w:rPr>
          <w:lang w:val="en-GB"/>
        </w:rPr>
      </w:pPr>
      <w:r>
        <w:rPr>
          <w:lang w:val="en-GB"/>
        </w:rPr>
        <w:t>Manufactorer</w:t>
      </w:r>
      <w:r w:rsidR="00794D5C">
        <w:rPr>
          <w:lang w:val="en-GB"/>
        </w:rPr>
        <w:t>Deliveries</w:t>
      </w:r>
    </w:p>
    <w:p w:rsidR="00697CF7" w:rsidRPr="00FB43ED" w:rsidRDefault="00697CF7" w:rsidP="00697CF7">
      <w:pPr>
        <w:pStyle w:val="Listeafsnit"/>
        <w:spacing w:after="0"/>
        <w:rPr>
          <w:i/>
          <w:lang w:val="en-GB"/>
        </w:rPr>
      </w:pPr>
      <w:r w:rsidRPr="00FB43ED">
        <w:rPr>
          <w:i/>
          <w:lang w:val="en-GB"/>
        </w:rPr>
        <w:t xml:space="preserve">The </w:t>
      </w:r>
      <w:r w:rsidR="00FB43ED" w:rsidRPr="00FB43ED">
        <w:rPr>
          <w:i/>
          <w:lang w:val="en-GB"/>
        </w:rPr>
        <w:t xml:space="preserve">ManufactorerDeliveries </w:t>
      </w:r>
      <w:r w:rsidRPr="00FB43ED">
        <w:rPr>
          <w:i/>
          <w:lang w:val="en-GB"/>
        </w:rPr>
        <w:t>is updated when the product</w:t>
      </w:r>
      <w:r w:rsidR="00FB43ED">
        <w:rPr>
          <w:i/>
          <w:lang w:val="en-GB"/>
        </w:rPr>
        <w:t>s</w:t>
      </w:r>
      <w:r w:rsidRPr="00FB43ED">
        <w:rPr>
          <w:i/>
          <w:lang w:val="en-GB"/>
        </w:rPr>
        <w:t xml:space="preserve"> </w:t>
      </w:r>
      <w:r w:rsidR="00FB43ED">
        <w:rPr>
          <w:i/>
          <w:lang w:val="en-GB"/>
        </w:rPr>
        <w:t xml:space="preserve">are received at the </w:t>
      </w:r>
      <w:r w:rsidRPr="00FB43ED">
        <w:rPr>
          <w:i/>
          <w:lang w:val="en-GB"/>
        </w:rPr>
        <w:t>warehouse.</w:t>
      </w:r>
      <w:r w:rsidR="001918BB" w:rsidRPr="00B643D7">
        <w:rPr>
          <w:i/>
          <w:lang w:val="en-GB"/>
        </w:rPr>
        <w:t xml:space="preserve"> </w:t>
      </w:r>
      <w:r w:rsidR="001918BB">
        <w:rPr>
          <w:i/>
          <w:lang w:val="en-GB"/>
        </w:rPr>
        <w:t>This should also trigger an automatic update of the instock attribute of the product.</w:t>
      </w:r>
    </w:p>
    <w:p w:rsidR="00794D5C" w:rsidRPr="00794D5C" w:rsidRDefault="00794D5C" w:rsidP="00794D5C">
      <w:pPr>
        <w:rPr>
          <w:lang w:val="en-GB"/>
        </w:rPr>
      </w:pP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107F5B" w:rsidRDefault="00107F5B" w:rsidP="002B5757">
      <w:pPr>
        <w:spacing w:after="0"/>
        <w:rPr>
          <w:lang w:val="en-GB"/>
        </w:rPr>
      </w:pPr>
    </w:p>
    <w:p w:rsidR="00393674" w:rsidRDefault="00393674" w:rsidP="0089602A">
      <w:pPr>
        <w:pStyle w:val="Overskrift3"/>
        <w:rPr>
          <w:lang w:val="en-GB"/>
        </w:rPr>
      </w:pPr>
      <w:bookmarkStart w:id="17" w:name="_Toc369899759"/>
      <w:r>
        <w:rPr>
          <w:lang w:val="en-GB"/>
        </w:rPr>
        <w:lastRenderedPageBreak/>
        <w:t xml:space="preserve">Product </w:t>
      </w:r>
      <w:r w:rsidR="00117E5C">
        <w:rPr>
          <w:lang w:val="en-GB"/>
        </w:rPr>
        <w:t>attribute</w:t>
      </w:r>
      <w:r>
        <w:rPr>
          <w:lang w:val="en-GB"/>
        </w:rPr>
        <w:t xml:space="preserve"> diagram</w:t>
      </w:r>
      <w:bookmarkEnd w:id="17"/>
    </w:p>
    <w:p w:rsidR="00393674" w:rsidRDefault="003B0532" w:rsidP="002B5757">
      <w:pPr>
        <w:spacing w:after="0"/>
      </w:pPr>
      <w:r>
        <w:object w:dxaOrig="8720" w:dyaOrig="7055">
          <v:shape id="_x0000_i1028" type="#_x0000_t75" style="width:351.75pt;height:284.25pt" o:ole="">
            <v:imagedata r:id="rId15" o:title=""/>
          </v:shape>
          <o:OLEObject Type="Embed" ProgID="Visio.Drawing.11" ShapeID="_x0000_i1028" DrawAspect="Content" ObjectID="_1443641589" r:id="rId16"/>
        </w:object>
      </w:r>
    </w:p>
    <w:p w:rsidR="00BF76AA" w:rsidRDefault="00BF76AA" w:rsidP="00BF76AA">
      <w:pPr>
        <w:pStyle w:val="Overskrift4"/>
      </w:pPr>
      <w:r>
        <w:t>Notes</w:t>
      </w:r>
    </w:p>
    <w:p w:rsidR="00BF76AA" w:rsidRDefault="004A5ECF" w:rsidP="00EF0653">
      <w:pPr>
        <w:pStyle w:val="Listeafsnit"/>
        <w:numPr>
          <w:ilvl w:val="0"/>
          <w:numId w:val="34"/>
        </w:numPr>
        <w:spacing w:after="0"/>
      </w:pPr>
      <w:r>
        <w:t>The instock attribute</w:t>
      </w:r>
      <w:r w:rsidR="00673D7E" w:rsidRPr="00673D7E">
        <w:rPr>
          <w:highlight w:val="yellow"/>
        </w:rPr>
        <w:t>…</w:t>
      </w:r>
    </w:p>
    <w:p w:rsidR="00673D7E" w:rsidRPr="00BF76AA" w:rsidRDefault="00673D7E" w:rsidP="00EF0653">
      <w:pPr>
        <w:spacing w:after="0"/>
      </w:pPr>
    </w:p>
    <w:p w:rsidR="00393674" w:rsidRDefault="00393674" w:rsidP="0089602A">
      <w:pPr>
        <w:pStyle w:val="Overskrift3"/>
        <w:rPr>
          <w:lang w:val="en-GB"/>
        </w:rPr>
      </w:pPr>
      <w:bookmarkStart w:id="18" w:name="_Toc369899760"/>
      <w:r>
        <w:rPr>
          <w:lang w:val="en-GB"/>
        </w:rPr>
        <w:t>Web-shop attribute diagram</w:t>
      </w:r>
      <w:bookmarkEnd w:id="18"/>
    </w:p>
    <w:p w:rsidR="00393674" w:rsidRDefault="00DE235F" w:rsidP="002B5757">
      <w:pPr>
        <w:spacing w:after="0"/>
      </w:pPr>
      <w:r>
        <w:object w:dxaOrig="7438" w:dyaOrig="6041">
          <v:shape id="_x0000_i1029" type="#_x0000_t75" style="width:255.75pt;height:207.75pt" o:ole="">
            <v:imagedata r:id="rId17" o:title=""/>
          </v:shape>
          <o:OLEObject Type="Embed" ProgID="Visio.Drawing.11" ShapeID="_x0000_i1029" DrawAspect="Content" ObjectID="_1443641590" r:id="rId18"/>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r w:rsidR="007E61CE">
        <w:rPr>
          <w:lang w:val="en-GB"/>
        </w:rPr>
        <w:t>PricingPlan</w:t>
      </w:r>
      <w:r>
        <w:rPr>
          <w:lang w:val="en-GB"/>
        </w:rPr>
        <w:t xml:space="preserve"> at the time of the purchase is not recorded anywhere.</w:t>
      </w:r>
    </w:p>
    <w:p w:rsidR="0030793C" w:rsidRPr="00CC4B5E" w:rsidRDefault="0030793C" w:rsidP="00CC4B5E">
      <w:pPr>
        <w:rPr>
          <w:lang w:val="en-GB"/>
        </w:rPr>
      </w:pPr>
    </w:p>
    <w:p w:rsidR="00393674" w:rsidRDefault="00C7396F" w:rsidP="00C7396F">
      <w:pPr>
        <w:pStyle w:val="Overskrift3"/>
        <w:rPr>
          <w:lang w:val="en-GB"/>
        </w:rPr>
      </w:pPr>
      <w:bookmarkStart w:id="19" w:name="_Toc369899761"/>
      <w:r>
        <w:rPr>
          <w:lang w:val="en-GB"/>
        </w:rPr>
        <w:t>Pricing plan attribute diagram</w:t>
      </w:r>
      <w:bookmarkEnd w:id="19"/>
    </w:p>
    <w:p w:rsidR="00C7396F" w:rsidRDefault="003B0532" w:rsidP="002B5757">
      <w:pPr>
        <w:spacing w:after="0"/>
        <w:rPr>
          <w:lang w:val="en-GB"/>
        </w:rPr>
      </w:pPr>
      <w:r>
        <w:object w:dxaOrig="8055" w:dyaOrig="5177">
          <v:shape id="_x0000_i1030" type="#_x0000_t75" style="width:325.5pt;height:209.25pt" o:ole="">
            <v:imagedata r:id="rId19" o:title=""/>
          </v:shape>
          <o:OLEObject Type="Embed" ProgID="Visio.Drawing.11" ShapeID="_x0000_i1030" DrawAspect="Content" ObjectID="_1443641591" r:id="rId20"/>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PricingPlan table is immutable, meaning that it is impossible to update a row, and delete </w:t>
      </w:r>
      <w:r w:rsidR="00424939">
        <w:rPr>
          <w:lang w:val="en-GB"/>
        </w:rPr>
        <w:t>may</w:t>
      </w:r>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2E624A" w:rsidRDefault="00175058" w:rsidP="0097539A">
      <w:pPr>
        <w:pStyle w:val="Listeafsnit"/>
        <w:numPr>
          <w:ilvl w:val="0"/>
          <w:numId w:val="24"/>
        </w:numPr>
        <w:rPr>
          <w:lang w:val="en-GB"/>
        </w:rPr>
      </w:pPr>
      <w:r>
        <w:rPr>
          <w:lang w:val="en-GB"/>
        </w:rPr>
        <w:t>The PricingPlan is very special as it is reused. It therefore relates to zero or more products, and either a customer, webshop, manufacturer, customerorder and/or manufactorerorder.</w:t>
      </w:r>
    </w:p>
    <w:p w:rsidR="00175058" w:rsidRDefault="00175058" w:rsidP="0097539A">
      <w:pPr>
        <w:pStyle w:val="Listeafsnit"/>
        <w:numPr>
          <w:ilvl w:val="0"/>
          <w:numId w:val="24"/>
        </w:numPr>
        <w:rPr>
          <w:lang w:val="en-GB"/>
        </w:rPr>
      </w:pPr>
      <w:r>
        <w:rPr>
          <w:lang w:val="en-GB"/>
        </w:rPr>
        <w:t>The special case with zero product references is only used if price is 0 (discount only), and indicates that the PricingPlan is a discount only, and may only be used in the relation with a customer and indicates a discount compared to the normal webshop price. If the PricingPlan also has no product relations it means all products.</w:t>
      </w:r>
      <w:r w:rsidR="003852A9">
        <w:rPr>
          <w:lang w:val="en-GB"/>
        </w:rPr>
        <w:t xml:space="preserve"> This special case is not implemented</w:t>
      </w:r>
    </w:p>
    <w:p w:rsidR="000A1D30" w:rsidRPr="0097539A" w:rsidRDefault="000A1D30" w:rsidP="00104A33">
      <w:pPr>
        <w:pStyle w:val="Listeafsnit"/>
        <w:numPr>
          <w:ilvl w:val="0"/>
          <w:numId w:val="24"/>
        </w:numPr>
        <w:spacing w:after="0"/>
        <w:rPr>
          <w:lang w:val="en-GB"/>
        </w:rPr>
      </w:pPr>
      <w:r>
        <w:rPr>
          <w:lang w:val="en-GB"/>
        </w:rPr>
        <w:t>QuantityDiscount makes the immutable part impossible to fully enforce, as it will always be possible to add extra quantity discounts to an existing pricing plan, but this should not be done.</w:t>
      </w:r>
    </w:p>
    <w:p w:rsidR="00E62E3C" w:rsidRDefault="00E62E3C" w:rsidP="002C72E0">
      <w:pPr>
        <w:spacing w:after="0"/>
        <w:rPr>
          <w:lang w:val="en-GB"/>
        </w:rPr>
      </w:pPr>
    </w:p>
    <w:p w:rsidR="006C75E9" w:rsidRDefault="00A61F28" w:rsidP="006C75E9">
      <w:pPr>
        <w:pStyle w:val="Overskrift2"/>
        <w:rPr>
          <w:lang w:val="en-GB"/>
        </w:rPr>
      </w:pPr>
      <w:bookmarkStart w:id="20" w:name="_Toc369899762"/>
      <w:r>
        <w:rPr>
          <w:lang w:val="en-GB"/>
        </w:rPr>
        <w:t>Implementation</w:t>
      </w:r>
      <w:bookmarkEnd w:id="20"/>
    </w:p>
    <w:p w:rsidR="00117E5C" w:rsidRDefault="00117E5C" w:rsidP="002C72E0">
      <w:pPr>
        <w:spacing w:after="0"/>
        <w:rPr>
          <w:lang w:val="en-GB"/>
        </w:rPr>
      </w:pPr>
      <w:r>
        <w:rPr>
          <w:lang w:val="en-GB"/>
        </w:rPr>
        <w:t xml:space="preserve">The above design is implemented in Postgresql by simply mapping the relations and relationships to tables. The complex attributes are flattened and included in the </w:t>
      </w:r>
      <w:r w:rsidR="00623999">
        <w:rPr>
          <w:lang w:val="en-GB"/>
        </w:rPr>
        <w:t>table (see e.g. customer address attribute) and multi-valued attributes are implemented using a separate table (see e.g. customerphone).</w:t>
      </w:r>
      <w:r w:rsidR="00C5755C">
        <w:rPr>
          <w:lang w:val="en-GB"/>
        </w:rPr>
        <w:t xml:space="preserve"> Weak entity types can either be included in the other entity or the primary key from the other entity can be added to the weak entity. We have decided to keep the entities as separate tables add th</w:t>
      </w:r>
      <w:r w:rsidR="00E54346">
        <w:rPr>
          <w:lang w:val="en-GB"/>
        </w:rPr>
        <w:t>e</w:t>
      </w:r>
      <w:r w:rsidR="00C5755C">
        <w:rPr>
          <w:lang w:val="en-GB"/>
        </w:rPr>
        <w:t xml:space="preserve"> primary key from the real entity to the weak entity. </w:t>
      </w:r>
      <w:r w:rsidR="0001718D">
        <w:rPr>
          <w:lang w:val="en-GB"/>
        </w:rPr>
        <w:t>An inner join may then be used to generate the combined table.</w:t>
      </w:r>
    </w:p>
    <w:p w:rsidR="007E1746" w:rsidRDefault="007E1746" w:rsidP="002C72E0">
      <w:pPr>
        <w:spacing w:after="0"/>
        <w:rPr>
          <w:lang w:val="en-GB"/>
        </w:rPr>
      </w:pPr>
    </w:p>
    <w:p w:rsidR="006D7D26" w:rsidRDefault="006D7D26" w:rsidP="002C72E0">
      <w:pPr>
        <w:spacing w:after="0"/>
        <w:rPr>
          <w:lang w:val="en-GB"/>
        </w:rPr>
      </w:pPr>
      <w:r>
        <w:rPr>
          <w:lang w:val="en-GB"/>
        </w:rPr>
        <w:t xml:space="preserve">In the definition there is one table with a special functionality and that is </w:t>
      </w:r>
      <w:r w:rsidRPr="00B87E29">
        <w:rPr>
          <w:lang w:val="en-GB"/>
        </w:rPr>
        <w:t>customerpricingplan</w:t>
      </w:r>
      <w:r>
        <w:rPr>
          <w:lang w:val="en-GB"/>
        </w:rPr>
        <w:t xml:space="preserve">. This table should ideally have three attributes; productid,customerid,pricingplanid with the superkey being the </w:t>
      </w:r>
      <w:r>
        <w:rPr>
          <w:lang w:val="en-GB"/>
        </w:rPr>
        <w:lastRenderedPageBreak/>
        <w:t xml:space="preserve">primary key, as the table may contain multiple customers, and each customer has the same or different pricing plan and the pricing plan may be valid for some or all products, where all is indicated by productid=NULL. This last statement means that productid cannot be part of the primary key, but at the same time customerid,pricingplanid is not a candidate key, so it is not possible. We can create special unique indexes for the situation where productid NULL and where it IS NOT NULL (as may be seen in the file), but this does not give us a key, and therefore a simple SERIAL primary key is created, yet it is never referenced. </w:t>
      </w:r>
      <w:r w:rsidR="00604CA3">
        <w:rPr>
          <w:lang w:val="en-GB"/>
        </w:rPr>
        <w:t>Please refer to the msdd document for a discussion of why multiple UNIQUE indexes are required.</w:t>
      </w:r>
    </w:p>
    <w:p w:rsidR="00E4458B" w:rsidRDefault="00E4458B" w:rsidP="002C72E0">
      <w:pPr>
        <w:spacing w:after="0"/>
        <w:rPr>
          <w:lang w:val="en-GB"/>
        </w:rPr>
      </w:pPr>
    </w:p>
    <w:p w:rsidR="006C75E9" w:rsidRDefault="00E54346" w:rsidP="002C72E0">
      <w:pPr>
        <w:spacing w:after="0"/>
        <w:rPr>
          <w:lang w:val="en-GB"/>
        </w:rPr>
      </w:pPr>
      <w:r>
        <w:rPr>
          <w:lang w:val="en-GB"/>
        </w:rPr>
        <w:t>We have not had the need for checking uniqueness on multiple columns, mainly because the primary key constraint on multiple attributes also enforce the UNIQUE check, and we have extensively used combined primary keys, and have not had any non-key dependencies between attributes.</w:t>
      </w:r>
    </w:p>
    <w:p w:rsidR="00474707" w:rsidRDefault="00474707" w:rsidP="002C72E0">
      <w:pPr>
        <w:spacing w:after="0"/>
        <w:rPr>
          <w:lang w:val="en-GB"/>
        </w:rPr>
      </w:pPr>
    </w:p>
    <w:p w:rsidR="00E10427" w:rsidRDefault="00E10427" w:rsidP="002C72E0">
      <w:pPr>
        <w:spacing w:after="0"/>
        <w:rPr>
          <w:lang w:val="en-GB"/>
        </w:rPr>
      </w:pPr>
      <w:r>
        <w:rPr>
          <w:lang w:val="en-GB"/>
        </w:rPr>
        <w:t xml:space="preserve">We strive to achieve </w:t>
      </w:r>
      <w:r w:rsidRPr="00637022">
        <w:rPr>
          <w:lang w:val="en-GB"/>
        </w:rPr>
        <w:t>Boyce-Codd normal form</w:t>
      </w:r>
      <w:r>
        <w:rPr>
          <w:lang w:val="en-GB"/>
        </w:rPr>
        <w:t xml:space="preserve"> in the implementation, and please refer to the functional dependencies below for details.</w:t>
      </w:r>
      <w:r w:rsidR="00635B5D">
        <w:rPr>
          <w:lang w:val="en-GB"/>
        </w:rPr>
        <w:t xml:space="preserve"> </w:t>
      </w:r>
      <w:r w:rsidR="00635B5D" w:rsidRPr="00635B5D">
        <w:rPr>
          <w:highlight w:val="yellow"/>
          <w:lang w:val="en-GB"/>
        </w:rPr>
        <w:t>TODO add why we want this</w:t>
      </w:r>
    </w:p>
    <w:p w:rsidR="00E10427" w:rsidRDefault="00E10427" w:rsidP="002C72E0">
      <w:pPr>
        <w:spacing w:after="0"/>
        <w:rPr>
          <w:lang w:val="en-GB"/>
        </w:rPr>
      </w:pPr>
    </w:p>
    <w:p w:rsidR="00360704" w:rsidRDefault="00360704" w:rsidP="002C72E0">
      <w:pPr>
        <w:spacing w:after="0"/>
        <w:rPr>
          <w:lang w:val="en-GB"/>
        </w:rPr>
      </w:pPr>
      <w:r>
        <w:rPr>
          <w:lang w:val="en-GB"/>
        </w:rPr>
        <w:t>Please refer to the file miniproject_mdd.sql for a complete list of the tables, functions, triggers, roles</w:t>
      </w:r>
      <w:r w:rsidR="003B28BC">
        <w:rPr>
          <w:lang w:val="en-GB"/>
        </w:rPr>
        <w:t>, indexes</w:t>
      </w:r>
      <w:r>
        <w:rPr>
          <w:lang w:val="en-GB"/>
        </w:rPr>
        <w:t xml:space="preserve"> and users as well as an example of a complete customer order view.</w:t>
      </w:r>
      <w:r w:rsidR="00EF2A98">
        <w:rPr>
          <w:lang w:val="en-GB"/>
        </w:rPr>
        <w:t xml:space="preserve"> This file also contains comments about interesting aspects of the implementation.</w:t>
      </w:r>
    </w:p>
    <w:p w:rsidR="006D7D26" w:rsidRDefault="006D7D26" w:rsidP="002C72E0">
      <w:pPr>
        <w:spacing w:after="0"/>
        <w:rPr>
          <w:lang w:val="en-GB"/>
        </w:rPr>
      </w:pPr>
    </w:p>
    <w:p w:rsidR="00580844" w:rsidRDefault="001E7FA7" w:rsidP="001E7FA7">
      <w:pPr>
        <w:pStyle w:val="Overskrift3"/>
        <w:rPr>
          <w:lang w:val="en-GB"/>
        </w:rPr>
      </w:pPr>
      <w:bookmarkStart w:id="21" w:name="_Toc369899763"/>
      <w:r>
        <w:rPr>
          <w:lang w:val="en-GB"/>
        </w:rPr>
        <w:t>Physical design</w:t>
      </w:r>
      <w:bookmarkEnd w:id="21"/>
    </w:p>
    <w:p w:rsidR="00B12A75" w:rsidRDefault="00B12A75" w:rsidP="00B12A75">
      <w:pPr>
        <w:spacing w:after="0"/>
        <w:rPr>
          <w:lang w:val="en-GB"/>
        </w:rPr>
      </w:pPr>
      <w:r>
        <w:rPr>
          <w:lang w:val="en-GB"/>
        </w:rPr>
        <w:t>A database naturally must be stored somewhere</w:t>
      </w:r>
      <w:r w:rsidR="00C57EC9">
        <w:rPr>
          <w:lang w:val="en-GB"/>
        </w:rPr>
        <w:t>. Based on the type of application it is recommended to use a hosting service with a high bandwidth access. Whether an IaaS, PaaS or SaaS is used is irrelevant, but all must guarantee a minimum of a RAID setup with a remote nightly backup, or better. Most high end hosting services uses virtual servers with a continuous mirror</w:t>
      </w:r>
      <w:r w:rsidR="00D42E52">
        <w:rPr>
          <w:lang w:val="en-GB"/>
        </w:rPr>
        <w:t xml:space="preserve"> which ensures that if the service fails, then the mirror can take over seamlessly. </w:t>
      </w:r>
      <w:r w:rsidR="00C23E99">
        <w:rPr>
          <w:lang w:val="en-GB"/>
        </w:rPr>
        <w:t xml:space="preserve">Naturally the HDD access is also very important as the database will be too big to hold in memory. </w:t>
      </w:r>
      <w:r w:rsidR="00FB630C">
        <w:rPr>
          <w:lang w:val="en-GB"/>
        </w:rPr>
        <w:t xml:space="preserve">Many hosting services can offer a very fast disk on a dedicated SAN. </w:t>
      </w:r>
    </w:p>
    <w:p w:rsidR="00B12A75" w:rsidRPr="001E7FA7" w:rsidRDefault="00B12A75" w:rsidP="00B12A75">
      <w:pPr>
        <w:spacing w:after="0"/>
        <w:rPr>
          <w:lang w:val="en-GB"/>
        </w:rPr>
      </w:pPr>
    </w:p>
    <w:p w:rsidR="00474707" w:rsidRDefault="00474707" w:rsidP="00474707">
      <w:pPr>
        <w:pStyle w:val="Overskrift2"/>
        <w:rPr>
          <w:lang w:val="en-GB"/>
        </w:rPr>
      </w:pPr>
      <w:bookmarkStart w:id="22" w:name="_Toc369899764"/>
      <w:r>
        <w:rPr>
          <w:lang w:val="en-GB"/>
        </w:rPr>
        <w:t>Functional dependencies and normal form</w:t>
      </w:r>
      <w:bookmarkEnd w:id="22"/>
    </w:p>
    <w:p w:rsidR="00360704" w:rsidRDefault="00360704" w:rsidP="002C72E0">
      <w:pPr>
        <w:spacing w:after="0"/>
        <w:rPr>
          <w:lang w:val="en-GB"/>
        </w:rPr>
      </w:pPr>
      <w:r>
        <w:rPr>
          <w:lang w:val="en-GB"/>
        </w:rPr>
        <w:t xml:space="preserve">As the design allows for the </w:t>
      </w:r>
      <w:r w:rsidR="00C35315">
        <w:rPr>
          <w:lang w:val="en-GB"/>
        </w:rPr>
        <w:t>user to add arbitrary attributes and values, it is possibly to argue that the user may then added non-atomic values in a single row, thereby violating the 1</w:t>
      </w:r>
      <w:r w:rsidR="00C35315" w:rsidRPr="00C35315">
        <w:rPr>
          <w:vertAlign w:val="superscript"/>
          <w:lang w:val="en-GB"/>
        </w:rPr>
        <w:t>st</w:t>
      </w:r>
      <w:r w:rsidR="00C35315">
        <w:rPr>
          <w:lang w:val="en-GB"/>
        </w:rPr>
        <w:t xml:space="preserve"> normal form. However</w:t>
      </w:r>
      <w:r w:rsidR="00AB7AD4">
        <w:rPr>
          <w:lang w:val="en-GB"/>
        </w:rPr>
        <w:t>,</w:t>
      </w:r>
      <w:r w:rsidR="00C35315">
        <w:rPr>
          <w:lang w:val="en-GB"/>
        </w:rPr>
        <w:t xml:space="preserve"> as this would be considered a misuse of the design, </w:t>
      </w:r>
      <w:r w:rsidR="00AB7AD4">
        <w:rPr>
          <w:lang w:val="en-GB"/>
        </w:rPr>
        <w:t xml:space="preserve">and since technically it is still the same number of columns, </w:t>
      </w:r>
      <w:r w:rsidR="00C35315">
        <w:rPr>
          <w:lang w:val="en-GB"/>
        </w:rPr>
        <w:t xml:space="preserve">it is not considered a violation. </w:t>
      </w:r>
    </w:p>
    <w:p w:rsidR="00C35315" w:rsidRDefault="00C35315" w:rsidP="002C72E0">
      <w:pPr>
        <w:spacing w:after="0"/>
        <w:rPr>
          <w:lang w:val="en-GB"/>
        </w:rPr>
      </w:pPr>
    </w:p>
    <w:p w:rsidR="00072CD3" w:rsidRDefault="00072CD3" w:rsidP="00150460">
      <w:pPr>
        <w:pStyle w:val="Listeafsnit"/>
        <w:numPr>
          <w:ilvl w:val="0"/>
          <w:numId w:val="11"/>
        </w:numPr>
        <w:spacing w:after="0"/>
        <w:rPr>
          <w:lang w:val="en-GB"/>
        </w:rPr>
      </w:pPr>
      <w:r>
        <w:rPr>
          <w:lang w:val="en-GB"/>
        </w:rPr>
        <w:t>p</w:t>
      </w:r>
      <w:r w:rsidRPr="00072CD3">
        <w:rPr>
          <w:lang w:val="en-GB"/>
        </w:rPr>
        <w:t>roducts</w:t>
      </w:r>
    </w:p>
    <w:p w:rsidR="00072CD3" w:rsidRDefault="00072CD3" w:rsidP="00072CD3">
      <w:pPr>
        <w:pStyle w:val="Listeafsnit"/>
        <w:numPr>
          <w:ilvl w:val="1"/>
          <w:numId w:val="11"/>
        </w:numPr>
        <w:spacing w:after="0"/>
        <w:rPr>
          <w:lang w:val="en-GB"/>
        </w:rPr>
      </w:pPr>
      <w:r>
        <w:rPr>
          <w:lang w:val="en-GB"/>
        </w:rPr>
        <w:t>pid -&gt; name,instock,weight</w:t>
      </w:r>
    </w:p>
    <w:p w:rsidR="00333873" w:rsidRDefault="00333873" w:rsidP="00333873">
      <w:pPr>
        <w:pStyle w:val="Listeafsnit"/>
        <w:numPr>
          <w:ilvl w:val="0"/>
          <w:numId w:val="11"/>
        </w:numPr>
        <w:spacing w:after="0"/>
        <w:rPr>
          <w:lang w:val="en-GB"/>
        </w:rPr>
      </w:pPr>
      <w:r w:rsidRPr="00333873">
        <w:rPr>
          <w:lang w:val="en-GB"/>
        </w:rPr>
        <w:t>productattributes</w:t>
      </w:r>
    </w:p>
    <w:p w:rsidR="00333873" w:rsidRPr="00333873" w:rsidRDefault="00333873" w:rsidP="00333873">
      <w:pPr>
        <w:pStyle w:val="Listeafsnit"/>
        <w:numPr>
          <w:ilvl w:val="1"/>
          <w:numId w:val="11"/>
        </w:numPr>
        <w:spacing w:after="0"/>
        <w:rPr>
          <w:lang w:val="en-GB"/>
        </w:rPr>
      </w:pPr>
      <w:r w:rsidRPr="00333873">
        <w:rPr>
          <w:lang w:val="en-GB"/>
        </w:rPr>
        <w:t>name</w:t>
      </w:r>
      <w:r>
        <w:rPr>
          <w:lang w:val="en-GB"/>
        </w:rPr>
        <w:t xml:space="preserve">-&gt; </w:t>
      </w:r>
      <w:r w:rsidRPr="00333873">
        <w:rPr>
          <w:lang w:val="en-GB"/>
        </w:rPr>
        <w:t>productattributetype</w:t>
      </w:r>
    </w:p>
    <w:p w:rsidR="00B917E9" w:rsidRDefault="00072CD3" w:rsidP="00150460">
      <w:pPr>
        <w:pStyle w:val="Listeafsnit"/>
        <w:numPr>
          <w:ilvl w:val="0"/>
          <w:numId w:val="11"/>
        </w:numPr>
        <w:spacing w:after="0"/>
        <w:rPr>
          <w:lang w:val="en-GB"/>
        </w:rPr>
      </w:pPr>
      <w:r>
        <w:rPr>
          <w:lang w:val="en-GB"/>
        </w:rPr>
        <w:t>p</w:t>
      </w:r>
      <w:r w:rsidR="00150460" w:rsidRPr="00150460">
        <w:rPr>
          <w:lang w:val="en-GB"/>
        </w:rPr>
        <w:t>roductattributerelations</w:t>
      </w:r>
    </w:p>
    <w:p w:rsidR="00072CD3" w:rsidRPr="00072CD3" w:rsidRDefault="00072CD3" w:rsidP="00072CD3">
      <w:pPr>
        <w:pStyle w:val="Listeafsnit"/>
        <w:numPr>
          <w:ilvl w:val="1"/>
          <w:numId w:val="11"/>
        </w:numPr>
        <w:spacing w:after="0"/>
        <w:rPr>
          <w:lang w:val="en-GB"/>
        </w:rPr>
      </w:pPr>
      <w:r w:rsidRPr="00072CD3">
        <w:rPr>
          <w:lang w:val="en-GB"/>
        </w:rPr>
        <w:t>product,attributename</w:t>
      </w:r>
      <w:r>
        <w:rPr>
          <w:lang w:val="en-GB"/>
        </w:rPr>
        <w:t xml:space="preserve"> -&gt; value</w:t>
      </w:r>
    </w:p>
    <w:p w:rsidR="000B6AF5" w:rsidRDefault="00B917E9" w:rsidP="00B917E9">
      <w:pPr>
        <w:pStyle w:val="Listeafsnit"/>
        <w:numPr>
          <w:ilvl w:val="1"/>
          <w:numId w:val="11"/>
        </w:numPr>
        <w:spacing w:after="0"/>
        <w:rPr>
          <w:lang w:val="en-GB"/>
        </w:rPr>
      </w:pPr>
      <w:r w:rsidRPr="00B917E9">
        <w:rPr>
          <w:lang w:val="en-GB"/>
        </w:rPr>
        <w:t>product</w:t>
      </w:r>
      <w:r w:rsidR="00AE061A">
        <w:rPr>
          <w:lang w:val="en-GB"/>
        </w:rPr>
        <w:t xml:space="preserve"> </w:t>
      </w:r>
      <w:r w:rsidR="00150460" w:rsidRPr="00150460">
        <w:rPr>
          <w:lang w:val="en-GB"/>
        </w:rPr>
        <w:t>-&gt; product</w:t>
      </w:r>
      <w:r w:rsidR="00585663">
        <w:rPr>
          <w:lang w:val="en-GB"/>
        </w:rPr>
        <w:t>s</w:t>
      </w:r>
      <w:r w:rsidR="00333873">
        <w:rPr>
          <w:lang w:val="en-GB"/>
        </w:rPr>
        <w:t>.pid</w:t>
      </w:r>
    </w:p>
    <w:p w:rsidR="00333873" w:rsidRDefault="00333873" w:rsidP="00B917E9">
      <w:pPr>
        <w:pStyle w:val="Listeafsnit"/>
        <w:numPr>
          <w:ilvl w:val="1"/>
          <w:numId w:val="11"/>
        </w:numPr>
        <w:spacing w:after="0"/>
        <w:rPr>
          <w:lang w:val="en-GB"/>
        </w:rPr>
      </w:pPr>
      <w:r w:rsidRPr="00333873">
        <w:rPr>
          <w:lang w:val="en-GB"/>
        </w:rPr>
        <w:lastRenderedPageBreak/>
        <w:t>attributename</w:t>
      </w:r>
      <w:r>
        <w:rPr>
          <w:lang w:val="en-GB"/>
        </w:rPr>
        <w:t xml:space="preserve"> -&gt; </w:t>
      </w:r>
      <w:r w:rsidRPr="00333873">
        <w:rPr>
          <w:lang w:val="en-GB"/>
        </w:rPr>
        <w:t>productattributes</w:t>
      </w:r>
      <w:r>
        <w:rPr>
          <w:lang w:val="en-GB"/>
        </w:rPr>
        <w:t>.</w:t>
      </w:r>
      <w:r w:rsidR="00637022">
        <w:rPr>
          <w:lang w:val="en-GB"/>
        </w:rPr>
        <w:t>n</w:t>
      </w:r>
      <w:r w:rsidRPr="00333873">
        <w:rPr>
          <w:lang w:val="en-GB"/>
        </w:rPr>
        <w:t>ame</w:t>
      </w:r>
    </w:p>
    <w:p w:rsidR="00CE7141" w:rsidRDefault="00CE7141" w:rsidP="00CE7141">
      <w:pPr>
        <w:pStyle w:val="Listeafsnit"/>
        <w:numPr>
          <w:ilvl w:val="0"/>
          <w:numId w:val="11"/>
        </w:numPr>
        <w:spacing w:after="0"/>
        <w:rPr>
          <w:lang w:val="en-GB"/>
        </w:rPr>
      </w:pPr>
      <w:r w:rsidRPr="00CE7141">
        <w:rPr>
          <w:lang w:val="en-GB"/>
        </w:rPr>
        <w:t>pricingplans</w:t>
      </w:r>
    </w:p>
    <w:p w:rsidR="00CE7141" w:rsidRDefault="00CE7141" w:rsidP="00CE7141">
      <w:pPr>
        <w:pStyle w:val="Listeafsnit"/>
        <w:numPr>
          <w:ilvl w:val="1"/>
          <w:numId w:val="11"/>
        </w:numPr>
        <w:spacing w:after="0"/>
        <w:rPr>
          <w:lang w:val="en-GB"/>
        </w:rPr>
      </w:pPr>
      <w:r>
        <w:rPr>
          <w:lang w:val="en-GB"/>
        </w:rPr>
        <w:t xml:space="preserve">id -&gt; </w:t>
      </w:r>
      <w:r w:rsidRPr="00CE7141">
        <w:rPr>
          <w:lang w:val="en-GB"/>
        </w:rPr>
        <w:t>price</w:t>
      </w:r>
      <w:r>
        <w:rPr>
          <w:lang w:val="en-GB"/>
        </w:rPr>
        <w:t>,</w:t>
      </w:r>
      <w:r w:rsidRPr="00CE7141">
        <w:t xml:space="preserve"> </w:t>
      </w:r>
      <w:r w:rsidRPr="00CE7141">
        <w:rPr>
          <w:lang w:val="en-GB"/>
        </w:rPr>
        <w:t>discount</w:t>
      </w:r>
      <w:r>
        <w:rPr>
          <w:lang w:val="en-GB"/>
        </w:rPr>
        <w:t>,</w:t>
      </w:r>
      <w:r w:rsidRPr="00CE7141">
        <w:t xml:space="preserve"> </w:t>
      </w:r>
      <w:r w:rsidRPr="00CE7141">
        <w:rPr>
          <w:lang w:val="en-GB"/>
        </w:rPr>
        <w:t>deliveryconditions</w:t>
      </w:r>
    </w:p>
    <w:p w:rsidR="00CE7141" w:rsidRDefault="00CE7141" w:rsidP="00CE7141">
      <w:pPr>
        <w:pStyle w:val="Listeafsnit"/>
        <w:numPr>
          <w:ilvl w:val="0"/>
          <w:numId w:val="11"/>
        </w:numPr>
        <w:spacing w:after="0"/>
        <w:rPr>
          <w:lang w:val="en-GB"/>
        </w:rPr>
      </w:pPr>
      <w:r>
        <w:rPr>
          <w:lang w:val="en-GB"/>
        </w:rPr>
        <w:t>manufacturer</w:t>
      </w:r>
    </w:p>
    <w:p w:rsidR="00CE7141" w:rsidRDefault="00CE7141" w:rsidP="00CE7141">
      <w:pPr>
        <w:pStyle w:val="Listeafsnit"/>
        <w:numPr>
          <w:ilvl w:val="1"/>
          <w:numId w:val="11"/>
        </w:numPr>
        <w:spacing w:after="0"/>
        <w:rPr>
          <w:lang w:val="en-GB"/>
        </w:rPr>
      </w:pPr>
      <w:r w:rsidRPr="00CE7141">
        <w:rPr>
          <w:lang w:val="en-GB"/>
        </w:rPr>
        <w:t>vatno</w:t>
      </w:r>
      <w:r>
        <w:rPr>
          <w:lang w:val="en-GB"/>
        </w:rPr>
        <w:t xml:space="preserve"> -&gt; </w:t>
      </w:r>
      <w:r w:rsidRPr="00CE7141">
        <w:rPr>
          <w:lang w:val="en-GB"/>
        </w:rPr>
        <w:t>name</w:t>
      </w:r>
      <w:r>
        <w:rPr>
          <w:lang w:val="en-GB"/>
        </w:rPr>
        <w:t>,</w:t>
      </w:r>
      <w:r w:rsidRPr="00CE7141">
        <w:t xml:space="preserve"> </w:t>
      </w:r>
      <w:r w:rsidRPr="00CE7141">
        <w:rPr>
          <w:lang w:val="en-GB"/>
        </w:rPr>
        <w:t>paymentcurrency</w:t>
      </w:r>
    </w:p>
    <w:p w:rsidR="00CE7141" w:rsidRDefault="00150460" w:rsidP="00150460">
      <w:pPr>
        <w:pStyle w:val="Listeafsnit"/>
        <w:numPr>
          <w:ilvl w:val="0"/>
          <w:numId w:val="11"/>
        </w:numPr>
        <w:spacing w:after="0"/>
        <w:rPr>
          <w:lang w:val="en-GB"/>
        </w:rPr>
      </w:pPr>
      <w:r w:rsidRPr="00150460">
        <w:rPr>
          <w:lang w:val="en-GB"/>
        </w:rPr>
        <w:t>manufactorerorderconfirmations</w:t>
      </w:r>
    </w:p>
    <w:p w:rsidR="00150460" w:rsidRDefault="00CE7141" w:rsidP="00CE7141">
      <w:pPr>
        <w:pStyle w:val="Listeafsnit"/>
        <w:numPr>
          <w:ilvl w:val="1"/>
          <w:numId w:val="11"/>
        </w:numPr>
        <w:spacing w:after="0"/>
        <w:rPr>
          <w:lang w:val="en-GB"/>
        </w:rPr>
      </w:pPr>
      <w:r w:rsidRPr="00CE7141">
        <w:rPr>
          <w:lang w:val="en-GB"/>
        </w:rPr>
        <w:t>manufactorerid</w:t>
      </w:r>
      <w:r>
        <w:rPr>
          <w:lang w:val="en-GB"/>
        </w:rPr>
        <w:t xml:space="preserve">,cocno -&gt; </w:t>
      </w:r>
      <w:r w:rsidRPr="00CE7141">
        <w:rPr>
          <w:lang w:val="en-GB"/>
        </w:rPr>
        <w:t>cocDate</w:t>
      </w:r>
    </w:p>
    <w:p w:rsidR="00CE7141" w:rsidRDefault="00CE7141" w:rsidP="00CE7141">
      <w:pPr>
        <w:pStyle w:val="Listeafsnit"/>
        <w:numPr>
          <w:ilvl w:val="1"/>
          <w:numId w:val="11"/>
        </w:numPr>
        <w:spacing w:after="0"/>
        <w:rPr>
          <w:lang w:val="en-GB"/>
        </w:rPr>
      </w:pPr>
      <w:r w:rsidRPr="00CE7141">
        <w:rPr>
          <w:lang w:val="en-GB"/>
        </w:rPr>
        <w:t>manufactorerid</w:t>
      </w:r>
      <w:r>
        <w:rPr>
          <w:lang w:val="en-GB"/>
        </w:rPr>
        <w:t xml:space="preserve"> -&gt; manufacturer.vatno</w:t>
      </w:r>
    </w:p>
    <w:p w:rsidR="0079589C" w:rsidRDefault="00150460" w:rsidP="00150460">
      <w:pPr>
        <w:pStyle w:val="Listeafsnit"/>
        <w:numPr>
          <w:ilvl w:val="0"/>
          <w:numId w:val="11"/>
        </w:numPr>
        <w:spacing w:after="0"/>
        <w:rPr>
          <w:lang w:val="en-GB"/>
        </w:rPr>
      </w:pPr>
      <w:r w:rsidRPr="00150460">
        <w:rPr>
          <w:lang w:val="en-GB"/>
        </w:rPr>
        <w:t>manufactorerinvoices</w:t>
      </w:r>
    </w:p>
    <w:p w:rsidR="00150460" w:rsidRDefault="0079589C" w:rsidP="0079589C">
      <w:pPr>
        <w:pStyle w:val="Listeafsnit"/>
        <w:numPr>
          <w:ilvl w:val="1"/>
          <w:numId w:val="11"/>
        </w:numPr>
        <w:spacing w:after="0"/>
        <w:rPr>
          <w:lang w:val="en-GB"/>
        </w:rPr>
      </w:pPr>
      <w:r w:rsidRPr="0079589C">
        <w:rPr>
          <w:lang w:val="en-GB"/>
        </w:rPr>
        <w:t>manufactorerid</w:t>
      </w:r>
      <w:r>
        <w:rPr>
          <w:lang w:val="en-GB"/>
        </w:rPr>
        <w:t>,</w:t>
      </w:r>
      <w:r w:rsidRPr="0079589C">
        <w:rPr>
          <w:lang w:val="en-GB"/>
        </w:rPr>
        <w:t xml:space="preserve"> invoiceno</w:t>
      </w:r>
      <w:r>
        <w:rPr>
          <w:lang w:val="en-GB"/>
        </w:rPr>
        <w:t xml:space="preserve"> -&gt; </w:t>
      </w:r>
      <w:r w:rsidRPr="0079589C">
        <w:rPr>
          <w:lang w:val="en-GB"/>
        </w:rPr>
        <w:t xml:space="preserve">invoicedate </w:t>
      </w:r>
      <w:r>
        <w:rPr>
          <w:lang w:val="en-GB"/>
        </w:rPr>
        <w:t>,</w:t>
      </w:r>
      <w:r w:rsidRPr="0079589C">
        <w:rPr>
          <w:lang w:val="en-GB"/>
        </w:rPr>
        <w:t xml:space="preserve"> paybefore </w:t>
      </w:r>
      <w:r>
        <w:rPr>
          <w:lang w:val="en-GB"/>
        </w:rPr>
        <w:t>,</w:t>
      </w:r>
      <w:r w:rsidRPr="0079589C">
        <w:rPr>
          <w:lang w:val="en-GB"/>
        </w:rPr>
        <w:t xml:space="preserve"> paid</w:t>
      </w:r>
    </w:p>
    <w:p w:rsidR="0079589C" w:rsidRPr="00805EB2" w:rsidRDefault="00805EB2" w:rsidP="00805EB2">
      <w:pPr>
        <w:pStyle w:val="Listeafsnit"/>
        <w:numPr>
          <w:ilvl w:val="1"/>
          <w:numId w:val="11"/>
        </w:numPr>
        <w:spacing w:after="0"/>
        <w:rPr>
          <w:lang w:val="en-GB"/>
        </w:rPr>
      </w:pPr>
      <w:r w:rsidRPr="00CE7141">
        <w:rPr>
          <w:lang w:val="en-GB"/>
        </w:rPr>
        <w:t>manufactorerid</w:t>
      </w:r>
      <w:r>
        <w:rPr>
          <w:lang w:val="en-GB"/>
        </w:rPr>
        <w:t xml:space="preserve"> -&gt; manufacturer.vatno</w:t>
      </w:r>
    </w:p>
    <w:p w:rsidR="00150460" w:rsidRDefault="00150460" w:rsidP="00150460">
      <w:pPr>
        <w:pStyle w:val="Listeafsnit"/>
        <w:numPr>
          <w:ilvl w:val="0"/>
          <w:numId w:val="11"/>
        </w:numPr>
        <w:spacing w:after="0"/>
        <w:rPr>
          <w:lang w:val="en-GB"/>
        </w:rPr>
      </w:pPr>
      <w:r w:rsidRPr="00150460">
        <w:rPr>
          <w:lang w:val="en-GB"/>
        </w:rPr>
        <w:t>manufactorerdeliveries</w:t>
      </w:r>
    </w:p>
    <w:p w:rsidR="00805EB2" w:rsidRDefault="00805EB2" w:rsidP="00805EB2">
      <w:pPr>
        <w:pStyle w:val="Listeafsnit"/>
        <w:numPr>
          <w:ilvl w:val="1"/>
          <w:numId w:val="11"/>
        </w:numPr>
        <w:spacing w:after="0"/>
        <w:rPr>
          <w:lang w:val="en-GB"/>
        </w:rPr>
      </w:pPr>
      <w:r w:rsidRPr="0079589C">
        <w:rPr>
          <w:lang w:val="en-GB"/>
        </w:rPr>
        <w:t>manufactorerid</w:t>
      </w:r>
      <w:r>
        <w:rPr>
          <w:lang w:val="en-GB"/>
        </w:rPr>
        <w:t>,</w:t>
      </w:r>
      <w:r w:rsidRPr="00805EB2">
        <w:rPr>
          <w:lang w:val="en-GB"/>
        </w:rPr>
        <w:t>freightno</w:t>
      </w:r>
      <w:r>
        <w:rPr>
          <w:lang w:val="en-GB"/>
        </w:rPr>
        <w:t xml:space="preserve"> -&gt; </w:t>
      </w:r>
      <w:r w:rsidRPr="00805EB2">
        <w:rPr>
          <w:lang w:val="en-GB"/>
        </w:rPr>
        <w:t>deliverydate</w:t>
      </w:r>
    </w:p>
    <w:p w:rsidR="00805EB2" w:rsidRDefault="00805EB2" w:rsidP="00805EB2">
      <w:pPr>
        <w:pStyle w:val="Listeafsnit"/>
        <w:numPr>
          <w:ilvl w:val="1"/>
          <w:numId w:val="11"/>
        </w:numPr>
        <w:spacing w:after="0"/>
        <w:rPr>
          <w:lang w:val="en-GB"/>
        </w:rPr>
      </w:pPr>
      <w:r w:rsidRPr="00CE7141">
        <w:rPr>
          <w:lang w:val="en-GB"/>
        </w:rPr>
        <w:t>manufactorerid</w:t>
      </w:r>
      <w:r>
        <w:rPr>
          <w:lang w:val="en-GB"/>
        </w:rPr>
        <w:t xml:space="preserve"> -&gt; manufacturer.vatno</w:t>
      </w:r>
    </w:p>
    <w:p w:rsidR="00150460" w:rsidRDefault="00150460" w:rsidP="00150460">
      <w:pPr>
        <w:pStyle w:val="Listeafsnit"/>
        <w:numPr>
          <w:ilvl w:val="0"/>
          <w:numId w:val="11"/>
        </w:numPr>
        <w:spacing w:after="0"/>
        <w:rPr>
          <w:lang w:val="en-GB"/>
        </w:rPr>
      </w:pPr>
      <w:r w:rsidRPr="00150460">
        <w:rPr>
          <w:lang w:val="en-GB"/>
        </w:rPr>
        <w:t>manufactorerorders</w:t>
      </w:r>
    </w:p>
    <w:p w:rsidR="00805EB2" w:rsidRDefault="00485965" w:rsidP="00805EB2">
      <w:pPr>
        <w:pStyle w:val="Listeafsnit"/>
        <w:numPr>
          <w:ilvl w:val="1"/>
          <w:numId w:val="11"/>
        </w:numPr>
        <w:spacing w:after="0"/>
        <w:rPr>
          <w:lang w:val="en-GB"/>
        </w:rPr>
      </w:pPr>
      <w:r w:rsidRPr="00485965">
        <w:rPr>
          <w:lang w:val="en-GB"/>
        </w:rPr>
        <w:t xml:space="preserve">orderid </w:t>
      </w:r>
      <w:r w:rsidR="00805EB2">
        <w:rPr>
          <w:lang w:val="en-GB"/>
        </w:rPr>
        <w:t xml:space="preserve">-&gt; </w:t>
      </w:r>
      <w:r w:rsidR="00805EB2" w:rsidRPr="00805EB2">
        <w:rPr>
          <w:lang w:val="en-GB"/>
        </w:rPr>
        <w:t>manufactorerid</w:t>
      </w:r>
      <w:r w:rsidR="00805EB2">
        <w:rPr>
          <w:lang w:val="en-GB"/>
        </w:rPr>
        <w:t>,</w:t>
      </w:r>
      <w:r w:rsidR="00805EB2" w:rsidRPr="00805EB2">
        <w:rPr>
          <w:lang w:val="en-GB"/>
        </w:rPr>
        <w:t xml:space="preserve"> orderdate</w:t>
      </w:r>
      <w:r w:rsidR="00805EB2">
        <w:rPr>
          <w:lang w:val="en-GB"/>
        </w:rPr>
        <w:t>,</w:t>
      </w:r>
      <w:r w:rsidR="00805EB2" w:rsidRPr="00805EB2">
        <w:rPr>
          <w:lang w:val="en-GB"/>
        </w:rPr>
        <w:t xml:space="preserve"> cocid</w:t>
      </w:r>
      <w:r w:rsidR="00805EB2">
        <w:rPr>
          <w:lang w:val="en-GB"/>
        </w:rPr>
        <w:t>,</w:t>
      </w:r>
      <w:r w:rsidR="00805EB2" w:rsidRPr="00805EB2">
        <w:rPr>
          <w:lang w:val="en-GB"/>
        </w:rPr>
        <w:t xml:space="preserve"> invoiceid</w:t>
      </w:r>
      <w:r w:rsidR="00805EB2">
        <w:rPr>
          <w:lang w:val="en-GB"/>
        </w:rPr>
        <w:t>,</w:t>
      </w:r>
      <w:r w:rsidR="00805EB2" w:rsidRPr="00805EB2">
        <w:rPr>
          <w:lang w:val="en-GB"/>
        </w:rPr>
        <w:t xml:space="preserve"> freightno</w:t>
      </w:r>
    </w:p>
    <w:p w:rsidR="00805EB2" w:rsidRDefault="00485965" w:rsidP="00805EB2">
      <w:pPr>
        <w:pStyle w:val="Listeafsnit"/>
        <w:numPr>
          <w:ilvl w:val="1"/>
          <w:numId w:val="11"/>
        </w:numPr>
        <w:spacing w:after="0"/>
        <w:rPr>
          <w:lang w:val="en-GB"/>
        </w:rPr>
      </w:pPr>
      <w:r w:rsidRPr="00CE7141">
        <w:rPr>
          <w:lang w:val="en-GB"/>
        </w:rPr>
        <w:t>manufactorerid</w:t>
      </w:r>
      <w:r>
        <w:rPr>
          <w:lang w:val="en-GB"/>
        </w:rPr>
        <w:t xml:space="preserve"> -&gt; manufacturer.vatno</w:t>
      </w:r>
    </w:p>
    <w:p w:rsidR="00485965" w:rsidRDefault="00485965" w:rsidP="00805EB2">
      <w:pPr>
        <w:pStyle w:val="Listeafsnit"/>
        <w:numPr>
          <w:ilvl w:val="1"/>
          <w:numId w:val="11"/>
        </w:numPr>
        <w:spacing w:after="0"/>
        <w:rPr>
          <w:lang w:val="en-GB"/>
        </w:rPr>
      </w:pPr>
      <w:r w:rsidRPr="00805EB2">
        <w:rPr>
          <w:lang w:val="en-GB"/>
        </w:rPr>
        <w:t>cocid</w:t>
      </w:r>
      <w:r>
        <w:rPr>
          <w:lang w:val="en-GB"/>
        </w:rPr>
        <w:t xml:space="preserve"> -&gt; </w:t>
      </w:r>
      <w:r w:rsidRPr="00150460">
        <w:rPr>
          <w:lang w:val="en-GB"/>
        </w:rPr>
        <w:t>manufactorerorderconfirmations</w:t>
      </w:r>
      <w:r>
        <w:rPr>
          <w:lang w:val="en-GB"/>
        </w:rPr>
        <w:t>.cocno</w:t>
      </w:r>
    </w:p>
    <w:p w:rsidR="00485965" w:rsidRDefault="00485965" w:rsidP="00805EB2">
      <w:pPr>
        <w:pStyle w:val="Listeafsnit"/>
        <w:numPr>
          <w:ilvl w:val="1"/>
          <w:numId w:val="11"/>
        </w:numPr>
        <w:spacing w:after="0"/>
        <w:rPr>
          <w:lang w:val="en-GB"/>
        </w:rPr>
      </w:pPr>
      <w:r w:rsidRPr="00805EB2">
        <w:rPr>
          <w:lang w:val="en-GB"/>
        </w:rPr>
        <w:t>invoiceid</w:t>
      </w:r>
      <w:r>
        <w:rPr>
          <w:lang w:val="en-GB"/>
        </w:rPr>
        <w:t xml:space="preserve"> -&gt; </w:t>
      </w:r>
      <w:r w:rsidRPr="00150460">
        <w:rPr>
          <w:lang w:val="en-GB"/>
        </w:rPr>
        <w:t>manufactorerinvoices</w:t>
      </w:r>
      <w:r>
        <w:rPr>
          <w:lang w:val="en-GB"/>
        </w:rPr>
        <w:t>.</w:t>
      </w:r>
      <w:r w:rsidRPr="0079589C">
        <w:rPr>
          <w:lang w:val="en-GB"/>
        </w:rPr>
        <w:t>invoiceno</w:t>
      </w:r>
    </w:p>
    <w:p w:rsidR="00485965" w:rsidRDefault="00485965" w:rsidP="00805EB2">
      <w:pPr>
        <w:pStyle w:val="Listeafsnit"/>
        <w:numPr>
          <w:ilvl w:val="1"/>
          <w:numId w:val="11"/>
        </w:numPr>
        <w:spacing w:after="0"/>
        <w:rPr>
          <w:lang w:val="en-GB"/>
        </w:rPr>
      </w:pPr>
      <w:r w:rsidRPr="00805EB2">
        <w:rPr>
          <w:lang w:val="en-GB"/>
        </w:rPr>
        <w:t>freightno</w:t>
      </w:r>
      <w:r>
        <w:rPr>
          <w:lang w:val="en-GB"/>
        </w:rPr>
        <w:t xml:space="preserve"> -&gt; </w:t>
      </w:r>
      <w:r w:rsidRPr="00150460">
        <w:rPr>
          <w:lang w:val="en-GB"/>
        </w:rPr>
        <w:t>manufactorerdeliveries</w:t>
      </w:r>
      <w:r>
        <w:rPr>
          <w:lang w:val="en-GB"/>
        </w:rPr>
        <w:t>.</w:t>
      </w:r>
      <w:r w:rsidRPr="00805EB2">
        <w:rPr>
          <w:lang w:val="en-GB"/>
        </w:rPr>
        <w:t>freightno</w:t>
      </w:r>
    </w:p>
    <w:p w:rsidR="00485965" w:rsidRDefault="00585663" w:rsidP="00150460">
      <w:pPr>
        <w:pStyle w:val="Listeafsnit"/>
        <w:numPr>
          <w:ilvl w:val="0"/>
          <w:numId w:val="11"/>
        </w:numPr>
        <w:spacing w:after="0"/>
        <w:rPr>
          <w:lang w:val="en-GB"/>
        </w:rPr>
      </w:pPr>
      <w:r w:rsidRPr="00585663">
        <w:rPr>
          <w:lang w:val="en-GB"/>
        </w:rPr>
        <w:t>manufactorerorderedproducts</w:t>
      </w:r>
    </w:p>
    <w:p w:rsidR="00150460" w:rsidRDefault="00485965" w:rsidP="00485965">
      <w:pPr>
        <w:pStyle w:val="Listeafsnit"/>
        <w:numPr>
          <w:ilvl w:val="1"/>
          <w:numId w:val="11"/>
        </w:numPr>
        <w:spacing w:after="0"/>
        <w:rPr>
          <w:lang w:val="en-GB"/>
        </w:rPr>
      </w:pPr>
      <w:r w:rsidRPr="00485965">
        <w:rPr>
          <w:lang w:val="en-GB"/>
        </w:rPr>
        <w:t>orderid</w:t>
      </w:r>
      <w:r>
        <w:rPr>
          <w:lang w:val="en-GB"/>
        </w:rPr>
        <w:t>,</w:t>
      </w:r>
      <w:r w:rsidRPr="00485965">
        <w:rPr>
          <w:lang w:val="en-GB"/>
        </w:rPr>
        <w:t>productid</w:t>
      </w:r>
      <w:r>
        <w:rPr>
          <w:lang w:val="en-GB"/>
        </w:rPr>
        <w:t xml:space="preserve"> -&gt; </w:t>
      </w:r>
      <w:r w:rsidRPr="00485965">
        <w:rPr>
          <w:lang w:val="en-GB"/>
        </w:rPr>
        <w:t>priceingplanid</w:t>
      </w:r>
      <w:r>
        <w:rPr>
          <w:lang w:val="en-GB"/>
        </w:rPr>
        <w:t>,</w:t>
      </w:r>
      <w:r w:rsidRPr="00485965">
        <w:t xml:space="preserve"> </w:t>
      </w:r>
      <w:r w:rsidRPr="00485965">
        <w:rPr>
          <w:lang w:val="en-GB"/>
        </w:rPr>
        <w:t>count</w:t>
      </w:r>
    </w:p>
    <w:p w:rsidR="00485965" w:rsidRDefault="00485965" w:rsidP="00485965">
      <w:pPr>
        <w:pStyle w:val="Listeafsnit"/>
        <w:numPr>
          <w:ilvl w:val="1"/>
          <w:numId w:val="11"/>
        </w:numPr>
        <w:spacing w:after="0"/>
        <w:rPr>
          <w:lang w:val="en-GB"/>
        </w:rPr>
      </w:pPr>
      <w:r w:rsidRPr="00485965">
        <w:rPr>
          <w:lang w:val="en-GB"/>
        </w:rPr>
        <w:t>orderid</w:t>
      </w:r>
      <w:r>
        <w:rPr>
          <w:lang w:val="en-GB"/>
        </w:rPr>
        <w:t xml:space="preserve"> -&gt; </w:t>
      </w:r>
      <w:r w:rsidRPr="00150460">
        <w:rPr>
          <w:lang w:val="en-GB"/>
        </w:rPr>
        <w:t>manufactorerorders</w:t>
      </w:r>
      <w:r>
        <w:rPr>
          <w:lang w:val="en-GB"/>
        </w:rPr>
        <w:t>.</w:t>
      </w:r>
      <w:r w:rsidRPr="00485965">
        <w:rPr>
          <w:lang w:val="en-GB"/>
        </w:rPr>
        <w:t>orderid</w:t>
      </w:r>
    </w:p>
    <w:p w:rsidR="00485965" w:rsidRDefault="00485965" w:rsidP="00485965">
      <w:pPr>
        <w:pStyle w:val="Listeafsnit"/>
        <w:numPr>
          <w:ilvl w:val="1"/>
          <w:numId w:val="11"/>
        </w:numPr>
        <w:spacing w:after="0"/>
        <w:rPr>
          <w:lang w:val="en-GB"/>
        </w:rPr>
      </w:pPr>
      <w:r w:rsidRPr="00485965">
        <w:rPr>
          <w:lang w:val="en-GB"/>
        </w:rPr>
        <w:t>productid</w:t>
      </w:r>
      <w:r>
        <w:rPr>
          <w:lang w:val="en-GB"/>
        </w:rPr>
        <w:t xml:space="preserve"> -&gt; p</w:t>
      </w:r>
      <w:r w:rsidRPr="00072CD3">
        <w:rPr>
          <w:lang w:val="en-GB"/>
        </w:rPr>
        <w:t>roducts</w:t>
      </w:r>
      <w:r>
        <w:rPr>
          <w:lang w:val="en-GB"/>
        </w:rPr>
        <w:t>.pid</w:t>
      </w:r>
    </w:p>
    <w:p w:rsidR="00485965" w:rsidRDefault="00485965" w:rsidP="00485965">
      <w:pPr>
        <w:pStyle w:val="Listeafsnit"/>
        <w:numPr>
          <w:ilvl w:val="1"/>
          <w:numId w:val="11"/>
        </w:numPr>
        <w:spacing w:after="0"/>
        <w:rPr>
          <w:lang w:val="en-GB"/>
        </w:rPr>
      </w:pPr>
      <w:r w:rsidRPr="00485965">
        <w:rPr>
          <w:lang w:val="en-GB"/>
        </w:rPr>
        <w:t>priceingplanid</w:t>
      </w:r>
      <w:r>
        <w:rPr>
          <w:lang w:val="en-GB"/>
        </w:rPr>
        <w:t xml:space="preserve"> -&gt; pricingplans.id</w:t>
      </w:r>
    </w:p>
    <w:p w:rsidR="00585663" w:rsidRDefault="00585663" w:rsidP="00150460">
      <w:pPr>
        <w:pStyle w:val="Listeafsnit"/>
        <w:numPr>
          <w:ilvl w:val="0"/>
          <w:numId w:val="11"/>
        </w:numPr>
        <w:spacing w:after="0"/>
        <w:rPr>
          <w:lang w:val="en-GB"/>
        </w:rPr>
      </w:pPr>
      <w:r w:rsidRPr="00585663">
        <w:rPr>
          <w:lang w:val="en-GB"/>
        </w:rPr>
        <w:t>manufactorerproducts</w:t>
      </w:r>
    </w:p>
    <w:p w:rsidR="00485965" w:rsidRDefault="00485965" w:rsidP="00485965">
      <w:pPr>
        <w:pStyle w:val="Listeafsnit"/>
        <w:numPr>
          <w:ilvl w:val="1"/>
          <w:numId w:val="11"/>
        </w:numPr>
        <w:spacing w:after="0"/>
        <w:rPr>
          <w:lang w:val="en-GB"/>
        </w:rPr>
      </w:pPr>
      <w:r w:rsidRPr="00485965">
        <w:rPr>
          <w:lang w:val="en-GB"/>
        </w:rPr>
        <w:t>manufactorerid</w:t>
      </w:r>
      <w:r>
        <w:rPr>
          <w:lang w:val="en-GB"/>
        </w:rPr>
        <w:t>,</w:t>
      </w:r>
      <w:r w:rsidRPr="00485965">
        <w:t xml:space="preserve"> </w:t>
      </w:r>
      <w:r w:rsidRPr="00485965">
        <w:rPr>
          <w:lang w:val="en-GB"/>
        </w:rPr>
        <w:t>productid</w:t>
      </w:r>
      <w:r>
        <w:rPr>
          <w:lang w:val="en-GB"/>
        </w:rPr>
        <w:t xml:space="preserve"> -&gt; </w:t>
      </w:r>
      <w:r w:rsidRPr="00485965">
        <w:rPr>
          <w:lang w:val="en-GB"/>
        </w:rPr>
        <w:t>priceingplanid</w:t>
      </w:r>
    </w:p>
    <w:p w:rsidR="00485965" w:rsidRDefault="00B87E29" w:rsidP="00485965">
      <w:pPr>
        <w:pStyle w:val="Listeafsnit"/>
        <w:numPr>
          <w:ilvl w:val="1"/>
          <w:numId w:val="11"/>
        </w:numPr>
        <w:spacing w:after="0"/>
        <w:rPr>
          <w:lang w:val="en-GB"/>
        </w:rPr>
      </w:pPr>
      <w:r w:rsidRPr="00CE7141">
        <w:rPr>
          <w:lang w:val="en-GB"/>
        </w:rPr>
        <w:t>manufactorerid</w:t>
      </w:r>
      <w:r>
        <w:rPr>
          <w:lang w:val="en-GB"/>
        </w:rPr>
        <w:t xml:space="preserve"> -&gt; manufacturer.vatno</w:t>
      </w:r>
    </w:p>
    <w:p w:rsidR="00B87E29" w:rsidRDefault="00B87E29" w:rsidP="00485965">
      <w:pPr>
        <w:pStyle w:val="Listeafsnit"/>
        <w:numPr>
          <w:ilvl w:val="1"/>
          <w:numId w:val="11"/>
        </w:numPr>
        <w:spacing w:after="0"/>
        <w:rPr>
          <w:lang w:val="en-GB"/>
        </w:rPr>
      </w:pPr>
      <w:r w:rsidRPr="00485965">
        <w:rPr>
          <w:lang w:val="en-GB"/>
        </w:rPr>
        <w:t>productid</w:t>
      </w:r>
      <w:r>
        <w:rPr>
          <w:lang w:val="en-GB"/>
        </w:rPr>
        <w:t xml:space="preserve"> -&gt; p</w:t>
      </w:r>
      <w:r w:rsidRPr="00072CD3">
        <w:rPr>
          <w:lang w:val="en-GB"/>
        </w:rPr>
        <w:t>roducts</w:t>
      </w:r>
      <w:r>
        <w:rPr>
          <w:lang w:val="en-GB"/>
        </w:rPr>
        <w:t>.pid</w:t>
      </w:r>
    </w:p>
    <w:p w:rsidR="00B87E29" w:rsidRDefault="00B87E29" w:rsidP="00485965">
      <w:pPr>
        <w:pStyle w:val="Listeafsnit"/>
        <w:numPr>
          <w:ilvl w:val="1"/>
          <w:numId w:val="11"/>
        </w:numPr>
        <w:spacing w:after="0"/>
        <w:rPr>
          <w:lang w:val="en-GB"/>
        </w:rPr>
      </w:pPr>
      <w:r w:rsidRPr="00485965">
        <w:rPr>
          <w:lang w:val="en-GB"/>
        </w:rPr>
        <w:t>priceingplanid</w:t>
      </w:r>
      <w:r>
        <w:rPr>
          <w:lang w:val="en-GB"/>
        </w:rPr>
        <w:t xml:space="preserve"> -&gt; pricingplans.id</w:t>
      </w:r>
    </w:p>
    <w:p w:rsidR="00B87E29" w:rsidRDefault="00B87E29" w:rsidP="00150460">
      <w:pPr>
        <w:pStyle w:val="Listeafsnit"/>
        <w:numPr>
          <w:ilvl w:val="0"/>
          <w:numId w:val="11"/>
        </w:numPr>
        <w:spacing w:after="0"/>
        <w:rPr>
          <w:lang w:val="en-GB"/>
        </w:rPr>
      </w:pPr>
      <w:r w:rsidRPr="00B87E29">
        <w:rPr>
          <w:lang w:val="en-GB"/>
        </w:rPr>
        <w:t>webshops</w:t>
      </w:r>
    </w:p>
    <w:p w:rsidR="00B87E29" w:rsidRDefault="00B87E29" w:rsidP="00B87E29">
      <w:pPr>
        <w:pStyle w:val="Listeafsnit"/>
        <w:numPr>
          <w:ilvl w:val="1"/>
          <w:numId w:val="11"/>
        </w:numPr>
        <w:spacing w:after="0"/>
        <w:rPr>
          <w:lang w:val="en-GB"/>
        </w:rPr>
      </w:pPr>
      <w:r>
        <w:rPr>
          <w:lang w:val="en-GB"/>
        </w:rPr>
        <w:t xml:space="preserve">id -&gt; </w:t>
      </w:r>
      <w:r w:rsidRPr="00B87E29">
        <w:rPr>
          <w:lang w:val="en-GB"/>
        </w:rPr>
        <w:t>vatno</w:t>
      </w:r>
      <w:r>
        <w:rPr>
          <w:lang w:val="en-GB"/>
        </w:rPr>
        <w:t>,</w:t>
      </w:r>
      <w:r w:rsidRPr="00B87E29">
        <w:rPr>
          <w:lang w:val="en-GB"/>
        </w:rPr>
        <w:t xml:space="preserve"> name</w:t>
      </w:r>
      <w:r>
        <w:rPr>
          <w:lang w:val="en-GB"/>
        </w:rPr>
        <w:t>,</w:t>
      </w:r>
      <w:r w:rsidRPr="00B87E29">
        <w:rPr>
          <w:lang w:val="en-GB"/>
        </w:rPr>
        <w:t xml:space="preserve"> paymentcurrency</w:t>
      </w:r>
      <w:r>
        <w:rPr>
          <w:lang w:val="en-GB"/>
        </w:rPr>
        <w:t>,</w:t>
      </w:r>
      <w:r w:rsidRPr="00B87E29">
        <w:rPr>
          <w:lang w:val="en-GB"/>
        </w:rPr>
        <w:t xml:space="preserve"> invoiceaddress</w:t>
      </w:r>
      <w:r>
        <w:rPr>
          <w:lang w:val="en-GB"/>
        </w:rPr>
        <w:t>,</w:t>
      </w:r>
      <w:r w:rsidRPr="00B87E29">
        <w:rPr>
          <w:lang w:val="en-GB"/>
        </w:rPr>
        <w:t xml:space="preserve"> paymentconditions</w:t>
      </w:r>
    </w:p>
    <w:p w:rsidR="00B87E29" w:rsidRDefault="005F69F6" w:rsidP="00150460">
      <w:pPr>
        <w:pStyle w:val="Listeafsnit"/>
        <w:numPr>
          <w:ilvl w:val="0"/>
          <w:numId w:val="11"/>
        </w:numPr>
        <w:spacing w:after="0"/>
        <w:rPr>
          <w:lang w:val="en-GB"/>
        </w:rPr>
      </w:pPr>
      <w:r>
        <w:rPr>
          <w:lang w:val="en-GB"/>
        </w:rPr>
        <w:t>customers</w:t>
      </w:r>
    </w:p>
    <w:p w:rsidR="00585663" w:rsidRDefault="00B87E29" w:rsidP="00B87E29">
      <w:pPr>
        <w:pStyle w:val="Listeafsnit"/>
        <w:numPr>
          <w:ilvl w:val="1"/>
          <w:numId w:val="11"/>
        </w:numPr>
        <w:spacing w:after="0"/>
        <w:rPr>
          <w:lang w:val="en-GB"/>
        </w:rPr>
      </w:pPr>
      <w:r>
        <w:rPr>
          <w:lang w:val="en-GB"/>
        </w:rPr>
        <w:t xml:space="preserve">id -&gt; </w:t>
      </w:r>
      <w:r w:rsidRPr="00B87E29">
        <w:rPr>
          <w:lang w:val="en-GB"/>
        </w:rPr>
        <w:t>webshopid</w:t>
      </w:r>
      <w:r>
        <w:rPr>
          <w:lang w:val="en-GB"/>
        </w:rPr>
        <w:t>,</w:t>
      </w:r>
      <w:r w:rsidRPr="00B87E29">
        <w:rPr>
          <w:lang w:val="en-GB"/>
        </w:rPr>
        <w:t xml:space="preserve"> firstname</w:t>
      </w:r>
      <w:r>
        <w:rPr>
          <w:lang w:val="en-GB"/>
        </w:rPr>
        <w:t>,</w:t>
      </w:r>
      <w:r w:rsidRPr="00B87E29">
        <w:rPr>
          <w:lang w:val="en-GB"/>
        </w:rPr>
        <w:t xml:space="preserve"> middlename</w:t>
      </w:r>
      <w:r>
        <w:rPr>
          <w:lang w:val="en-GB"/>
        </w:rPr>
        <w:t>,</w:t>
      </w:r>
      <w:r w:rsidRPr="00B87E29">
        <w:rPr>
          <w:lang w:val="en-GB"/>
        </w:rPr>
        <w:t xml:space="preserve"> sirname</w:t>
      </w:r>
      <w:r>
        <w:rPr>
          <w:lang w:val="en-GB"/>
        </w:rPr>
        <w:t>,</w:t>
      </w:r>
      <w:r w:rsidRPr="00B87E29">
        <w:rPr>
          <w:lang w:val="en-GB"/>
        </w:rPr>
        <w:t xml:space="preserve"> tvmfth</w:t>
      </w:r>
      <w:r>
        <w:rPr>
          <w:lang w:val="en-GB"/>
        </w:rPr>
        <w:t>,</w:t>
      </w:r>
      <w:r w:rsidRPr="00B87E29">
        <w:rPr>
          <w:lang w:val="en-GB"/>
        </w:rPr>
        <w:t xml:space="preserve"> floor</w:t>
      </w:r>
      <w:r>
        <w:rPr>
          <w:lang w:val="en-GB"/>
        </w:rPr>
        <w:t>,</w:t>
      </w:r>
      <w:r w:rsidRPr="00B87E29">
        <w:rPr>
          <w:lang w:val="en-GB"/>
        </w:rPr>
        <w:t xml:space="preserve"> streetletter</w:t>
      </w:r>
      <w:r>
        <w:rPr>
          <w:lang w:val="en-GB"/>
        </w:rPr>
        <w:t>,</w:t>
      </w:r>
      <w:r w:rsidRPr="00B87E29">
        <w:rPr>
          <w:lang w:val="en-GB"/>
        </w:rPr>
        <w:t xml:space="preserve"> streetnumber</w:t>
      </w:r>
      <w:r>
        <w:rPr>
          <w:lang w:val="en-GB"/>
        </w:rPr>
        <w:t>,</w:t>
      </w:r>
      <w:r w:rsidRPr="00B87E29">
        <w:rPr>
          <w:lang w:val="en-GB"/>
        </w:rPr>
        <w:t xml:space="preserve"> streetname</w:t>
      </w:r>
      <w:r>
        <w:rPr>
          <w:lang w:val="en-GB"/>
        </w:rPr>
        <w:t>,</w:t>
      </w:r>
      <w:r w:rsidRPr="00B87E29">
        <w:rPr>
          <w:lang w:val="en-GB"/>
        </w:rPr>
        <w:t xml:space="preserve"> postalcode</w:t>
      </w:r>
      <w:r>
        <w:rPr>
          <w:lang w:val="en-GB"/>
        </w:rPr>
        <w:t>,</w:t>
      </w:r>
      <w:r w:rsidRPr="00B87E29">
        <w:rPr>
          <w:lang w:val="en-GB"/>
        </w:rPr>
        <w:t xml:space="preserve"> region</w:t>
      </w:r>
      <w:r>
        <w:rPr>
          <w:lang w:val="en-GB"/>
        </w:rPr>
        <w:t>,</w:t>
      </w:r>
      <w:r w:rsidRPr="00B87E29">
        <w:rPr>
          <w:lang w:val="en-GB"/>
        </w:rPr>
        <w:t xml:space="preserve"> country</w:t>
      </w:r>
      <w:r>
        <w:rPr>
          <w:lang w:val="en-GB"/>
        </w:rPr>
        <w:t>,</w:t>
      </w:r>
      <w:r w:rsidRPr="00B87E29">
        <w:rPr>
          <w:lang w:val="en-GB"/>
        </w:rPr>
        <w:t xml:space="preserve"> paymentconditions</w:t>
      </w:r>
    </w:p>
    <w:p w:rsidR="00B87E29" w:rsidRDefault="00B87E29" w:rsidP="00B87E29">
      <w:pPr>
        <w:pStyle w:val="Listeafsnit"/>
        <w:numPr>
          <w:ilvl w:val="1"/>
          <w:numId w:val="11"/>
        </w:numPr>
        <w:spacing w:after="0"/>
        <w:rPr>
          <w:lang w:val="en-GB"/>
        </w:rPr>
      </w:pPr>
      <w:r w:rsidRPr="00B87E29">
        <w:rPr>
          <w:lang w:val="en-GB"/>
        </w:rPr>
        <w:t>webshopid</w:t>
      </w:r>
      <w:r>
        <w:rPr>
          <w:lang w:val="en-GB"/>
        </w:rPr>
        <w:t xml:space="preserve"> -&gt; </w:t>
      </w:r>
      <w:r w:rsidRPr="00B87E29">
        <w:rPr>
          <w:lang w:val="en-GB"/>
        </w:rPr>
        <w:t>webshops</w:t>
      </w:r>
      <w:r>
        <w:rPr>
          <w:lang w:val="en-GB"/>
        </w:rPr>
        <w:t>.id</w:t>
      </w:r>
    </w:p>
    <w:p w:rsidR="00B87E29" w:rsidRDefault="005F69F6" w:rsidP="00150460">
      <w:pPr>
        <w:pStyle w:val="Listeafsnit"/>
        <w:numPr>
          <w:ilvl w:val="0"/>
          <w:numId w:val="11"/>
        </w:numPr>
        <w:spacing w:after="0"/>
        <w:rPr>
          <w:lang w:val="en-GB"/>
        </w:rPr>
      </w:pPr>
      <w:r w:rsidRPr="00B87E29">
        <w:rPr>
          <w:lang w:val="en-GB"/>
        </w:rPr>
        <w:t>customerphones</w:t>
      </w:r>
    </w:p>
    <w:p w:rsidR="00B87E29" w:rsidRDefault="00B87E29" w:rsidP="00B87E29">
      <w:pPr>
        <w:pStyle w:val="Listeafsnit"/>
        <w:numPr>
          <w:ilvl w:val="1"/>
          <w:numId w:val="11"/>
        </w:numPr>
        <w:spacing w:after="0"/>
        <w:rPr>
          <w:lang w:val="en-GB"/>
        </w:rPr>
      </w:pPr>
      <w:r>
        <w:rPr>
          <w:lang w:val="en-GB"/>
        </w:rPr>
        <w:t>cid,phone -&gt; value</w:t>
      </w:r>
    </w:p>
    <w:p w:rsidR="00B87E29" w:rsidRPr="00B87E29" w:rsidRDefault="00B87E29" w:rsidP="00B87E29">
      <w:pPr>
        <w:pStyle w:val="Listeafsnit"/>
        <w:numPr>
          <w:ilvl w:val="1"/>
          <w:numId w:val="11"/>
        </w:numPr>
        <w:spacing w:after="0"/>
        <w:rPr>
          <w:lang w:val="en-GB"/>
        </w:rPr>
      </w:pPr>
      <w:r>
        <w:rPr>
          <w:lang w:val="en-GB"/>
        </w:rPr>
        <w:t>cid -&gt; customers.id</w:t>
      </w:r>
    </w:p>
    <w:p w:rsidR="00B87E29" w:rsidRDefault="005F69F6" w:rsidP="00150460">
      <w:pPr>
        <w:pStyle w:val="Listeafsnit"/>
        <w:numPr>
          <w:ilvl w:val="0"/>
          <w:numId w:val="11"/>
        </w:numPr>
        <w:spacing w:after="0"/>
        <w:rPr>
          <w:lang w:val="en-GB"/>
        </w:rPr>
      </w:pPr>
      <w:r w:rsidRPr="00B87E29">
        <w:rPr>
          <w:lang w:val="en-GB"/>
        </w:rPr>
        <w:t>customerattributes</w:t>
      </w:r>
    </w:p>
    <w:p w:rsidR="00B87E29" w:rsidRDefault="00B87E29" w:rsidP="00B87E29">
      <w:pPr>
        <w:pStyle w:val="Listeafsnit"/>
        <w:numPr>
          <w:ilvl w:val="1"/>
          <w:numId w:val="11"/>
        </w:numPr>
        <w:spacing w:after="0"/>
        <w:rPr>
          <w:lang w:val="en-GB"/>
        </w:rPr>
      </w:pPr>
      <w:r w:rsidRPr="00B87E29">
        <w:rPr>
          <w:lang w:val="en-GB"/>
        </w:rPr>
        <w:t>customerid</w:t>
      </w:r>
      <w:r>
        <w:rPr>
          <w:lang w:val="en-GB"/>
        </w:rPr>
        <w:t>,name -&gt; value</w:t>
      </w:r>
    </w:p>
    <w:p w:rsidR="00B87E29" w:rsidRDefault="00B87E29" w:rsidP="00B87E29">
      <w:pPr>
        <w:pStyle w:val="Listeafsnit"/>
        <w:numPr>
          <w:ilvl w:val="1"/>
          <w:numId w:val="11"/>
        </w:numPr>
        <w:spacing w:after="0"/>
        <w:rPr>
          <w:lang w:val="en-GB"/>
        </w:rPr>
      </w:pPr>
      <w:r w:rsidRPr="00B87E29">
        <w:rPr>
          <w:lang w:val="en-GB"/>
        </w:rPr>
        <w:t xml:space="preserve">customerid </w:t>
      </w:r>
      <w:r>
        <w:rPr>
          <w:lang w:val="en-GB"/>
        </w:rPr>
        <w:t>-&gt; customers.id</w:t>
      </w:r>
    </w:p>
    <w:p w:rsidR="00B87E29" w:rsidRDefault="00175E35" w:rsidP="00175E35">
      <w:pPr>
        <w:pStyle w:val="Listeafsnit"/>
        <w:numPr>
          <w:ilvl w:val="0"/>
          <w:numId w:val="11"/>
        </w:numPr>
        <w:spacing w:after="0"/>
        <w:rPr>
          <w:lang w:val="en-GB"/>
        </w:rPr>
      </w:pPr>
      <w:r w:rsidRPr="00B87E29">
        <w:rPr>
          <w:lang w:val="en-GB"/>
        </w:rPr>
        <w:lastRenderedPageBreak/>
        <w:t>customerpricingplan</w:t>
      </w:r>
    </w:p>
    <w:p w:rsidR="00B87E29" w:rsidRDefault="00B87E29" w:rsidP="00B87E29">
      <w:pPr>
        <w:pStyle w:val="Listeafsnit"/>
        <w:numPr>
          <w:ilvl w:val="1"/>
          <w:numId w:val="11"/>
        </w:numPr>
        <w:spacing w:after="0"/>
        <w:rPr>
          <w:lang w:val="en-GB"/>
        </w:rPr>
      </w:pPr>
      <w:r>
        <w:rPr>
          <w:lang w:val="en-GB"/>
        </w:rPr>
        <w:t>id -&gt; customerid,pricingplanid,productid</w:t>
      </w:r>
    </w:p>
    <w:p w:rsidR="00B87E29" w:rsidRDefault="00B87E29" w:rsidP="00B87E29">
      <w:pPr>
        <w:pStyle w:val="Listeafsnit"/>
        <w:numPr>
          <w:ilvl w:val="1"/>
          <w:numId w:val="11"/>
        </w:numPr>
        <w:spacing w:after="0"/>
        <w:rPr>
          <w:lang w:val="en-GB"/>
        </w:rPr>
      </w:pPr>
      <w:r>
        <w:rPr>
          <w:lang w:val="en-GB"/>
        </w:rPr>
        <w:t>Candidate key: customerid,pricingplanid,productid</w:t>
      </w:r>
    </w:p>
    <w:p w:rsidR="00B87E29" w:rsidRDefault="00B87E29" w:rsidP="00B87E29">
      <w:pPr>
        <w:pStyle w:val="Listeafsnit"/>
        <w:numPr>
          <w:ilvl w:val="1"/>
          <w:numId w:val="11"/>
        </w:numPr>
        <w:spacing w:after="0"/>
        <w:rPr>
          <w:lang w:val="en-GB"/>
        </w:rPr>
      </w:pPr>
      <w:r w:rsidRPr="00B87E29">
        <w:rPr>
          <w:lang w:val="en-GB"/>
        </w:rPr>
        <w:t xml:space="preserve">customerid </w:t>
      </w:r>
      <w:r>
        <w:rPr>
          <w:lang w:val="en-GB"/>
        </w:rPr>
        <w:t>-&gt; customers.id</w:t>
      </w:r>
    </w:p>
    <w:p w:rsidR="00B87E29" w:rsidRDefault="00B87E29" w:rsidP="00B87E29">
      <w:pPr>
        <w:pStyle w:val="Listeafsnit"/>
        <w:numPr>
          <w:ilvl w:val="1"/>
          <w:numId w:val="11"/>
        </w:numPr>
        <w:spacing w:after="0"/>
        <w:rPr>
          <w:lang w:val="en-GB"/>
        </w:rPr>
      </w:pPr>
      <w:r w:rsidRPr="00485965">
        <w:rPr>
          <w:lang w:val="en-GB"/>
        </w:rPr>
        <w:t>priceingplanid</w:t>
      </w:r>
      <w:r>
        <w:rPr>
          <w:lang w:val="en-GB"/>
        </w:rPr>
        <w:t xml:space="preserve"> -&gt; pricingplans.id</w:t>
      </w:r>
    </w:p>
    <w:p w:rsidR="00B87E29" w:rsidRDefault="00B87E29" w:rsidP="00B87E29">
      <w:pPr>
        <w:pStyle w:val="Listeafsnit"/>
        <w:numPr>
          <w:ilvl w:val="1"/>
          <w:numId w:val="11"/>
        </w:numPr>
        <w:spacing w:after="0"/>
        <w:rPr>
          <w:lang w:val="en-GB"/>
        </w:rPr>
      </w:pPr>
      <w:r w:rsidRPr="00485965">
        <w:rPr>
          <w:lang w:val="en-GB"/>
        </w:rPr>
        <w:t>productid</w:t>
      </w:r>
      <w:r>
        <w:rPr>
          <w:lang w:val="en-GB"/>
        </w:rPr>
        <w:t xml:space="preserve"> -&gt; p</w:t>
      </w:r>
      <w:r w:rsidRPr="00072CD3">
        <w:rPr>
          <w:lang w:val="en-GB"/>
        </w:rPr>
        <w:t>roducts</w:t>
      </w:r>
      <w:r>
        <w:rPr>
          <w:lang w:val="en-GB"/>
        </w:rPr>
        <w:t>.pid</w:t>
      </w:r>
    </w:p>
    <w:p w:rsidR="00B87E29" w:rsidRDefault="00B87E29" w:rsidP="00B87E29">
      <w:pPr>
        <w:pStyle w:val="Listeafsnit"/>
        <w:numPr>
          <w:ilvl w:val="0"/>
          <w:numId w:val="11"/>
        </w:numPr>
        <w:spacing w:after="0"/>
        <w:rPr>
          <w:lang w:val="en-GB"/>
        </w:rPr>
      </w:pPr>
      <w:r w:rsidRPr="00B87E29">
        <w:rPr>
          <w:lang w:val="en-GB"/>
        </w:rPr>
        <w:t>netspayments</w:t>
      </w:r>
    </w:p>
    <w:p w:rsidR="00B87E29" w:rsidRDefault="00B87E29" w:rsidP="00B87E29">
      <w:pPr>
        <w:pStyle w:val="Listeafsnit"/>
        <w:numPr>
          <w:ilvl w:val="1"/>
          <w:numId w:val="11"/>
        </w:numPr>
        <w:spacing w:after="0"/>
        <w:rPr>
          <w:lang w:val="en-GB"/>
        </w:rPr>
      </w:pPr>
      <w:r w:rsidRPr="00B87E29">
        <w:rPr>
          <w:lang w:val="en-GB"/>
        </w:rPr>
        <w:t>netsid</w:t>
      </w:r>
      <w:r>
        <w:rPr>
          <w:lang w:val="en-GB"/>
        </w:rPr>
        <w:t xml:space="preserve"> -&gt; </w:t>
      </w:r>
      <w:r w:rsidRPr="00B87E29">
        <w:rPr>
          <w:lang w:val="en-GB"/>
        </w:rPr>
        <w:t>transactionhash</w:t>
      </w:r>
    </w:p>
    <w:p w:rsidR="00B87E29" w:rsidRDefault="00B87E29" w:rsidP="00B87E29">
      <w:pPr>
        <w:pStyle w:val="Listeafsnit"/>
        <w:numPr>
          <w:ilvl w:val="0"/>
          <w:numId w:val="11"/>
        </w:numPr>
        <w:spacing w:after="0"/>
        <w:rPr>
          <w:lang w:val="en-GB"/>
        </w:rPr>
      </w:pPr>
      <w:r w:rsidRPr="00B87E29">
        <w:rPr>
          <w:lang w:val="en-GB"/>
        </w:rPr>
        <w:t>customerorderconfirmations</w:t>
      </w:r>
    </w:p>
    <w:p w:rsidR="00B87E29" w:rsidRDefault="0009687E" w:rsidP="00B87E29">
      <w:pPr>
        <w:pStyle w:val="Listeafsnit"/>
        <w:numPr>
          <w:ilvl w:val="1"/>
          <w:numId w:val="11"/>
        </w:numPr>
        <w:spacing w:after="0"/>
        <w:rPr>
          <w:lang w:val="en-GB"/>
        </w:rPr>
      </w:pPr>
      <w:r>
        <w:rPr>
          <w:lang w:val="en-GB"/>
        </w:rPr>
        <w:t>cocno -&gt; cocdate</w:t>
      </w:r>
    </w:p>
    <w:p w:rsidR="0009687E" w:rsidRDefault="0009687E" w:rsidP="0009687E">
      <w:pPr>
        <w:pStyle w:val="Listeafsnit"/>
        <w:numPr>
          <w:ilvl w:val="0"/>
          <w:numId w:val="11"/>
        </w:numPr>
        <w:spacing w:after="0"/>
        <w:rPr>
          <w:lang w:val="en-GB"/>
        </w:rPr>
      </w:pPr>
      <w:r w:rsidRPr="0009687E">
        <w:rPr>
          <w:lang w:val="en-GB"/>
        </w:rPr>
        <w:t>customerinvoices</w:t>
      </w:r>
    </w:p>
    <w:p w:rsidR="0009687E" w:rsidRDefault="0009687E" w:rsidP="0009687E">
      <w:pPr>
        <w:pStyle w:val="Listeafsnit"/>
        <w:numPr>
          <w:ilvl w:val="1"/>
          <w:numId w:val="11"/>
        </w:numPr>
        <w:spacing w:after="0"/>
        <w:rPr>
          <w:lang w:val="en-GB"/>
        </w:rPr>
      </w:pPr>
      <w:r w:rsidRPr="0009687E">
        <w:rPr>
          <w:lang w:val="en-GB"/>
        </w:rPr>
        <w:t>invoiceno</w:t>
      </w:r>
      <w:r>
        <w:rPr>
          <w:lang w:val="en-GB"/>
        </w:rPr>
        <w:t xml:space="preserve"> -&gt; </w:t>
      </w:r>
      <w:r w:rsidR="00E16CFA" w:rsidRPr="00E16CFA">
        <w:rPr>
          <w:lang w:val="en-GB"/>
        </w:rPr>
        <w:t>invoicedate</w:t>
      </w:r>
      <w:r w:rsidR="00E16CFA">
        <w:rPr>
          <w:lang w:val="en-GB"/>
        </w:rPr>
        <w:t>,</w:t>
      </w:r>
      <w:r w:rsidR="00E16CFA" w:rsidRPr="00E16CFA">
        <w:t xml:space="preserve"> </w:t>
      </w:r>
      <w:r w:rsidR="00E16CFA" w:rsidRPr="00E16CFA">
        <w:rPr>
          <w:lang w:val="en-GB"/>
        </w:rPr>
        <w:t>paybefore</w:t>
      </w:r>
      <w:r w:rsidR="00E16CFA">
        <w:rPr>
          <w:lang w:val="en-GB"/>
        </w:rPr>
        <w:t>,</w:t>
      </w:r>
      <w:r w:rsidR="00E16CFA" w:rsidRPr="00E16CFA">
        <w:t xml:space="preserve"> </w:t>
      </w:r>
      <w:r w:rsidR="00E16CFA" w:rsidRPr="00E16CFA">
        <w:rPr>
          <w:lang w:val="en-GB"/>
        </w:rPr>
        <w:t>paid</w:t>
      </w:r>
    </w:p>
    <w:p w:rsidR="00E16CFA" w:rsidRDefault="00E16CFA" w:rsidP="00E16CFA">
      <w:pPr>
        <w:pStyle w:val="Listeafsnit"/>
        <w:numPr>
          <w:ilvl w:val="0"/>
          <w:numId w:val="11"/>
        </w:numPr>
        <w:spacing w:after="0"/>
        <w:rPr>
          <w:lang w:val="en-GB"/>
        </w:rPr>
      </w:pPr>
      <w:r w:rsidRPr="00E16CFA">
        <w:rPr>
          <w:lang w:val="en-GB"/>
        </w:rPr>
        <w:t>customerdeliveries</w:t>
      </w:r>
    </w:p>
    <w:p w:rsidR="00E16CFA" w:rsidRPr="00B87E29" w:rsidRDefault="00E16CFA" w:rsidP="00E16CFA">
      <w:pPr>
        <w:pStyle w:val="Listeafsnit"/>
        <w:numPr>
          <w:ilvl w:val="1"/>
          <w:numId w:val="11"/>
        </w:numPr>
        <w:spacing w:after="0"/>
        <w:rPr>
          <w:lang w:val="en-GB"/>
        </w:rPr>
      </w:pPr>
      <w:r w:rsidRPr="00E16CFA">
        <w:rPr>
          <w:lang w:val="en-GB"/>
        </w:rPr>
        <w:t>deliveryid</w:t>
      </w:r>
      <w:r>
        <w:rPr>
          <w:lang w:val="en-GB"/>
        </w:rPr>
        <w:t xml:space="preserve"> -&gt; </w:t>
      </w:r>
      <w:r w:rsidRPr="00E16CFA">
        <w:rPr>
          <w:lang w:val="en-GB"/>
        </w:rPr>
        <w:t>deliverydate</w:t>
      </w:r>
      <w:r>
        <w:rPr>
          <w:lang w:val="en-GB"/>
        </w:rPr>
        <w:t>,</w:t>
      </w:r>
      <w:r w:rsidRPr="00E16CFA">
        <w:t xml:space="preserve"> </w:t>
      </w:r>
      <w:r w:rsidRPr="00E16CFA">
        <w:rPr>
          <w:lang w:val="en-GB"/>
        </w:rPr>
        <w:t>freightno</w:t>
      </w:r>
    </w:p>
    <w:p w:rsidR="00B87E29" w:rsidRDefault="00175E35" w:rsidP="00175E35">
      <w:pPr>
        <w:pStyle w:val="Listeafsnit"/>
        <w:numPr>
          <w:ilvl w:val="0"/>
          <w:numId w:val="11"/>
        </w:numPr>
        <w:spacing w:after="0"/>
        <w:rPr>
          <w:lang w:val="en-GB"/>
        </w:rPr>
      </w:pPr>
      <w:r w:rsidRPr="00B87E29">
        <w:rPr>
          <w:lang w:val="en-GB"/>
        </w:rPr>
        <w:t>customerorders</w:t>
      </w:r>
    </w:p>
    <w:p w:rsidR="00B87E29" w:rsidRDefault="00E16CFA" w:rsidP="00B87E29">
      <w:pPr>
        <w:pStyle w:val="Listeafsnit"/>
        <w:numPr>
          <w:ilvl w:val="1"/>
          <w:numId w:val="11"/>
        </w:numPr>
        <w:spacing w:after="0"/>
        <w:rPr>
          <w:lang w:val="en-GB"/>
        </w:rPr>
      </w:pPr>
      <w:r w:rsidRPr="00E16CFA">
        <w:rPr>
          <w:lang w:val="en-GB"/>
        </w:rPr>
        <w:t>orderid</w:t>
      </w:r>
      <w:r>
        <w:rPr>
          <w:lang w:val="en-GB"/>
        </w:rPr>
        <w:t xml:space="preserve"> -&gt; </w:t>
      </w:r>
      <w:r w:rsidRPr="00E16CFA">
        <w:rPr>
          <w:lang w:val="en-GB"/>
        </w:rPr>
        <w:t>customerid</w:t>
      </w:r>
      <w:r>
        <w:rPr>
          <w:lang w:val="en-GB"/>
        </w:rPr>
        <w:t>,</w:t>
      </w:r>
      <w:r w:rsidRPr="00E16CFA">
        <w:rPr>
          <w:lang w:val="en-GB"/>
        </w:rPr>
        <w:t xml:space="preserve"> orderdate</w:t>
      </w:r>
      <w:r>
        <w:rPr>
          <w:lang w:val="en-GB"/>
        </w:rPr>
        <w:t>,</w:t>
      </w:r>
      <w:r w:rsidRPr="00E16CFA">
        <w:rPr>
          <w:lang w:val="en-GB"/>
        </w:rPr>
        <w:t xml:space="preserve"> netsid</w:t>
      </w:r>
      <w:r>
        <w:rPr>
          <w:lang w:val="en-GB"/>
        </w:rPr>
        <w:t>,</w:t>
      </w:r>
      <w:r w:rsidRPr="00E16CFA">
        <w:rPr>
          <w:lang w:val="en-GB"/>
        </w:rPr>
        <w:t xml:space="preserve"> cocid</w:t>
      </w:r>
      <w:r>
        <w:rPr>
          <w:lang w:val="en-GB"/>
        </w:rPr>
        <w:t>,</w:t>
      </w:r>
      <w:r w:rsidRPr="00E16CFA">
        <w:rPr>
          <w:lang w:val="en-GB"/>
        </w:rPr>
        <w:t xml:space="preserve"> invoiceid</w:t>
      </w:r>
      <w:r>
        <w:rPr>
          <w:lang w:val="en-GB"/>
        </w:rPr>
        <w:t>,</w:t>
      </w:r>
      <w:r w:rsidRPr="00E16CFA">
        <w:rPr>
          <w:lang w:val="en-GB"/>
        </w:rPr>
        <w:t xml:space="preserve"> deliveryid</w:t>
      </w:r>
    </w:p>
    <w:p w:rsidR="00E16CFA" w:rsidRDefault="00E16CFA" w:rsidP="00E16CFA">
      <w:pPr>
        <w:pStyle w:val="Listeafsnit"/>
        <w:numPr>
          <w:ilvl w:val="1"/>
          <w:numId w:val="11"/>
        </w:numPr>
        <w:spacing w:after="0"/>
        <w:rPr>
          <w:lang w:val="en-GB"/>
        </w:rPr>
      </w:pPr>
      <w:r w:rsidRPr="00B87E29">
        <w:rPr>
          <w:lang w:val="en-GB"/>
        </w:rPr>
        <w:t xml:space="preserve">customerid </w:t>
      </w:r>
      <w:r>
        <w:rPr>
          <w:lang w:val="en-GB"/>
        </w:rPr>
        <w:t>-&gt; customers.id</w:t>
      </w:r>
    </w:p>
    <w:p w:rsidR="00E16CFA" w:rsidRDefault="00E16CFA" w:rsidP="00B87E29">
      <w:pPr>
        <w:pStyle w:val="Listeafsnit"/>
        <w:numPr>
          <w:ilvl w:val="1"/>
          <w:numId w:val="11"/>
        </w:numPr>
        <w:spacing w:after="0"/>
        <w:rPr>
          <w:lang w:val="en-GB"/>
        </w:rPr>
      </w:pPr>
      <w:r w:rsidRPr="00E16CFA">
        <w:rPr>
          <w:lang w:val="en-GB"/>
        </w:rPr>
        <w:t>netsid</w:t>
      </w:r>
      <w:r>
        <w:rPr>
          <w:lang w:val="en-GB"/>
        </w:rPr>
        <w:t xml:space="preserve"> -&gt; </w:t>
      </w:r>
      <w:r w:rsidRPr="00B87E29">
        <w:rPr>
          <w:lang w:val="en-GB"/>
        </w:rPr>
        <w:t>netspayments</w:t>
      </w:r>
      <w:r>
        <w:rPr>
          <w:lang w:val="en-GB"/>
        </w:rPr>
        <w:t>.</w:t>
      </w:r>
      <w:r w:rsidRPr="00B87E29">
        <w:rPr>
          <w:lang w:val="en-GB"/>
        </w:rPr>
        <w:t>netsid</w:t>
      </w:r>
    </w:p>
    <w:p w:rsidR="00E16CFA" w:rsidRDefault="00E16CFA" w:rsidP="00B87E29">
      <w:pPr>
        <w:pStyle w:val="Listeafsnit"/>
        <w:numPr>
          <w:ilvl w:val="1"/>
          <w:numId w:val="11"/>
        </w:numPr>
        <w:spacing w:after="0"/>
        <w:rPr>
          <w:lang w:val="en-GB"/>
        </w:rPr>
      </w:pPr>
      <w:r w:rsidRPr="00E16CFA">
        <w:rPr>
          <w:lang w:val="en-GB"/>
        </w:rPr>
        <w:t>cocid</w:t>
      </w:r>
      <w:r>
        <w:rPr>
          <w:lang w:val="en-GB"/>
        </w:rPr>
        <w:t xml:space="preserve"> -&gt; </w:t>
      </w:r>
      <w:r w:rsidRPr="00B87E29">
        <w:rPr>
          <w:lang w:val="en-GB"/>
        </w:rPr>
        <w:t>customerorderconfirmations</w:t>
      </w:r>
      <w:r>
        <w:rPr>
          <w:lang w:val="en-GB"/>
        </w:rPr>
        <w:t>.cocno</w:t>
      </w:r>
    </w:p>
    <w:p w:rsidR="00E16CFA" w:rsidRDefault="00E16CFA" w:rsidP="00B87E29">
      <w:pPr>
        <w:pStyle w:val="Listeafsnit"/>
        <w:numPr>
          <w:ilvl w:val="1"/>
          <w:numId w:val="11"/>
        </w:numPr>
        <w:spacing w:after="0"/>
        <w:rPr>
          <w:lang w:val="en-GB"/>
        </w:rPr>
      </w:pPr>
      <w:r w:rsidRPr="00E16CFA">
        <w:rPr>
          <w:lang w:val="en-GB"/>
        </w:rPr>
        <w:t>invoiceid</w:t>
      </w:r>
      <w:r>
        <w:rPr>
          <w:lang w:val="en-GB"/>
        </w:rPr>
        <w:t xml:space="preserve"> -&gt; </w:t>
      </w:r>
      <w:r w:rsidRPr="0009687E">
        <w:rPr>
          <w:lang w:val="en-GB"/>
        </w:rPr>
        <w:t>customerinvoices</w:t>
      </w:r>
      <w:r>
        <w:rPr>
          <w:lang w:val="en-GB"/>
        </w:rPr>
        <w:t>.</w:t>
      </w:r>
      <w:r w:rsidRPr="0009687E">
        <w:rPr>
          <w:lang w:val="en-GB"/>
        </w:rPr>
        <w:t>invoiceno</w:t>
      </w:r>
    </w:p>
    <w:p w:rsidR="00E16CFA" w:rsidRDefault="00E16CFA" w:rsidP="00B87E29">
      <w:pPr>
        <w:pStyle w:val="Listeafsnit"/>
        <w:numPr>
          <w:ilvl w:val="1"/>
          <w:numId w:val="11"/>
        </w:numPr>
        <w:spacing w:after="0"/>
        <w:rPr>
          <w:lang w:val="en-GB"/>
        </w:rPr>
      </w:pPr>
      <w:r w:rsidRPr="00E16CFA">
        <w:rPr>
          <w:lang w:val="en-GB"/>
        </w:rPr>
        <w:t>deliveryid</w:t>
      </w:r>
      <w:r>
        <w:rPr>
          <w:lang w:val="en-GB"/>
        </w:rPr>
        <w:t xml:space="preserve"> -&gt; </w:t>
      </w:r>
      <w:r w:rsidRPr="00E16CFA">
        <w:rPr>
          <w:lang w:val="en-GB"/>
        </w:rPr>
        <w:t>customerdeliveries</w:t>
      </w:r>
      <w:r>
        <w:rPr>
          <w:lang w:val="en-GB"/>
        </w:rPr>
        <w:t>.</w:t>
      </w:r>
      <w:r w:rsidRPr="00E16CFA">
        <w:rPr>
          <w:lang w:val="en-GB"/>
        </w:rPr>
        <w:t>deliveryid</w:t>
      </w:r>
    </w:p>
    <w:p w:rsidR="00FF6D1A" w:rsidRDefault="00175E35" w:rsidP="00175E35">
      <w:pPr>
        <w:pStyle w:val="Listeafsnit"/>
        <w:numPr>
          <w:ilvl w:val="0"/>
          <w:numId w:val="11"/>
        </w:numPr>
        <w:spacing w:after="0"/>
        <w:rPr>
          <w:lang w:val="en-GB"/>
        </w:rPr>
      </w:pPr>
      <w:r w:rsidRPr="00175E35">
        <w:rPr>
          <w:lang w:val="en-GB"/>
        </w:rPr>
        <w:t>quantitydiscounts</w:t>
      </w:r>
    </w:p>
    <w:p w:rsidR="00175E35" w:rsidRDefault="00FF6D1A" w:rsidP="00FF6D1A">
      <w:pPr>
        <w:pStyle w:val="Listeafsnit"/>
        <w:numPr>
          <w:ilvl w:val="1"/>
          <w:numId w:val="11"/>
        </w:numPr>
        <w:spacing w:after="0"/>
        <w:rPr>
          <w:lang w:val="en-GB"/>
        </w:rPr>
      </w:pPr>
      <w:r w:rsidRPr="00FF6D1A">
        <w:rPr>
          <w:lang w:val="en-GB"/>
        </w:rPr>
        <w:t>pricingplanid</w:t>
      </w:r>
      <w:r>
        <w:rPr>
          <w:lang w:val="en-GB"/>
        </w:rPr>
        <w:t xml:space="preserve">, </w:t>
      </w:r>
      <w:r w:rsidRPr="00FF6D1A">
        <w:rPr>
          <w:lang w:val="en-GB"/>
        </w:rPr>
        <w:t>count</w:t>
      </w:r>
      <w:r>
        <w:rPr>
          <w:lang w:val="en-GB"/>
        </w:rPr>
        <w:t xml:space="preserve"> -&gt;</w:t>
      </w:r>
      <w:r w:rsidRPr="00FF6D1A">
        <w:rPr>
          <w:lang w:val="en-GB"/>
        </w:rPr>
        <w:t xml:space="preserve"> discount</w:t>
      </w:r>
    </w:p>
    <w:p w:rsidR="00FF6D1A" w:rsidRDefault="00FF6D1A" w:rsidP="00FF6D1A">
      <w:pPr>
        <w:pStyle w:val="Listeafsnit"/>
        <w:numPr>
          <w:ilvl w:val="1"/>
          <w:numId w:val="11"/>
        </w:numPr>
        <w:spacing w:after="0"/>
        <w:rPr>
          <w:lang w:val="en-GB"/>
        </w:rPr>
      </w:pPr>
      <w:r w:rsidRPr="00485965">
        <w:rPr>
          <w:lang w:val="en-GB"/>
        </w:rPr>
        <w:t>priceingplanid</w:t>
      </w:r>
      <w:r>
        <w:rPr>
          <w:lang w:val="en-GB"/>
        </w:rPr>
        <w:t xml:space="preserve"> -&gt; pricingplans.id</w:t>
      </w:r>
    </w:p>
    <w:p w:rsidR="004F023A" w:rsidRDefault="00175E35" w:rsidP="00175E35">
      <w:pPr>
        <w:pStyle w:val="Listeafsnit"/>
        <w:numPr>
          <w:ilvl w:val="0"/>
          <w:numId w:val="11"/>
        </w:numPr>
        <w:spacing w:after="0"/>
        <w:rPr>
          <w:lang w:val="en-GB"/>
        </w:rPr>
      </w:pPr>
      <w:r w:rsidRPr="004F023A">
        <w:rPr>
          <w:lang w:val="en-GB"/>
        </w:rPr>
        <w:t>webshopcarries</w:t>
      </w:r>
    </w:p>
    <w:p w:rsidR="004F023A" w:rsidRDefault="0085233F" w:rsidP="0085233F">
      <w:pPr>
        <w:pStyle w:val="Listeafsnit"/>
        <w:numPr>
          <w:ilvl w:val="1"/>
          <w:numId w:val="11"/>
        </w:numPr>
        <w:spacing w:after="0"/>
        <w:rPr>
          <w:lang w:val="en-GB"/>
        </w:rPr>
      </w:pPr>
      <w:r w:rsidRPr="0085233F">
        <w:rPr>
          <w:lang w:val="en-GB"/>
        </w:rPr>
        <w:t>webshopid</w:t>
      </w:r>
      <w:r>
        <w:rPr>
          <w:lang w:val="en-GB"/>
        </w:rPr>
        <w:t>,</w:t>
      </w:r>
      <w:r w:rsidRPr="0085233F">
        <w:t xml:space="preserve"> </w:t>
      </w:r>
      <w:r w:rsidRPr="0085233F">
        <w:rPr>
          <w:lang w:val="en-GB"/>
        </w:rPr>
        <w:t>productid</w:t>
      </w:r>
      <w:r>
        <w:rPr>
          <w:lang w:val="en-GB"/>
        </w:rPr>
        <w:t xml:space="preserve"> -&gt; </w:t>
      </w:r>
      <w:r w:rsidRPr="0085233F">
        <w:rPr>
          <w:lang w:val="en-GB"/>
        </w:rPr>
        <w:t>wpricingplanid</w:t>
      </w:r>
      <w:r>
        <w:rPr>
          <w:lang w:val="en-GB"/>
        </w:rPr>
        <w:t>,</w:t>
      </w:r>
      <w:r w:rsidRPr="0085233F">
        <w:t xml:space="preserve"> </w:t>
      </w:r>
      <w:r w:rsidRPr="0085233F">
        <w:rPr>
          <w:lang w:val="en-GB"/>
        </w:rPr>
        <w:t>ppricingplanid</w:t>
      </w:r>
    </w:p>
    <w:p w:rsidR="0085233F" w:rsidRDefault="0085233F" w:rsidP="0085233F">
      <w:pPr>
        <w:pStyle w:val="Listeafsnit"/>
        <w:numPr>
          <w:ilvl w:val="1"/>
          <w:numId w:val="11"/>
        </w:numPr>
        <w:spacing w:after="0"/>
        <w:rPr>
          <w:lang w:val="en-GB"/>
        </w:rPr>
      </w:pPr>
      <w:r w:rsidRPr="0085233F">
        <w:rPr>
          <w:lang w:val="en-GB"/>
        </w:rPr>
        <w:t>webshopid</w:t>
      </w:r>
      <w:r>
        <w:rPr>
          <w:lang w:val="en-GB"/>
        </w:rPr>
        <w:t xml:space="preserve"> -&gt; </w:t>
      </w:r>
      <w:r w:rsidRPr="00B87E29">
        <w:rPr>
          <w:lang w:val="en-GB"/>
        </w:rPr>
        <w:t>webshops</w:t>
      </w:r>
      <w:r>
        <w:rPr>
          <w:lang w:val="en-GB"/>
        </w:rPr>
        <w:t>.id</w:t>
      </w:r>
    </w:p>
    <w:p w:rsidR="0085233F" w:rsidRDefault="0085233F" w:rsidP="0085233F">
      <w:pPr>
        <w:pStyle w:val="Listeafsnit"/>
        <w:numPr>
          <w:ilvl w:val="1"/>
          <w:numId w:val="11"/>
        </w:numPr>
        <w:spacing w:after="0"/>
        <w:rPr>
          <w:lang w:val="en-GB"/>
        </w:rPr>
      </w:pPr>
      <w:r w:rsidRPr="00485965">
        <w:rPr>
          <w:lang w:val="en-GB"/>
        </w:rPr>
        <w:t>productid</w:t>
      </w:r>
      <w:r>
        <w:rPr>
          <w:lang w:val="en-GB"/>
        </w:rPr>
        <w:t xml:space="preserve"> -&gt; p</w:t>
      </w:r>
      <w:r w:rsidRPr="00072CD3">
        <w:rPr>
          <w:lang w:val="en-GB"/>
        </w:rPr>
        <w:t>roducts</w:t>
      </w:r>
      <w:r>
        <w:rPr>
          <w:lang w:val="en-GB"/>
        </w:rPr>
        <w:t>.pid</w:t>
      </w:r>
    </w:p>
    <w:p w:rsidR="0085233F" w:rsidRDefault="0085233F" w:rsidP="0085233F">
      <w:pPr>
        <w:pStyle w:val="Listeafsnit"/>
        <w:numPr>
          <w:ilvl w:val="1"/>
          <w:numId w:val="11"/>
        </w:numPr>
        <w:spacing w:after="0"/>
        <w:rPr>
          <w:lang w:val="en-GB"/>
        </w:rPr>
      </w:pPr>
      <w:r>
        <w:rPr>
          <w:lang w:val="en-GB"/>
        </w:rPr>
        <w:t>w</w:t>
      </w:r>
      <w:r w:rsidRPr="00485965">
        <w:rPr>
          <w:lang w:val="en-GB"/>
        </w:rPr>
        <w:t>priceingplanid</w:t>
      </w:r>
      <w:r>
        <w:rPr>
          <w:lang w:val="en-GB"/>
        </w:rPr>
        <w:t xml:space="preserve"> -&gt; pricingplans.id</w:t>
      </w:r>
    </w:p>
    <w:p w:rsidR="0085233F" w:rsidRDefault="0085233F" w:rsidP="0085233F">
      <w:pPr>
        <w:pStyle w:val="Listeafsnit"/>
        <w:numPr>
          <w:ilvl w:val="1"/>
          <w:numId w:val="11"/>
        </w:numPr>
        <w:spacing w:after="0"/>
        <w:rPr>
          <w:lang w:val="en-GB"/>
        </w:rPr>
      </w:pPr>
      <w:r>
        <w:rPr>
          <w:lang w:val="en-GB"/>
        </w:rPr>
        <w:t>p</w:t>
      </w:r>
      <w:r w:rsidRPr="00485965">
        <w:rPr>
          <w:lang w:val="en-GB"/>
        </w:rPr>
        <w:t>priceingplanid</w:t>
      </w:r>
      <w:r>
        <w:rPr>
          <w:lang w:val="en-GB"/>
        </w:rPr>
        <w:t xml:space="preserve"> -&gt; pricingplans.id</w:t>
      </w:r>
    </w:p>
    <w:p w:rsidR="00175E35" w:rsidRDefault="00FB66BA" w:rsidP="00175E35">
      <w:pPr>
        <w:pStyle w:val="Listeafsnit"/>
        <w:numPr>
          <w:ilvl w:val="0"/>
          <w:numId w:val="11"/>
        </w:numPr>
        <w:spacing w:after="0"/>
        <w:rPr>
          <w:lang w:val="en-GB"/>
        </w:rPr>
      </w:pPr>
      <w:r w:rsidRPr="00FB66BA">
        <w:rPr>
          <w:lang w:val="en-GB"/>
        </w:rPr>
        <w:t>customerorderproducts</w:t>
      </w:r>
    </w:p>
    <w:p w:rsidR="008E08EE" w:rsidRDefault="008E08EE" w:rsidP="008E08EE">
      <w:pPr>
        <w:pStyle w:val="Listeafsnit"/>
        <w:numPr>
          <w:ilvl w:val="1"/>
          <w:numId w:val="11"/>
        </w:numPr>
        <w:spacing w:after="0"/>
        <w:rPr>
          <w:lang w:val="en-GB"/>
        </w:rPr>
      </w:pPr>
      <w:r w:rsidRPr="008E08EE">
        <w:rPr>
          <w:lang w:val="en-GB"/>
        </w:rPr>
        <w:t>orderid</w:t>
      </w:r>
      <w:r>
        <w:rPr>
          <w:lang w:val="en-GB"/>
        </w:rPr>
        <w:t>,</w:t>
      </w:r>
      <w:r w:rsidRPr="008E08EE">
        <w:t xml:space="preserve"> </w:t>
      </w:r>
      <w:r w:rsidRPr="008E08EE">
        <w:rPr>
          <w:lang w:val="en-GB"/>
        </w:rPr>
        <w:t>productid</w:t>
      </w:r>
      <w:r>
        <w:rPr>
          <w:lang w:val="en-GB"/>
        </w:rPr>
        <w:t xml:space="preserve"> -&gt; </w:t>
      </w:r>
      <w:r w:rsidRPr="008E08EE">
        <w:rPr>
          <w:lang w:val="en-GB"/>
        </w:rPr>
        <w:t>priceingplanid</w:t>
      </w:r>
      <w:r>
        <w:rPr>
          <w:lang w:val="en-GB"/>
        </w:rPr>
        <w:t>,</w:t>
      </w:r>
      <w:r w:rsidRPr="008E08EE">
        <w:t xml:space="preserve"> </w:t>
      </w:r>
      <w:r w:rsidRPr="008E08EE">
        <w:rPr>
          <w:lang w:val="en-GB"/>
        </w:rPr>
        <w:t>count</w:t>
      </w:r>
    </w:p>
    <w:p w:rsidR="008E08EE" w:rsidRDefault="002E0423" w:rsidP="008E08EE">
      <w:pPr>
        <w:pStyle w:val="Listeafsnit"/>
        <w:numPr>
          <w:ilvl w:val="1"/>
          <w:numId w:val="11"/>
        </w:numPr>
        <w:spacing w:after="0"/>
        <w:rPr>
          <w:lang w:val="en-GB"/>
        </w:rPr>
      </w:pPr>
      <w:r w:rsidRPr="008E08EE">
        <w:rPr>
          <w:lang w:val="en-GB"/>
        </w:rPr>
        <w:t>orderid</w:t>
      </w:r>
      <w:r>
        <w:rPr>
          <w:lang w:val="en-GB"/>
        </w:rPr>
        <w:t xml:space="preserve"> -&gt; </w:t>
      </w:r>
      <w:r w:rsidRPr="00B87E29">
        <w:rPr>
          <w:lang w:val="en-GB"/>
        </w:rPr>
        <w:t>customerorders</w:t>
      </w:r>
      <w:r>
        <w:rPr>
          <w:lang w:val="en-GB"/>
        </w:rPr>
        <w:t>.</w:t>
      </w:r>
      <w:r w:rsidRPr="00E16CFA">
        <w:rPr>
          <w:lang w:val="en-GB"/>
        </w:rPr>
        <w:t>orderid</w:t>
      </w:r>
    </w:p>
    <w:p w:rsidR="002E0423" w:rsidRDefault="002E0423" w:rsidP="002E0423">
      <w:pPr>
        <w:pStyle w:val="Listeafsnit"/>
        <w:numPr>
          <w:ilvl w:val="1"/>
          <w:numId w:val="11"/>
        </w:numPr>
        <w:spacing w:after="0"/>
        <w:rPr>
          <w:lang w:val="en-GB"/>
        </w:rPr>
      </w:pPr>
      <w:r w:rsidRPr="00485965">
        <w:rPr>
          <w:lang w:val="en-GB"/>
        </w:rPr>
        <w:t>productid</w:t>
      </w:r>
      <w:r>
        <w:rPr>
          <w:lang w:val="en-GB"/>
        </w:rPr>
        <w:t xml:space="preserve"> -&gt; p</w:t>
      </w:r>
      <w:r w:rsidRPr="00072CD3">
        <w:rPr>
          <w:lang w:val="en-GB"/>
        </w:rPr>
        <w:t>roducts</w:t>
      </w:r>
      <w:r>
        <w:rPr>
          <w:lang w:val="en-GB"/>
        </w:rPr>
        <w:t>.pid</w:t>
      </w:r>
    </w:p>
    <w:p w:rsidR="002E0423" w:rsidRDefault="002E0423" w:rsidP="002E0423">
      <w:pPr>
        <w:pStyle w:val="Listeafsnit"/>
        <w:numPr>
          <w:ilvl w:val="1"/>
          <w:numId w:val="11"/>
        </w:numPr>
        <w:spacing w:after="0"/>
        <w:rPr>
          <w:lang w:val="en-GB"/>
        </w:rPr>
      </w:pPr>
      <w:r w:rsidRPr="00485965">
        <w:rPr>
          <w:lang w:val="en-GB"/>
        </w:rPr>
        <w:t>priceingplanid</w:t>
      </w:r>
      <w:r>
        <w:rPr>
          <w:lang w:val="en-GB"/>
        </w:rPr>
        <w:t xml:space="preserve"> -&gt; pricingplans.id</w:t>
      </w:r>
    </w:p>
    <w:p w:rsidR="00150460" w:rsidRDefault="00150460" w:rsidP="002C72E0">
      <w:pPr>
        <w:spacing w:after="0"/>
        <w:rPr>
          <w:lang w:val="en-GB"/>
        </w:rPr>
      </w:pPr>
    </w:p>
    <w:p w:rsidR="00DA5F62" w:rsidRDefault="00DA5F62" w:rsidP="002C72E0">
      <w:pPr>
        <w:spacing w:after="0"/>
        <w:rPr>
          <w:lang w:val="en-GB"/>
        </w:rPr>
      </w:pPr>
      <w:r>
        <w:rPr>
          <w:lang w:val="en-GB"/>
        </w:rPr>
        <w:t>We have not included the ENUM types in the functional dependencies as they are always leaf nodes and cannot violate any constraints.</w:t>
      </w:r>
    </w:p>
    <w:p w:rsidR="000B6AF5" w:rsidRDefault="000B6AF5" w:rsidP="002C72E0">
      <w:pPr>
        <w:spacing w:after="0"/>
        <w:rPr>
          <w:lang w:val="en-GB"/>
        </w:rPr>
      </w:pPr>
    </w:p>
    <w:p w:rsidR="00A8504C" w:rsidRDefault="00A8504C" w:rsidP="002C72E0">
      <w:pPr>
        <w:spacing w:after="0"/>
        <w:rPr>
          <w:lang w:val="en-GB"/>
        </w:rPr>
      </w:pPr>
      <w:r>
        <w:rPr>
          <w:lang w:val="en-GB"/>
        </w:rPr>
        <w:t xml:space="preserve">As it may be seen </w:t>
      </w:r>
      <w:r w:rsidRPr="00B917E9">
        <w:rPr>
          <w:highlight w:val="yellow"/>
          <w:lang w:val="en-GB"/>
        </w:rPr>
        <w:t>...</w:t>
      </w:r>
    </w:p>
    <w:p w:rsidR="00A8504C" w:rsidRDefault="00A8504C" w:rsidP="002C72E0">
      <w:pPr>
        <w:spacing w:after="0"/>
        <w:rPr>
          <w:lang w:val="en-GB"/>
        </w:rPr>
      </w:pPr>
    </w:p>
    <w:p w:rsidR="00C35315" w:rsidRDefault="00C35315" w:rsidP="002C72E0">
      <w:pPr>
        <w:spacing w:after="0"/>
        <w:rPr>
          <w:lang w:val="en-GB"/>
        </w:rPr>
      </w:pPr>
      <w:r>
        <w:rPr>
          <w:lang w:val="en-GB"/>
        </w:rPr>
        <w:lastRenderedPageBreak/>
        <w:t>2</w:t>
      </w:r>
      <w:r w:rsidRPr="00C35315">
        <w:rPr>
          <w:vertAlign w:val="superscript"/>
          <w:lang w:val="en-GB"/>
        </w:rPr>
        <w:t>nd</w:t>
      </w:r>
      <w:r>
        <w:rPr>
          <w:lang w:val="en-GB"/>
        </w:rPr>
        <w:t xml:space="preserve"> normal form </w:t>
      </w:r>
      <w:r w:rsidR="00F92DE2">
        <w:rPr>
          <w:lang w:val="en-GB"/>
        </w:rPr>
        <w:t xml:space="preserve">deals with normalization. A non-key field should never be a fact about a subset of a key, i.e. no redundant data. There are many good reasons for this, as redundant data leads to possible inconsistencies, it wastes space and it leads to excessive updates. </w:t>
      </w:r>
    </w:p>
    <w:p w:rsidR="00F92DE2" w:rsidRDefault="00F92DE2" w:rsidP="002C72E0">
      <w:pPr>
        <w:spacing w:after="0"/>
        <w:rPr>
          <w:lang w:val="en-GB"/>
        </w:rPr>
      </w:pPr>
    </w:p>
    <w:p w:rsidR="00F92DE2" w:rsidRDefault="00F92DE2" w:rsidP="002C72E0">
      <w:pPr>
        <w:spacing w:after="0"/>
        <w:rPr>
          <w:lang w:val="en-GB"/>
        </w:rPr>
      </w:pPr>
      <w:r>
        <w:rPr>
          <w:lang w:val="en-GB"/>
        </w:rPr>
        <w:t>Our design does contain redundant data (see instock in products), but as described this is a performance tweak and it does not reference any part of any key, and therefore do not violate 2</w:t>
      </w:r>
      <w:r w:rsidRPr="00F92DE2">
        <w:rPr>
          <w:vertAlign w:val="superscript"/>
          <w:lang w:val="en-GB"/>
        </w:rPr>
        <w:t>nd</w:t>
      </w:r>
      <w:r>
        <w:rPr>
          <w:lang w:val="en-GB"/>
        </w:rPr>
        <w:t xml:space="preserve"> normal form.</w:t>
      </w:r>
    </w:p>
    <w:p w:rsidR="00F92DE2" w:rsidRDefault="00F92DE2" w:rsidP="002C72E0">
      <w:pPr>
        <w:spacing w:after="0"/>
        <w:rPr>
          <w:lang w:val="en-GB"/>
        </w:rPr>
      </w:pPr>
    </w:p>
    <w:p w:rsidR="00F92DE2" w:rsidRDefault="00F92DE2" w:rsidP="002C72E0">
      <w:pPr>
        <w:spacing w:after="0"/>
        <w:rPr>
          <w:lang w:val="en-GB"/>
        </w:rPr>
      </w:pPr>
      <w:r>
        <w:rPr>
          <w:lang w:val="en-GB"/>
        </w:rPr>
        <w:t>3</w:t>
      </w:r>
      <w:r w:rsidRPr="00F92DE2">
        <w:rPr>
          <w:vertAlign w:val="superscript"/>
          <w:lang w:val="en-GB"/>
        </w:rPr>
        <w:t>rd</w:t>
      </w:r>
      <w:r>
        <w:rPr>
          <w:lang w:val="en-GB"/>
        </w:rPr>
        <w:t xml:space="preserve"> normal form states that no non-key field may be a fact about another non-key field (in the same table). As mentioned above the instock attribute in products relates to </w:t>
      </w:r>
      <w:r w:rsidR="00586013">
        <w:rPr>
          <w:lang w:val="en-GB"/>
        </w:rPr>
        <w:t xml:space="preserve">the sum of all purchased and sold products, but it is in multiple tables. A place where this problem could have existed is in the complex address attribute of customers, where the postal code could have been followed up by a town attribute, which would relate these two non-key fields. This is however not the case, as the town is found through an online service outside the DB if the town is required, and therefore there is no need for a town attribute. </w:t>
      </w:r>
    </w:p>
    <w:p w:rsidR="00F92DE2" w:rsidRDefault="00F92DE2" w:rsidP="002C72E0">
      <w:pPr>
        <w:spacing w:after="0"/>
        <w:rPr>
          <w:lang w:val="en-GB"/>
        </w:rPr>
      </w:pPr>
    </w:p>
    <w:p w:rsidR="00C3154A" w:rsidRPr="00637022" w:rsidRDefault="00360704" w:rsidP="002C72E0">
      <w:pPr>
        <w:spacing w:after="0"/>
        <w:rPr>
          <w:lang w:val="en-GB"/>
        </w:rPr>
      </w:pPr>
      <w:r w:rsidRPr="00637022">
        <w:rPr>
          <w:lang w:val="en-GB"/>
        </w:rPr>
        <w:t>B</w:t>
      </w:r>
      <w:r w:rsidR="00586013" w:rsidRPr="00637022">
        <w:rPr>
          <w:lang w:val="en-GB"/>
        </w:rPr>
        <w:t xml:space="preserve">oyce-Codd normal form </w:t>
      </w:r>
      <w:r w:rsidR="00637022" w:rsidRPr="00637022">
        <w:rPr>
          <w:lang w:val="en-GB"/>
        </w:rPr>
        <w:t>is very like the 3</w:t>
      </w:r>
      <w:r w:rsidR="00637022" w:rsidRPr="00637022">
        <w:rPr>
          <w:vertAlign w:val="superscript"/>
          <w:lang w:val="en-GB"/>
        </w:rPr>
        <w:t>rd</w:t>
      </w:r>
      <w:r w:rsidR="00637022">
        <w:rPr>
          <w:lang w:val="en-GB"/>
        </w:rPr>
        <w:t xml:space="preserve"> </w:t>
      </w:r>
      <w:r w:rsidR="00637022" w:rsidRPr="00637022">
        <w:rPr>
          <w:lang w:val="en-GB"/>
        </w:rPr>
        <w:t>normal form and it is only in a very special situation that it is possible t</w:t>
      </w:r>
      <w:r w:rsidR="00637022">
        <w:rPr>
          <w:lang w:val="en-GB"/>
        </w:rPr>
        <w:t xml:space="preserve">o achieve </w:t>
      </w:r>
      <w:r w:rsidR="00AE061A" w:rsidRPr="00637022">
        <w:rPr>
          <w:lang w:val="en-GB"/>
        </w:rPr>
        <w:t>3</w:t>
      </w:r>
      <w:r w:rsidR="00AE061A" w:rsidRPr="00637022">
        <w:rPr>
          <w:vertAlign w:val="superscript"/>
          <w:lang w:val="en-GB"/>
        </w:rPr>
        <w:t>rd</w:t>
      </w:r>
      <w:r w:rsidR="00637022">
        <w:rPr>
          <w:lang w:val="en-GB"/>
        </w:rPr>
        <w:t xml:space="preserve"> </w:t>
      </w:r>
      <w:r w:rsidR="00AE061A" w:rsidRPr="00637022">
        <w:rPr>
          <w:lang w:val="en-GB"/>
        </w:rPr>
        <w:t xml:space="preserve">normal form, </w:t>
      </w:r>
      <w:r w:rsidR="00637022">
        <w:rPr>
          <w:lang w:val="en-GB"/>
        </w:rPr>
        <w:t xml:space="preserve">but not </w:t>
      </w:r>
      <w:r w:rsidR="00AE061A" w:rsidRPr="00637022">
        <w:rPr>
          <w:lang w:val="en-GB"/>
        </w:rPr>
        <w:t xml:space="preserve">Boyce-Codd normal form, </w:t>
      </w:r>
      <w:r w:rsidR="00637022">
        <w:rPr>
          <w:lang w:val="en-GB"/>
        </w:rPr>
        <w:t xml:space="preserve">and that is if there is a reference from a </w:t>
      </w:r>
      <w:r w:rsidR="006D7D26" w:rsidRPr="006D7D26">
        <w:rPr>
          <w:highlight w:val="yellow"/>
          <w:lang w:val="en-GB"/>
        </w:rPr>
        <w:t>...</w:t>
      </w:r>
    </w:p>
    <w:p w:rsidR="0064187E" w:rsidRDefault="0064187E" w:rsidP="0064187E">
      <w:pPr>
        <w:pStyle w:val="Overskrift1"/>
        <w:rPr>
          <w:lang w:val="en-GB"/>
        </w:rPr>
      </w:pPr>
      <w:bookmarkStart w:id="23" w:name="_Toc369899765"/>
      <w:r>
        <w:rPr>
          <w:lang w:val="en-GB"/>
        </w:rPr>
        <w:t>Requirement traceability</w:t>
      </w:r>
      <w:bookmarkEnd w:id="23"/>
    </w:p>
    <w:p w:rsidR="0064187E" w:rsidRPr="006472BD" w:rsidRDefault="006472BD" w:rsidP="006472BD">
      <w:pPr>
        <w:pStyle w:val="Listeafsnit"/>
        <w:numPr>
          <w:ilvl w:val="2"/>
          <w:numId w:val="21"/>
        </w:numPr>
        <w:rPr>
          <w:lang w:val="en-GB"/>
        </w:rPr>
      </w:pPr>
      <w:r w:rsidRPr="006472BD">
        <w:rPr>
          <w:lang w:val="en-GB"/>
        </w:rPr>
        <w:t>Wholesaler access is controlled by the wholesaler</w:t>
      </w:r>
    </w:p>
    <w:p w:rsidR="006472BD" w:rsidRDefault="006472BD" w:rsidP="006472BD">
      <w:pPr>
        <w:pStyle w:val="Listeafsnit"/>
        <w:numPr>
          <w:ilvl w:val="2"/>
          <w:numId w:val="21"/>
        </w:numPr>
        <w:rPr>
          <w:lang w:val="en-GB"/>
        </w:rPr>
      </w:pPr>
      <w:r>
        <w:rPr>
          <w:lang w:val="en-GB"/>
        </w:rPr>
        <w:t xml:space="preserve">The Wholesaler has access to the instock attribute </w:t>
      </w:r>
      <w:r w:rsidR="00B231BE">
        <w:rPr>
          <w:lang w:val="en-GB"/>
        </w:rPr>
        <w:t xml:space="preserve">in products </w:t>
      </w:r>
      <w:r>
        <w:rPr>
          <w:lang w:val="en-GB"/>
        </w:rPr>
        <w:t>which is automatically updated.</w:t>
      </w:r>
    </w:p>
    <w:p w:rsidR="00B231BE" w:rsidRDefault="00B231BE" w:rsidP="006472BD">
      <w:pPr>
        <w:pStyle w:val="Listeafsnit"/>
        <w:numPr>
          <w:ilvl w:val="2"/>
          <w:numId w:val="21"/>
        </w:numPr>
        <w:rPr>
          <w:lang w:val="en-GB"/>
        </w:rPr>
      </w:pPr>
      <w:r>
        <w:rPr>
          <w:lang w:val="en-GB"/>
        </w:rPr>
        <w:t>All sales and purchasing history is kept and may be extracted.</w:t>
      </w:r>
    </w:p>
    <w:p w:rsidR="00B231BE" w:rsidRDefault="00B231BE" w:rsidP="006472BD">
      <w:pPr>
        <w:pStyle w:val="Listeafsnit"/>
        <w:numPr>
          <w:ilvl w:val="2"/>
          <w:numId w:val="21"/>
        </w:numPr>
        <w:rPr>
          <w:lang w:val="en-GB"/>
        </w:rPr>
      </w:pPr>
      <w:r>
        <w:rPr>
          <w:lang w:val="en-GB"/>
        </w:rPr>
        <w:t>Single warehouse is what has been implemented</w:t>
      </w:r>
    </w:p>
    <w:p w:rsidR="00B231BE" w:rsidRDefault="00B231BE" w:rsidP="00B231BE">
      <w:pPr>
        <w:pStyle w:val="Listeafsnit"/>
        <w:numPr>
          <w:ilvl w:val="2"/>
          <w:numId w:val="30"/>
        </w:numPr>
        <w:rPr>
          <w:lang w:val="en-GB"/>
        </w:rPr>
      </w:pPr>
      <w:r>
        <w:rPr>
          <w:lang w:val="en-GB"/>
        </w:rPr>
        <w:t>That is what the manufacturer does</w:t>
      </w:r>
    </w:p>
    <w:p w:rsidR="00B231BE" w:rsidRDefault="00B231BE" w:rsidP="00B231BE">
      <w:pPr>
        <w:pStyle w:val="Listeafsnit"/>
        <w:numPr>
          <w:ilvl w:val="2"/>
          <w:numId w:val="30"/>
        </w:numPr>
        <w:rPr>
          <w:lang w:val="en-GB"/>
        </w:rPr>
      </w:pPr>
      <w:r>
        <w:rPr>
          <w:lang w:val="en-GB"/>
        </w:rPr>
        <w:t>A PricingPlan is assigned to each combination of manufacturer and product specifying the agreed on price.</w:t>
      </w:r>
    </w:p>
    <w:p w:rsidR="00B231BE" w:rsidRDefault="00B231BE" w:rsidP="00B231BE">
      <w:pPr>
        <w:pStyle w:val="Listeafsnit"/>
        <w:numPr>
          <w:ilvl w:val="2"/>
          <w:numId w:val="30"/>
        </w:numPr>
        <w:rPr>
          <w:lang w:val="en-GB"/>
        </w:rPr>
      </w:pPr>
      <w:r>
        <w:rPr>
          <w:lang w:val="en-GB"/>
        </w:rPr>
        <w:t xml:space="preserve">Along with the price may be assigned discounts possibly dependent </w:t>
      </w:r>
      <w:r w:rsidR="00AA7BC2">
        <w:rPr>
          <w:lang w:val="en-GB"/>
        </w:rPr>
        <w:t>on amounts.</w:t>
      </w:r>
    </w:p>
    <w:p w:rsidR="00AA7BC2" w:rsidRDefault="00AA7BC2" w:rsidP="00B231BE">
      <w:pPr>
        <w:pStyle w:val="Listeafsnit"/>
        <w:numPr>
          <w:ilvl w:val="2"/>
          <w:numId w:val="30"/>
        </w:numPr>
        <w:rPr>
          <w:lang w:val="en-GB"/>
        </w:rPr>
      </w:pPr>
      <w:r>
        <w:rPr>
          <w:lang w:val="en-GB"/>
        </w:rPr>
        <w:t>The order, order confirmation, order invoice (including payment) and order delivery may be tracked in the DB.</w:t>
      </w:r>
    </w:p>
    <w:p w:rsidR="00AA7BC2" w:rsidRDefault="00AA7BC2" w:rsidP="00B231BE">
      <w:pPr>
        <w:pStyle w:val="Listeafsnit"/>
        <w:numPr>
          <w:ilvl w:val="2"/>
          <w:numId w:val="30"/>
        </w:numPr>
        <w:rPr>
          <w:lang w:val="en-GB"/>
        </w:rPr>
      </w:pPr>
      <w:r>
        <w:rPr>
          <w:lang w:val="en-GB"/>
        </w:rPr>
        <w:t>And it also is not.</w:t>
      </w:r>
    </w:p>
    <w:p w:rsidR="00AA7BC2" w:rsidRDefault="00AA7BC2" w:rsidP="00B231BE">
      <w:pPr>
        <w:pStyle w:val="Listeafsnit"/>
        <w:numPr>
          <w:ilvl w:val="2"/>
          <w:numId w:val="30"/>
        </w:numPr>
        <w:rPr>
          <w:lang w:val="en-GB"/>
        </w:rPr>
      </w:pPr>
      <w:r>
        <w:rPr>
          <w:lang w:val="en-GB"/>
        </w:rPr>
        <w:t>Yes, there is a many to many relationship between manufacturer and product.</w:t>
      </w:r>
    </w:p>
    <w:p w:rsidR="00AA7BC2" w:rsidRDefault="00AA7BC2" w:rsidP="00B231BE">
      <w:pPr>
        <w:pStyle w:val="Listeafsnit"/>
        <w:numPr>
          <w:ilvl w:val="2"/>
          <w:numId w:val="30"/>
        </w:numPr>
        <w:rPr>
          <w:lang w:val="en-GB"/>
        </w:rPr>
      </w:pPr>
      <w:r>
        <w:rPr>
          <w:lang w:val="en-GB"/>
        </w:rPr>
        <w:t>Yes, this can be done by assigning special attributes to the products linking them together and then assigning them to the same PricingPlan to have them cost the same.</w:t>
      </w:r>
    </w:p>
    <w:p w:rsidR="00AA7BC2" w:rsidRDefault="00AA7BC2" w:rsidP="00B231BE">
      <w:pPr>
        <w:pStyle w:val="Listeafsnit"/>
        <w:numPr>
          <w:ilvl w:val="2"/>
          <w:numId w:val="30"/>
        </w:numPr>
        <w:rPr>
          <w:lang w:val="en-GB"/>
        </w:rPr>
      </w:pPr>
      <w:r>
        <w:rPr>
          <w:lang w:val="en-GB"/>
        </w:rPr>
        <w:t>Yes, this is also possible through the assigning of product attributes.</w:t>
      </w:r>
    </w:p>
    <w:p w:rsidR="0010645A" w:rsidRDefault="0010645A" w:rsidP="0010645A">
      <w:pPr>
        <w:pStyle w:val="Listeafsnit"/>
        <w:numPr>
          <w:ilvl w:val="2"/>
          <w:numId w:val="31"/>
        </w:numPr>
        <w:rPr>
          <w:lang w:val="en-GB"/>
        </w:rPr>
      </w:pPr>
      <w:r>
        <w:rPr>
          <w:lang w:val="en-GB"/>
        </w:rPr>
        <w:t>Yes, the webshop role has access to this.</w:t>
      </w:r>
    </w:p>
    <w:p w:rsidR="0010645A" w:rsidRDefault="0010645A" w:rsidP="0010645A">
      <w:pPr>
        <w:pStyle w:val="Listeafsnit"/>
        <w:numPr>
          <w:ilvl w:val="2"/>
          <w:numId w:val="31"/>
        </w:numPr>
        <w:rPr>
          <w:lang w:val="en-GB"/>
        </w:rPr>
      </w:pPr>
      <w:r>
        <w:rPr>
          <w:lang w:val="en-GB"/>
        </w:rPr>
        <w:t xml:space="preserve">Yes, this is done through the </w:t>
      </w:r>
      <w:r w:rsidRPr="0010645A">
        <w:rPr>
          <w:lang w:val="en-GB"/>
        </w:rPr>
        <w:t>netspayments</w:t>
      </w:r>
      <w:r>
        <w:rPr>
          <w:lang w:val="en-GB"/>
        </w:rPr>
        <w:t xml:space="preserve"> relation</w:t>
      </w:r>
    </w:p>
    <w:p w:rsidR="00DA07D8" w:rsidRDefault="00DA07D8" w:rsidP="0010645A">
      <w:pPr>
        <w:pStyle w:val="Listeafsnit"/>
        <w:numPr>
          <w:ilvl w:val="2"/>
          <w:numId w:val="31"/>
        </w:numPr>
        <w:rPr>
          <w:lang w:val="en-GB"/>
        </w:rPr>
      </w:pPr>
      <w:r>
        <w:rPr>
          <w:lang w:val="en-GB"/>
        </w:rPr>
        <w:t>The order, order confirmation, order invoice (including payment) and order delivery may be tracked in the DB.</w:t>
      </w:r>
    </w:p>
    <w:p w:rsidR="00DA07D8" w:rsidRDefault="00DA07D8" w:rsidP="0010645A">
      <w:pPr>
        <w:pStyle w:val="Listeafsnit"/>
        <w:numPr>
          <w:ilvl w:val="2"/>
          <w:numId w:val="31"/>
        </w:numPr>
        <w:rPr>
          <w:lang w:val="en-GB"/>
        </w:rPr>
      </w:pPr>
      <w:r>
        <w:rPr>
          <w:lang w:val="en-GB"/>
        </w:rPr>
        <w:t>There is a webshopcarries relation specifying which products are carried by the web-shop.</w:t>
      </w:r>
    </w:p>
    <w:p w:rsidR="00DA07D8" w:rsidRDefault="002E57AF" w:rsidP="0010645A">
      <w:pPr>
        <w:pStyle w:val="Listeafsnit"/>
        <w:numPr>
          <w:ilvl w:val="2"/>
          <w:numId w:val="31"/>
        </w:numPr>
        <w:rPr>
          <w:lang w:val="en-GB"/>
        </w:rPr>
      </w:pPr>
      <w:r>
        <w:rPr>
          <w:lang w:val="en-GB"/>
        </w:rPr>
        <w:t xml:space="preserve">The webshopcarries also specify the price that the given web-shop buys the products from the wholesaler </w:t>
      </w:r>
      <w:r w:rsidR="005459AB">
        <w:rPr>
          <w:lang w:val="en-GB"/>
        </w:rPr>
        <w:t>for</w:t>
      </w:r>
      <w:r>
        <w:rPr>
          <w:lang w:val="en-GB"/>
        </w:rPr>
        <w:t>.</w:t>
      </w:r>
    </w:p>
    <w:p w:rsidR="00086A86" w:rsidRDefault="00086A86" w:rsidP="0010645A">
      <w:pPr>
        <w:pStyle w:val="Listeafsnit"/>
        <w:numPr>
          <w:ilvl w:val="2"/>
          <w:numId w:val="31"/>
        </w:numPr>
        <w:rPr>
          <w:lang w:val="en-GB"/>
        </w:rPr>
      </w:pPr>
      <w:r>
        <w:rPr>
          <w:lang w:val="en-GB"/>
        </w:rPr>
        <w:t>Along with the price may be assigned discounts possibly dependent on amounts</w:t>
      </w:r>
    </w:p>
    <w:p w:rsidR="00086A86" w:rsidRDefault="00086A86" w:rsidP="0010645A">
      <w:pPr>
        <w:pStyle w:val="Listeafsnit"/>
        <w:numPr>
          <w:ilvl w:val="2"/>
          <w:numId w:val="31"/>
        </w:numPr>
        <w:rPr>
          <w:lang w:val="en-GB"/>
        </w:rPr>
      </w:pPr>
      <w:r>
        <w:rPr>
          <w:lang w:val="en-GB"/>
        </w:rPr>
        <w:lastRenderedPageBreak/>
        <w:t>This is not fully implemented. Limiting what the web-shops may see through Views can take us some of the way, and limiting where the web-shop may insert, update or delete also help, but without RL</w:t>
      </w:r>
      <w:r w:rsidR="00D24C54">
        <w:rPr>
          <w:lang w:val="en-GB"/>
        </w:rPr>
        <w:t>S or a layer outside the DB, this is not possible.</w:t>
      </w:r>
    </w:p>
    <w:p w:rsidR="00086A86" w:rsidRDefault="00086A86" w:rsidP="0010645A">
      <w:pPr>
        <w:pStyle w:val="Listeafsnit"/>
        <w:numPr>
          <w:ilvl w:val="2"/>
          <w:numId w:val="31"/>
        </w:numPr>
        <w:rPr>
          <w:lang w:val="en-GB"/>
        </w:rPr>
      </w:pPr>
      <w:r>
        <w:rPr>
          <w:lang w:val="en-GB"/>
        </w:rPr>
        <w:t xml:space="preserve">Also requires RLS </w:t>
      </w:r>
      <w:r w:rsidR="00D24C54">
        <w:rPr>
          <w:lang w:val="en-GB"/>
        </w:rPr>
        <w:t>or a layer outside the DB</w:t>
      </w:r>
    </w:p>
    <w:p w:rsidR="00D24C54" w:rsidRDefault="00D24C54" w:rsidP="0010645A">
      <w:pPr>
        <w:pStyle w:val="Listeafsnit"/>
        <w:numPr>
          <w:ilvl w:val="2"/>
          <w:numId w:val="31"/>
        </w:numPr>
        <w:rPr>
          <w:lang w:val="en-GB"/>
        </w:rPr>
      </w:pPr>
      <w:r>
        <w:rPr>
          <w:lang w:val="en-GB"/>
        </w:rPr>
        <w:t>Also requires RLS or a layer outside the DB</w:t>
      </w:r>
    </w:p>
    <w:p w:rsidR="00D24C54" w:rsidRDefault="00D24C54" w:rsidP="0010645A">
      <w:pPr>
        <w:pStyle w:val="Listeafsnit"/>
        <w:numPr>
          <w:ilvl w:val="2"/>
          <w:numId w:val="31"/>
        </w:numPr>
        <w:rPr>
          <w:lang w:val="en-GB"/>
        </w:rPr>
      </w:pPr>
      <w:r>
        <w:rPr>
          <w:lang w:val="en-GB"/>
        </w:rPr>
        <w:t xml:space="preserve">And it is in </w:t>
      </w:r>
      <w:r w:rsidRPr="00D24C54">
        <w:rPr>
          <w:lang w:val="en-GB"/>
        </w:rPr>
        <w:t>customerattributes</w:t>
      </w:r>
    </w:p>
    <w:p w:rsidR="00D24C54" w:rsidRDefault="00D24C54" w:rsidP="00D24C54">
      <w:pPr>
        <w:pStyle w:val="Listeafsnit"/>
        <w:numPr>
          <w:ilvl w:val="2"/>
          <w:numId w:val="32"/>
        </w:numPr>
        <w:rPr>
          <w:lang w:val="en-GB"/>
        </w:rPr>
      </w:pPr>
      <w:r>
        <w:rPr>
          <w:lang w:val="en-GB"/>
        </w:rPr>
        <w:t>Yes, the WebShopRole has this right and the customers relation contains this information.</w:t>
      </w:r>
    </w:p>
    <w:p w:rsidR="00D24C54" w:rsidRDefault="00D24C54" w:rsidP="00D24C54">
      <w:pPr>
        <w:pStyle w:val="Listeafsnit"/>
        <w:numPr>
          <w:ilvl w:val="2"/>
          <w:numId w:val="32"/>
        </w:numPr>
        <w:rPr>
          <w:lang w:val="en-GB"/>
        </w:rPr>
      </w:pPr>
      <w:r>
        <w:rPr>
          <w:lang w:val="en-GB"/>
        </w:rPr>
        <w:t xml:space="preserve">The webshopcarries allows the web-shop to specify </w:t>
      </w:r>
      <w:r w:rsidR="002E57AF">
        <w:rPr>
          <w:lang w:val="en-GB"/>
        </w:rPr>
        <w:t>the selling price of a given product.</w:t>
      </w:r>
    </w:p>
    <w:p w:rsidR="002E57AF" w:rsidRDefault="002E57AF" w:rsidP="00D24C54">
      <w:pPr>
        <w:pStyle w:val="Listeafsnit"/>
        <w:numPr>
          <w:ilvl w:val="2"/>
          <w:numId w:val="32"/>
        </w:numPr>
        <w:rPr>
          <w:lang w:val="en-GB"/>
        </w:rPr>
      </w:pPr>
      <w:r>
        <w:rPr>
          <w:lang w:val="en-GB"/>
        </w:rPr>
        <w:t xml:space="preserve">The webshopcarries </w:t>
      </w:r>
      <w:r w:rsidR="00C010E4">
        <w:rPr>
          <w:lang w:val="en-GB"/>
        </w:rPr>
        <w:t xml:space="preserve">PricingPlan </w:t>
      </w:r>
      <w:r>
        <w:rPr>
          <w:lang w:val="en-GB"/>
        </w:rPr>
        <w:t xml:space="preserve">also </w:t>
      </w:r>
      <w:r w:rsidR="00C010E4">
        <w:rPr>
          <w:lang w:val="en-GB"/>
        </w:rPr>
        <w:t>allow for discounts possibly dependent on amounts</w:t>
      </w:r>
      <w:r>
        <w:rPr>
          <w:lang w:val="en-GB"/>
        </w:rPr>
        <w:t>, and a special Customer PricingPlan may offer further discounts, both general and at the product level (Customer PricingPlan not fully implemented).</w:t>
      </w:r>
    </w:p>
    <w:p w:rsidR="00D24C54" w:rsidRDefault="00F5426B" w:rsidP="00D24C54">
      <w:pPr>
        <w:pStyle w:val="Listeafsnit"/>
        <w:numPr>
          <w:ilvl w:val="2"/>
          <w:numId w:val="32"/>
        </w:numPr>
        <w:rPr>
          <w:lang w:val="en-GB"/>
        </w:rPr>
      </w:pPr>
      <w:r>
        <w:rPr>
          <w:lang w:val="en-GB"/>
        </w:rPr>
        <w:t xml:space="preserve">The </w:t>
      </w:r>
      <w:r w:rsidRPr="00F5426B">
        <w:rPr>
          <w:lang w:val="en-GB"/>
        </w:rPr>
        <w:t>netspayments</w:t>
      </w:r>
      <w:r>
        <w:rPr>
          <w:lang w:val="en-GB"/>
        </w:rPr>
        <w:t xml:space="preserve"> relation allows for this</w:t>
      </w:r>
    </w:p>
    <w:p w:rsidR="00F5426B" w:rsidRDefault="00F5426B" w:rsidP="00D24C54">
      <w:pPr>
        <w:pStyle w:val="Listeafsnit"/>
        <w:numPr>
          <w:ilvl w:val="2"/>
          <w:numId w:val="32"/>
        </w:numPr>
        <w:rPr>
          <w:lang w:val="en-GB"/>
        </w:rPr>
      </w:pPr>
      <w:r>
        <w:rPr>
          <w:lang w:val="en-GB"/>
        </w:rPr>
        <w:t xml:space="preserve">The </w:t>
      </w:r>
      <w:r w:rsidRPr="00F5426B">
        <w:rPr>
          <w:lang w:val="en-GB"/>
        </w:rPr>
        <w:t>customerinvoices</w:t>
      </w:r>
      <w:r>
        <w:rPr>
          <w:lang w:val="en-GB"/>
        </w:rPr>
        <w:t xml:space="preserve"> allows for this</w:t>
      </w:r>
    </w:p>
    <w:p w:rsidR="00F5426B" w:rsidRDefault="00F5426B" w:rsidP="00D24C54">
      <w:pPr>
        <w:pStyle w:val="Listeafsnit"/>
        <w:numPr>
          <w:ilvl w:val="2"/>
          <w:numId w:val="32"/>
        </w:numPr>
        <w:rPr>
          <w:lang w:val="en-GB"/>
        </w:rPr>
      </w:pPr>
      <w:r>
        <w:rPr>
          <w:lang w:val="en-GB"/>
        </w:rPr>
        <w:t>This has not been implemented</w:t>
      </w:r>
      <w:r w:rsidR="00A65B3A">
        <w:rPr>
          <w:lang w:val="en-GB"/>
        </w:rPr>
        <w:t>, and is left for future implementation, along with handling discrepancies in the</w:t>
      </w:r>
      <w:r w:rsidR="00403FF3">
        <w:rPr>
          <w:lang w:val="en-GB"/>
        </w:rPr>
        <w:t xml:space="preserve"> periodic</w:t>
      </w:r>
      <w:r w:rsidR="00A65B3A">
        <w:rPr>
          <w:lang w:val="en-GB"/>
        </w:rPr>
        <w:t xml:space="preserve"> manual warehouse count.</w:t>
      </w:r>
    </w:p>
    <w:p w:rsidR="00F5426B" w:rsidRDefault="00F5426B" w:rsidP="00D24C54">
      <w:pPr>
        <w:pStyle w:val="Listeafsnit"/>
        <w:numPr>
          <w:ilvl w:val="2"/>
          <w:numId w:val="32"/>
        </w:numPr>
        <w:rPr>
          <w:lang w:val="en-GB"/>
        </w:rPr>
      </w:pPr>
      <w:r>
        <w:rPr>
          <w:lang w:val="en-GB"/>
        </w:rPr>
        <w:t>This has not been implemented.</w:t>
      </w:r>
    </w:p>
    <w:p w:rsidR="00F5426B" w:rsidRDefault="00245587" w:rsidP="00D24C54">
      <w:pPr>
        <w:pStyle w:val="Listeafsnit"/>
        <w:numPr>
          <w:ilvl w:val="2"/>
          <w:numId w:val="32"/>
        </w:numPr>
        <w:rPr>
          <w:lang w:val="en-GB"/>
        </w:rPr>
      </w:pPr>
      <w:r>
        <w:rPr>
          <w:lang w:val="en-GB"/>
        </w:rPr>
        <w:t>Yes the CustomerRole has this right and all sales are logged in the DB.</w:t>
      </w:r>
    </w:p>
    <w:p w:rsidR="00B231BE" w:rsidRPr="00726372" w:rsidRDefault="005B3546" w:rsidP="00B231BE">
      <w:pPr>
        <w:pStyle w:val="Listeafsnit"/>
        <w:numPr>
          <w:ilvl w:val="2"/>
          <w:numId w:val="32"/>
        </w:numPr>
        <w:rPr>
          <w:lang w:val="en-GB"/>
        </w:rPr>
      </w:pPr>
      <w:r w:rsidRPr="00726372">
        <w:rPr>
          <w:lang w:val="en-GB"/>
        </w:rPr>
        <w:t>Please see below under performance and indexes, but this requirement cannot always be met.</w:t>
      </w:r>
    </w:p>
    <w:p w:rsidR="002C72E0" w:rsidRDefault="003218FA" w:rsidP="003218FA">
      <w:pPr>
        <w:pStyle w:val="Overskrift1"/>
        <w:rPr>
          <w:lang w:val="en-GB"/>
        </w:rPr>
      </w:pPr>
      <w:bookmarkStart w:id="24" w:name="_Toc369899766"/>
      <w:r>
        <w:rPr>
          <w:lang w:val="en-GB"/>
        </w:rPr>
        <w:t>Queries and views</w:t>
      </w:r>
      <w:bookmarkEnd w:id="24"/>
    </w:p>
    <w:p w:rsidR="00EB58D1" w:rsidRDefault="00820BCF" w:rsidP="00AD37E6">
      <w:pPr>
        <w:spacing w:after="0"/>
        <w:rPr>
          <w:lang w:val="en-GB"/>
        </w:rPr>
      </w:pPr>
      <w:r w:rsidRPr="008F0716">
        <w:rPr>
          <w:highlight w:val="yellow"/>
          <w:lang w:val="en-GB"/>
        </w:rPr>
        <w:t xml:space="preserve">TODO Add EXPLAIN ANALYZE to get exact execution time and build </w:t>
      </w:r>
      <w:r w:rsidR="00E42441" w:rsidRPr="008F0716">
        <w:rPr>
          <w:highlight w:val="yellow"/>
          <w:lang w:val="en-GB"/>
        </w:rPr>
        <w:t xml:space="preserve">example </w:t>
      </w:r>
      <w:r w:rsidRPr="008F0716">
        <w:rPr>
          <w:highlight w:val="yellow"/>
          <w:lang w:val="en-GB"/>
        </w:rPr>
        <w:t>execution tree</w:t>
      </w:r>
      <w:r>
        <w:rPr>
          <w:lang w:val="en-GB"/>
        </w:rPr>
        <w:t>.</w:t>
      </w:r>
    </w:p>
    <w:p w:rsidR="00EB58D1" w:rsidRDefault="00EB58D1" w:rsidP="00AD37E6">
      <w:pPr>
        <w:pStyle w:val="Overskrift2"/>
        <w:rPr>
          <w:lang w:val="en-GB"/>
        </w:rPr>
      </w:pPr>
      <w:bookmarkStart w:id="25" w:name="_Toc369899767"/>
      <w:r>
        <w:rPr>
          <w:lang w:val="en-GB"/>
        </w:rPr>
        <w:t>Best selling product</w:t>
      </w:r>
      <w:bookmarkEnd w:id="25"/>
    </w:p>
    <w:tbl>
      <w:tblPr>
        <w:tblStyle w:val="Tabel-Gitter"/>
        <w:tblW w:w="0" w:type="auto"/>
        <w:tblLook w:val="04A0"/>
      </w:tblPr>
      <w:tblGrid>
        <w:gridCol w:w="9778"/>
      </w:tblGrid>
      <w:tr w:rsidR="00EB58D1" w:rsidRPr="00360704" w:rsidTr="00EB58D1">
        <w:tc>
          <w:tcPr>
            <w:tcW w:w="9778" w:type="dxa"/>
          </w:tcPr>
          <w:p w:rsidR="00EB58D1" w:rsidRDefault="00EB58D1" w:rsidP="00AD37E6">
            <w:pPr>
              <w:rPr>
                <w:lang w:val="en-GB"/>
              </w:rPr>
            </w:pPr>
            <w:r w:rsidRPr="00EB58D1">
              <w:rPr>
                <w:rFonts w:ascii="Courier New" w:hAnsi="Courier New" w:cs="Courier New"/>
                <w:lang w:val="en-GB"/>
              </w:rPr>
              <w:t>SELECT productid, SUM(count) FROM customerorderproducts GROUP BY productid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899768"/>
      <w:r>
        <w:rPr>
          <w:lang w:val="en-GB"/>
        </w:rPr>
        <w:t>Example result</w:t>
      </w:r>
      <w:bookmarkEnd w:id="26"/>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r w:rsidRPr="00AA7FC5">
              <w:rPr>
                <w:b/>
                <w:lang w:val="en-GB"/>
              </w:rPr>
              <w:t>productid</w:t>
            </w:r>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7" w:name="_Toc369899769"/>
      <w:r>
        <w:rPr>
          <w:lang w:val="en-GB"/>
        </w:rPr>
        <w:t>Best selling product with name</w:t>
      </w:r>
      <w:bookmarkEnd w:id="27"/>
    </w:p>
    <w:tbl>
      <w:tblPr>
        <w:tblStyle w:val="Tabel-Gitter"/>
        <w:tblW w:w="0" w:type="auto"/>
        <w:tblLook w:val="04A0"/>
      </w:tblPr>
      <w:tblGrid>
        <w:gridCol w:w="9778"/>
      </w:tblGrid>
      <w:tr w:rsidR="0053473F" w:rsidRPr="00360704" w:rsidTr="0053473F">
        <w:tc>
          <w:tcPr>
            <w:tcW w:w="9778" w:type="dxa"/>
          </w:tcPr>
          <w:p w:rsidR="0053473F" w:rsidRDefault="0053473F" w:rsidP="004817E4">
            <w:pPr>
              <w:spacing w:line="276" w:lineRule="auto"/>
              <w:rPr>
                <w:lang w:val="en-GB"/>
              </w:rPr>
            </w:pPr>
            <w:r>
              <w:rPr>
                <w:rFonts w:ascii="Courier New" w:hAnsi="Courier New" w:cs="Courier New"/>
                <w:lang w:val="en-GB"/>
              </w:rPr>
              <w:t>SELECT name, productid, count FROM (</w:t>
            </w:r>
            <w:r w:rsidRPr="00EB58D1">
              <w:rPr>
                <w:rFonts w:ascii="Courier New" w:hAnsi="Courier New" w:cs="Courier New"/>
                <w:lang w:val="en-GB"/>
              </w:rPr>
              <w:t>SELECT productid</w:t>
            </w:r>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customerorderproducts GROUP BY productid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temp INNER JOIN products ON temp.productid=products.pid;</w:t>
            </w:r>
          </w:p>
        </w:tc>
      </w:tr>
    </w:tbl>
    <w:p w:rsidR="0053473F" w:rsidRDefault="0053473F" w:rsidP="00583D0B">
      <w:pPr>
        <w:spacing w:after="0"/>
        <w:rPr>
          <w:lang w:val="en-GB"/>
        </w:rPr>
      </w:pPr>
    </w:p>
    <w:p w:rsidR="00D56760" w:rsidRDefault="00D56760" w:rsidP="00D56760">
      <w:pPr>
        <w:pStyle w:val="Overskrift3"/>
        <w:rPr>
          <w:lang w:val="en-GB"/>
        </w:rPr>
      </w:pPr>
      <w:bookmarkStart w:id="28" w:name="_Toc369899770"/>
      <w:r>
        <w:rPr>
          <w:lang w:val="en-GB"/>
        </w:rPr>
        <w:t>Example result</w:t>
      </w:r>
      <w:bookmarkEnd w:id="28"/>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r w:rsidRPr="00CD6F41">
              <w:rPr>
                <w:b/>
                <w:lang w:val="en-GB"/>
              </w:rPr>
              <w:t>productid</w:t>
            </w:r>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9" w:name="_Toc369899771"/>
      <w:r>
        <w:rPr>
          <w:lang w:val="en-GB"/>
        </w:rPr>
        <w:lastRenderedPageBreak/>
        <w:t>Most purchasing customer</w:t>
      </w:r>
      <w:r w:rsidR="001A6BE6">
        <w:rPr>
          <w:lang w:val="en-GB"/>
        </w:rPr>
        <w:t xml:space="preserve"> (money, no </w:t>
      </w:r>
      <w:r w:rsidR="00F620E9">
        <w:rPr>
          <w:lang w:val="en-GB"/>
        </w:rPr>
        <w:t>quantity discount</w:t>
      </w:r>
      <w:r w:rsidR="001A6BE6">
        <w:rPr>
          <w:lang w:val="en-GB"/>
        </w:rPr>
        <w:t>)</w:t>
      </w:r>
      <w:bookmarkEnd w:id="29"/>
    </w:p>
    <w:tbl>
      <w:tblPr>
        <w:tblStyle w:val="Tabel-Gitter"/>
        <w:tblW w:w="0" w:type="auto"/>
        <w:tblLook w:val="04A0"/>
      </w:tblPr>
      <w:tblGrid>
        <w:gridCol w:w="9778"/>
      </w:tblGrid>
      <w:tr w:rsidR="004817E4" w:rsidRPr="00360704"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customerid, SUM(price - price*discount/100) FROM customerorderproducts INNER JOIN customerorders ON customerorderproducts.orderid= customerorders.orderid INNER JOIN pricingplans ON customerorderproducts.priceingplanid=pricingplans.id GROUP BY customerorders.customerid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30" w:name="_Toc369899772"/>
      <w:r>
        <w:rPr>
          <w:lang w:val="en-GB"/>
        </w:rPr>
        <w:t>Example result</w:t>
      </w:r>
      <w:bookmarkEnd w:id="30"/>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r w:rsidRPr="008B31F0">
              <w:rPr>
                <w:b/>
                <w:lang w:val="en-GB"/>
              </w:rPr>
              <w:t>customerid</w:t>
            </w:r>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1" w:name="_Toc369899773"/>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1"/>
    </w:p>
    <w:tbl>
      <w:tblPr>
        <w:tblStyle w:val="Tabel-Gitter"/>
        <w:tblW w:w="0" w:type="auto"/>
        <w:tblLook w:val="04A0"/>
      </w:tblPr>
      <w:tblGrid>
        <w:gridCol w:w="9778"/>
      </w:tblGrid>
      <w:tr w:rsidR="00641408" w:rsidRPr="00360704"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2" w:name="_Toc369899774"/>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2"/>
    </w:p>
    <w:tbl>
      <w:tblPr>
        <w:tblStyle w:val="Tabel-Gitter"/>
        <w:tblW w:w="0" w:type="auto"/>
        <w:tblLook w:val="04A0"/>
      </w:tblPr>
      <w:tblGrid>
        <w:gridCol w:w="9778"/>
      </w:tblGrid>
      <w:tr w:rsidR="00451BAE" w:rsidRPr="00360704" w:rsidTr="00451BAE">
        <w:tc>
          <w:tcPr>
            <w:tcW w:w="9778" w:type="dxa"/>
          </w:tcPr>
          <w:p w:rsidR="00CE61D8" w:rsidRPr="00CE61D8" w:rsidRDefault="00984975" w:rsidP="00CE61D8">
            <w:pPr>
              <w:rPr>
                <w:rFonts w:ascii="Courier New" w:hAnsi="Courier New" w:cs="Courier New"/>
                <w:lang w:val="en-GB"/>
              </w:rPr>
            </w:pPr>
            <w:r>
              <w:rPr>
                <w:rFonts w:ascii="Courier New" w:hAnsi="Courier New" w:cs="Courier New"/>
                <w:lang w:val="en-GB"/>
              </w:rPr>
              <w:t>WITH tempdata AS (</w:t>
            </w:r>
            <w:r w:rsidR="00CE61D8" w:rsidRPr="00CE61D8">
              <w:rPr>
                <w:rFonts w:ascii="Courier New" w:hAnsi="Courier New" w:cs="Courier New"/>
                <w:lang w:val="en-GB"/>
              </w:rPr>
              <w:t>SELECT webshopid, productid, (((p1.price - p1.price*p1.discount/100) - (p2.price - p2.price*p2.discount/100))/(p2.price - p2.price*p2.discount/100))*100 AS profit FROM webshopcarries INNER JOIN pricingplans p1 ON p1.id=webshopcarries.wpricingplanid INNER JOIN pricingplans p2 ON p2.id=webshopcarries.ppricingplanid</w:t>
            </w:r>
            <w:r>
              <w:rPr>
                <w:rFonts w:ascii="Courier New" w:hAnsi="Courier New" w:cs="Courier New"/>
                <w:lang w:val="en-GB"/>
              </w:rPr>
              <w:t xml:space="preserve">) </w:t>
            </w:r>
          </w:p>
          <w:p w:rsidR="00451BAE" w:rsidRPr="00CE61D8" w:rsidRDefault="00CE61D8" w:rsidP="00984975">
            <w:pPr>
              <w:rPr>
                <w:rFonts w:ascii="Courier New" w:hAnsi="Courier New" w:cs="Courier New"/>
                <w:lang w:val="en-GB"/>
              </w:rPr>
            </w:pPr>
            <w:r w:rsidRPr="00CE61D8">
              <w:rPr>
                <w:rFonts w:ascii="Courier New" w:hAnsi="Courier New" w:cs="Courier New"/>
                <w:lang w:val="en-GB"/>
              </w:rPr>
              <w:t xml:space="preserve">SELECT tempdata.webshopid, tempdata.productid, to_char(tempdata.profit,'S999999D99') || '%' </w:t>
            </w:r>
            <w:r w:rsidR="00994DE7">
              <w:rPr>
                <w:rFonts w:ascii="Courier New" w:hAnsi="Courier New" w:cs="Courier New"/>
                <w:lang w:val="en-GB"/>
              </w:rPr>
              <w:t xml:space="preserve">AS profitmargin </w:t>
            </w:r>
            <w:r w:rsidRPr="00CE61D8">
              <w:rPr>
                <w:rFonts w:ascii="Courier New" w:hAnsi="Courier New" w:cs="Courier New"/>
                <w:lang w:val="en-GB"/>
              </w:rPr>
              <w:t>FROM (SELECT webshopid, MAX(profit) AS maxprofit FROM tempdata GROUP BY webshopid) groupdata INNER JOIN tempdata ON groupdata.webshopid=tempdata.webshopid AND groupdata.maxprofit=tempdata.profit LIMIT 1</w:t>
            </w:r>
            <w:r w:rsidR="00994DE7">
              <w:rPr>
                <w:rFonts w:ascii="Courier New" w:hAnsi="Courier New" w:cs="Courier New"/>
                <w:lang w:val="en-GB"/>
              </w:rPr>
              <w:t>0</w:t>
            </w:r>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3" w:name="_Toc369899775"/>
      <w:r>
        <w:rPr>
          <w:lang w:val="en-GB"/>
        </w:rPr>
        <w:t>Example result</w:t>
      </w:r>
      <w:bookmarkEnd w:id="33"/>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r w:rsidRPr="005423C3">
              <w:rPr>
                <w:b/>
                <w:lang w:val="en-GB"/>
              </w:rPr>
              <w:t>webshopid</w:t>
            </w:r>
          </w:p>
        </w:tc>
        <w:tc>
          <w:tcPr>
            <w:tcW w:w="3210" w:type="dxa"/>
          </w:tcPr>
          <w:p w:rsidR="00994DE7" w:rsidRPr="005423C3" w:rsidRDefault="00181FFC" w:rsidP="00451BAE">
            <w:pPr>
              <w:jc w:val="center"/>
              <w:rPr>
                <w:b/>
                <w:lang w:val="en-GB"/>
              </w:rPr>
            </w:pPr>
            <w:r>
              <w:rPr>
                <w:b/>
                <w:lang w:val="en-GB"/>
              </w:rPr>
              <w:t>productid</w:t>
            </w:r>
          </w:p>
        </w:tc>
        <w:tc>
          <w:tcPr>
            <w:tcW w:w="3896" w:type="dxa"/>
          </w:tcPr>
          <w:p w:rsidR="00994DE7" w:rsidRPr="005423C3" w:rsidRDefault="00994DE7" w:rsidP="00451BAE">
            <w:pPr>
              <w:jc w:val="center"/>
              <w:rPr>
                <w:b/>
                <w:lang w:val="en-GB"/>
              </w:rPr>
            </w:pPr>
            <w:r w:rsidRPr="005423C3">
              <w:rPr>
                <w:b/>
                <w:lang w:val="en-GB"/>
              </w:rPr>
              <w:t>profitmargin</w:t>
            </w:r>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8D36CC">
      <w:pPr>
        <w:spacing w:after="0"/>
        <w:rPr>
          <w:lang w:val="en-GB"/>
        </w:rPr>
      </w:pPr>
    </w:p>
    <w:p w:rsidR="008D36CC" w:rsidRDefault="008D36CC" w:rsidP="008D36CC">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340AB8" w:rsidRDefault="00340AB8" w:rsidP="00340AB8">
      <w:pPr>
        <w:pStyle w:val="Overskrift2"/>
        <w:rPr>
          <w:lang w:val="en-GB"/>
        </w:rPr>
      </w:pPr>
      <w:bookmarkStart w:id="34" w:name="_Toc369899776"/>
      <w:r>
        <w:rPr>
          <w:lang w:val="en-GB"/>
        </w:rPr>
        <w:lastRenderedPageBreak/>
        <w:t>Products not sold for over 1 month</w:t>
      </w:r>
      <w:bookmarkEnd w:id="34"/>
    </w:p>
    <w:tbl>
      <w:tblPr>
        <w:tblStyle w:val="Tabel-Gitter"/>
        <w:tblW w:w="0" w:type="auto"/>
        <w:tblLook w:val="04A0"/>
      </w:tblPr>
      <w:tblGrid>
        <w:gridCol w:w="9778"/>
      </w:tblGrid>
      <w:tr w:rsidR="00641408" w:rsidRPr="00360704"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5" w:name="_Toc369899777"/>
      <w:r>
        <w:rPr>
          <w:lang w:val="en-GB"/>
        </w:rPr>
        <w:t>Wholesaler profit</w:t>
      </w:r>
      <w:bookmarkEnd w:id="35"/>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bookmarkStart w:id="36" w:name="_Toc369899778"/>
      <w:r>
        <w:rPr>
          <w:lang w:val="en-GB"/>
        </w:rPr>
        <w:t>Invoice view</w:t>
      </w:r>
      <w:bookmarkEnd w:id="36"/>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360704" w:rsidTr="00657075">
        <w:tc>
          <w:tcPr>
            <w:tcW w:w="9778" w:type="dxa"/>
          </w:tcPr>
          <w:p w:rsidR="00657075" w:rsidRDefault="00657075" w:rsidP="00EB58D1">
            <w:pPr>
              <w:rPr>
                <w:lang w:val="en-GB"/>
              </w:rPr>
            </w:pPr>
            <w:r>
              <w:rPr>
                <w:lang w:val="en-GB"/>
              </w:rPr>
              <w:t xml:space="preserve">CREATE VIEW customerinvoicewithamount AS </w:t>
            </w:r>
          </w:p>
          <w:p w:rsidR="00657075" w:rsidRDefault="00206AC2" w:rsidP="00EB58D1">
            <w:pPr>
              <w:rPr>
                <w:lang w:val="en-GB"/>
              </w:rPr>
            </w:pPr>
            <w:r w:rsidRPr="00206AC2">
              <w:rPr>
                <w:lang w:val="en-GB"/>
              </w:rPr>
              <w:t xml:space="preserve">SELECT invoiceno, </w:t>
            </w:r>
            <w:r w:rsidR="004D1A1D" w:rsidRPr="00206AC2">
              <w:rPr>
                <w:lang w:val="en-GB"/>
              </w:rPr>
              <w:t>invoicedate, paybefore, paid</w:t>
            </w:r>
            <w:r w:rsidRPr="00206AC2">
              <w:rPr>
                <w:lang w:val="en-GB"/>
              </w:rPr>
              <w:t>, op.price as amount FROM (SELECT orderid, SUM(price - price*discount/100) price FROM customerorderproducts INNER JOIN pricingplans ON pricingplans.id=customerorderproducts.priceingplanid GROUP BY orderid) op INNER JOIN customerorders ON op.orderid=customerorders.orderid INNER JOIN customerinvoices ON customerorders.invoiceid=customerinvoices.invoiceno;</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360704" w:rsidTr="004D1A1D">
        <w:tc>
          <w:tcPr>
            <w:tcW w:w="9778" w:type="dxa"/>
          </w:tcPr>
          <w:p w:rsidR="004D1A1D" w:rsidRDefault="004D1A1D" w:rsidP="004D1A1D">
            <w:pPr>
              <w:rPr>
                <w:lang w:val="en-GB"/>
              </w:rPr>
            </w:pPr>
            <w:r>
              <w:rPr>
                <w:lang w:val="en-GB"/>
              </w:rPr>
              <w:t xml:space="preserve">SELECT </w:t>
            </w:r>
            <w:r w:rsidRPr="00206AC2">
              <w:rPr>
                <w:lang w:val="en-GB"/>
              </w:rPr>
              <w:t>invoicedate, paybefore, paid</w:t>
            </w:r>
            <w:r>
              <w:rPr>
                <w:lang w:val="en-GB"/>
              </w:rPr>
              <w:t xml:space="preserve">, amount FROM customerinvoicewithamount WHERE </w:t>
            </w:r>
            <w:r w:rsidRPr="00206AC2">
              <w:rPr>
                <w:lang w:val="en-GB"/>
              </w:rPr>
              <w:t>invoiceno</w:t>
            </w:r>
            <w:r>
              <w:rPr>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xml:space="preserve">, and as this is often done when presenting a customer with their previous </w:t>
      </w:r>
      <w:r w:rsidR="0005364D">
        <w:rPr>
          <w:lang w:val="en-GB"/>
        </w:rPr>
        <w:t>purchases this is a useful view. This view may be found in the MDD file.</w:t>
      </w:r>
    </w:p>
    <w:p w:rsidR="002C72E0" w:rsidRDefault="002C72E0" w:rsidP="003218FA">
      <w:pPr>
        <w:pStyle w:val="Overskrift1"/>
        <w:rPr>
          <w:lang w:val="en-GB"/>
        </w:rPr>
      </w:pPr>
      <w:bookmarkStart w:id="37" w:name="_Toc369899779"/>
      <w:r w:rsidRPr="009D4C50">
        <w:rPr>
          <w:lang w:val="en-GB"/>
        </w:rPr>
        <w:t>Performance and indexes</w:t>
      </w:r>
      <w:bookmarkEnd w:id="37"/>
    </w:p>
    <w:p w:rsidR="009024C2" w:rsidRDefault="00922864" w:rsidP="00A74F47">
      <w:pPr>
        <w:spacing w:after="0"/>
        <w:rPr>
          <w:lang w:val="en-GB"/>
        </w:rPr>
      </w:pPr>
      <w:r>
        <w:rPr>
          <w:lang w:val="en-GB"/>
        </w:rPr>
        <w:t>The PostgreSQL automatically generates indexes for the primary keys when the tables are created</w:t>
      </w:r>
      <w:r w:rsidR="00A74F47">
        <w:rPr>
          <w:lang w:val="en-GB"/>
        </w:rPr>
        <w:t>, and this makes a lot of sense because of all the joining with the primary keys. When manually creating indexes it is important to consider which queries must execute quickly. Naturally the calculation of profit margins and validation of instock values are not required to run fast, as this is a maintenance query most likely run automatically at off-peak hours.</w:t>
      </w:r>
    </w:p>
    <w:p w:rsidR="00A74F47" w:rsidRPr="009024C2" w:rsidRDefault="00A74F47" w:rsidP="00A74F47">
      <w:pPr>
        <w:spacing w:after="0"/>
        <w:rPr>
          <w:lang w:val="en-GB"/>
        </w:rPr>
      </w:pPr>
    </w:p>
    <w:p w:rsidR="002C72E0" w:rsidRDefault="002D4331" w:rsidP="00A74F47">
      <w:pPr>
        <w:spacing w:after="0"/>
        <w:rPr>
          <w:lang w:val="en-GB"/>
        </w:rPr>
      </w:pPr>
      <w:r>
        <w:rPr>
          <w:lang w:val="en-GB"/>
        </w:rPr>
        <w:t xml:space="preserve">The customer address is a good example. This contains a postal code, region and country as well as </w:t>
      </w:r>
      <w:r w:rsidRPr="002D4331">
        <w:rPr>
          <w:lang w:val="en-GB"/>
        </w:rPr>
        <w:t>paymentconditions</w:t>
      </w:r>
      <w:r>
        <w:rPr>
          <w:lang w:val="en-GB"/>
        </w:rPr>
        <w:t xml:space="preserve">, which are all suitable for indexing. If the web-shops wants to continuously display the purchases of a given postal code this must run often and </w:t>
      </w:r>
      <w:r w:rsidR="00DC0149">
        <w:rPr>
          <w:lang w:val="en-GB"/>
        </w:rPr>
        <w:t>fast.</w:t>
      </w:r>
    </w:p>
    <w:p w:rsidR="00DC0149" w:rsidRDefault="00DC0149" w:rsidP="00A74F47">
      <w:pPr>
        <w:spacing w:after="0"/>
        <w:rPr>
          <w:lang w:val="en-GB"/>
        </w:rPr>
      </w:pPr>
    </w:p>
    <w:p w:rsidR="00DC0149" w:rsidRDefault="00DC0149" w:rsidP="00A74F47">
      <w:pPr>
        <w:spacing w:after="0"/>
        <w:rPr>
          <w:lang w:val="en-GB"/>
        </w:rPr>
      </w:pPr>
      <w:r>
        <w:rPr>
          <w:lang w:val="en-GB"/>
        </w:rPr>
        <w:t xml:space="preserve">To test this we first run a simple query </w:t>
      </w:r>
      <w:r w:rsidR="008725BC">
        <w:rPr>
          <w:lang w:val="en-GB"/>
        </w:rPr>
        <w:t>using the postal code</w:t>
      </w:r>
      <w:r w:rsidR="002F5C85">
        <w:rPr>
          <w:lang w:val="en-GB"/>
        </w:rPr>
        <w:t>:</w:t>
      </w:r>
    </w:p>
    <w:p w:rsidR="002F5C85" w:rsidRDefault="002F5C85" w:rsidP="00A74F47">
      <w:pPr>
        <w:spacing w:after="0"/>
        <w:rPr>
          <w:lang w:val="en-GB"/>
        </w:rPr>
      </w:pPr>
    </w:p>
    <w:tbl>
      <w:tblPr>
        <w:tblStyle w:val="Tabel-Gitter"/>
        <w:tblW w:w="0" w:type="auto"/>
        <w:tblLook w:val="04A0"/>
      </w:tblPr>
      <w:tblGrid>
        <w:gridCol w:w="9778"/>
      </w:tblGrid>
      <w:tr w:rsidR="007B68EA" w:rsidTr="007B68EA">
        <w:tc>
          <w:tcPr>
            <w:tcW w:w="9778" w:type="dxa"/>
          </w:tcPr>
          <w:p w:rsidR="007B68EA" w:rsidRDefault="004B6AF6" w:rsidP="00C74FBF">
            <w:pPr>
              <w:rPr>
                <w:lang w:val="en-GB"/>
              </w:rPr>
            </w:pPr>
            <w:r>
              <w:rPr>
                <w:rFonts w:ascii="Courier New" w:hAnsi="Courier New" w:cs="Courier New"/>
                <w:lang w:val="en-GB"/>
              </w:rPr>
              <w:t xml:space="preserve">EXPLAIN ANALYZE </w:t>
            </w:r>
            <w:r w:rsidR="007B68EA">
              <w:rPr>
                <w:rFonts w:ascii="Courier New" w:hAnsi="Courier New" w:cs="Courier New"/>
                <w:lang w:val="en-GB"/>
              </w:rPr>
              <w:t>SELECT</w:t>
            </w:r>
            <w:r w:rsidR="007B68EA" w:rsidRPr="00304E30">
              <w:rPr>
                <w:rFonts w:ascii="Courier New" w:hAnsi="Courier New" w:cs="Courier New"/>
                <w:lang w:val="en-GB"/>
              </w:rPr>
              <w:t xml:space="preserve"> </w:t>
            </w:r>
            <w:r w:rsidR="008725BC">
              <w:rPr>
                <w:rFonts w:ascii="Courier New" w:hAnsi="Courier New" w:cs="Courier New"/>
                <w:lang w:val="en-GB"/>
              </w:rPr>
              <w:t xml:space="preserve">* FROM </w:t>
            </w:r>
            <w:r w:rsidR="007B68EA" w:rsidRPr="00304E30">
              <w:rPr>
                <w:rFonts w:ascii="Courier New" w:hAnsi="Courier New" w:cs="Courier New"/>
                <w:lang w:val="en-GB"/>
              </w:rPr>
              <w:t>customer</w:t>
            </w:r>
            <w:r w:rsidR="007B68EA">
              <w:rPr>
                <w:rFonts w:ascii="Courier New" w:hAnsi="Courier New" w:cs="Courier New"/>
                <w:lang w:val="en-GB"/>
              </w:rPr>
              <w:t xml:space="preserve">s </w:t>
            </w:r>
            <w:r w:rsidR="008725BC">
              <w:rPr>
                <w:rFonts w:ascii="Courier New" w:hAnsi="Courier New" w:cs="Courier New"/>
                <w:lang w:val="en-GB"/>
              </w:rPr>
              <w:t xml:space="preserve">WHERE </w:t>
            </w:r>
            <w:r w:rsidR="00C74FBF">
              <w:rPr>
                <w:rFonts w:ascii="Courier New" w:hAnsi="Courier New" w:cs="Courier New"/>
                <w:lang w:val="en-GB"/>
              </w:rPr>
              <w:t>postalcode=’1010’;</w:t>
            </w:r>
          </w:p>
        </w:tc>
      </w:tr>
    </w:tbl>
    <w:p w:rsidR="007B68EA" w:rsidRDefault="004B6AF6" w:rsidP="00A74F47">
      <w:pPr>
        <w:spacing w:after="0"/>
        <w:rPr>
          <w:lang w:val="en-GB"/>
        </w:rPr>
      </w:pPr>
      <w:r>
        <w:rPr>
          <w:lang w:val="en-GB"/>
        </w:rPr>
        <w:t xml:space="preserve">Total runtime: </w:t>
      </w:r>
      <w:r w:rsidR="00C74FBF">
        <w:rPr>
          <w:lang w:val="en-GB"/>
        </w:rPr>
        <w:t>6.38</w:t>
      </w:r>
      <w:r>
        <w:rPr>
          <w:lang w:val="en-GB"/>
        </w:rPr>
        <w:t>ms</w:t>
      </w:r>
    </w:p>
    <w:p w:rsidR="004B6AF6" w:rsidRDefault="004B6AF6" w:rsidP="00A74F47">
      <w:pPr>
        <w:spacing w:after="0"/>
        <w:rPr>
          <w:lang w:val="en-GB"/>
        </w:rPr>
      </w:pPr>
    </w:p>
    <w:p w:rsidR="004B6AF6" w:rsidRDefault="004B6AF6" w:rsidP="00A74F47">
      <w:pPr>
        <w:spacing w:after="0"/>
        <w:rPr>
          <w:lang w:val="en-GB"/>
        </w:rPr>
      </w:pPr>
      <w:r>
        <w:rPr>
          <w:lang w:val="en-GB"/>
        </w:rPr>
        <w:t>If we then create an index of the postal codes:</w:t>
      </w:r>
    </w:p>
    <w:tbl>
      <w:tblPr>
        <w:tblStyle w:val="Tabel-Gitter"/>
        <w:tblW w:w="0" w:type="auto"/>
        <w:tblLook w:val="04A0"/>
      </w:tblPr>
      <w:tblGrid>
        <w:gridCol w:w="9778"/>
      </w:tblGrid>
      <w:tr w:rsidR="004B6AF6" w:rsidTr="004B6AF6">
        <w:tc>
          <w:tcPr>
            <w:tcW w:w="9778" w:type="dxa"/>
          </w:tcPr>
          <w:p w:rsidR="004B6AF6" w:rsidRPr="00716CA7" w:rsidRDefault="00DA54C4" w:rsidP="00A74F47">
            <w:pPr>
              <w:rPr>
                <w:rFonts w:ascii="Courier New" w:hAnsi="Courier New" w:cs="Courier New"/>
                <w:lang w:val="en-GB"/>
              </w:rPr>
            </w:pPr>
            <w:r w:rsidRPr="00716CA7">
              <w:rPr>
                <w:rFonts w:ascii="Courier New" w:hAnsi="Courier New" w:cs="Courier New"/>
                <w:lang w:val="en-GB"/>
              </w:rPr>
              <w:t>CREATE INDEX customer_postalcode_idx ON customers(postalcode);</w:t>
            </w:r>
          </w:p>
        </w:tc>
      </w:tr>
    </w:tbl>
    <w:p w:rsidR="00C74FBF" w:rsidRDefault="00C74FBF" w:rsidP="00A74F47">
      <w:pPr>
        <w:spacing w:after="0"/>
        <w:rPr>
          <w:lang w:val="en-GB"/>
        </w:rPr>
      </w:pPr>
    </w:p>
    <w:p w:rsidR="002F5C85" w:rsidRDefault="00DA54C4" w:rsidP="00A74F47">
      <w:pPr>
        <w:spacing w:after="0"/>
        <w:rPr>
          <w:lang w:val="en-GB"/>
        </w:rPr>
      </w:pPr>
      <w:r>
        <w:rPr>
          <w:lang w:val="en-GB"/>
        </w:rPr>
        <w:t>Total runtime</w:t>
      </w:r>
      <w:r w:rsidR="00C74FBF">
        <w:rPr>
          <w:lang w:val="en-GB"/>
        </w:rPr>
        <w:t xml:space="preserve"> </w:t>
      </w:r>
      <w:r w:rsidR="00C74FBF">
        <w:rPr>
          <w:rFonts w:ascii="Courier New" w:hAnsi="Courier New" w:cs="Courier New"/>
          <w:lang w:val="en-GB"/>
        </w:rPr>
        <w:t>SELECT</w:t>
      </w:r>
      <w:r w:rsidR="00C74FBF" w:rsidRPr="00304E30">
        <w:rPr>
          <w:rFonts w:ascii="Courier New" w:hAnsi="Courier New" w:cs="Courier New"/>
          <w:lang w:val="en-GB"/>
        </w:rPr>
        <w:t xml:space="preserve"> </w:t>
      </w:r>
      <w:r w:rsidR="00C74FBF">
        <w:rPr>
          <w:rFonts w:ascii="Courier New" w:hAnsi="Courier New" w:cs="Courier New"/>
          <w:lang w:val="en-GB"/>
        </w:rPr>
        <w:t xml:space="preserve">* FROM </w:t>
      </w:r>
      <w:r w:rsidR="00C74FBF" w:rsidRPr="00304E30">
        <w:rPr>
          <w:rFonts w:ascii="Courier New" w:hAnsi="Courier New" w:cs="Courier New"/>
          <w:lang w:val="en-GB"/>
        </w:rPr>
        <w:t>customer</w:t>
      </w:r>
      <w:r w:rsidR="00C74FBF">
        <w:rPr>
          <w:rFonts w:ascii="Courier New" w:hAnsi="Courier New" w:cs="Courier New"/>
          <w:lang w:val="en-GB"/>
        </w:rPr>
        <w:t>s WHERE postalcode=</w:t>
      </w:r>
      <w:r w:rsidR="00360F99">
        <w:rPr>
          <w:rFonts w:ascii="Courier New" w:hAnsi="Courier New" w:cs="Courier New"/>
          <w:lang w:val="en-GB"/>
        </w:rPr>
        <w:t>’</w:t>
      </w:r>
      <w:r w:rsidR="00C74FBF">
        <w:rPr>
          <w:rFonts w:ascii="Courier New" w:hAnsi="Courier New" w:cs="Courier New"/>
          <w:lang w:val="en-GB"/>
        </w:rPr>
        <w:t>1010</w:t>
      </w:r>
      <w:r w:rsidR="00360F99">
        <w:rPr>
          <w:rFonts w:ascii="Courier New" w:hAnsi="Courier New" w:cs="Courier New"/>
          <w:lang w:val="en-GB"/>
        </w:rPr>
        <w:t>’</w:t>
      </w:r>
      <w:r w:rsidR="00C74FBF">
        <w:rPr>
          <w:rFonts w:ascii="Courier New" w:hAnsi="Courier New" w:cs="Courier New"/>
          <w:lang w:val="en-GB"/>
        </w:rPr>
        <w:t>: 0.125ms</w:t>
      </w:r>
    </w:p>
    <w:p w:rsidR="00C74FBF" w:rsidRDefault="00C74FBF" w:rsidP="00A74F47">
      <w:pPr>
        <w:spacing w:after="0"/>
        <w:rPr>
          <w:lang w:val="en-GB"/>
        </w:rPr>
      </w:pPr>
    </w:p>
    <w:p w:rsidR="00C74FBF" w:rsidRDefault="00C74FBF" w:rsidP="00A74F47">
      <w:pPr>
        <w:spacing w:after="0"/>
        <w:rPr>
          <w:lang w:val="en-GB"/>
        </w:rPr>
      </w:pPr>
      <w:r>
        <w:rPr>
          <w:lang w:val="en-GB"/>
        </w:rPr>
        <w:t xml:space="preserve">An improvement of </w:t>
      </w:r>
      <w:r w:rsidR="00D17E9F">
        <w:rPr>
          <w:lang w:val="en-GB"/>
        </w:rPr>
        <w:t>more than</w:t>
      </w:r>
      <w:r>
        <w:rPr>
          <w:lang w:val="en-GB"/>
        </w:rPr>
        <w:t xml:space="preserve"> </w:t>
      </w:r>
      <w:r w:rsidR="00777B62">
        <w:rPr>
          <w:lang w:val="en-GB"/>
        </w:rPr>
        <w:t>a factor of 50, which is a very good improvement.</w:t>
      </w:r>
    </w:p>
    <w:p w:rsidR="00360F99" w:rsidRDefault="00360F99" w:rsidP="00A74F47">
      <w:pPr>
        <w:spacing w:after="0"/>
        <w:rPr>
          <w:lang w:val="en-GB"/>
        </w:rPr>
      </w:pPr>
    </w:p>
    <w:p w:rsidR="00360F99" w:rsidRDefault="00360F99" w:rsidP="00A74F47">
      <w:pPr>
        <w:spacing w:after="0"/>
        <w:rPr>
          <w:lang w:val="en-GB"/>
        </w:rPr>
      </w:pPr>
      <w:r>
        <w:rPr>
          <w:lang w:val="en-GB"/>
        </w:rPr>
        <w:t>Another very obvious place to create an index is for the productattributes. There is already an index for the primary key, which is the combination of product id and attribute name, but a common lookup will be find all products with a given attribute name and value, which the index does not help with.</w:t>
      </w:r>
    </w:p>
    <w:p w:rsidR="00360F99" w:rsidRDefault="00360F99" w:rsidP="00A74F47">
      <w:pPr>
        <w:spacing w:after="0"/>
        <w:rPr>
          <w:lang w:val="en-GB"/>
        </w:rPr>
      </w:pPr>
    </w:p>
    <w:tbl>
      <w:tblPr>
        <w:tblStyle w:val="Tabel-Gitter"/>
        <w:tblW w:w="0" w:type="auto"/>
        <w:tblLook w:val="04A0"/>
      </w:tblPr>
      <w:tblGrid>
        <w:gridCol w:w="9778"/>
      </w:tblGrid>
      <w:tr w:rsidR="00360F99" w:rsidTr="00360F99">
        <w:tc>
          <w:tcPr>
            <w:tcW w:w="9778" w:type="dxa"/>
          </w:tcPr>
          <w:p w:rsidR="00360F99" w:rsidRDefault="00360F99" w:rsidP="00360F99">
            <w:pPr>
              <w:rPr>
                <w:lang w:val="en-GB"/>
              </w:rPr>
            </w:pPr>
            <w:r w:rsidRPr="00716CA7">
              <w:rPr>
                <w:rFonts w:ascii="Courier New" w:hAnsi="Courier New" w:cs="Courier New"/>
                <w:lang w:val="en-GB"/>
              </w:rPr>
              <w:t xml:space="preserve">CREATE INDEX </w:t>
            </w:r>
            <w:r w:rsidRPr="00360F99">
              <w:rPr>
                <w:rFonts w:ascii="Courier New" w:hAnsi="Courier New" w:cs="Courier New"/>
                <w:lang w:val="en-GB"/>
              </w:rPr>
              <w:t>productattributerelations</w:t>
            </w:r>
            <w:r w:rsidRPr="00716CA7">
              <w:rPr>
                <w:rFonts w:ascii="Courier New" w:hAnsi="Courier New" w:cs="Courier New"/>
                <w:lang w:val="en-GB"/>
              </w:rPr>
              <w:t>_</w:t>
            </w:r>
            <w:r>
              <w:rPr>
                <w:rFonts w:ascii="Courier New" w:hAnsi="Courier New" w:cs="Courier New"/>
                <w:lang w:val="en-GB"/>
              </w:rPr>
              <w:t>name_value</w:t>
            </w:r>
            <w:r w:rsidRPr="00716CA7">
              <w:rPr>
                <w:rFonts w:ascii="Courier New" w:hAnsi="Courier New" w:cs="Courier New"/>
                <w:lang w:val="en-GB"/>
              </w:rPr>
              <w:t xml:space="preserve">_idx ON </w:t>
            </w:r>
            <w:r w:rsidRPr="00360F99">
              <w:rPr>
                <w:rFonts w:ascii="Courier New" w:hAnsi="Courier New" w:cs="Courier New"/>
                <w:lang w:val="en-GB"/>
              </w:rPr>
              <w:t xml:space="preserve">productattributerelations </w:t>
            </w:r>
            <w:r w:rsidRPr="00716CA7">
              <w:rPr>
                <w:rFonts w:ascii="Courier New" w:hAnsi="Courier New" w:cs="Courier New"/>
                <w:lang w:val="en-GB"/>
              </w:rPr>
              <w:t>(</w:t>
            </w:r>
            <w:r w:rsidRPr="00360F99">
              <w:rPr>
                <w:rFonts w:ascii="Courier New" w:hAnsi="Courier New" w:cs="Courier New"/>
                <w:lang w:val="en-GB"/>
              </w:rPr>
              <w:t>attributename</w:t>
            </w:r>
            <w:r>
              <w:rPr>
                <w:rFonts w:ascii="Courier New" w:hAnsi="Courier New" w:cs="Courier New"/>
                <w:lang w:val="en-GB"/>
              </w:rPr>
              <w:t>,</w:t>
            </w:r>
            <w:r w:rsidRPr="00360F99">
              <w:rPr>
                <w:lang w:val="en-GB"/>
              </w:rPr>
              <w:t xml:space="preserve"> </w:t>
            </w:r>
            <w:r w:rsidRPr="00360F99">
              <w:rPr>
                <w:rFonts w:ascii="Courier New" w:hAnsi="Courier New" w:cs="Courier New"/>
                <w:lang w:val="en-GB"/>
              </w:rPr>
              <w:t>value</w:t>
            </w:r>
            <w:r w:rsidRPr="00716CA7">
              <w:rPr>
                <w:rFonts w:ascii="Courier New" w:hAnsi="Courier New" w:cs="Courier New"/>
                <w:lang w:val="en-GB"/>
              </w:rPr>
              <w:t>);</w:t>
            </w:r>
          </w:p>
        </w:tc>
      </w:tr>
    </w:tbl>
    <w:p w:rsidR="00360F99" w:rsidRDefault="00360F99" w:rsidP="00A74F47">
      <w:pPr>
        <w:spacing w:after="0"/>
        <w:rPr>
          <w:lang w:val="en-GB"/>
        </w:rPr>
      </w:pPr>
    </w:p>
    <w:p w:rsidR="00360F99" w:rsidRPr="0070288B" w:rsidRDefault="00FF3574" w:rsidP="0070288B">
      <w:pPr>
        <w:autoSpaceDE w:val="0"/>
        <w:autoSpaceDN w:val="0"/>
        <w:adjustRightInd w:val="0"/>
        <w:spacing w:after="0" w:line="240" w:lineRule="auto"/>
        <w:rPr>
          <w:rFonts w:ascii="Consolas" w:hAnsi="Consolas" w:cs="Consolas"/>
          <w:color w:val="A31515"/>
          <w:sz w:val="19"/>
          <w:szCs w:val="19"/>
          <w:lang w:val="en-GB"/>
        </w:rPr>
      </w:pPr>
      <w:r>
        <w:rPr>
          <w:rFonts w:ascii="Courier New" w:hAnsi="Courier New" w:cs="Courier New"/>
          <w:lang w:val="en-GB"/>
        </w:rPr>
        <w:t>EXPLAIN ANALYZE SELECT</w:t>
      </w:r>
      <w:r w:rsidRPr="00304E30">
        <w:rPr>
          <w:rFonts w:ascii="Courier New" w:hAnsi="Courier New" w:cs="Courier New"/>
          <w:lang w:val="en-GB"/>
        </w:rPr>
        <w:t xml:space="preserve"> </w:t>
      </w:r>
      <w:r>
        <w:rPr>
          <w:rFonts w:ascii="Courier New" w:hAnsi="Courier New" w:cs="Courier New"/>
          <w:lang w:val="en-GB"/>
        </w:rPr>
        <w:t xml:space="preserve">* FROM </w:t>
      </w:r>
      <w:r w:rsidRPr="00FF3574">
        <w:rPr>
          <w:rFonts w:ascii="Courier New" w:hAnsi="Courier New" w:cs="Courier New"/>
          <w:lang w:val="en-GB"/>
        </w:rPr>
        <w:t>productattributerelations</w:t>
      </w:r>
      <w:r>
        <w:rPr>
          <w:rFonts w:ascii="Courier New" w:hAnsi="Courier New" w:cs="Courier New"/>
          <w:lang w:val="en-GB"/>
        </w:rPr>
        <w:t xml:space="preserve"> WHERE </w:t>
      </w:r>
      <w:r w:rsidRPr="00FF3574">
        <w:rPr>
          <w:rFonts w:ascii="Courier New" w:hAnsi="Courier New" w:cs="Courier New"/>
          <w:lang w:val="en-GB"/>
        </w:rPr>
        <w:t>attributename</w:t>
      </w:r>
      <w:r>
        <w:rPr>
          <w:rFonts w:ascii="Courier New" w:hAnsi="Courier New" w:cs="Courier New"/>
          <w:lang w:val="en-GB"/>
        </w:rPr>
        <w:t>=’</w:t>
      </w:r>
      <w:r w:rsidR="0070288B" w:rsidRPr="0070288B">
        <w:rPr>
          <w:rFonts w:ascii="Courier New" w:hAnsi="Courier New" w:cs="Courier New"/>
          <w:lang w:val="en-GB"/>
        </w:rPr>
        <w:t>brand</w:t>
      </w:r>
      <w:r>
        <w:rPr>
          <w:rFonts w:ascii="Courier New" w:hAnsi="Courier New" w:cs="Courier New"/>
          <w:lang w:val="en-GB"/>
        </w:rPr>
        <w:t xml:space="preserve">’ AND </w:t>
      </w:r>
      <w:r w:rsidRPr="00FF3574">
        <w:rPr>
          <w:rFonts w:ascii="Courier New" w:hAnsi="Courier New" w:cs="Courier New"/>
          <w:lang w:val="en-GB"/>
        </w:rPr>
        <w:t>value</w:t>
      </w:r>
      <w:r>
        <w:rPr>
          <w:rFonts w:ascii="Courier New" w:hAnsi="Courier New" w:cs="Courier New"/>
          <w:lang w:val="en-GB"/>
        </w:rPr>
        <w:t>=’</w:t>
      </w:r>
      <w:r w:rsidR="0070288B">
        <w:rPr>
          <w:rFonts w:ascii="Courier New" w:hAnsi="Courier New" w:cs="Courier New"/>
          <w:lang w:val="en-GB"/>
        </w:rPr>
        <w:t>Brand 12</w:t>
      </w:r>
      <w:r>
        <w:rPr>
          <w:rFonts w:ascii="Courier New" w:hAnsi="Courier New" w:cs="Courier New"/>
          <w:lang w:val="en-GB"/>
        </w:rPr>
        <w:t>’;</w:t>
      </w:r>
    </w:p>
    <w:p w:rsidR="00FF3574" w:rsidRPr="0070288B" w:rsidRDefault="00FF3574" w:rsidP="00FF3574">
      <w:pPr>
        <w:spacing w:after="0"/>
        <w:rPr>
          <w:lang w:val="en-GB"/>
        </w:rPr>
      </w:pPr>
    </w:p>
    <w:p w:rsidR="00FF3574" w:rsidRDefault="0070288B" w:rsidP="00FF3574">
      <w:pPr>
        <w:spacing w:after="0"/>
        <w:rPr>
          <w:lang w:val="en-GB"/>
        </w:rPr>
      </w:pPr>
      <w:r w:rsidRPr="0070288B">
        <w:rPr>
          <w:lang w:val="en-GB"/>
        </w:rPr>
        <w:t xml:space="preserve">This goes from an execution time of 65ms to </w:t>
      </w:r>
      <w:r>
        <w:rPr>
          <w:lang w:val="en-GB"/>
        </w:rPr>
        <w:t>3.2ms – an improvement of a factor of 20.</w:t>
      </w:r>
    </w:p>
    <w:p w:rsidR="004F0B4D" w:rsidRDefault="004F0B4D" w:rsidP="00FF3574">
      <w:pPr>
        <w:spacing w:after="0"/>
        <w:rPr>
          <w:lang w:val="en-GB"/>
        </w:rPr>
      </w:pPr>
    </w:p>
    <w:p w:rsidR="004F0B4D" w:rsidRPr="0070288B" w:rsidRDefault="004F0B4D" w:rsidP="00FF3574">
      <w:pPr>
        <w:spacing w:after="0"/>
        <w:rPr>
          <w:lang w:val="en-GB"/>
        </w:rPr>
      </w:pPr>
      <w:r>
        <w:rPr>
          <w:lang w:val="en-GB"/>
        </w:rPr>
        <w:t>Naturally there are many other candidates, and as the database matures it is also possible to make the required indexes as it becomes apparent which queries are important and which are allowed to be slow.</w:t>
      </w:r>
    </w:p>
    <w:p w:rsidR="002C72E0" w:rsidRPr="009D4C50" w:rsidRDefault="002C72E0" w:rsidP="003218FA">
      <w:pPr>
        <w:pStyle w:val="Overskrift1"/>
        <w:rPr>
          <w:lang w:val="en-GB"/>
        </w:rPr>
      </w:pPr>
      <w:bookmarkStart w:id="38" w:name="_Toc369899780"/>
      <w:r w:rsidRPr="009D4C50">
        <w:rPr>
          <w:lang w:val="en-GB"/>
        </w:rPr>
        <w:t>Transactions</w:t>
      </w:r>
      <w:bookmarkEnd w:id="38"/>
    </w:p>
    <w:p w:rsidR="002C72E0" w:rsidRDefault="00BF76AA" w:rsidP="002C72E0">
      <w:pPr>
        <w:spacing w:after="0"/>
        <w:rPr>
          <w:lang w:val="en-GB"/>
        </w:rPr>
      </w:pPr>
      <w:r>
        <w:rPr>
          <w:lang w:val="en-GB"/>
        </w:rPr>
        <w:t>Transactions are important when multiple updates of the database and where it is important that either all updates or no updates occur. There are two situations where this is very important in the database; when creating a manufacturer order and when creating a customer order.</w:t>
      </w:r>
    </w:p>
    <w:p w:rsidR="00BF76AA" w:rsidRDefault="00BF76AA" w:rsidP="002C72E0">
      <w:pPr>
        <w:spacing w:after="0"/>
        <w:rPr>
          <w:lang w:val="en-GB"/>
        </w:rPr>
      </w:pPr>
    </w:p>
    <w:p w:rsidR="00BF76AA" w:rsidRDefault="00BF76AA" w:rsidP="002C72E0">
      <w:pPr>
        <w:spacing w:after="0"/>
        <w:rPr>
          <w:lang w:val="en-GB"/>
        </w:rPr>
      </w:pPr>
      <w:r>
        <w:rPr>
          <w:lang w:val="en-GB"/>
        </w:rPr>
        <w:t xml:space="preserve">In both </w:t>
      </w:r>
      <w:r w:rsidR="006621CF">
        <w:rPr>
          <w:lang w:val="en-GB"/>
        </w:rPr>
        <w:t xml:space="preserve">situations when the order is created the order is inserted into the orders table, and the products are inserted into the orderedproducts table. This must be </w:t>
      </w:r>
      <w:r w:rsidR="00C43D13">
        <w:rPr>
          <w:lang w:val="en-GB"/>
        </w:rPr>
        <w:t>done as</w:t>
      </w:r>
      <w:r w:rsidR="006621CF">
        <w:rPr>
          <w:lang w:val="en-GB"/>
        </w:rPr>
        <w:t xml:space="preserve"> an atomic action, and this is done via the use of transactions. </w:t>
      </w:r>
      <w:r w:rsidR="00580844">
        <w:rPr>
          <w:lang w:val="en-GB"/>
        </w:rPr>
        <w:t>This may also be seen in the file miniproject_create1.sql.</w:t>
      </w:r>
    </w:p>
    <w:p w:rsidR="006621CF" w:rsidRDefault="006621CF" w:rsidP="002C72E0">
      <w:pPr>
        <w:spacing w:after="0"/>
        <w:rPr>
          <w:lang w:val="en-GB"/>
        </w:rPr>
      </w:pPr>
    </w:p>
    <w:p w:rsidR="002C72E0" w:rsidRDefault="006621CF" w:rsidP="002C72E0">
      <w:pPr>
        <w:spacing w:after="0"/>
        <w:rPr>
          <w:lang w:val="en-GB"/>
        </w:rPr>
      </w:pPr>
      <w:r>
        <w:rPr>
          <w:lang w:val="en-GB"/>
        </w:rPr>
        <w:t>Transactions can have different levels of protection</w:t>
      </w:r>
      <w:r w:rsidR="00D64605">
        <w:rPr>
          <w:lang w:val="en-GB"/>
        </w:rPr>
        <w:t>, from pure ACID, where the transaction blocks all affected tables until the transaction is finalized.  An alternative is the slightly more lenient read uncommitted, where others may read the transaction data, even though it is not committed, but any attempt to update the same section would not be allowed. This more lenient version is believed sufficient for us.</w:t>
      </w:r>
    </w:p>
    <w:p w:rsidR="002B0537" w:rsidRDefault="00922864" w:rsidP="00922864">
      <w:pPr>
        <w:pStyle w:val="Overskrift1"/>
        <w:rPr>
          <w:lang w:val="en-GB"/>
        </w:rPr>
      </w:pPr>
      <w:bookmarkStart w:id="39" w:name="_Toc369899781"/>
      <w:r>
        <w:rPr>
          <w:lang w:val="en-GB"/>
        </w:rPr>
        <w:t>Conclusion</w:t>
      </w:r>
      <w:bookmarkEnd w:id="39"/>
    </w:p>
    <w:p w:rsidR="00922864" w:rsidRPr="009D4C50" w:rsidRDefault="00922864" w:rsidP="002C72E0">
      <w:pPr>
        <w:spacing w:after="0"/>
        <w:rPr>
          <w:lang w:val="en-GB"/>
        </w:rPr>
      </w:pPr>
    </w:p>
    <w:p w:rsidR="00791245" w:rsidRDefault="00791245">
      <w:pPr>
        <w:rPr>
          <w:rFonts w:asciiTheme="majorHAnsi" w:eastAsiaTheme="majorEastAsia" w:hAnsiTheme="majorHAnsi" w:cstheme="majorBidi"/>
          <w:b/>
          <w:bCs/>
          <w:color w:val="365F91" w:themeColor="accent1" w:themeShade="BF"/>
          <w:sz w:val="28"/>
          <w:szCs w:val="28"/>
          <w:lang w:val="en-GB"/>
        </w:rPr>
      </w:pPr>
      <w:r>
        <w:rPr>
          <w:lang w:val="en-GB"/>
        </w:rPr>
        <w:br w:type="page"/>
      </w:r>
    </w:p>
    <w:p w:rsidR="0015020C" w:rsidRDefault="00FD33E0" w:rsidP="00FD33E0">
      <w:pPr>
        <w:pStyle w:val="Overskrift1"/>
        <w:rPr>
          <w:lang w:val="en-GB"/>
        </w:rPr>
      </w:pPr>
      <w:bookmarkStart w:id="40" w:name="_Toc369899782"/>
      <w:r>
        <w:rPr>
          <w:lang w:val="en-GB"/>
        </w:rPr>
        <w:lastRenderedPageBreak/>
        <w:t>Appendix</w:t>
      </w:r>
      <w:bookmarkEnd w:id="40"/>
    </w:p>
    <w:p w:rsidR="00FD33E0" w:rsidRDefault="00FD33E0" w:rsidP="002C72E0">
      <w:pPr>
        <w:spacing w:after="0"/>
        <w:rPr>
          <w:lang w:val="en-GB"/>
        </w:rPr>
      </w:pPr>
    </w:p>
    <w:p w:rsidR="00D95518" w:rsidRDefault="00D95518" w:rsidP="00D95518">
      <w:pPr>
        <w:pStyle w:val="Overskrift2"/>
        <w:rPr>
          <w:lang w:val="en-GB"/>
        </w:rPr>
      </w:pPr>
      <w:bookmarkStart w:id="41" w:name="_Toc369899783"/>
      <w:r>
        <w:rPr>
          <w:lang w:val="en-GB"/>
        </w:rPr>
        <w:t>Files</w:t>
      </w:r>
      <w:bookmarkEnd w:id="41"/>
    </w:p>
    <w:p w:rsidR="00D95518" w:rsidRDefault="00D95518" w:rsidP="00D95518">
      <w:pPr>
        <w:rPr>
          <w:lang w:val="en-GB"/>
        </w:rPr>
      </w:pPr>
      <w:r>
        <w:rPr>
          <w:lang w:val="en-GB"/>
        </w:rPr>
        <w:t>This list contains all files which is a part of this report, along with a short description of what they contain.</w:t>
      </w:r>
    </w:p>
    <w:p w:rsidR="00D95518" w:rsidRDefault="00D95518" w:rsidP="00D95518">
      <w:pPr>
        <w:pStyle w:val="Listeafsnit"/>
        <w:numPr>
          <w:ilvl w:val="0"/>
          <w:numId w:val="33"/>
        </w:numPr>
        <w:rPr>
          <w:lang w:val="en-GB"/>
        </w:rPr>
      </w:pPr>
      <w:r>
        <w:rPr>
          <w:lang w:val="en-GB"/>
        </w:rPr>
        <w:t>Report miniproject.pdf</w:t>
      </w:r>
    </w:p>
    <w:p w:rsidR="00D95518" w:rsidRPr="00D95518" w:rsidRDefault="00D95518" w:rsidP="00D95518">
      <w:pPr>
        <w:pStyle w:val="Listeafsnit"/>
        <w:rPr>
          <w:i/>
          <w:lang w:val="en-GB"/>
        </w:rPr>
      </w:pPr>
      <w:r w:rsidRPr="00D95518">
        <w:rPr>
          <w:i/>
          <w:lang w:val="en-GB"/>
        </w:rPr>
        <w:t>This report</w:t>
      </w:r>
    </w:p>
    <w:p w:rsidR="00D95518" w:rsidRDefault="00D95518" w:rsidP="00D95518">
      <w:pPr>
        <w:pStyle w:val="Listeafsnit"/>
        <w:numPr>
          <w:ilvl w:val="0"/>
          <w:numId w:val="33"/>
        </w:numPr>
        <w:rPr>
          <w:lang w:val="en-GB"/>
        </w:rPr>
      </w:pPr>
      <w:r>
        <w:rPr>
          <w:lang w:val="en-GB"/>
        </w:rPr>
        <w:t>miniproject_mdd.sql</w:t>
      </w:r>
    </w:p>
    <w:p w:rsidR="00D95518" w:rsidRPr="00D95518" w:rsidRDefault="00D95518" w:rsidP="00D95518">
      <w:pPr>
        <w:pStyle w:val="Listeafsnit"/>
        <w:rPr>
          <w:i/>
          <w:lang w:val="en-GB"/>
        </w:rPr>
      </w:pPr>
      <w:r w:rsidRPr="00D95518">
        <w:rPr>
          <w:i/>
          <w:lang w:val="en-GB"/>
        </w:rPr>
        <w:t>Contains the database definitions in SQL (compatible with postgresql) including views, users, roles and triggers, etc.</w:t>
      </w:r>
      <w:r w:rsidR="00CC679B">
        <w:rPr>
          <w:i/>
          <w:lang w:val="en-GB"/>
        </w:rPr>
        <w:t xml:space="preserve"> The file also contain SQL comments for anything noteworthy.</w:t>
      </w:r>
    </w:p>
    <w:p w:rsidR="00D95518" w:rsidRDefault="00D95518" w:rsidP="00D95518">
      <w:pPr>
        <w:pStyle w:val="Listeafsnit"/>
        <w:numPr>
          <w:ilvl w:val="0"/>
          <w:numId w:val="33"/>
        </w:numPr>
        <w:rPr>
          <w:lang w:val="en-GB"/>
        </w:rPr>
      </w:pPr>
      <w:r w:rsidRPr="00D95518">
        <w:rPr>
          <w:lang w:val="en-GB"/>
        </w:rPr>
        <w:t>miniproject_clear.sql</w:t>
      </w:r>
    </w:p>
    <w:p w:rsidR="00D95518" w:rsidRPr="00CC679B" w:rsidRDefault="00D95518" w:rsidP="00D95518">
      <w:pPr>
        <w:pStyle w:val="Listeafsnit"/>
        <w:rPr>
          <w:i/>
          <w:lang w:val="en-GB"/>
        </w:rPr>
      </w:pPr>
      <w:r w:rsidRPr="00CC679B">
        <w:rPr>
          <w:i/>
          <w:lang w:val="en-GB"/>
        </w:rPr>
        <w:t xml:space="preserve">Contains DROP statements for the </w:t>
      </w:r>
      <w:r w:rsidR="00CC679B" w:rsidRPr="00CC679B">
        <w:rPr>
          <w:i/>
          <w:lang w:val="en-GB"/>
        </w:rPr>
        <w:t>database, users and roles in miniproject_mdd.sql. This is used if one wishes start fresh, or go from the single entry instance to the large database.</w:t>
      </w:r>
    </w:p>
    <w:p w:rsidR="00CC679B" w:rsidRDefault="00CC679B" w:rsidP="00CC679B">
      <w:pPr>
        <w:pStyle w:val="Listeafsnit"/>
        <w:numPr>
          <w:ilvl w:val="0"/>
          <w:numId w:val="33"/>
        </w:numPr>
        <w:rPr>
          <w:lang w:val="en-GB"/>
        </w:rPr>
      </w:pPr>
      <w:r w:rsidRPr="00CC679B">
        <w:rPr>
          <w:lang w:val="en-GB"/>
        </w:rPr>
        <w:t>miniproject_create1.sql</w:t>
      </w:r>
    </w:p>
    <w:p w:rsidR="00CC679B" w:rsidRDefault="00CC679B" w:rsidP="00CC679B">
      <w:pPr>
        <w:pStyle w:val="Listeafsnit"/>
        <w:rPr>
          <w:i/>
          <w:lang w:val="en-GB"/>
        </w:rPr>
      </w:pPr>
      <w:r w:rsidRPr="00CC679B">
        <w:rPr>
          <w:i/>
          <w:lang w:val="en-GB"/>
        </w:rPr>
        <w:t>Contains SQL statements for populating the database with a single instance of product, web-shop, manufacturer, customer, and orders. This uses the realistic approach for the order procedure. The file also contain SQL comments for anything noteworthy.</w:t>
      </w:r>
    </w:p>
    <w:p w:rsidR="00CC679B" w:rsidRDefault="00CC679B" w:rsidP="00CC679B">
      <w:pPr>
        <w:pStyle w:val="Listeafsnit"/>
        <w:numPr>
          <w:ilvl w:val="0"/>
          <w:numId w:val="33"/>
        </w:numPr>
        <w:rPr>
          <w:lang w:val="en-GB"/>
        </w:rPr>
      </w:pPr>
      <w:r w:rsidRPr="00CC679B">
        <w:rPr>
          <w:lang w:val="en-GB"/>
        </w:rPr>
        <w:t>execute_db.bat</w:t>
      </w:r>
    </w:p>
    <w:p w:rsidR="00CC679B" w:rsidRDefault="00CC679B" w:rsidP="00CC679B">
      <w:pPr>
        <w:pStyle w:val="Listeafsnit"/>
        <w:rPr>
          <w:i/>
          <w:lang w:val="en-GB"/>
        </w:rPr>
      </w:pPr>
      <w:r w:rsidRPr="00CC679B">
        <w:rPr>
          <w:i/>
          <w:lang w:val="en-GB"/>
        </w:rPr>
        <w:t xml:space="preserve">Batch utility file to assist in the execution of .sql files in postgresql. </w:t>
      </w:r>
    </w:p>
    <w:p w:rsidR="00CC679B" w:rsidRDefault="00CC679B" w:rsidP="00CC679B">
      <w:pPr>
        <w:pStyle w:val="Listeafsnit"/>
        <w:numPr>
          <w:ilvl w:val="0"/>
          <w:numId w:val="33"/>
        </w:numPr>
        <w:rPr>
          <w:lang w:val="en-GB"/>
        </w:rPr>
      </w:pPr>
      <w:r w:rsidRPr="00CC679B">
        <w:rPr>
          <w:lang w:val="en-GB"/>
        </w:rPr>
        <w:t>execute_db_silent.bat</w:t>
      </w:r>
    </w:p>
    <w:p w:rsidR="00CC679B" w:rsidRDefault="00CC679B" w:rsidP="00CC679B">
      <w:pPr>
        <w:pStyle w:val="Listeafsnit"/>
        <w:rPr>
          <w:i/>
          <w:lang w:val="en-GB"/>
        </w:rPr>
      </w:pPr>
      <w:r w:rsidRPr="00CC679B">
        <w:rPr>
          <w:i/>
          <w:lang w:val="en-GB"/>
        </w:rPr>
        <w:t xml:space="preserve">Batch utility file to assist in the execution of </w:t>
      </w:r>
      <w:r>
        <w:rPr>
          <w:i/>
          <w:lang w:val="en-GB"/>
        </w:rPr>
        <w:t xml:space="preserve">very large </w:t>
      </w:r>
      <w:r w:rsidRPr="00CC679B">
        <w:rPr>
          <w:i/>
          <w:lang w:val="en-GB"/>
        </w:rPr>
        <w:t xml:space="preserve">.sql files in postgresql. </w:t>
      </w:r>
    </w:p>
    <w:p w:rsidR="00CC679B" w:rsidRDefault="00FA7DB9" w:rsidP="00FA7DB9">
      <w:pPr>
        <w:pStyle w:val="Listeafsnit"/>
        <w:numPr>
          <w:ilvl w:val="0"/>
          <w:numId w:val="33"/>
        </w:numPr>
        <w:rPr>
          <w:lang w:val="en-GB"/>
        </w:rPr>
      </w:pPr>
      <w:r w:rsidRPr="00FA7DB9">
        <w:rPr>
          <w:lang w:val="en-GB"/>
        </w:rPr>
        <w:t>DatabaseContentGenerator.exe</w:t>
      </w:r>
    </w:p>
    <w:p w:rsidR="00FA7DB9" w:rsidRPr="00FA7DB9" w:rsidRDefault="00FA7DB9" w:rsidP="00FA7DB9">
      <w:pPr>
        <w:pStyle w:val="Listeafsnit"/>
        <w:rPr>
          <w:i/>
          <w:lang w:val="en-GB"/>
        </w:rPr>
      </w:pPr>
      <w:r w:rsidRPr="00FA7DB9">
        <w:rPr>
          <w:i/>
          <w:lang w:val="en-GB"/>
        </w:rPr>
        <w:t>Executable for generating a file which will populate a database created with miniproject_mdd.sql</w:t>
      </w:r>
    </w:p>
    <w:p w:rsidR="00FA7DB9" w:rsidRPr="00FA7DB9" w:rsidRDefault="00FA7DB9" w:rsidP="00FA7DB9">
      <w:pPr>
        <w:pStyle w:val="Listeafsnit"/>
        <w:rPr>
          <w:i/>
          <w:lang w:val="en-GB"/>
        </w:rPr>
      </w:pPr>
      <w:r w:rsidRPr="00FA7DB9">
        <w:rPr>
          <w:i/>
          <w:lang w:val="en-GB"/>
        </w:rPr>
        <w:t xml:space="preserve">with a bunch of test data. See section tool below for further details. </w:t>
      </w:r>
    </w:p>
    <w:p w:rsidR="00CC679B" w:rsidRPr="00CC679B" w:rsidRDefault="00CC679B" w:rsidP="006D7D26">
      <w:pPr>
        <w:spacing w:after="0"/>
        <w:rPr>
          <w:lang w:val="en-GB"/>
        </w:rPr>
      </w:pPr>
    </w:p>
    <w:p w:rsidR="0015020C" w:rsidRDefault="00D95518" w:rsidP="009445FF">
      <w:pPr>
        <w:pStyle w:val="Overskrift2"/>
        <w:rPr>
          <w:lang w:val="en-GB"/>
        </w:rPr>
      </w:pPr>
      <w:bookmarkStart w:id="42" w:name="_Toc369899784"/>
      <w:r>
        <w:rPr>
          <w:lang w:val="en-GB"/>
        </w:rPr>
        <w:t>Large database i</w:t>
      </w:r>
      <w:r w:rsidR="009445FF">
        <w:rPr>
          <w:lang w:val="en-GB"/>
        </w:rPr>
        <w:t>nstallation manual</w:t>
      </w:r>
      <w:bookmarkEnd w:id="42"/>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The execution may take several minutes</w:t>
      </w:r>
      <w:r w:rsidR="00342057">
        <w:rPr>
          <w:lang w:val="en-GB"/>
        </w:rPr>
        <w:t xml:space="preserve">  (though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lastRenderedPageBreak/>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bookmarkStart w:id="43" w:name="_Toc369899785"/>
      <w:r>
        <w:rPr>
          <w:lang w:val="en-GB"/>
        </w:rPr>
        <w:t>Tool</w:t>
      </w:r>
      <w:bookmarkEnd w:id="43"/>
    </w:p>
    <w:p w:rsidR="003D1676" w:rsidRDefault="003D1676" w:rsidP="003D1676">
      <w:pPr>
        <w:rPr>
          <w:lang w:val="en-GB"/>
        </w:rPr>
      </w:pPr>
      <w:r>
        <w:rPr>
          <w:lang w:val="en-GB"/>
        </w:rPr>
        <w:t>The tool is a windows .NET application based on version 3.5, and will generate a text file with insert statements containing the following:</w:t>
      </w:r>
    </w:p>
    <w:p w:rsidR="004923C3" w:rsidRPr="003D1676" w:rsidRDefault="00322DA9" w:rsidP="003D1676">
      <w:pPr>
        <w:pStyle w:val="Listeafsnit"/>
        <w:numPr>
          <w:ilvl w:val="0"/>
          <w:numId w:val="29"/>
        </w:numPr>
        <w:spacing w:after="0"/>
      </w:pPr>
      <w:r w:rsidRPr="003D1676">
        <w:rPr>
          <w:lang w:val="en-US"/>
        </w:rPr>
        <w:t>100000 products</w:t>
      </w:r>
    </w:p>
    <w:p w:rsidR="004923C3" w:rsidRPr="003D1676" w:rsidRDefault="00322DA9" w:rsidP="003D1676">
      <w:pPr>
        <w:numPr>
          <w:ilvl w:val="0"/>
          <w:numId w:val="29"/>
        </w:numPr>
        <w:spacing w:after="0"/>
      </w:pPr>
      <w:r w:rsidRPr="003D1676">
        <w:rPr>
          <w:lang w:val="en-US"/>
        </w:rPr>
        <w:t>5000 productlines + 1 no-line</w:t>
      </w:r>
    </w:p>
    <w:p w:rsidR="004923C3" w:rsidRPr="003D1676" w:rsidRDefault="00322DA9" w:rsidP="003D1676">
      <w:pPr>
        <w:numPr>
          <w:ilvl w:val="0"/>
          <w:numId w:val="29"/>
        </w:numPr>
        <w:spacing w:after="0"/>
      </w:pPr>
      <w:r w:rsidRPr="003D1676">
        <w:rPr>
          <w:lang w:val="en-US"/>
        </w:rPr>
        <w:t>20 brands + 1 no-brand</w:t>
      </w:r>
    </w:p>
    <w:p w:rsidR="004923C3" w:rsidRPr="003D1676" w:rsidRDefault="00322DA9" w:rsidP="003D1676">
      <w:pPr>
        <w:numPr>
          <w:ilvl w:val="0"/>
          <w:numId w:val="29"/>
        </w:numPr>
        <w:spacing w:after="0"/>
        <w:rPr>
          <w:lang w:val="en-GB"/>
        </w:rPr>
      </w:pPr>
      <w:r w:rsidRPr="003D1676">
        <w:rPr>
          <w:lang w:val="en-US"/>
        </w:rPr>
        <w:t>All products has size 0 - 79 (XXS - XXXL)</w:t>
      </w:r>
    </w:p>
    <w:p w:rsidR="004923C3" w:rsidRPr="003D1676" w:rsidRDefault="00322DA9" w:rsidP="003D1676">
      <w:pPr>
        <w:numPr>
          <w:ilvl w:val="0"/>
          <w:numId w:val="29"/>
        </w:numPr>
        <w:spacing w:after="0"/>
        <w:rPr>
          <w:lang w:val="en-GB"/>
        </w:rPr>
      </w:pPr>
      <w:r w:rsidRPr="003D1676">
        <w:rPr>
          <w:lang w:val="en-US"/>
        </w:rPr>
        <w:t>All products hsa a colour ("red", "white", "green", "blue", "lightblue", "baige", "black", "multicoloured")</w:t>
      </w:r>
    </w:p>
    <w:p w:rsidR="004923C3" w:rsidRPr="003D1676" w:rsidRDefault="00322DA9" w:rsidP="003D1676">
      <w:pPr>
        <w:numPr>
          <w:ilvl w:val="0"/>
          <w:numId w:val="29"/>
        </w:numPr>
        <w:spacing w:after="0"/>
      </w:pPr>
      <w:r w:rsidRPr="003D1676">
        <w:rPr>
          <w:lang w:val="en-US"/>
        </w:rPr>
        <w:t>10 manufactorers with random currency</w:t>
      </w:r>
    </w:p>
    <w:p w:rsidR="004923C3" w:rsidRPr="003D1676" w:rsidRDefault="00322DA9" w:rsidP="003D1676">
      <w:pPr>
        <w:numPr>
          <w:ilvl w:val="0"/>
          <w:numId w:val="29"/>
        </w:numPr>
        <w:spacing w:after="0"/>
      </w:pPr>
      <w:r w:rsidRPr="003D1676">
        <w:rPr>
          <w:lang w:val="en-US"/>
        </w:rPr>
        <w:t>10000 pricing plans without discount</w:t>
      </w:r>
    </w:p>
    <w:p w:rsidR="004923C3" w:rsidRPr="003D1676" w:rsidRDefault="00322DA9" w:rsidP="003D1676">
      <w:pPr>
        <w:numPr>
          <w:ilvl w:val="0"/>
          <w:numId w:val="29"/>
        </w:numPr>
        <w:spacing w:after="0"/>
      </w:pPr>
      <w:r w:rsidRPr="003D1676">
        <w:rPr>
          <w:lang w:val="en-US"/>
        </w:rPr>
        <w:t>10000 pricing plans with discount</w:t>
      </w:r>
    </w:p>
    <w:p w:rsidR="004923C3" w:rsidRPr="003D1676" w:rsidRDefault="00322DA9" w:rsidP="003D1676">
      <w:pPr>
        <w:numPr>
          <w:ilvl w:val="0"/>
          <w:numId w:val="29"/>
        </w:numPr>
        <w:spacing w:after="0"/>
        <w:rPr>
          <w:lang w:val="en-GB"/>
        </w:rPr>
      </w:pPr>
      <w:r w:rsidRPr="003D1676">
        <w:rPr>
          <w:lang w:val="en-US"/>
        </w:rPr>
        <w:t>2000 of the pricing plans has quantity discounts.</w:t>
      </w:r>
    </w:p>
    <w:p w:rsidR="004923C3" w:rsidRPr="003D1676" w:rsidRDefault="00322DA9" w:rsidP="003D1676">
      <w:pPr>
        <w:numPr>
          <w:ilvl w:val="0"/>
          <w:numId w:val="29"/>
        </w:numPr>
        <w:spacing w:after="0"/>
        <w:rPr>
          <w:lang w:val="en-GB"/>
        </w:rPr>
      </w:pPr>
      <w:r w:rsidRPr="003D1676">
        <w:rPr>
          <w:lang w:val="en-US"/>
        </w:rPr>
        <w:t>Each product is produced by 1 or 2 manufactorers with random pricing plans.</w:t>
      </w:r>
    </w:p>
    <w:p w:rsidR="004923C3" w:rsidRPr="003D1676" w:rsidRDefault="00322DA9" w:rsidP="003D1676">
      <w:pPr>
        <w:numPr>
          <w:ilvl w:val="0"/>
          <w:numId w:val="29"/>
        </w:numPr>
        <w:spacing w:after="0"/>
        <w:rPr>
          <w:lang w:val="en-GB"/>
        </w:rPr>
      </w:pPr>
      <w:r w:rsidRPr="003D1676">
        <w:rPr>
          <w:lang w:val="en-US"/>
        </w:rPr>
        <w:t>Each product has been belivered between 1 and 15 times and in each order is between 1 and 10 products</w:t>
      </w:r>
    </w:p>
    <w:p w:rsidR="004923C3" w:rsidRPr="003D1676" w:rsidRDefault="00322DA9" w:rsidP="003D1676">
      <w:pPr>
        <w:numPr>
          <w:ilvl w:val="0"/>
          <w:numId w:val="29"/>
        </w:numPr>
        <w:spacing w:after="0"/>
      </w:pPr>
      <w:r w:rsidRPr="003D1676">
        <w:rPr>
          <w:lang w:val="en-US"/>
        </w:rPr>
        <w:t xml:space="preserve">There are 60 webshops </w:t>
      </w:r>
    </w:p>
    <w:p w:rsidR="004923C3" w:rsidRPr="003D1676" w:rsidRDefault="00322DA9" w:rsidP="003D1676">
      <w:pPr>
        <w:numPr>
          <w:ilvl w:val="0"/>
          <w:numId w:val="29"/>
        </w:numPr>
        <w:spacing w:after="0"/>
        <w:rPr>
          <w:lang w:val="en-GB"/>
        </w:rPr>
      </w:pPr>
      <w:r w:rsidRPr="003D1676">
        <w:rPr>
          <w:lang w:val="en-US"/>
        </w:rPr>
        <w:t>Each webshop carries between 1000 and 10000 products</w:t>
      </w:r>
    </w:p>
    <w:p w:rsidR="004923C3" w:rsidRPr="003D1676" w:rsidRDefault="00322DA9" w:rsidP="003D1676">
      <w:pPr>
        <w:numPr>
          <w:ilvl w:val="0"/>
          <w:numId w:val="29"/>
        </w:numPr>
        <w:spacing w:after="0"/>
        <w:rPr>
          <w:lang w:val="en-GB"/>
        </w:rPr>
      </w:pPr>
      <w:r w:rsidRPr="003D1676">
        <w:rPr>
          <w:lang w:val="en-US"/>
        </w:rPr>
        <w:t>Each webshop has between 50 and 1000 customers</w:t>
      </w:r>
    </w:p>
    <w:p w:rsidR="004923C3" w:rsidRPr="003D1676" w:rsidRDefault="00322DA9" w:rsidP="003D1676">
      <w:pPr>
        <w:numPr>
          <w:ilvl w:val="0"/>
          <w:numId w:val="29"/>
        </w:numPr>
        <w:spacing w:after="0"/>
        <w:rPr>
          <w:lang w:val="en-GB"/>
        </w:rPr>
      </w:pPr>
      <w:r w:rsidRPr="003D1676">
        <w:rPr>
          <w:lang w:val="en-US"/>
        </w:rPr>
        <w:t>Each customer has purchased between 0 and 100 products.</w:t>
      </w:r>
    </w:p>
    <w:p w:rsidR="004923C3" w:rsidRPr="003D1676" w:rsidRDefault="00322DA9" w:rsidP="003D1676">
      <w:pPr>
        <w:numPr>
          <w:ilvl w:val="0"/>
          <w:numId w:val="29"/>
        </w:numPr>
        <w:spacing w:after="0"/>
        <w:rPr>
          <w:lang w:val="en-GB"/>
        </w:rPr>
      </w:pPr>
      <w:r w:rsidRPr="003D1676">
        <w:rPr>
          <w:lang w:val="en-US"/>
        </w:rPr>
        <w:t>Each order from the customer consists of between 1 and 10 products.</w:t>
      </w:r>
    </w:p>
    <w:p w:rsidR="004923C3"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Pr="003D1676" w:rsidRDefault="003D1676" w:rsidP="003D1676">
      <w:pPr>
        <w:spacing w:after="0"/>
        <w:rPr>
          <w:lang w:val="en-GB"/>
        </w:rPr>
      </w:pPr>
      <w:r>
        <w:rPr>
          <w:lang w:val="en-GB"/>
        </w:rPr>
        <w:lastRenderedPageBreak/>
        <w:t xml:space="preserve">The file generates specific insert statements, and thereby bypasses the two triggers used to maintain the instock attribute of products. This is important for performance reasons, as the creation of the database would otherwise take much longer. An early experiment shows that importing the data takes more than </w:t>
      </w:r>
      <w:r w:rsidR="00F17677">
        <w:rPr>
          <w:lang w:val="en-GB"/>
        </w:rPr>
        <w:t xml:space="preserve"> 1 hour</w:t>
      </w:r>
      <w:r>
        <w:rPr>
          <w:lang w:val="en-GB"/>
        </w:rPr>
        <w:t xml:space="preserve">, if the same principle as </w:t>
      </w:r>
      <w:r w:rsidRPr="003D1676">
        <w:rPr>
          <w:lang w:val="en-GB"/>
        </w:rPr>
        <w:t>miniproject_create1.sql</w:t>
      </w:r>
      <w:r>
        <w:rPr>
          <w:lang w:val="en-GB"/>
        </w:rPr>
        <w:t xml:space="preserve"> is used.</w:t>
      </w:r>
    </w:p>
    <w:sectPr w:rsidR="003D1676" w:rsidRPr="003D1676" w:rsidSect="004A670C">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F96" w:rsidRDefault="001E0F96" w:rsidP="004F077A">
      <w:pPr>
        <w:spacing w:after="0" w:line="240" w:lineRule="auto"/>
      </w:pPr>
      <w:r>
        <w:separator/>
      </w:r>
    </w:p>
  </w:endnote>
  <w:endnote w:type="continuationSeparator" w:id="0">
    <w:p w:rsidR="001E0F96" w:rsidRDefault="001E0F96"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A75" w:rsidRDefault="00B12A75" w:rsidP="004F077A">
    <w:pPr>
      <w:pStyle w:val="Sidehoved"/>
    </w:pPr>
    <w:r>
      <w:t>Annelise Kajhøj</w:t>
    </w:r>
  </w:p>
  <w:p w:rsidR="00B12A75" w:rsidRDefault="00B12A75" w:rsidP="004F077A">
    <w:pPr>
      <w:pStyle w:val="Sidefod"/>
    </w:pPr>
    <w:r w:rsidRPr="007C0EB9">
      <w:rPr>
        <w:lang w:val="en-US"/>
      </w:rPr>
      <w:t>Andreas Long Jonsson</w:t>
    </w:r>
    <w:r>
      <w:tab/>
    </w:r>
    <w:r>
      <w:tab/>
    </w:r>
    <w:sdt>
      <w:sdtPr>
        <w:id w:val="705266145"/>
        <w:docPartObj>
          <w:docPartGallery w:val="Page Numbers (Bottom of Page)"/>
          <w:docPartUnique/>
        </w:docPartObj>
      </w:sdtPr>
      <w:sdtContent>
        <w:fldSimple w:instr=" PAGE   \* MERGEFORMAT ">
          <w:r w:rsidR="00374B0C">
            <w:rPr>
              <w:noProof/>
            </w:rPr>
            <w:t>1</w:t>
          </w:r>
        </w:fldSimple>
      </w:sdtContent>
    </w:sdt>
  </w:p>
  <w:p w:rsidR="00B12A75" w:rsidRDefault="00B12A75">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F96" w:rsidRDefault="001E0F96" w:rsidP="004F077A">
      <w:pPr>
        <w:spacing w:after="0" w:line="240" w:lineRule="auto"/>
      </w:pPr>
      <w:r>
        <w:separator/>
      </w:r>
    </w:p>
  </w:footnote>
  <w:footnote w:type="continuationSeparator" w:id="0">
    <w:p w:rsidR="001E0F96" w:rsidRDefault="001E0F96"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A75" w:rsidRPr="007C0EB9" w:rsidRDefault="00B12A75" w:rsidP="004F077A">
    <w:pPr>
      <w:pStyle w:val="Sidehoved"/>
      <w:rPr>
        <w:lang w:val="en-US"/>
      </w:rPr>
    </w:pPr>
    <w:r w:rsidRPr="007C0EB9">
      <w:rPr>
        <w:lang w:val="en-US"/>
      </w:rPr>
      <w:t>Database Management Systems</w:t>
    </w:r>
  </w:p>
  <w:p w:rsidR="00B12A75" w:rsidRPr="007C0EB9" w:rsidRDefault="00B12A75"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B12A75" w:rsidRPr="007C0EB9" w:rsidRDefault="00B12A75" w:rsidP="004F077A">
    <w:pPr>
      <w:pStyle w:val="Sidehoved"/>
      <w:rPr>
        <w:lang w:val="en-US"/>
      </w:rPr>
    </w:pPr>
    <w:r>
      <w:rPr>
        <w:lang w:val="en-US"/>
      </w:rPr>
      <w:t>Version: 1</w:t>
    </w:r>
  </w:p>
  <w:p w:rsidR="00B12A75" w:rsidRDefault="00B12A75">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BB6"/>
    <w:multiLevelType w:val="hybridMultilevel"/>
    <w:tmpl w:val="21DAF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02582F"/>
    <w:multiLevelType w:val="multilevel"/>
    <w:tmpl w:val="F4CA9D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6B70C69"/>
    <w:multiLevelType w:val="multilevel"/>
    <w:tmpl w:val="B4522D3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6">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52E72677"/>
    <w:multiLevelType w:val="hybridMultilevel"/>
    <w:tmpl w:val="BC9070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4B71A60"/>
    <w:multiLevelType w:val="multilevel"/>
    <w:tmpl w:val="0E82EFD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4.%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665936D6"/>
    <w:multiLevelType w:val="multilevel"/>
    <w:tmpl w:val="A83A2D8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28">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2"/>
  </w:num>
  <w:num w:numId="5">
    <w:abstractNumId w:val="16"/>
  </w:num>
  <w:num w:numId="6">
    <w:abstractNumId w:val="10"/>
  </w:num>
  <w:num w:numId="7">
    <w:abstractNumId w:val="31"/>
  </w:num>
  <w:num w:numId="8">
    <w:abstractNumId w:val="2"/>
  </w:num>
  <w:num w:numId="9">
    <w:abstractNumId w:val="8"/>
  </w:num>
  <w:num w:numId="10">
    <w:abstractNumId w:val="11"/>
  </w:num>
  <w:num w:numId="11">
    <w:abstractNumId w:val="28"/>
  </w:num>
  <w:num w:numId="12">
    <w:abstractNumId w:val="23"/>
  </w:num>
  <w:num w:numId="13">
    <w:abstractNumId w:val="6"/>
  </w:num>
  <w:num w:numId="14">
    <w:abstractNumId w:val="29"/>
  </w:num>
  <w:num w:numId="15">
    <w:abstractNumId w:val="33"/>
  </w:num>
  <w:num w:numId="16">
    <w:abstractNumId w:val="32"/>
  </w:num>
  <w:num w:numId="17">
    <w:abstractNumId w:val="24"/>
  </w:num>
  <w:num w:numId="18">
    <w:abstractNumId w:val="5"/>
  </w:num>
  <w:num w:numId="19">
    <w:abstractNumId w:val="19"/>
  </w:num>
  <w:num w:numId="20">
    <w:abstractNumId w:val="22"/>
  </w:num>
  <w:num w:numId="21">
    <w:abstractNumId w:val="4"/>
  </w:num>
  <w:num w:numId="22">
    <w:abstractNumId w:val="14"/>
  </w:num>
  <w:num w:numId="23">
    <w:abstractNumId w:val="21"/>
  </w:num>
  <w:num w:numId="24">
    <w:abstractNumId w:val="30"/>
  </w:num>
  <w:num w:numId="25">
    <w:abstractNumId w:val="1"/>
  </w:num>
  <w:num w:numId="26">
    <w:abstractNumId w:val="17"/>
  </w:num>
  <w:num w:numId="27">
    <w:abstractNumId w:val="15"/>
  </w:num>
  <w:num w:numId="28">
    <w:abstractNumId w:val="20"/>
  </w:num>
  <w:num w:numId="29">
    <w:abstractNumId w:val="27"/>
  </w:num>
  <w:num w:numId="30">
    <w:abstractNumId w:val="26"/>
  </w:num>
  <w:num w:numId="31">
    <w:abstractNumId w:val="7"/>
  </w:num>
  <w:num w:numId="32">
    <w:abstractNumId w:val="25"/>
  </w:num>
  <w:num w:numId="33">
    <w:abstractNumId w:val="18"/>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15020C"/>
    <w:rsid w:val="000144EC"/>
    <w:rsid w:val="0001718D"/>
    <w:rsid w:val="00017D89"/>
    <w:rsid w:val="00026C29"/>
    <w:rsid w:val="0004645B"/>
    <w:rsid w:val="000508DA"/>
    <w:rsid w:val="0005364D"/>
    <w:rsid w:val="0006028F"/>
    <w:rsid w:val="00060E15"/>
    <w:rsid w:val="00061494"/>
    <w:rsid w:val="00062D52"/>
    <w:rsid w:val="000636C0"/>
    <w:rsid w:val="00064BD3"/>
    <w:rsid w:val="00072CD3"/>
    <w:rsid w:val="0008583E"/>
    <w:rsid w:val="00086A86"/>
    <w:rsid w:val="0009687E"/>
    <w:rsid w:val="000A1D30"/>
    <w:rsid w:val="000B3C49"/>
    <w:rsid w:val="000B5BF7"/>
    <w:rsid w:val="000B6AF5"/>
    <w:rsid w:val="000C011B"/>
    <w:rsid w:val="000C0D42"/>
    <w:rsid w:val="000C24DB"/>
    <w:rsid w:val="000D0077"/>
    <w:rsid w:val="000F5727"/>
    <w:rsid w:val="00103B65"/>
    <w:rsid w:val="00104A33"/>
    <w:rsid w:val="001061DC"/>
    <w:rsid w:val="0010645A"/>
    <w:rsid w:val="00107F5B"/>
    <w:rsid w:val="00115555"/>
    <w:rsid w:val="00117E5C"/>
    <w:rsid w:val="001219BC"/>
    <w:rsid w:val="0015020C"/>
    <w:rsid w:val="00150460"/>
    <w:rsid w:val="0016664C"/>
    <w:rsid w:val="00175058"/>
    <w:rsid w:val="00175E35"/>
    <w:rsid w:val="001775D7"/>
    <w:rsid w:val="00181FFC"/>
    <w:rsid w:val="00183900"/>
    <w:rsid w:val="001918BB"/>
    <w:rsid w:val="001A6BE6"/>
    <w:rsid w:val="001A7920"/>
    <w:rsid w:val="001C3D3C"/>
    <w:rsid w:val="001E0F96"/>
    <w:rsid w:val="001E7FA7"/>
    <w:rsid w:val="00202169"/>
    <w:rsid w:val="00205439"/>
    <w:rsid w:val="00206107"/>
    <w:rsid w:val="00206AC2"/>
    <w:rsid w:val="00212758"/>
    <w:rsid w:val="00236B42"/>
    <w:rsid w:val="0023700F"/>
    <w:rsid w:val="00245587"/>
    <w:rsid w:val="002525F4"/>
    <w:rsid w:val="00267B11"/>
    <w:rsid w:val="00276241"/>
    <w:rsid w:val="00294C4C"/>
    <w:rsid w:val="002B0537"/>
    <w:rsid w:val="002B0EBB"/>
    <w:rsid w:val="002B5757"/>
    <w:rsid w:val="002C579E"/>
    <w:rsid w:val="002C72E0"/>
    <w:rsid w:val="002C73B3"/>
    <w:rsid w:val="002D09FA"/>
    <w:rsid w:val="002D3199"/>
    <w:rsid w:val="002D4331"/>
    <w:rsid w:val="002D59E2"/>
    <w:rsid w:val="002E0423"/>
    <w:rsid w:val="002E57AF"/>
    <w:rsid w:val="002E624A"/>
    <w:rsid w:val="002F5C85"/>
    <w:rsid w:val="00300785"/>
    <w:rsid w:val="00300E83"/>
    <w:rsid w:val="00304E30"/>
    <w:rsid w:val="003056A1"/>
    <w:rsid w:val="0030793C"/>
    <w:rsid w:val="003218FA"/>
    <w:rsid w:val="00322DA9"/>
    <w:rsid w:val="00324B1C"/>
    <w:rsid w:val="00331B52"/>
    <w:rsid w:val="00333873"/>
    <w:rsid w:val="003406FD"/>
    <w:rsid w:val="00340AB8"/>
    <w:rsid w:val="00342057"/>
    <w:rsid w:val="00343998"/>
    <w:rsid w:val="00346F25"/>
    <w:rsid w:val="00360704"/>
    <w:rsid w:val="00360F99"/>
    <w:rsid w:val="00363B8F"/>
    <w:rsid w:val="00364CAE"/>
    <w:rsid w:val="00374B0C"/>
    <w:rsid w:val="00383488"/>
    <w:rsid w:val="0038457B"/>
    <w:rsid w:val="003852A9"/>
    <w:rsid w:val="00393674"/>
    <w:rsid w:val="003A65AA"/>
    <w:rsid w:val="003A6EBD"/>
    <w:rsid w:val="003B0532"/>
    <w:rsid w:val="003B1DE0"/>
    <w:rsid w:val="003B28BC"/>
    <w:rsid w:val="003B425B"/>
    <w:rsid w:val="003C2C7C"/>
    <w:rsid w:val="003C36BE"/>
    <w:rsid w:val="003C5ABE"/>
    <w:rsid w:val="003D1676"/>
    <w:rsid w:val="003E3AFD"/>
    <w:rsid w:val="00402B15"/>
    <w:rsid w:val="00403FF3"/>
    <w:rsid w:val="00404D4A"/>
    <w:rsid w:val="00412DE2"/>
    <w:rsid w:val="00420CA7"/>
    <w:rsid w:val="00424022"/>
    <w:rsid w:val="00424939"/>
    <w:rsid w:val="00451BAE"/>
    <w:rsid w:val="0045397F"/>
    <w:rsid w:val="00454F7C"/>
    <w:rsid w:val="00456E6F"/>
    <w:rsid w:val="00470DFA"/>
    <w:rsid w:val="00474707"/>
    <w:rsid w:val="004817E4"/>
    <w:rsid w:val="00482D18"/>
    <w:rsid w:val="00485965"/>
    <w:rsid w:val="004923C3"/>
    <w:rsid w:val="004A027D"/>
    <w:rsid w:val="004A5ECF"/>
    <w:rsid w:val="004A670C"/>
    <w:rsid w:val="004B09E8"/>
    <w:rsid w:val="004B6AF6"/>
    <w:rsid w:val="004C7748"/>
    <w:rsid w:val="004D1A1D"/>
    <w:rsid w:val="004D689C"/>
    <w:rsid w:val="004F023A"/>
    <w:rsid w:val="004F077A"/>
    <w:rsid w:val="004F0B4D"/>
    <w:rsid w:val="004F4F0D"/>
    <w:rsid w:val="005012E9"/>
    <w:rsid w:val="00501A35"/>
    <w:rsid w:val="00513CB3"/>
    <w:rsid w:val="00516435"/>
    <w:rsid w:val="0053109C"/>
    <w:rsid w:val="0053473F"/>
    <w:rsid w:val="005423C3"/>
    <w:rsid w:val="005459AB"/>
    <w:rsid w:val="00551930"/>
    <w:rsid w:val="005563D7"/>
    <w:rsid w:val="00564649"/>
    <w:rsid w:val="00565DB3"/>
    <w:rsid w:val="005700D8"/>
    <w:rsid w:val="00575F35"/>
    <w:rsid w:val="0058072C"/>
    <w:rsid w:val="00580844"/>
    <w:rsid w:val="00583D0B"/>
    <w:rsid w:val="00584023"/>
    <w:rsid w:val="00585663"/>
    <w:rsid w:val="00586013"/>
    <w:rsid w:val="00586BA8"/>
    <w:rsid w:val="0059282B"/>
    <w:rsid w:val="005A7262"/>
    <w:rsid w:val="005B1E17"/>
    <w:rsid w:val="005B3546"/>
    <w:rsid w:val="005C73F8"/>
    <w:rsid w:val="005D3E09"/>
    <w:rsid w:val="005D5D8B"/>
    <w:rsid w:val="005E2226"/>
    <w:rsid w:val="005F03B8"/>
    <w:rsid w:val="005F60AF"/>
    <w:rsid w:val="005F69F6"/>
    <w:rsid w:val="00604CA3"/>
    <w:rsid w:val="0061012E"/>
    <w:rsid w:val="00614F33"/>
    <w:rsid w:val="00623999"/>
    <w:rsid w:val="00635B5D"/>
    <w:rsid w:val="00637022"/>
    <w:rsid w:val="00637EA3"/>
    <w:rsid w:val="00641250"/>
    <w:rsid w:val="00641408"/>
    <w:rsid w:val="0064187E"/>
    <w:rsid w:val="00642168"/>
    <w:rsid w:val="006472BD"/>
    <w:rsid w:val="00655A68"/>
    <w:rsid w:val="00657075"/>
    <w:rsid w:val="00660942"/>
    <w:rsid w:val="006621CF"/>
    <w:rsid w:val="00671419"/>
    <w:rsid w:val="00673D7E"/>
    <w:rsid w:val="006742D4"/>
    <w:rsid w:val="00675785"/>
    <w:rsid w:val="00685171"/>
    <w:rsid w:val="00692C98"/>
    <w:rsid w:val="00697CF7"/>
    <w:rsid w:val="006A53D9"/>
    <w:rsid w:val="006B741A"/>
    <w:rsid w:val="006C22ED"/>
    <w:rsid w:val="006C40E1"/>
    <w:rsid w:val="006C75E9"/>
    <w:rsid w:val="006D0B5F"/>
    <w:rsid w:val="006D733D"/>
    <w:rsid w:val="006D7D26"/>
    <w:rsid w:val="006E3817"/>
    <w:rsid w:val="006F1340"/>
    <w:rsid w:val="006F2299"/>
    <w:rsid w:val="007008A7"/>
    <w:rsid w:val="0070288B"/>
    <w:rsid w:val="00716CA7"/>
    <w:rsid w:val="007178EE"/>
    <w:rsid w:val="00726372"/>
    <w:rsid w:val="007276BA"/>
    <w:rsid w:val="00745AF4"/>
    <w:rsid w:val="00746B7F"/>
    <w:rsid w:val="00753D8E"/>
    <w:rsid w:val="007553D5"/>
    <w:rsid w:val="00763AD7"/>
    <w:rsid w:val="00774541"/>
    <w:rsid w:val="00777B62"/>
    <w:rsid w:val="007832D0"/>
    <w:rsid w:val="00786EA2"/>
    <w:rsid w:val="00791245"/>
    <w:rsid w:val="0079204B"/>
    <w:rsid w:val="00793BA1"/>
    <w:rsid w:val="00794D5C"/>
    <w:rsid w:val="0079589C"/>
    <w:rsid w:val="007967CD"/>
    <w:rsid w:val="007B0419"/>
    <w:rsid w:val="007B68EA"/>
    <w:rsid w:val="007D11EF"/>
    <w:rsid w:val="007E1746"/>
    <w:rsid w:val="007E61CE"/>
    <w:rsid w:val="007F18A6"/>
    <w:rsid w:val="0080429E"/>
    <w:rsid w:val="00805EB2"/>
    <w:rsid w:val="00820BCF"/>
    <w:rsid w:val="00827A46"/>
    <w:rsid w:val="0083104C"/>
    <w:rsid w:val="0085233F"/>
    <w:rsid w:val="00857883"/>
    <w:rsid w:val="00861601"/>
    <w:rsid w:val="00865419"/>
    <w:rsid w:val="00872251"/>
    <w:rsid w:val="008725BC"/>
    <w:rsid w:val="00875647"/>
    <w:rsid w:val="00882096"/>
    <w:rsid w:val="00883DF8"/>
    <w:rsid w:val="0089602A"/>
    <w:rsid w:val="008B31F0"/>
    <w:rsid w:val="008D2D12"/>
    <w:rsid w:val="008D36CC"/>
    <w:rsid w:val="008E08EE"/>
    <w:rsid w:val="008E23CF"/>
    <w:rsid w:val="008F0716"/>
    <w:rsid w:val="009007BA"/>
    <w:rsid w:val="009024C2"/>
    <w:rsid w:val="00902A79"/>
    <w:rsid w:val="00905678"/>
    <w:rsid w:val="00914F37"/>
    <w:rsid w:val="009171FE"/>
    <w:rsid w:val="00922864"/>
    <w:rsid w:val="009243BC"/>
    <w:rsid w:val="00932514"/>
    <w:rsid w:val="00934F13"/>
    <w:rsid w:val="009445FF"/>
    <w:rsid w:val="00947F3D"/>
    <w:rsid w:val="00955582"/>
    <w:rsid w:val="0097539A"/>
    <w:rsid w:val="00984975"/>
    <w:rsid w:val="00994DE7"/>
    <w:rsid w:val="00994F1D"/>
    <w:rsid w:val="009B57E6"/>
    <w:rsid w:val="009C3FCC"/>
    <w:rsid w:val="009C69AB"/>
    <w:rsid w:val="009D4C50"/>
    <w:rsid w:val="009D7D63"/>
    <w:rsid w:val="009F753B"/>
    <w:rsid w:val="00A031FA"/>
    <w:rsid w:val="00A1247A"/>
    <w:rsid w:val="00A21390"/>
    <w:rsid w:val="00A234EF"/>
    <w:rsid w:val="00A2469C"/>
    <w:rsid w:val="00A26F33"/>
    <w:rsid w:val="00A56003"/>
    <w:rsid w:val="00A61F28"/>
    <w:rsid w:val="00A65B3A"/>
    <w:rsid w:val="00A730C3"/>
    <w:rsid w:val="00A73811"/>
    <w:rsid w:val="00A74F47"/>
    <w:rsid w:val="00A8119D"/>
    <w:rsid w:val="00A8383C"/>
    <w:rsid w:val="00A8504C"/>
    <w:rsid w:val="00AA178F"/>
    <w:rsid w:val="00AA50A6"/>
    <w:rsid w:val="00AA7BC2"/>
    <w:rsid w:val="00AA7FC5"/>
    <w:rsid w:val="00AB4BE6"/>
    <w:rsid w:val="00AB7AD4"/>
    <w:rsid w:val="00AC553B"/>
    <w:rsid w:val="00AC7134"/>
    <w:rsid w:val="00AD2208"/>
    <w:rsid w:val="00AD37E6"/>
    <w:rsid w:val="00AE061A"/>
    <w:rsid w:val="00AF6478"/>
    <w:rsid w:val="00B12A75"/>
    <w:rsid w:val="00B140B0"/>
    <w:rsid w:val="00B231BE"/>
    <w:rsid w:val="00B30378"/>
    <w:rsid w:val="00B408F6"/>
    <w:rsid w:val="00B446A3"/>
    <w:rsid w:val="00B53107"/>
    <w:rsid w:val="00B643D7"/>
    <w:rsid w:val="00B70C7B"/>
    <w:rsid w:val="00B7649C"/>
    <w:rsid w:val="00B8089D"/>
    <w:rsid w:val="00B80E7C"/>
    <w:rsid w:val="00B81E1A"/>
    <w:rsid w:val="00B87E29"/>
    <w:rsid w:val="00B917E9"/>
    <w:rsid w:val="00B93198"/>
    <w:rsid w:val="00B97529"/>
    <w:rsid w:val="00BB7225"/>
    <w:rsid w:val="00BC6197"/>
    <w:rsid w:val="00BD4580"/>
    <w:rsid w:val="00BF3F67"/>
    <w:rsid w:val="00BF4D42"/>
    <w:rsid w:val="00BF76AA"/>
    <w:rsid w:val="00C010E4"/>
    <w:rsid w:val="00C06479"/>
    <w:rsid w:val="00C15028"/>
    <w:rsid w:val="00C15A56"/>
    <w:rsid w:val="00C23E99"/>
    <w:rsid w:val="00C3154A"/>
    <w:rsid w:val="00C31B82"/>
    <w:rsid w:val="00C34180"/>
    <w:rsid w:val="00C343AA"/>
    <w:rsid w:val="00C34E53"/>
    <w:rsid w:val="00C35315"/>
    <w:rsid w:val="00C377C5"/>
    <w:rsid w:val="00C43D13"/>
    <w:rsid w:val="00C5755C"/>
    <w:rsid w:val="00C57EC9"/>
    <w:rsid w:val="00C7396F"/>
    <w:rsid w:val="00C74FBF"/>
    <w:rsid w:val="00C75F2B"/>
    <w:rsid w:val="00C77F7B"/>
    <w:rsid w:val="00C81A23"/>
    <w:rsid w:val="00C82B33"/>
    <w:rsid w:val="00C85A53"/>
    <w:rsid w:val="00C96BED"/>
    <w:rsid w:val="00CA62FA"/>
    <w:rsid w:val="00CB5BE1"/>
    <w:rsid w:val="00CC08B5"/>
    <w:rsid w:val="00CC1D2A"/>
    <w:rsid w:val="00CC4B5E"/>
    <w:rsid w:val="00CC679B"/>
    <w:rsid w:val="00CC67BF"/>
    <w:rsid w:val="00CD59D0"/>
    <w:rsid w:val="00CD6F41"/>
    <w:rsid w:val="00CD773B"/>
    <w:rsid w:val="00CE61D8"/>
    <w:rsid w:val="00CE7141"/>
    <w:rsid w:val="00CF4742"/>
    <w:rsid w:val="00D03A66"/>
    <w:rsid w:val="00D076C5"/>
    <w:rsid w:val="00D16AEC"/>
    <w:rsid w:val="00D17E9F"/>
    <w:rsid w:val="00D2244C"/>
    <w:rsid w:val="00D24C54"/>
    <w:rsid w:val="00D27D36"/>
    <w:rsid w:val="00D42E52"/>
    <w:rsid w:val="00D52827"/>
    <w:rsid w:val="00D56760"/>
    <w:rsid w:val="00D64605"/>
    <w:rsid w:val="00D755D0"/>
    <w:rsid w:val="00D7779B"/>
    <w:rsid w:val="00D861D8"/>
    <w:rsid w:val="00D95518"/>
    <w:rsid w:val="00DA07D8"/>
    <w:rsid w:val="00DA54C4"/>
    <w:rsid w:val="00DA5975"/>
    <w:rsid w:val="00DA5F62"/>
    <w:rsid w:val="00DC0149"/>
    <w:rsid w:val="00DC3C66"/>
    <w:rsid w:val="00DD26D5"/>
    <w:rsid w:val="00DD2A6D"/>
    <w:rsid w:val="00DD32AF"/>
    <w:rsid w:val="00DD369B"/>
    <w:rsid w:val="00DE02C4"/>
    <w:rsid w:val="00DE235F"/>
    <w:rsid w:val="00DF14C1"/>
    <w:rsid w:val="00E04E7E"/>
    <w:rsid w:val="00E10427"/>
    <w:rsid w:val="00E16CFA"/>
    <w:rsid w:val="00E32030"/>
    <w:rsid w:val="00E419FF"/>
    <w:rsid w:val="00E42441"/>
    <w:rsid w:val="00E4332D"/>
    <w:rsid w:val="00E44546"/>
    <w:rsid w:val="00E4458B"/>
    <w:rsid w:val="00E44DB1"/>
    <w:rsid w:val="00E54346"/>
    <w:rsid w:val="00E62E3C"/>
    <w:rsid w:val="00E64A9A"/>
    <w:rsid w:val="00E746BC"/>
    <w:rsid w:val="00E77A2C"/>
    <w:rsid w:val="00E77CF6"/>
    <w:rsid w:val="00E87566"/>
    <w:rsid w:val="00E877D8"/>
    <w:rsid w:val="00E90249"/>
    <w:rsid w:val="00E938DE"/>
    <w:rsid w:val="00E97043"/>
    <w:rsid w:val="00EB112D"/>
    <w:rsid w:val="00EB2223"/>
    <w:rsid w:val="00EB58D1"/>
    <w:rsid w:val="00EC758A"/>
    <w:rsid w:val="00ED593C"/>
    <w:rsid w:val="00EE1D1B"/>
    <w:rsid w:val="00EE29BC"/>
    <w:rsid w:val="00EE6215"/>
    <w:rsid w:val="00EF0653"/>
    <w:rsid w:val="00EF2A98"/>
    <w:rsid w:val="00F0014F"/>
    <w:rsid w:val="00F16646"/>
    <w:rsid w:val="00F17677"/>
    <w:rsid w:val="00F37800"/>
    <w:rsid w:val="00F44B10"/>
    <w:rsid w:val="00F46370"/>
    <w:rsid w:val="00F502AF"/>
    <w:rsid w:val="00F5426B"/>
    <w:rsid w:val="00F54ADF"/>
    <w:rsid w:val="00F620E9"/>
    <w:rsid w:val="00F62C06"/>
    <w:rsid w:val="00F77FB5"/>
    <w:rsid w:val="00F928A2"/>
    <w:rsid w:val="00F92DE2"/>
    <w:rsid w:val="00FA6643"/>
    <w:rsid w:val="00FA7717"/>
    <w:rsid w:val="00FA7DB9"/>
    <w:rsid w:val="00FB43ED"/>
    <w:rsid w:val="00FB630C"/>
    <w:rsid w:val="00FB66BA"/>
    <w:rsid w:val="00FD0C1E"/>
    <w:rsid w:val="00FD33E0"/>
    <w:rsid w:val="00FD75FA"/>
    <w:rsid w:val="00FE02CF"/>
    <w:rsid w:val="00FF3574"/>
    <w:rsid w:val="00FF6D1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gtHyperlink">
    <w:name w:val="FollowedHyperlink"/>
    <w:basedOn w:val="Standardskrifttypeiafsnit"/>
    <w:uiPriority w:val="99"/>
    <w:semiHidden/>
    <w:unhideWhenUsed/>
    <w:rsid w:val="00623999"/>
    <w:rPr>
      <w:color w:val="800080" w:themeColor="followedHyperlink"/>
      <w:u w:val="single"/>
    </w:rPr>
  </w:style>
  <w:style w:type="paragraph" w:styleId="Dokumentoversigt">
    <w:name w:val="Document Map"/>
    <w:basedOn w:val="Normal"/>
    <w:link w:val="DokumentoversigtTegn"/>
    <w:uiPriority w:val="99"/>
    <w:semiHidden/>
    <w:unhideWhenUsed/>
    <w:rsid w:val="00360704"/>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360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csites.juniata.edu/faculty/rhodes/dbms/ermodel.htm" TargetMode="Externa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6D566F-233A-4967-9216-CE60718E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5133</TotalTime>
  <Pages>1</Pages>
  <Words>6592</Words>
  <Characters>40212</Characters>
  <Application>Microsoft Office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355</cp:revision>
  <cp:lastPrinted>2013-10-03T18:21:00Z</cp:lastPrinted>
  <dcterms:created xsi:type="dcterms:W3CDTF">2013-09-13T18:31:00Z</dcterms:created>
  <dcterms:modified xsi:type="dcterms:W3CDTF">2013-10-18T20:47:00Z</dcterms:modified>
</cp:coreProperties>
</file>