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9E7542" w:rsidRDefault="00740F58">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66854" w:history="1">
            <w:r w:rsidR="009E7542" w:rsidRPr="005845BD">
              <w:rPr>
                <w:rStyle w:val="Hyperlink"/>
                <w:noProof/>
              </w:rPr>
              <w:t>Introduktion</w:t>
            </w:r>
            <w:r w:rsidR="009E7542">
              <w:rPr>
                <w:noProof/>
                <w:webHidden/>
              </w:rPr>
              <w:tab/>
            </w:r>
            <w:r w:rsidR="009E7542">
              <w:rPr>
                <w:noProof/>
                <w:webHidden/>
              </w:rPr>
              <w:fldChar w:fldCharType="begin"/>
            </w:r>
            <w:r w:rsidR="009E7542">
              <w:rPr>
                <w:noProof/>
                <w:webHidden/>
              </w:rPr>
              <w:instrText xml:space="preserve"> PAGEREF _Toc342066854 \h </w:instrText>
            </w:r>
            <w:r w:rsidR="009E7542">
              <w:rPr>
                <w:noProof/>
                <w:webHidden/>
              </w:rPr>
            </w:r>
            <w:r w:rsidR="009E7542">
              <w:rPr>
                <w:noProof/>
                <w:webHidden/>
              </w:rPr>
              <w:fldChar w:fldCharType="separate"/>
            </w:r>
            <w:r w:rsidR="009E7542">
              <w:rPr>
                <w:noProof/>
                <w:webHidden/>
              </w:rPr>
              <w:t>2</w:t>
            </w:r>
            <w:r w:rsidR="009E7542">
              <w:rPr>
                <w:noProof/>
                <w:webHidden/>
              </w:rPr>
              <w:fldChar w:fldCharType="end"/>
            </w:r>
          </w:hyperlink>
        </w:p>
        <w:p w:rsidR="009E7542" w:rsidRDefault="009E7542">
          <w:pPr>
            <w:pStyle w:val="Indholdsfortegnelse1"/>
            <w:tabs>
              <w:tab w:val="right" w:leader="dot" w:pos="9628"/>
            </w:tabs>
            <w:rPr>
              <w:rFonts w:eastAsiaTheme="minorEastAsia"/>
              <w:noProof/>
              <w:lang w:eastAsia="da-DK"/>
            </w:rPr>
          </w:pPr>
          <w:hyperlink w:anchor="_Toc342066855" w:history="1">
            <w:r w:rsidRPr="005845BD">
              <w:rPr>
                <w:rStyle w:val="Hyperlink"/>
                <w:noProof/>
              </w:rPr>
              <w:t>Part1</w:t>
            </w:r>
            <w:r>
              <w:rPr>
                <w:noProof/>
                <w:webHidden/>
              </w:rPr>
              <w:tab/>
            </w:r>
            <w:r>
              <w:rPr>
                <w:noProof/>
                <w:webHidden/>
              </w:rPr>
              <w:fldChar w:fldCharType="begin"/>
            </w:r>
            <w:r>
              <w:rPr>
                <w:noProof/>
                <w:webHidden/>
              </w:rPr>
              <w:instrText xml:space="preserve"> PAGEREF _Toc342066855 \h </w:instrText>
            </w:r>
            <w:r>
              <w:rPr>
                <w:noProof/>
                <w:webHidden/>
              </w:rPr>
            </w:r>
            <w:r>
              <w:rPr>
                <w:noProof/>
                <w:webHidden/>
              </w:rPr>
              <w:fldChar w:fldCharType="separate"/>
            </w:r>
            <w:r>
              <w:rPr>
                <w:noProof/>
                <w:webHidden/>
              </w:rPr>
              <w:t>2</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6" w:history="1">
            <w:r w:rsidRPr="005845BD">
              <w:rPr>
                <w:rStyle w:val="Hyperlink"/>
                <w:noProof/>
              </w:rPr>
              <w:t>1. Oplevelser i skyen</w:t>
            </w:r>
            <w:r>
              <w:rPr>
                <w:noProof/>
                <w:webHidden/>
              </w:rPr>
              <w:tab/>
            </w:r>
            <w:r>
              <w:rPr>
                <w:noProof/>
                <w:webHidden/>
              </w:rPr>
              <w:fldChar w:fldCharType="begin"/>
            </w:r>
            <w:r>
              <w:rPr>
                <w:noProof/>
                <w:webHidden/>
              </w:rPr>
              <w:instrText xml:space="preserve"> PAGEREF _Toc342066856 \h </w:instrText>
            </w:r>
            <w:r>
              <w:rPr>
                <w:noProof/>
                <w:webHidden/>
              </w:rPr>
            </w:r>
            <w:r>
              <w:rPr>
                <w:noProof/>
                <w:webHidden/>
              </w:rPr>
              <w:fldChar w:fldCharType="separate"/>
            </w:r>
            <w:r>
              <w:rPr>
                <w:noProof/>
                <w:webHidden/>
              </w:rPr>
              <w:t>2</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7" w:history="1">
            <w:r w:rsidRPr="005845BD">
              <w:rPr>
                <w:rStyle w:val="Hyperlink"/>
                <w:noProof/>
              </w:rPr>
              <w:t>2. QA sammenligning</w:t>
            </w:r>
            <w:r>
              <w:rPr>
                <w:noProof/>
                <w:webHidden/>
              </w:rPr>
              <w:tab/>
            </w:r>
            <w:r>
              <w:rPr>
                <w:noProof/>
                <w:webHidden/>
              </w:rPr>
              <w:fldChar w:fldCharType="begin"/>
            </w:r>
            <w:r>
              <w:rPr>
                <w:noProof/>
                <w:webHidden/>
              </w:rPr>
              <w:instrText xml:space="preserve"> PAGEREF _Toc342066857 \h </w:instrText>
            </w:r>
            <w:r>
              <w:rPr>
                <w:noProof/>
                <w:webHidden/>
              </w:rPr>
            </w:r>
            <w:r>
              <w:rPr>
                <w:noProof/>
                <w:webHidden/>
              </w:rPr>
              <w:fldChar w:fldCharType="separate"/>
            </w:r>
            <w:r>
              <w:rPr>
                <w:noProof/>
                <w:webHidden/>
              </w:rPr>
              <w:t>4</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8" w:history="1">
            <w:r w:rsidRPr="005845BD">
              <w:rPr>
                <w:rStyle w:val="Hyperlink"/>
                <w:noProof/>
              </w:rPr>
              <w:t>3. Telemedicin i skyen</w:t>
            </w:r>
            <w:r>
              <w:rPr>
                <w:noProof/>
                <w:webHidden/>
              </w:rPr>
              <w:tab/>
            </w:r>
            <w:r>
              <w:rPr>
                <w:noProof/>
                <w:webHidden/>
              </w:rPr>
              <w:fldChar w:fldCharType="begin"/>
            </w:r>
            <w:r>
              <w:rPr>
                <w:noProof/>
                <w:webHidden/>
              </w:rPr>
              <w:instrText xml:space="preserve"> PAGEREF _Toc342066858 \h </w:instrText>
            </w:r>
            <w:r>
              <w:rPr>
                <w:noProof/>
                <w:webHidden/>
              </w:rPr>
            </w:r>
            <w:r>
              <w:rPr>
                <w:noProof/>
                <w:webHidden/>
              </w:rPr>
              <w:fldChar w:fldCharType="separate"/>
            </w:r>
            <w:r>
              <w:rPr>
                <w:noProof/>
                <w:webHidden/>
              </w:rPr>
              <w:t>6</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9" w:history="1">
            <w:r w:rsidRPr="005845BD">
              <w:rPr>
                <w:rStyle w:val="Hyperlink"/>
                <w:noProof/>
              </w:rPr>
              <w:t>4. TM12 i PaaS</w:t>
            </w:r>
            <w:r>
              <w:rPr>
                <w:noProof/>
                <w:webHidden/>
              </w:rPr>
              <w:tab/>
            </w:r>
            <w:r>
              <w:rPr>
                <w:noProof/>
                <w:webHidden/>
              </w:rPr>
              <w:fldChar w:fldCharType="begin"/>
            </w:r>
            <w:r>
              <w:rPr>
                <w:noProof/>
                <w:webHidden/>
              </w:rPr>
              <w:instrText xml:space="preserve"> PAGEREF _Toc342066859 \h </w:instrText>
            </w:r>
            <w:r>
              <w:rPr>
                <w:noProof/>
                <w:webHidden/>
              </w:rPr>
            </w:r>
            <w:r>
              <w:rPr>
                <w:noProof/>
                <w:webHidden/>
              </w:rPr>
              <w:fldChar w:fldCharType="separate"/>
            </w:r>
            <w:r>
              <w:rPr>
                <w:noProof/>
                <w:webHidden/>
              </w:rPr>
              <w:t>9</w:t>
            </w:r>
            <w:r>
              <w:rPr>
                <w:noProof/>
                <w:webHidden/>
              </w:rPr>
              <w:fldChar w:fldCharType="end"/>
            </w:r>
          </w:hyperlink>
        </w:p>
        <w:p w:rsidR="009E7542" w:rsidRDefault="009E7542">
          <w:pPr>
            <w:pStyle w:val="Indholdsfortegnelse1"/>
            <w:tabs>
              <w:tab w:val="right" w:leader="dot" w:pos="9628"/>
            </w:tabs>
            <w:rPr>
              <w:rFonts w:eastAsiaTheme="minorEastAsia"/>
              <w:noProof/>
              <w:lang w:eastAsia="da-DK"/>
            </w:rPr>
          </w:pPr>
          <w:hyperlink w:anchor="_Toc342066860" w:history="1">
            <w:r w:rsidRPr="005845BD">
              <w:rPr>
                <w:rStyle w:val="Hyperlink"/>
                <w:noProof/>
              </w:rPr>
              <w:t>Part 2</w:t>
            </w:r>
            <w:r>
              <w:rPr>
                <w:noProof/>
                <w:webHidden/>
              </w:rPr>
              <w:tab/>
            </w:r>
            <w:r>
              <w:rPr>
                <w:noProof/>
                <w:webHidden/>
              </w:rPr>
              <w:fldChar w:fldCharType="begin"/>
            </w:r>
            <w:r>
              <w:rPr>
                <w:noProof/>
                <w:webHidden/>
              </w:rPr>
              <w:instrText xml:space="preserve"> PAGEREF _Toc342066860 \h </w:instrText>
            </w:r>
            <w:r>
              <w:rPr>
                <w:noProof/>
                <w:webHidden/>
              </w:rPr>
            </w:r>
            <w:r>
              <w:rPr>
                <w:noProof/>
                <w:webHidden/>
              </w:rPr>
              <w:fldChar w:fldCharType="separate"/>
            </w:r>
            <w:r>
              <w:rPr>
                <w:noProof/>
                <w:webHidden/>
              </w:rPr>
              <w:t>10</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61" w:history="1">
            <w:r w:rsidRPr="005845BD">
              <w:rPr>
                <w:rStyle w:val="Hyperlink"/>
                <w:noProof/>
              </w:rPr>
              <w:t>ATAM</w:t>
            </w:r>
            <w:r>
              <w:rPr>
                <w:noProof/>
                <w:webHidden/>
              </w:rPr>
              <w:tab/>
            </w:r>
            <w:r>
              <w:rPr>
                <w:noProof/>
                <w:webHidden/>
              </w:rPr>
              <w:fldChar w:fldCharType="begin"/>
            </w:r>
            <w:r>
              <w:rPr>
                <w:noProof/>
                <w:webHidden/>
              </w:rPr>
              <w:instrText xml:space="preserve"> PAGEREF _Toc342066861 \h </w:instrText>
            </w:r>
            <w:r>
              <w:rPr>
                <w:noProof/>
                <w:webHidden/>
              </w:rPr>
            </w:r>
            <w:r>
              <w:rPr>
                <w:noProof/>
                <w:webHidden/>
              </w:rPr>
              <w:fldChar w:fldCharType="separate"/>
            </w:r>
            <w:r>
              <w:rPr>
                <w:noProof/>
                <w:webHidden/>
              </w:rPr>
              <w:t>10</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2" w:history="1">
            <w:r w:rsidRPr="005845BD">
              <w:rPr>
                <w:rStyle w:val="Hyperlink"/>
                <w:noProof/>
              </w:rPr>
              <w:t>1. Tilpasning til TM12</w:t>
            </w:r>
            <w:r>
              <w:rPr>
                <w:noProof/>
                <w:webHidden/>
              </w:rPr>
              <w:tab/>
            </w:r>
            <w:r>
              <w:rPr>
                <w:noProof/>
                <w:webHidden/>
              </w:rPr>
              <w:fldChar w:fldCharType="begin"/>
            </w:r>
            <w:r>
              <w:rPr>
                <w:noProof/>
                <w:webHidden/>
              </w:rPr>
              <w:instrText xml:space="preserve"> PAGEREF _Toc342066862 \h </w:instrText>
            </w:r>
            <w:r>
              <w:rPr>
                <w:noProof/>
                <w:webHidden/>
              </w:rPr>
            </w:r>
            <w:r>
              <w:rPr>
                <w:noProof/>
                <w:webHidden/>
              </w:rPr>
              <w:fldChar w:fldCharType="separate"/>
            </w:r>
            <w:r>
              <w:rPr>
                <w:noProof/>
                <w:webHidden/>
              </w:rPr>
              <w:t>10</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3" w:history="1">
            <w:r w:rsidRPr="005845BD">
              <w:rPr>
                <w:rStyle w:val="Hyperlink"/>
                <w:noProof/>
              </w:rPr>
              <w:t>2. ATAM og QAW</w:t>
            </w:r>
            <w:r>
              <w:rPr>
                <w:noProof/>
                <w:webHidden/>
              </w:rPr>
              <w:tab/>
            </w:r>
            <w:r>
              <w:rPr>
                <w:noProof/>
                <w:webHidden/>
              </w:rPr>
              <w:fldChar w:fldCharType="begin"/>
            </w:r>
            <w:r>
              <w:rPr>
                <w:noProof/>
                <w:webHidden/>
              </w:rPr>
              <w:instrText xml:space="preserve"> PAGEREF _Toc342066863 \h </w:instrText>
            </w:r>
            <w:r>
              <w:rPr>
                <w:noProof/>
                <w:webHidden/>
              </w:rPr>
            </w:r>
            <w:r>
              <w:rPr>
                <w:noProof/>
                <w:webHidden/>
              </w:rPr>
              <w:fldChar w:fldCharType="separate"/>
            </w:r>
            <w:r>
              <w:rPr>
                <w:noProof/>
                <w:webHidden/>
              </w:rPr>
              <w:t>13</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4" w:history="1">
            <w:r w:rsidRPr="005845BD">
              <w:rPr>
                <w:rStyle w:val="Hyperlink"/>
                <w:noProof/>
              </w:rPr>
              <w:t>3. Utility tree</w:t>
            </w:r>
            <w:r>
              <w:rPr>
                <w:noProof/>
                <w:webHidden/>
              </w:rPr>
              <w:tab/>
            </w:r>
            <w:r>
              <w:rPr>
                <w:noProof/>
                <w:webHidden/>
              </w:rPr>
              <w:fldChar w:fldCharType="begin"/>
            </w:r>
            <w:r>
              <w:rPr>
                <w:noProof/>
                <w:webHidden/>
              </w:rPr>
              <w:instrText xml:space="preserve"> PAGEREF _Toc342066864 \h </w:instrText>
            </w:r>
            <w:r>
              <w:rPr>
                <w:noProof/>
                <w:webHidden/>
              </w:rPr>
            </w:r>
            <w:r>
              <w:rPr>
                <w:noProof/>
                <w:webHidden/>
              </w:rPr>
              <w:fldChar w:fldCharType="separate"/>
            </w:r>
            <w:r>
              <w:rPr>
                <w:noProof/>
                <w:webHidden/>
              </w:rPr>
              <w:t>14</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5" w:history="1">
            <w:r w:rsidRPr="005845BD">
              <w:rPr>
                <w:rStyle w:val="Hyperlink"/>
                <w:noProof/>
                <w:lang w:val="en-US"/>
              </w:rPr>
              <w:t>4. Architectual approach analysis</w:t>
            </w:r>
            <w:r>
              <w:rPr>
                <w:noProof/>
                <w:webHidden/>
              </w:rPr>
              <w:tab/>
            </w:r>
            <w:r>
              <w:rPr>
                <w:noProof/>
                <w:webHidden/>
              </w:rPr>
              <w:fldChar w:fldCharType="begin"/>
            </w:r>
            <w:r>
              <w:rPr>
                <w:noProof/>
                <w:webHidden/>
              </w:rPr>
              <w:instrText xml:space="preserve"> PAGEREF _Toc342066865 \h </w:instrText>
            </w:r>
            <w:r>
              <w:rPr>
                <w:noProof/>
                <w:webHidden/>
              </w:rPr>
            </w:r>
            <w:r>
              <w:rPr>
                <w:noProof/>
                <w:webHidden/>
              </w:rPr>
              <w:fldChar w:fldCharType="separate"/>
            </w:r>
            <w:r>
              <w:rPr>
                <w:noProof/>
                <w:webHidden/>
              </w:rPr>
              <w:t>15</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66" w:history="1">
            <w:r w:rsidRPr="005845BD">
              <w:rPr>
                <w:rStyle w:val="Hyperlink"/>
                <w:noProof/>
                <w:lang w:val="en-US"/>
              </w:rPr>
              <w:t>aSOA</w:t>
            </w:r>
            <w:r>
              <w:rPr>
                <w:noProof/>
                <w:webHidden/>
              </w:rPr>
              <w:tab/>
            </w:r>
            <w:r>
              <w:rPr>
                <w:noProof/>
                <w:webHidden/>
              </w:rPr>
              <w:fldChar w:fldCharType="begin"/>
            </w:r>
            <w:r>
              <w:rPr>
                <w:noProof/>
                <w:webHidden/>
              </w:rPr>
              <w:instrText xml:space="preserve"> PAGEREF _Toc342066866 \h </w:instrText>
            </w:r>
            <w:r>
              <w:rPr>
                <w:noProof/>
                <w:webHidden/>
              </w:rPr>
            </w:r>
            <w:r>
              <w:rPr>
                <w:noProof/>
                <w:webHidden/>
              </w:rPr>
              <w:fldChar w:fldCharType="separate"/>
            </w:r>
            <w:r>
              <w:rPr>
                <w:noProof/>
                <w:webHidden/>
              </w:rPr>
              <w:t>17</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7" w:history="1">
            <w:r w:rsidRPr="005845BD">
              <w:rPr>
                <w:rStyle w:val="Hyperlink"/>
                <w:noProof/>
                <w:lang w:val="en-US"/>
              </w:rPr>
              <w:t>1. Det oprindelige design</w:t>
            </w:r>
            <w:r>
              <w:rPr>
                <w:noProof/>
                <w:webHidden/>
              </w:rPr>
              <w:tab/>
            </w:r>
            <w:r>
              <w:rPr>
                <w:noProof/>
                <w:webHidden/>
              </w:rPr>
              <w:fldChar w:fldCharType="begin"/>
            </w:r>
            <w:r>
              <w:rPr>
                <w:noProof/>
                <w:webHidden/>
              </w:rPr>
              <w:instrText xml:space="preserve"> PAGEREF _Toc342066867 \h </w:instrText>
            </w:r>
            <w:r>
              <w:rPr>
                <w:noProof/>
                <w:webHidden/>
              </w:rPr>
            </w:r>
            <w:r>
              <w:rPr>
                <w:noProof/>
                <w:webHidden/>
              </w:rPr>
              <w:fldChar w:fldCharType="separate"/>
            </w:r>
            <w:r>
              <w:rPr>
                <w:noProof/>
                <w:webHidden/>
              </w:rPr>
              <w:t>17</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8" w:history="1">
            <w:r w:rsidRPr="005845BD">
              <w:rPr>
                <w:rStyle w:val="Hyperlink"/>
                <w:noProof/>
              </w:rPr>
              <w:t>2. Det nye design</w:t>
            </w:r>
            <w:r>
              <w:rPr>
                <w:noProof/>
                <w:webHidden/>
              </w:rPr>
              <w:tab/>
            </w:r>
            <w:r>
              <w:rPr>
                <w:noProof/>
                <w:webHidden/>
              </w:rPr>
              <w:fldChar w:fldCharType="begin"/>
            </w:r>
            <w:r>
              <w:rPr>
                <w:noProof/>
                <w:webHidden/>
              </w:rPr>
              <w:instrText xml:space="preserve"> PAGEREF _Toc342066868 \h </w:instrText>
            </w:r>
            <w:r>
              <w:rPr>
                <w:noProof/>
                <w:webHidden/>
              </w:rPr>
            </w:r>
            <w:r>
              <w:rPr>
                <w:noProof/>
                <w:webHidden/>
              </w:rPr>
              <w:fldChar w:fldCharType="separate"/>
            </w:r>
            <w:r>
              <w:rPr>
                <w:noProof/>
                <w:webHidden/>
              </w:rPr>
              <w:t>17</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69" w:history="1">
            <w:r w:rsidRPr="005845BD">
              <w:rPr>
                <w:rStyle w:val="Hyperlink"/>
                <w:noProof/>
              </w:rPr>
              <w:t>Evaluering af metoder</w:t>
            </w:r>
            <w:r>
              <w:rPr>
                <w:noProof/>
                <w:webHidden/>
              </w:rPr>
              <w:tab/>
            </w:r>
            <w:r>
              <w:rPr>
                <w:noProof/>
                <w:webHidden/>
              </w:rPr>
              <w:fldChar w:fldCharType="begin"/>
            </w:r>
            <w:r>
              <w:rPr>
                <w:noProof/>
                <w:webHidden/>
              </w:rPr>
              <w:instrText xml:space="preserve"> PAGEREF _Toc342066869 \h </w:instrText>
            </w:r>
            <w:r>
              <w:rPr>
                <w:noProof/>
                <w:webHidden/>
              </w:rPr>
            </w:r>
            <w:r>
              <w:rPr>
                <w:noProof/>
                <w:webHidden/>
              </w:rPr>
              <w:fldChar w:fldCharType="separate"/>
            </w:r>
            <w:r>
              <w:rPr>
                <w:noProof/>
                <w:webHidden/>
              </w:rPr>
              <w:t>17</w:t>
            </w:r>
            <w:r>
              <w:rPr>
                <w:noProof/>
                <w:webHidden/>
              </w:rPr>
              <w:fldChar w:fldCharType="end"/>
            </w:r>
          </w:hyperlink>
        </w:p>
        <w:p w:rsidR="002C235E" w:rsidRDefault="00740F58">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66854"/>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w:t>
      </w:r>
      <w:proofErr w:type="spellStart"/>
      <w:r>
        <w:t>arkitekturel</w:t>
      </w:r>
      <w:proofErr w:type="spellEnd"/>
      <w:r>
        <w:t xml:space="preserve"> evaluering. </w:t>
      </w:r>
    </w:p>
    <w:p w:rsidR="00477F45" w:rsidRDefault="00477F45" w:rsidP="00477F45">
      <w:pPr>
        <w:pStyle w:val="Overskrift1"/>
      </w:pPr>
      <w:bookmarkStart w:id="2" w:name="_Toc342052666"/>
      <w:bookmarkStart w:id="3" w:name="_Toc342066855"/>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w:t>
      </w:r>
      <w:proofErr w:type="spellStart"/>
      <w:r w:rsidRPr="007B3167">
        <w:rPr>
          <w:rFonts w:ascii="Verdana" w:eastAsia="Times New Roman" w:hAnsi="Verdana" w:cs="Times New Roman"/>
          <w:color w:val="000000"/>
          <w:sz w:val="17"/>
          <w:szCs w:val="17"/>
          <w:lang w:val="en-US" w:eastAsia="da-DK"/>
        </w:rPr>
        <w:t>refactor</w:t>
      </w:r>
      <w:proofErr w:type="spellEnd"/>
      <w:r w:rsidRPr="007B3167">
        <w:rPr>
          <w:rFonts w:ascii="Verdana" w:eastAsia="Times New Roman" w:hAnsi="Verdana" w:cs="Times New Roman"/>
          <w:color w:val="000000"/>
          <w:sz w:val="17"/>
          <w:szCs w:val="17"/>
          <w:lang w:val="en-US" w:eastAsia="da-DK"/>
        </w:rPr>
        <w:t xml:space="preserve">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66856"/>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 xml:space="preserve">. Selv </w:t>
      </w:r>
      <w:proofErr w:type="spellStart"/>
      <w:r>
        <w:t>Putty</w:t>
      </w:r>
      <w:proofErr w:type="spellEnd"/>
      <w:r>
        <w:t xml:space="preserve">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Default="00BB2E9B" w:rsidP="00BB2E9B">
      <w:pPr>
        <w:pStyle w:val="Listeafsnit"/>
        <w:numPr>
          <w:ilvl w:val="0"/>
          <w:numId w:val="5"/>
        </w:numPr>
        <w:spacing w:after="0"/>
      </w:pPr>
      <w: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 xml:space="preserve">Kan leverandøren levere det produkt vi har behov for? Med hvilken </w:t>
      </w:r>
      <w:proofErr w:type="spellStart"/>
      <w:r>
        <w:t>QoS</w:t>
      </w:r>
      <w:proofErr w:type="spellEnd"/>
      <w:r>
        <w:t>?</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 xml:space="preserve">Er der </w:t>
      </w:r>
      <w:proofErr w:type="gramStart"/>
      <w:r>
        <w:t>nogle</w:t>
      </w:r>
      <w:proofErr w:type="gramEnd"/>
      <w:r>
        <w:t xml:space="preserve"> juridiske spekter omkring ejerskab af data samt fysisk placering af data?</w:t>
      </w:r>
    </w:p>
    <w:p w:rsidR="00BB2E9B" w:rsidRDefault="00BB2E9B" w:rsidP="00BB2E9B">
      <w:pPr>
        <w:pStyle w:val="Listeafsnit"/>
        <w:numPr>
          <w:ilvl w:val="0"/>
          <w:numId w:val="6"/>
        </w:numPr>
        <w:spacing w:after="0"/>
      </w:pPr>
      <w:r>
        <w:t xml:space="preserve">Hvilke udsving i </w:t>
      </w:r>
      <w:proofErr w:type="spellStart"/>
      <w:r>
        <w:t>QoS</w:t>
      </w:r>
      <w:proofErr w:type="spellEnd"/>
      <w:r>
        <w:t xml:space="preserve">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 xml:space="preserve">Her er det vigtigt at kikke på ens behov. Udbyder firmaet det produkt man har behov for, med den </w:t>
      </w:r>
      <w:proofErr w:type="spellStart"/>
      <w:r>
        <w:t>QoS</w:t>
      </w:r>
      <w:proofErr w:type="spellEnd"/>
      <w:r>
        <w:t xml:space="preserve"> og stabilitet der er behov for? Kan det tilbyde den </w:t>
      </w:r>
      <w:proofErr w:type="spellStart"/>
      <w:r>
        <w:t>skalering</w:t>
      </w:r>
      <w:proofErr w:type="spellEnd"/>
      <w:r>
        <w:t xml:space="preserve"> i ressourcer og båndbredde som der er behov for? Et firma der har mange kunder vil ofte have meget bedre mulighed for ressource </w:t>
      </w:r>
      <w:proofErr w:type="spellStart"/>
      <w:r>
        <w:t>sharing</w:t>
      </w:r>
      <w:proofErr w:type="spellEnd"/>
      <w:r>
        <w:t xml:space="preserve">, og dermed for at supportere korte </w:t>
      </w:r>
      <w:proofErr w:type="spellStart"/>
      <w:r>
        <w:t>peek</w:t>
      </w:r>
      <w:proofErr w:type="spellEnd"/>
      <w:r>
        <w:t xml:space="preserve"> perioder eller </w:t>
      </w:r>
      <w:proofErr w:type="spellStart"/>
      <w:r>
        <w:t>op-skalering</w:t>
      </w:r>
      <w:proofErr w:type="spellEnd"/>
      <w:r>
        <w:t xml:space="preserve"> efter behov.</w:t>
      </w:r>
    </w:p>
    <w:p w:rsidR="00BB2E9B" w:rsidRDefault="00BB2E9B" w:rsidP="00BB2E9B">
      <w:pPr>
        <w:spacing w:after="0"/>
      </w:pPr>
    </w:p>
    <w:p w:rsidR="00BB2E9B" w:rsidRDefault="00BB2E9B" w:rsidP="00BB2E9B">
      <w:pPr>
        <w:spacing w:after="0"/>
      </w:pPr>
      <w:r>
        <w:t xml:space="preserve">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w:t>
      </w:r>
      <w:proofErr w:type="spellStart"/>
      <w:r>
        <w:t>drifte</w:t>
      </w:r>
      <w:proofErr w:type="spellEnd"/>
      <w:r>
        <w:t xml:space="preserve"> det) eller tid (det tager tid at starte op). Om det er fordelagtigt er mere et spørgsmål om hvem der kan gøre det billigst og bedst. Selv om vi har ressourcer til at oprette og </w:t>
      </w:r>
      <w:proofErr w:type="spellStart"/>
      <w:r>
        <w:t>drifte</w:t>
      </w:r>
      <w:proofErr w:type="spellEnd"/>
      <w:r>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t>Amazon’s</w:t>
      </w:r>
      <w:proofErr w:type="spellEnd"/>
      <w:r>
        <w:t xml:space="preserve"> sky og man udgør 0,</w:t>
      </w:r>
      <w:proofErr w:type="gramStart"/>
      <w:r>
        <w:t>0001%</w:t>
      </w:r>
      <w:proofErr w:type="gramEnd"/>
      <w:r>
        <w:t xml:space="preserve">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t>er  operationelt</w:t>
      </w:r>
      <w:proofErr w:type="gramEnd"/>
      <w:r>
        <w:t xml:space="preserve">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(GPA) på en CPU altid er mindre effektiv end en </w:t>
      </w:r>
      <w:proofErr w:type="spellStart"/>
      <w:r>
        <w:t>custom</w:t>
      </w:r>
      <w:proofErr w:type="spellEnd"/>
      <w:r>
        <w:t xml:space="preserve"> </w:t>
      </w:r>
      <w:proofErr w:type="spellStart"/>
      <w:r>
        <w:t>application</w:t>
      </w:r>
      <w:proofErr w:type="spellEnd"/>
      <w:r>
        <w:t xml:space="preserve"> direkte i silicium. </w:t>
      </w:r>
      <w:r>
        <w:lastRenderedPageBreak/>
        <w:t xml:space="preserve">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t>SaaS</w:t>
      </w:r>
      <w:proofErr w:type="spellEnd"/>
      <w:r>
        <w:t xml:space="preserve">, men mere fleksibelt og hurtigere end at skrive det selv. Endelig kan det være at vores applikationer så speciel at den skal skrives fra bunden, eller at vi vil forsøge at lægge en </w:t>
      </w:r>
      <w:proofErr w:type="spellStart"/>
      <w:r>
        <w:t>legacy</w:t>
      </w:r>
      <w:proofErr w:type="spellEnd"/>
      <w:r>
        <w:t xml:space="preserve"> applikation op i skyen. I det tilfælde kan vi købe nogle virtuelle ressourcer (</w:t>
      </w:r>
      <w:proofErr w:type="spellStart"/>
      <w:r>
        <w:t>Iaas</w:t>
      </w:r>
      <w:proofErr w:type="spellEnd"/>
      <w:r>
        <w:t xml:space="preserve">), som vi så kan implementere vores applikation på. Dette tager naturligvis længere tid (hvis ikke vi har </w:t>
      </w:r>
      <w:proofErr w:type="spellStart"/>
      <w:r>
        <w:t>legacy</w:t>
      </w:r>
      <w:proofErr w:type="spellEnd"/>
      <w:r>
        <w:t xml:space="preserve"> koden i forvejen), og ansvaret for at applikationen fungerer og er god nok performancemæssigt påhviler fuldt og fast os selv, ligesom ressourcerne man køber er general </w:t>
      </w:r>
      <w:proofErr w:type="spellStart"/>
      <w:r>
        <w:t>purpose</w:t>
      </w:r>
      <w:proofErr w:type="spellEnd"/>
      <w:r>
        <w:t xml:space="preserv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ens behov (</w:t>
      </w:r>
      <w:proofErr w:type="spellStart"/>
      <w:r>
        <w:t>SaaS</w:t>
      </w:r>
      <w:proofErr w:type="spellEnd"/>
      <w:r>
        <w:t>).</w:t>
      </w:r>
    </w:p>
    <w:p w:rsidR="00BB2E9B" w:rsidRDefault="00BB2E9B" w:rsidP="00BB2E9B">
      <w:pPr>
        <w:spacing w:after="0"/>
      </w:pPr>
    </w:p>
    <w:p w:rsidR="00BB2E9B" w:rsidRDefault="00BB2E9B" w:rsidP="00BB2E9B">
      <w:pPr>
        <w:spacing w:after="0"/>
      </w:pPr>
      <w:r>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xml:space="preserve">, men da det går imod ideen om skyen at holde tæt styr på den fysiske placering af de forskellige virtuelle servere. Ofte er det rigeligt at kende den maksimale </w:t>
      </w:r>
      <w:proofErr w:type="spellStart"/>
      <w:r>
        <w:t>svartid</w:t>
      </w:r>
      <w:proofErr w:type="spellEnd"/>
      <w:r>
        <w:t xml:space="preserve">, men i specielle tilfælde kan det være vigtigt at </w:t>
      </w:r>
      <w:proofErr w:type="spellStart"/>
      <w:r>
        <w:t>svartiden</w:t>
      </w:r>
      <w:proofErr w:type="spellEnd"/>
      <w:r>
        <w:t xml:space="preserve">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66857"/>
      <w:r>
        <w:t>2. QA sammenligning</w:t>
      </w:r>
      <w:bookmarkEnd w:id="8"/>
      <w:bookmarkEnd w:id="9"/>
    </w:p>
    <w:p w:rsidR="00A72682" w:rsidRDefault="00A72682" w:rsidP="002C235E">
      <w:pPr>
        <w:pStyle w:val="Overskrift4"/>
      </w:pPr>
      <w:bookmarkStart w:id="10" w:name="_Toc342052671"/>
      <w:proofErr w:type="spellStart"/>
      <w:r>
        <w:t>Availability</w:t>
      </w:r>
      <w:bookmarkEnd w:id="10"/>
      <w:proofErr w:type="spellEnd"/>
    </w:p>
    <w:p w:rsidR="00A72682" w:rsidRDefault="00A72682" w:rsidP="00A72682">
      <w:pPr>
        <w:spacing w:after="0"/>
      </w:pPr>
      <w:r>
        <w:t xml:space="preserve">En af de største fordele ved at anvende skyen er at data of services er tilgængelige overalt. Hvis man vælger en større udbyder med mange fysiske servere, vil det at anvende skyen ofte øge </w:t>
      </w:r>
      <w:proofErr w:type="spellStart"/>
      <w:r>
        <w:t>availability</w:t>
      </w:r>
      <w:proofErr w:type="spellEnd"/>
      <w:r>
        <w:t xml:space="preserve">, da en fejl på en server ikke vil betyde noget, da den underliggende VM </w:t>
      </w:r>
      <w:proofErr w:type="spellStart"/>
      <w:r>
        <w:t>executer</w:t>
      </w:r>
      <w:proofErr w:type="spellEnd"/>
      <w:r>
        <w:t xml:space="preserve"> automatisk vil flytte eksekveringen uden at brugeren oplever nogen reduktion i </w:t>
      </w:r>
      <w:proofErr w:type="spellStart"/>
      <w:r>
        <w:t>availability</w:t>
      </w:r>
      <w:proofErr w:type="spellEnd"/>
      <w:r>
        <w:t xml:space="preserve">. Det er dog vigtigt at man vælger den rigtige aftale med </w:t>
      </w:r>
      <w:proofErr w:type="spellStart"/>
      <w:r>
        <w:t>cloud</w:t>
      </w:r>
      <w:proofErr w:type="spellEnd"/>
      <w:r>
        <w:t xml:space="preserve"> udbyderen. Samtidig vil de fleste </w:t>
      </w:r>
      <w:proofErr w:type="spellStart"/>
      <w:r>
        <w:t>cloud</w:t>
      </w:r>
      <w:proofErr w:type="spellEnd"/>
      <w:r>
        <w:t xml:space="preserve"> udbydere have redundante forbindelse til internettet, som sikre høj </w:t>
      </w:r>
      <w:proofErr w:type="spellStart"/>
      <w:r>
        <w:t>forbindelses-availability</w:t>
      </w:r>
      <w:proofErr w:type="spellEnd"/>
      <w:r>
        <w:t>.</w:t>
      </w:r>
    </w:p>
    <w:p w:rsidR="00A72682" w:rsidRDefault="00A72682" w:rsidP="00A72682">
      <w:pPr>
        <w:spacing w:after="0"/>
      </w:pPr>
      <w:r>
        <w:lastRenderedPageBreak/>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proofErr w:type="spellStart"/>
      <w:r w:rsidRPr="00775F95">
        <w:t>Modifiability</w:t>
      </w:r>
      <w:bookmarkEnd w:id="11"/>
      <w:proofErr w:type="spellEnd"/>
    </w:p>
    <w:p w:rsidR="00A72682" w:rsidRPr="00F01B6B" w:rsidRDefault="00A72682" w:rsidP="00A72682">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proofErr w:type="spellStart"/>
      <w:r w:rsidRPr="00775F95">
        <w:t>Security</w:t>
      </w:r>
      <w:bookmarkEnd w:id="13"/>
      <w:proofErr w:type="spellEnd"/>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proofErr w:type="spellStart"/>
      <w:r w:rsidRPr="00A72682">
        <w:t>Testability</w:t>
      </w:r>
      <w:bookmarkEnd w:id="14"/>
      <w:proofErr w:type="spellEnd"/>
    </w:p>
    <w:p w:rsidR="00A72682" w:rsidRPr="00281329" w:rsidRDefault="00A72682" w:rsidP="00A72682">
      <w:pPr>
        <w:spacing w:after="0"/>
      </w:pPr>
      <w:proofErr w:type="spellStart"/>
      <w:r w:rsidRPr="00281329">
        <w:t>Testability</w:t>
      </w:r>
      <w:proofErr w:type="spellEnd"/>
      <w:r w:rsidRPr="00281329">
        <w:t xml:space="preserve"> i Skyen er generelt sværere </w:t>
      </w:r>
      <w:r>
        <w:t xml:space="preserve">end på en lokal fysisk server, da man ikke har kontrol over det underliggende virtuelle eksekveringsmiljø. Hvis der er tale om </w:t>
      </w:r>
      <w:proofErr w:type="spellStart"/>
      <w:r>
        <w:t>SaaS</w:t>
      </w:r>
      <w:proofErr w:type="spellEnd"/>
      <w:r>
        <w:t xml:space="preserve"> eller </w:t>
      </w:r>
      <w:proofErr w:type="spellStart"/>
      <w:r>
        <w:t>PaaS</w:t>
      </w:r>
      <w:proofErr w:type="spellEnd"/>
      <w:r>
        <w:t xml:space="preserve">, bliver dette problem større, da den underliggende applikation eller </w:t>
      </w:r>
      <w:proofErr w:type="spellStart"/>
      <w:r>
        <w:t>library</w:t>
      </w:r>
      <w:proofErr w:type="spellEnd"/>
      <w:r>
        <w:t xml:space="preserve"> ikke er tilgængelig for </w:t>
      </w:r>
      <w:proofErr w:type="spellStart"/>
      <w:r>
        <w:t>white-box</w:t>
      </w:r>
      <w:proofErr w:type="spellEnd"/>
      <w:r>
        <w:t xml:space="preserve"> test, og er der et problem i denne kode skal man vente på at </w:t>
      </w:r>
      <w:proofErr w:type="spellStart"/>
      <w:r>
        <w:t>cloud</w:t>
      </w:r>
      <w:proofErr w:type="spellEnd"/>
      <w:r>
        <w:t xml:space="preserve">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proofErr w:type="spellStart"/>
      <w:r w:rsidRPr="00456B0B">
        <w:t>Usability</w:t>
      </w:r>
      <w:bookmarkEnd w:id="15"/>
      <w:proofErr w:type="spellEnd"/>
    </w:p>
    <w:p w:rsidR="00A72682" w:rsidRDefault="00A72682" w:rsidP="00A72682">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w:t>
      </w:r>
      <w:proofErr w:type="spellStart"/>
      <w:r>
        <w:t>PaaS</w:t>
      </w:r>
      <w:proofErr w:type="spellEnd"/>
      <w:r>
        <w:t xml:space="preserve"> er problemet sandsynligvis mindre, da det hovedsageligt er applikationen der bestemmer </w:t>
      </w:r>
      <w:proofErr w:type="spellStart"/>
      <w:r>
        <w:t>usability</w:t>
      </w:r>
      <w:proofErr w:type="spellEnd"/>
      <w:r>
        <w:t xml:space="preserve">, og ikke skyen. </w:t>
      </w:r>
    </w:p>
    <w:p w:rsidR="00A72682" w:rsidRPr="00775F95" w:rsidRDefault="00A72682" w:rsidP="002C235E">
      <w:pPr>
        <w:pStyle w:val="Overskrift4"/>
        <w:rPr>
          <w:lang w:val="en-US"/>
        </w:rPr>
      </w:pPr>
      <w:bookmarkStart w:id="16" w:name="_Toc342052677"/>
      <w:proofErr w:type="spellStart"/>
      <w:r w:rsidRPr="00775F95">
        <w:rPr>
          <w:lang w:val="en-US"/>
        </w:rPr>
        <w:t>Anomalities</w:t>
      </w:r>
      <w:bookmarkEnd w:id="16"/>
      <w:proofErr w:type="spellEnd"/>
    </w:p>
    <w:p w:rsidR="00A72682" w:rsidRPr="00D52B18" w:rsidRDefault="00A72682" w:rsidP="00A72682">
      <w:pPr>
        <w:spacing w:after="0"/>
        <w:rPr>
          <w:highlight w:val="yellow"/>
          <w:lang w:val="en-US"/>
        </w:rPr>
      </w:pPr>
      <w:r w:rsidRPr="00D52B18">
        <w:rPr>
          <w:highlight w:val="yellow"/>
          <w:lang w:val="en-US"/>
        </w:rPr>
        <w:t>AMI = Amazon Machine Image</w:t>
      </w:r>
    </w:p>
    <w:p w:rsidR="00A72682" w:rsidRPr="00D52B85" w:rsidRDefault="00740F58" w:rsidP="00A72682">
      <w:pPr>
        <w:spacing w:after="0"/>
        <w:rPr>
          <w:lang w:val="en-US"/>
        </w:rPr>
      </w:pPr>
      <w:hyperlink r:id="rId8" w:history="1">
        <w:r w:rsidR="00A72682" w:rsidRPr="00D52B18">
          <w:rPr>
            <w:rStyle w:val="Hyperlink"/>
            <w:highlight w:val="yellow"/>
            <w:lang w:val="en-US"/>
          </w:rPr>
          <w:t>http://blog.coredumped.org/2012/02/help-my-cpu-cycles-are-being-stolen.html</w:t>
        </w:r>
      </w:hyperlink>
      <w:r w:rsidR="00A72682">
        <w:rPr>
          <w:lang w:val="en-US"/>
        </w:rPr>
        <w:t xml:space="preserve"> </w:t>
      </w:r>
    </w:p>
    <w:p w:rsidR="00735435" w:rsidRPr="00A72682" w:rsidRDefault="00735435" w:rsidP="00735435">
      <w:pPr>
        <w:rPr>
          <w:lang w:val="en-US"/>
        </w:rPr>
      </w:pPr>
    </w:p>
    <w:p w:rsidR="00735435" w:rsidRDefault="00735435" w:rsidP="00735435">
      <w:pPr>
        <w:pStyle w:val="Overskrift2"/>
      </w:pPr>
      <w:bookmarkStart w:id="17" w:name="_Toc342052678"/>
      <w:bookmarkStart w:id="18" w:name="_Toc342066858"/>
      <w:r>
        <w:t>3. Telemedicin i skyen</w:t>
      </w:r>
      <w:bookmarkEnd w:id="17"/>
      <w:bookmarkEnd w:id="18"/>
    </w:p>
    <w:p w:rsidR="00E9223E" w:rsidRDefault="00E9223E" w:rsidP="00E9223E">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E9223E" w:rsidRDefault="00E9223E" w:rsidP="00E9223E">
      <w:pPr>
        <w:spacing w:after="0"/>
      </w:pPr>
    </w:p>
    <w:p w:rsidR="00E9223E" w:rsidRDefault="00E9223E" w:rsidP="00E9223E">
      <w:pPr>
        <w:spacing w:after="0"/>
      </w:pPr>
      <w:proofErr w:type="spellStart"/>
      <w:r>
        <w:t>Ambrust</w:t>
      </w:r>
      <w:proofErr w:type="spellEnd"/>
      <w:r>
        <w:t xml:space="preserve">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proofErr w:type="spellStart"/>
            <w:r>
              <w:t>Advantages</w:t>
            </w:r>
            <w:proofErr w:type="spellEnd"/>
          </w:p>
        </w:tc>
        <w:tc>
          <w:tcPr>
            <w:tcW w:w="851" w:type="dxa"/>
          </w:tcPr>
          <w:p w:rsidR="00E9223E" w:rsidRDefault="00E9223E" w:rsidP="00690566">
            <w:r>
              <w:t xml:space="preserve">Public </w:t>
            </w:r>
            <w:proofErr w:type="spellStart"/>
            <w:r>
              <w:t>cloud</w:t>
            </w:r>
            <w:proofErr w:type="spellEnd"/>
          </w:p>
        </w:tc>
        <w:tc>
          <w:tcPr>
            <w:tcW w:w="1559" w:type="dxa"/>
          </w:tcPr>
          <w:p w:rsidR="00E9223E" w:rsidRDefault="00E9223E" w:rsidP="00690566">
            <w:proofErr w:type="spellStart"/>
            <w:r>
              <w:t>Conventionel</w:t>
            </w:r>
            <w:proofErr w:type="spellEnd"/>
            <w:r>
              <w:t xml:space="preserve"> Data Center</w:t>
            </w:r>
          </w:p>
        </w:tc>
        <w:tc>
          <w:tcPr>
            <w:tcW w:w="3291" w:type="dxa"/>
          </w:tcPr>
          <w:p w:rsidR="00E9223E" w:rsidRDefault="00E9223E" w:rsidP="00690566">
            <w:proofErr w:type="spellStart"/>
            <w:r>
              <w:t>Tele-Medicine</w:t>
            </w:r>
            <w:proofErr w:type="spellEnd"/>
          </w:p>
        </w:tc>
      </w:tr>
      <w:tr w:rsidR="00E9223E" w:rsidRPr="009E7542"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9E7542"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9E7542"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9E7542"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9E7542"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proofErr w:type="spellStart"/>
      <w:r>
        <w:t>Ambrust</w:t>
      </w:r>
      <w:proofErr w:type="spellEnd"/>
      <w:r>
        <w:t xml:space="preserve">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E9223E" w:rsidTr="00690566">
        <w:tc>
          <w:tcPr>
            <w:tcW w:w="3510" w:type="dxa"/>
          </w:tcPr>
          <w:p w:rsidR="00E9223E" w:rsidRPr="00B97787" w:rsidRDefault="00E9223E" w:rsidP="00690566">
            <w:r w:rsidRPr="00B97787">
              <w:t xml:space="preserve">Data </w:t>
            </w:r>
            <w:proofErr w:type="spellStart"/>
            <w:r w:rsidRPr="00B97787">
              <w:t>Lock-In</w:t>
            </w:r>
            <w:proofErr w:type="spellEnd"/>
          </w:p>
        </w:tc>
        <w:tc>
          <w:tcPr>
            <w:tcW w:w="6268" w:type="dxa"/>
          </w:tcPr>
          <w:p w:rsidR="00E9223E" w:rsidRDefault="00E9223E" w:rsidP="00690566">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w:t>
            </w:r>
            <w:r>
              <w:lastRenderedPageBreak/>
              <w:t>parallelle skyer/data centre med forskellig API).</w:t>
            </w:r>
          </w:p>
        </w:tc>
      </w:tr>
      <w:tr w:rsidR="00E9223E" w:rsidTr="00690566">
        <w:tc>
          <w:tcPr>
            <w:tcW w:w="3510" w:type="dxa"/>
          </w:tcPr>
          <w:p w:rsidR="00E9223E" w:rsidRPr="009627C0" w:rsidRDefault="00E9223E" w:rsidP="00690566">
            <w:pPr>
              <w:rPr>
                <w:lang w:val="en-US"/>
              </w:rPr>
            </w:pPr>
            <w:r w:rsidRPr="00B97787">
              <w:lastRenderedPageBreak/>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 xml:space="preserve">Data transfer </w:t>
            </w:r>
            <w:proofErr w:type="spellStart"/>
            <w:r w:rsidRPr="00B97787">
              <w:t>bottlenecks</w:t>
            </w:r>
            <w:proofErr w:type="spellEnd"/>
          </w:p>
        </w:tc>
        <w:tc>
          <w:tcPr>
            <w:tcW w:w="6268" w:type="dxa"/>
          </w:tcPr>
          <w:p w:rsidR="00E9223E" w:rsidRDefault="00E9223E" w:rsidP="00690566">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t>cloud</w:t>
            </w:r>
            <w:proofErr w:type="spellEnd"/>
            <w:r>
              <w:t xml:space="preserve"> udbyderen, og det er derfor vigtigt at sikre sig at det er muligt, hvis det er et behov.</w:t>
            </w:r>
          </w:p>
        </w:tc>
      </w:tr>
      <w:tr w:rsidR="00E9223E" w:rsidTr="00690566">
        <w:tc>
          <w:tcPr>
            <w:tcW w:w="3510" w:type="dxa"/>
          </w:tcPr>
          <w:p w:rsidR="00E9223E" w:rsidRPr="00B97787" w:rsidRDefault="00E9223E" w:rsidP="00690566">
            <w:r w:rsidRPr="00B97787">
              <w:t xml:space="preserve">Performance </w:t>
            </w:r>
            <w:proofErr w:type="spellStart"/>
            <w:r w:rsidRPr="00B97787">
              <w:t>Unpredictability</w:t>
            </w:r>
            <w:proofErr w:type="spellEnd"/>
          </w:p>
        </w:tc>
        <w:tc>
          <w:tcPr>
            <w:tcW w:w="6268" w:type="dxa"/>
          </w:tcPr>
          <w:p w:rsidR="00E9223E" w:rsidRDefault="00E9223E" w:rsidP="00690566">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E9223E" w:rsidTr="00690566">
        <w:tc>
          <w:tcPr>
            <w:tcW w:w="3510" w:type="dxa"/>
          </w:tcPr>
          <w:p w:rsidR="00E9223E" w:rsidRPr="00B97787" w:rsidRDefault="00E9223E" w:rsidP="00690566">
            <w:proofErr w:type="spellStart"/>
            <w:r w:rsidRPr="00B97787">
              <w:t>Scalable</w:t>
            </w:r>
            <w:proofErr w:type="spellEnd"/>
            <w:r w:rsidRPr="00B97787">
              <w:t xml:space="preserve"> </w:t>
            </w:r>
            <w:proofErr w:type="spellStart"/>
            <w:r w:rsidRPr="00B97787">
              <w:t>storage</w:t>
            </w:r>
            <w:proofErr w:type="spellEnd"/>
          </w:p>
        </w:tc>
        <w:tc>
          <w:tcPr>
            <w:tcW w:w="6268" w:type="dxa"/>
          </w:tcPr>
          <w:p w:rsidR="00E9223E" w:rsidRDefault="00E9223E" w:rsidP="00690566">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mindre private data center til at håndtere vital funktionalitet i tilfælde af nedbrud.</w:t>
            </w:r>
          </w:p>
        </w:tc>
      </w:tr>
      <w:tr w:rsidR="00E9223E" w:rsidRPr="000F12A0" w:rsidTr="00690566">
        <w:tc>
          <w:tcPr>
            <w:tcW w:w="3510" w:type="dxa"/>
          </w:tcPr>
          <w:p w:rsidR="00E9223E" w:rsidRPr="000F12A0" w:rsidRDefault="00E9223E" w:rsidP="00690566">
            <w:proofErr w:type="spellStart"/>
            <w:r w:rsidRPr="000F12A0">
              <w:t>Scaling</w:t>
            </w:r>
            <w:proofErr w:type="spellEnd"/>
            <w:r w:rsidRPr="000F12A0">
              <w:t xml:space="preserve"> </w:t>
            </w:r>
            <w:proofErr w:type="spellStart"/>
            <w:r w:rsidRPr="000F12A0">
              <w:t>quickly</w:t>
            </w:r>
            <w:proofErr w:type="spellEnd"/>
          </w:p>
        </w:tc>
        <w:tc>
          <w:tcPr>
            <w:tcW w:w="6268" w:type="dxa"/>
          </w:tcPr>
          <w:p w:rsidR="00E9223E" w:rsidRPr="000F12A0" w:rsidRDefault="00E9223E" w:rsidP="00690566">
            <w:r>
              <w:t xml:space="preserve">Der er ikke behov for denne form for </w:t>
            </w:r>
            <w:proofErr w:type="spellStart"/>
            <w:r>
              <w:t>skalering</w:t>
            </w:r>
            <w:proofErr w:type="spellEnd"/>
            <w:r>
              <w:t xml:space="preserve"> så det er ikke et problem.</w:t>
            </w:r>
          </w:p>
        </w:tc>
      </w:tr>
      <w:tr w:rsidR="00E9223E" w:rsidRPr="000F12A0" w:rsidTr="00690566">
        <w:tc>
          <w:tcPr>
            <w:tcW w:w="3510" w:type="dxa"/>
          </w:tcPr>
          <w:p w:rsidR="00E9223E" w:rsidRPr="000F12A0" w:rsidRDefault="00E9223E" w:rsidP="00690566">
            <w:r w:rsidRPr="000F12A0">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w:t>
            </w:r>
            <w:r>
              <w:lastRenderedPageBreak/>
              <w:t xml:space="preserve">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lastRenderedPageBreak/>
              <w:t xml:space="preserve">Software </w:t>
            </w:r>
            <w:proofErr w:type="spellStart"/>
            <w:r w:rsidRPr="000F12A0">
              <w:t>licensing</w:t>
            </w:r>
            <w:proofErr w:type="spellEnd"/>
          </w:p>
        </w:tc>
        <w:tc>
          <w:tcPr>
            <w:tcW w:w="6268" w:type="dxa"/>
          </w:tcPr>
          <w:p w:rsidR="00E9223E" w:rsidRPr="000F12A0" w:rsidRDefault="00E9223E" w:rsidP="00690566">
            <w:r>
              <w:t xml:space="preserve">Der er efterhånden en del applikationer og </w:t>
            </w:r>
            <w:proofErr w:type="spellStart"/>
            <w:r>
              <w:t>OS’er</w:t>
            </w:r>
            <w:proofErr w:type="spellEnd"/>
            <w:r>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t>applikatione</w:t>
            </w:r>
            <w:proofErr w:type="spellEnd"/>
            <w:r>
              <w:t xml:space="preserve"> eller OS. Tag f.eks. OS/2.</w:t>
            </w:r>
          </w:p>
        </w:tc>
      </w:tr>
    </w:tbl>
    <w:p w:rsidR="00E9223E" w:rsidRPr="000F12A0" w:rsidRDefault="00E9223E" w:rsidP="00E9223E">
      <w:pPr>
        <w:spacing w:after="0"/>
      </w:pPr>
    </w:p>
    <w:p w:rsidR="00E9223E" w:rsidRPr="000F12A0" w:rsidRDefault="00E9223E" w:rsidP="00E9223E">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66859"/>
      <w:r>
        <w:t xml:space="preserve">4. TM12 i </w:t>
      </w:r>
      <w:proofErr w:type="spellStart"/>
      <w:r>
        <w:t>PaaS</w:t>
      </w:r>
      <w:bookmarkEnd w:id="19"/>
      <w:bookmarkEnd w:id="20"/>
      <w:proofErr w:type="spellEnd"/>
    </w:p>
    <w:p w:rsidR="00E9223E" w:rsidRDefault="00E9223E" w:rsidP="00E9223E">
      <w:pPr>
        <w:spacing w:after="0"/>
      </w:pPr>
      <w:r w:rsidRPr="00225F1A">
        <w:t xml:space="preserve">Da TM12 er skrevet i Java er det allerede designet til at eksekvere </w:t>
      </w:r>
      <w:r>
        <w:t>i</w:t>
      </w:r>
      <w:r w:rsidRPr="00225F1A">
        <w:t xml:space="preserve"> et virtuelt miljø – Java </w:t>
      </w:r>
      <w:proofErr w:type="spellStart"/>
      <w:r w:rsidRPr="00225F1A">
        <w:t>VM’en</w:t>
      </w:r>
      <w:proofErr w:type="spellEnd"/>
      <w:r>
        <w:t xml:space="preserve">. Det er naturligvis muligt at der findes en </w:t>
      </w:r>
      <w:proofErr w:type="spellStart"/>
      <w:r>
        <w:t>Cloud</w:t>
      </w:r>
      <w:proofErr w:type="spellEnd"/>
      <w:r>
        <w:t xml:space="preserve"> udbyder der giver mulighed for er </w:t>
      </w:r>
      <w:proofErr w:type="spellStart"/>
      <w:r>
        <w:t>PaaS</w:t>
      </w:r>
      <w:proofErr w:type="spellEnd"/>
      <w:r>
        <w:t xml:space="preserve"> hvor man simpelthen får stillet en Java VM til rådighed. Der findes </w:t>
      </w:r>
      <w:proofErr w:type="spellStart"/>
      <w:r>
        <w:t>microcontrollere</w:t>
      </w:r>
      <w:proofErr w:type="spellEnd"/>
      <w:r>
        <w:t xml:space="preserve"> der er designet specifikt til at eksekvere Java byte </w:t>
      </w:r>
      <w:proofErr w:type="spellStart"/>
      <w:r>
        <w:t>code</w:t>
      </w:r>
      <w:proofErr w:type="spellEnd"/>
      <w:r>
        <w:t xml:space="preserve"> (eller et udsnit af den), så hvorfor ikke en sky. Hvis vi derimod kikker på en anden leverandør kan der nemt være tale om et helt andet API, og applikationen vil derfor skulle </w:t>
      </w:r>
      <w:proofErr w:type="spellStart"/>
      <w:r>
        <w:t>redesignes</w:t>
      </w:r>
      <w:proofErr w:type="spellEnd"/>
      <w:r>
        <w:t xml:space="preserve"> til dette API. Jo mere moduleret, med logiske lag og høj lav </w:t>
      </w:r>
      <w:proofErr w:type="spellStart"/>
      <w:r>
        <w:t>coupling</w:t>
      </w:r>
      <w:proofErr w:type="spellEnd"/>
      <w:r>
        <w:t xml:space="preserve"> og høj </w:t>
      </w:r>
      <w:proofErr w:type="spellStart"/>
      <w:r>
        <w:t>cohesion</w:t>
      </w:r>
      <w:proofErr w:type="spellEnd"/>
      <w:r>
        <w:t>, arkitekturen til TM12 er designet jo nemmere vil det være.</w:t>
      </w:r>
    </w:p>
    <w:p w:rsidR="00E9223E" w:rsidRDefault="00E9223E" w:rsidP="00E9223E">
      <w:pPr>
        <w:spacing w:after="0"/>
      </w:pPr>
    </w:p>
    <w:p w:rsidR="00E9223E" w:rsidRDefault="00E9223E" w:rsidP="00E9223E">
      <w:pPr>
        <w:spacing w:after="0"/>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anvender Java, </w:t>
      </w:r>
      <w:proofErr w:type="spellStart"/>
      <w:r>
        <w:t>Python</w:t>
      </w:r>
      <w:proofErr w:type="spellEnd"/>
      <w:r>
        <w:t xml:space="preserve"> eller Go. For </w:t>
      </w:r>
      <w:proofErr w:type="spellStart"/>
      <w:r>
        <w:t>Python</w:t>
      </w:r>
      <w:proofErr w:type="spellEnd"/>
      <w:r>
        <w:t xml:space="preserve"> skriver </w:t>
      </w:r>
      <w:proofErr w:type="spellStart"/>
      <w:r>
        <w:t>google</w:t>
      </w:r>
      <w:proofErr w:type="spellEnd"/>
      <w:r>
        <w:t xml:space="preserv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w:t>
      </w:r>
      <w:proofErr w:type="spellStart"/>
      <w:r w:rsidRPr="00A22B40">
        <w:rPr>
          <w:lang w:val="en-US"/>
        </w:rPr>
        <w:t>servlets</w:t>
      </w:r>
      <w:proofErr w:type="spellEnd"/>
      <w:r w:rsidRPr="00A22B40">
        <w:rPr>
          <w:lang w:val="en-US"/>
        </w:rPr>
        <w:t xml:space="preserve">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740F58">
        <w:fldChar w:fldCharType="begin"/>
      </w:r>
      <w:r w:rsidRPr="003C6038">
        <w:rPr>
          <w:lang w:val="en-US"/>
        </w:rPr>
        <w:instrText>HYPERLINK "https://developers.google.com/appengine/docs/java/tools/eclipse"</w:instrText>
      </w:r>
      <w:r w:rsidR="00740F58">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740F58">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Default="00E9223E" w:rsidP="00E9223E">
      <w:pPr>
        <w:spacing w:after="0"/>
      </w:pPr>
      <w:r w:rsidRPr="00AF7D49">
        <w:t xml:space="preserve">Baseret på dette </w:t>
      </w:r>
      <w:r>
        <w:t xml:space="preserve">skulle det ikke være en større opgave at portere TM12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I hvert fald ikke </w:t>
      </w:r>
      <w:proofErr w:type="spellStart"/>
      <w:r>
        <w:t>in-memory</w:t>
      </w:r>
      <w:proofErr w:type="spellEnd"/>
      <w:r>
        <w:t xml:space="preserve"> versionen. </w:t>
      </w:r>
      <w:proofErr w:type="spellStart"/>
      <w:r>
        <w:t>Mongodb</w:t>
      </w:r>
      <w:proofErr w:type="spellEnd"/>
      <w:r>
        <w:t xml:space="preserve"> er ikke Java, og vil derfor ikke kunne eksekvere i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Det er muligt at eksekvere </w:t>
      </w:r>
      <w:proofErr w:type="spellStart"/>
      <w:r>
        <w:t>mongodb</w:t>
      </w:r>
      <w:proofErr w:type="spellEnd"/>
      <w:r>
        <w:t xml:space="preserve"> udenfor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bare tilgå den derfra. Hvis databasen også skal ind i under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skal der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i stedet for </w:t>
      </w:r>
      <w:proofErr w:type="spellStart"/>
      <w:r>
        <w:t>mongodb</w:t>
      </w:r>
      <w:proofErr w:type="spellEnd"/>
      <w:r>
        <w:t>.</w:t>
      </w:r>
    </w:p>
    <w:p w:rsidR="00E9223E" w:rsidRDefault="00E9223E" w:rsidP="00E9223E">
      <w:pPr>
        <w:spacing w:after="0"/>
      </w:pPr>
    </w:p>
    <w:p w:rsidR="00E9223E" w:rsidRDefault="00E9223E" w:rsidP="00E9223E">
      <w:pPr>
        <w:spacing w:after="0"/>
      </w:pPr>
      <w:r>
        <w:t xml:space="preserve">Den bedste måde at finde ud af det på er dog at prøve det. Først </w:t>
      </w:r>
      <w:proofErr w:type="spellStart"/>
      <w:r>
        <w:t>deployede</w:t>
      </w:r>
      <w:proofErr w:type="spellEnd"/>
      <w:r>
        <w:t xml:space="preserve"> vi et </w:t>
      </w:r>
      <w:proofErr w:type="spellStart"/>
      <w:r>
        <w:t>Hello</w:t>
      </w:r>
      <w:proofErr w:type="spellEnd"/>
      <w:r>
        <w:t xml:space="preserve"> World projekt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det virkede fint. Vi konstaterede at </w:t>
      </w:r>
      <w:proofErr w:type="spellStart"/>
      <w:r>
        <w:t>Google</w:t>
      </w:r>
      <w:proofErr w:type="spellEnd"/>
      <w:r>
        <w:t xml:space="preserve"> </w:t>
      </w:r>
      <w:proofErr w:type="spellStart"/>
      <w:r>
        <w:t>AppEngine</w:t>
      </w:r>
      <w:proofErr w:type="spellEnd"/>
      <w:r>
        <w:t xml:space="preserve"> også anvender </w:t>
      </w:r>
      <w:proofErr w:type="spellStart"/>
      <w:r>
        <w:t>Jetty</w:t>
      </w:r>
      <w:proofErr w:type="spellEnd"/>
      <w:r>
        <w:t>, så det gør det nemmere.</w:t>
      </w:r>
    </w:p>
    <w:p w:rsidR="00E9223E" w:rsidRDefault="00E9223E" w:rsidP="00E9223E">
      <w:pPr>
        <w:spacing w:after="0"/>
      </w:pPr>
    </w:p>
    <w:p w:rsidR="00E9223E" w:rsidRDefault="00E9223E" w:rsidP="00E9223E">
      <w:pPr>
        <w:spacing w:after="0"/>
      </w:pPr>
      <w:proofErr w:type="spellStart"/>
      <w:r>
        <w:t>API’et</w:t>
      </w:r>
      <w:proofErr w:type="spellEnd"/>
      <w:r>
        <w:t xml:space="preserve"> skal dog overholdet, og det kræver et </w:t>
      </w:r>
      <w:proofErr w:type="spellStart"/>
      <w:r>
        <w:t>entry</w:t>
      </w:r>
      <w:proofErr w:type="spellEnd"/>
      <w:r>
        <w:t xml:space="preserve"> point modul, ligesom at der skal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 dette vil dog ”bare” være en endnu et </w:t>
      </w:r>
      <w:proofErr w:type="spellStart"/>
      <w:r>
        <w:t>persisteringsmodul</w:t>
      </w:r>
      <w:proofErr w:type="spellEnd"/>
      <w:r>
        <w:t xml:space="preserve"> på linje med </w:t>
      </w:r>
      <w:proofErr w:type="spellStart"/>
      <w:r>
        <w:t>in-memory</w:t>
      </w:r>
      <w:proofErr w:type="spellEnd"/>
      <w:r>
        <w:t xml:space="preserve"> og </w:t>
      </w:r>
      <w:proofErr w:type="spellStart"/>
      <w:r>
        <w:t>mongodb</w:t>
      </w:r>
      <w:proofErr w:type="spellEnd"/>
      <w:r>
        <w:t xml:space="preserve">. Endelig skal </w:t>
      </w:r>
      <w:proofErr w:type="spellStart"/>
      <w:r>
        <w:t>resources</w:t>
      </w:r>
      <w:proofErr w:type="spellEnd"/>
      <w:r>
        <w:t xml:space="preserve"> filerne lægges ind under </w:t>
      </w:r>
      <w:proofErr w:type="spellStart"/>
      <w:r>
        <w:t>web.xml</w:t>
      </w:r>
      <w:proofErr w:type="spellEnd"/>
      <w:r>
        <w:t xml:space="preserve">, som er </w:t>
      </w:r>
      <w:proofErr w:type="spellStart"/>
      <w:r>
        <w:t>Googles</w:t>
      </w:r>
      <w:proofErr w:type="spellEnd"/>
      <w:r>
        <w:t xml:space="preserve"> </w:t>
      </w:r>
      <w:proofErr w:type="spellStart"/>
      <w:r>
        <w:t>konfigurationsfil</w:t>
      </w:r>
      <w:proofErr w:type="spellEnd"/>
      <w:r>
        <w:t>.</w:t>
      </w:r>
    </w:p>
    <w:p w:rsidR="00E9223E" w:rsidRDefault="00E9223E" w:rsidP="00E9223E">
      <w:pPr>
        <w:spacing w:after="0"/>
      </w:pPr>
    </w:p>
    <w:p w:rsidR="00E9223E" w:rsidRDefault="00E9223E" w:rsidP="00E9223E">
      <w:pPr>
        <w:spacing w:after="0"/>
      </w:pPr>
      <w:r>
        <w:t xml:space="preserve">For sjov prøvede vi at lægge </w:t>
      </w:r>
      <w:proofErr w:type="spellStart"/>
      <w:r>
        <w:t>source</w:t>
      </w:r>
      <w:proofErr w:type="spellEnd"/>
      <w:r>
        <w:t xml:space="preserve"> koden ind under vores </w:t>
      </w:r>
      <w:proofErr w:type="spellStart"/>
      <w:r>
        <w:t>Hello</w:t>
      </w:r>
      <w:proofErr w:type="spellEnd"/>
      <w:r>
        <w:t xml:space="preserve"> World projekt, og det kan </w:t>
      </w:r>
      <w:proofErr w:type="spellStart"/>
      <w:r>
        <w:t>compile</w:t>
      </w:r>
      <w:proofErr w:type="spellEnd"/>
      <w:r>
        <w:t xml:space="preserve"> og eksekvere uden problemer på </w:t>
      </w:r>
      <w:proofErr w:type="spellStart"/>
      <w:r>
        <w:t>localhost</w:t>
      </w:r>
      <w:proofErr w:type="spellEnd"/>
      <w:r>
        <w:t xml:space="preserve"> (uden </w:t>
      </w:r>
      <w:proofErr w:type="spellStart"/>
      <w:r>
        <w:t>jetty.jar</w:t>
      </w:r>
      <w:proofErr w:type="spellEnd"/>
      <w:r>
        <w:t xml:space="preserve"> og </w:t>
      </w:r>
      <w:proofErr w:type="spellStart"/>
      <w:r>
        <w:t>jetty-util.jar</w:t>
      </w:r>
      <w:proofErr w:type="spellEnd"/>
      <w:r>
        <w:t xml:space="preserve">, da de er med i </w:t>
      </w:r>
      <w:proofErr w:type="spellStart"/>
      <w:r>
        <w:t>Google</w:t>
      </w:r>
      <w:proofErr w:type="spellEnd"/>
      <w:r>
        <w:t xml:space="preserve"> </w:t>
      </w:r>
      <w:proofErr w:type="spellStart"/>
      <w:r>
        <w:t>API’et</w:t>
      </w:r>
      <w:proofErr w:type="spellEnd"/>
      <w:r>
        <w:t xml:space="preserve">), hvis man ændre </w:t>
      </w:r>
      <w:proofErr w:type="spellStart"/>
      <w:r>
        <w:t>entry</w:t>
      </w:r>
      <w:proofErr w:type="spellEnd"/>
      <w:r>
        <w:t xml:space="preserve"> point. Dette er dog ikke muligt i en </w:t>
      </w:r>
      <w:proofErr w:type="spellStart"/>
      <w:r>
        <w:t>deployet</w:t>
      </w:r>
      <w:proofErr w:type="spellEnd"/>
      <w:r>
        <w:t xml:space="preserve"> version, der skal </w:t>
      </w:r>
      <w:proofErr w:type="spellStart"/>
      <w:r>
        <w:t>entry</w:t>
      </w:r>
      <w:proofErr w:type="spellEnd"/>
      <w:r>
        <w:t xml:space="preserve">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API vil kunne gøre det på et par timer til den første </w:t>
      </w:r>
      <w:proofErr w:type="spellStart"/>
      <w:r>
        <w:t>hul-igennem</w:t>
      </w:r>
      <w:proofErr w:type="spellEnd"/>
      <w:r>
        <w:t xml:space="preserve">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66860"/>
      <w:r>
        <w:t>Part 2</w:t>
      </w:r>
      <w:bookmarkEnd w:id="21"/>
      <w:bookmarkEnd w:id="22"/>
    </w:p>
    <w:p w:rsidR="00735435" w:rsidRDefault="00735435" w:rsidP="00735435">
      <w:pPr>
        <w:spacing w:after="0"/>
      </w:pPr>
      <w:r>
        <w:t xml:space="preserve">Dette afsnit omhandler </w:t>
      </w:r>
      <w:proofErr w:type="spellStart"/>
      <w:r>
        <w:t>arkitekturel</w:t>
      </w:r>
      <w:proofErr w:type="spellEnd"/>
      <w:r>
        <w:t xml:space="preserve">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2C235E" w:rsidRDefault="0055726C" w:rsidP="0055726C">
      <w:pPr>
        <w:pStyle w:val="Overskrift2"/>
      </w:pPr>
      <w:bookmarkStart w:id="23" w:name="_Toc342052681"/>
      <w:bookmarkStart w:id="24" w:name="_Toc342066861"/>
      <w:r w:rsidRPr="002C235E">
        <w:t>ATAM</w:t>
      </w:r>
      <w:bookmarkEnd w:id="23"/>
      <w:bookmarkEnd w:id="24"/>
    </w:p>
    <w:p w:rsidR="0055726C" w:rsidRPr="002C235E" w:rsidRDefault="0055726C" w:rsidP="0055726C"/>
    <w:p w:rsidR="0055726C" w:rsidRPr="002C235E" w:rsidRDefault="0055726C" w:rsidP="0055726C">
      <w:pPr>
        <w:pStyle w:val="Overskrift3"/>
      </w:pPr>
      <w:bookmarkStart w:id="25" w:name="_Toc342052682"/>
      <w:bookmarkStart w:id="26" w:name="_Toc342066862"/>
      <w:r w:rsidRPr="002C235E">
        <w:t>1. Tilpasning til TM12</w:t>
      </w:r>
      <w:bookmarkEnd w:id="25"/>
      <w:bookmarkEnd w:id="26"/>
    </w:p>
    <w:p w:rsidR="002C235E" w:rsidRDefault="002C235E" w:rsidP="002C235E">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2C235E" w:rsidRDefault="002C235E" w:rsidP="002C235E">
      <w:pPr>
        <w:spacing w:after="0"/>
      </w:pPr>
    </w:p>
    <w:p w:rsidR="002C235E" w:rsidRDefault="002C235E" w:rsidP="002C235E">
      <w:pPr>
        <w:spacing w:after="0"/>
      </w:pPr>
      <w:r>
        <w:t xml:space="preserve">Det er dog vigtigt at se på hvordan organisationen bag projektet er opbygget, og hvilke </w:t>
      </w:r>
      <w:proofErr w:type="spellStart"/>
      <w:r>
        <w:t>stakeholders</w:t>
      </w:r>
      <w:proofErr w:type="spellEnd"/>
      <w:r>
        <w:t xml:space="preserve">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w:t>
      </w:r>
      <w:proofErr w:type="spellStart"/>
      <w:r>
        <w:t>nice-to-have</w:t>
      </w:r>
      <w:proofErr w:type="spellEnd"/>
      <w:r>
        <w:t xml:space="preserve"> fra </w:t>
      </w:r>
      <w:proofErr w:type="spellStart"/>
      <w:r>
        <w:t>need-to-have</w:t>
      </w:r>
      <w:proofErr w:type="spellEnd"/>
      <w:r>
        <w:t>,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ATAM ynder at have en del bogholderifunktioner (</w:t>
      </w:r>
      <w:proofErr w:type="spellStart"/>
      <w:r>
        <w:t>tidstager</w:t>
      </w:r>
      <w:proofErr w:type="spellEnd"/>
      <w:r>
        <w:t xml:space="preserve">, </w:t>
      </w:r>
      <w:proofErr w:type="spellStart"/>
      <w:r>
        <w:t>schribe</w:t>
      </w:r>
      <w:proofErr w:type="spellEnd"/>
      <w:r>
        <w:t>,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lastRenderedPageBreak/>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Dette giver god mening, da de rent tekniske aspekter er vigtige at få klarlagt, og disse aspekter er ikke interessante for kunde eller andre </w:t>
      </w:r>
      <w:proofErr w:type="spellStart"/>
      <w:r>
        <w:t>stakeholders</w:t>
      </w:r>
      <w:proofErr w:type="spellEnd"/>
      <w:r>
        <w:t xml:space="preserve">. Der er måske mangler i dokumentationen, eller detaljerne omkring valg af </w:t>
      </w:r>
      <w:proofErr w:type="spellStart"/>
      <w:r>
        <w:t>architectual</w:t>
      </w:r>
      <w:proofErr w:type="spellEnd"/>
      <w:r>
        <w:t xml:space="preserve"> drivers skal diskuteres. Det der kommer ud af mødet er en mere klarlagt arkitektur.</w:t>
      </w:r>
    </w:p>
    <w:p w:rsidR="002C235E" w:rsidRDefault="002C235E" w:rsidP="002C235E">
      <w:pPr>
        <w:spacing w:after="0"/>
      </w:pPr>
    </w:p>
    <w:p w:rsidR="002C235E" w:rsidRDefault="002C235E" w:rsidP="002C235E">
      <w:pPr>
        <w:spacing w:after="0"/>
      </w:pPr>
      <w:r>
        <w:t xml:space="preserve">Denne arkitektur renskrives og klarlægges før andet møde hvor </w:t>
      </w:r>
      <w:proofErr w:type="spellStart"/>
      <w:r>
        <w:t>stakeholders</w:t>
      </w:r>
      <w:proofErr w:type="spellEnd"/>
      <w:r>
        <w:t xml:space="preserve">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 xml:space="preserve">Dette lyder måske som mange møder, men hvis man skære ind til benet og kun afholder 1 møde vil det betyde at </w:t>
      </w:r>
      <w:proofErr w:type="spellStart"/>
      <w:r>
        <w:t>stakeholders</w:t>
      </w:r>
      <w:proofErr w:type="spellEnd"/>
      <w:r>
        <w:t xml:space="preserve">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w:t>
      </w:r>
      <w:proofErr w:type="gramStart"/>
      <w:r>
        <w:t>9%</w:t>
      </w:r>
      <w:proofErr w:type="gramEnd"/>
      <w:r>
        <w:t xml:space="preserve"> sandsynlighed for at rapporten aldrig bliver læst af </w:t>
      </w:r>
      <w:proofErr w:type="spellStart"/>
      <w:r>
        <w:t>stakeholders</w:t>
      </w:r>
      <w:proofErr w:type="spellEnd"/>
      <w:r>
        <w:t>,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w:t>
      </w:r>
      <w:proofErr w:type="spellStart"/>
      <w:r>
        <w:t>forretningsmål</w:t>
      </w:r>
      <w:proofErr w:type="spellEnd"/>
      <w:r>
        <w:t xml:space="preserve">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w:t>
      </w:r>
      <w:proofErr w:type="spellStart"/>
      <w:r>
        <w:t>utility</w:t>
      </w:r>
      <w:proofErr w:type="spellEnd"/>
      <w:r>
        <w:t xml:space="preserve"> </w:t>
      </w:r>
      <w:proofErr w:type="spellStart"/>
      <w:r>
        <w:t>tree</w:t>
      </w:r>
      <w:proofErr w:type="spellEnd"/>
      <w:r>
        <w:t xml:space="preserve">, som giver et godt overblik over hvilke scenarier og hvilke kvalitets attributter der er og hvor vigtige de er (sorteret efter vigtighed og kompleksitet). Dette giver god mening, og er en udmærket måde at analysere arkitekturen. Derefter analyseres den </w:t>
      </w:r>
      <w:proofErr w:type="spellStart"/>
      <w:r>
        <w:t>arkitekturelle</w:t>
      </w:r>
      <w:proofErr w:type="spellEnd"/>
      <w:r>
        <w:t xml:space="preserve"> fremgangsmåde (</w:t>
      </w:r>
      <w:proofErr w:type="spellStart"/>
      <w:r>
        <w:t>architecturel</w:t>
      </w:r>
      <w:proofErr w:type="spellEnd"/>
      <w:r>
        <w:t xml:space="preserve"> approach). Dette er en god måde at identificere </w:t>
      </w:r>
      <w:proofErr w:type="spellStart"/>
      <w:r>
        <w:t>patterns</w:t>
      </w:r>
      <w:proofErr w:type="spellEnd"/>
      <w:r>
        <w:t xml:space="preserve"> og til at vurdere om disse spiller godt sammen, om de modarbejder hinanden, og om de er korrekte i forhold til de business drivers der er vigtige og de </w:t>
      </w:r>
      <w:proofErr w:type="spellStart"/>
      <w:r>
        <w:t>quality</w:t>
      </w:r>
      <w:proofErr w:type="spellEnd"/>
      <w:r>
        <w:t xml:space="preserve"> </w:t>
      </w:r>
      <w:proofErr w:type="spellStart"/>
      <w:r>
        <w:t>attributes</w:t>
      </w:r>
      <w:proofErr w:type="spellEnd"/>
      <w:r>
        <w:t xml:space="preserve">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w:t>
      </w:r>
      <w:proofErr w:type="spellStart"/>
      <w:r>
        <w:t>stakeholders</w:t>
      </w:r>
      <w:proofErr w:type="spellEnd"/>
      <w:r>
        <w:t xml:space="preserve"> ikke kender metoder. Derefter gennemgås resultatet af møde 1, hvilket betyder at alle får den renskrevne opdaterede arkitektur, </w:t>
      </w:r>
      <w:proofErr w:type="spellStart"/>
      <w:r>
        <w:t>quality</w:t>
      </w:r>
      <w:proofErr w:type="spellEnd"/>
      <w:r>
        <w:t xml:space="preserve"> </w:t>
      </w:r>
      <w:proofErr w:type="spellStart"/>
      <w:r>
        <w:t>attributes</w:t>
      </w:r>
      <w:proofErr w:type="spellEnd"/>
      <w:r>
        <w:t xml:space="preserve"> og scenarier. Dette er også vigtigt så der er samme </w:t>
      </w:r>
      <w:r>
        <w:lastRenderedPageBreak/>
        <w:t xml:space="preserve">udgangspunkt og forståelse. Derefter er der en brainstorm hvor </w:t>
      </w:r>
      <w:proofErr w:type="spellStart"/>
      <w:r>
        <w:t>stakeholders</w:t>
      </w:r>
      <w:proofErr w:type="spellEnd"/>
      <w:r>
        <w:t xml:space="preserve">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 xml:space="preserve">Dernæst samles dette til en rapport som præsenteres til et tredje møde, hvor </w:t>
      </w:r>
      <w:proofErr w:type="spellStart"/>
      <w:r>
        <w:t>stakeholders</w:t>
      </w:r>
      <w:proofErr w:type="spellEnd"/>
      <w:r>
        <w:t xml:space="preserve">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 xml:space="preserve">Følge ATAM som </w:t>
      </w:r>
      <w:proofErr w:type="gramStart"/>
      <w:r>
        <w:t>beskrevet</w:t>
      </w:r>
      <w:proofErr w:type="gramEnd"/>
      <w:r>
        <w:t xml:space="preserve"> ovenfor.</w:t>
      </w:r>
    </w:p>
    <w:p w:rsidR="0055726C" w:rsidRPr="002C235E" w:rsidRDefault="0055726C" w:rsidP="0055726C"/>
    <w:p w:rsidR="0055726C" w:rsidRPr="002C235E" w:rsidRDefault="0055726C" w:rsidP="0055726C">
      <w:pPr>
        <w:pStyle w:val="Overskrift3"/>
      </w:pPr>
      <w:bookmarkStart w:id="27" w:name="_Toc342052683"/>
      <w:bookmarkStart w:id="28" w:name="_Toc342066863"/>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w:t>
      </w:r>
      <w:proofErr w:type="spellStart"/>
      <w:r>
        <w:t>forretningsmål</w:t>
      </w:r>
      <w:proofErr w:type="spellEnd"/>
      <w:r>
        <w:t xml:space="preserve">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 xml:space="preserve">Når dette er sagt så er der dog rigtig mange ligheder mellem de to processer. Faktisk kan man med lidt god vilje sige at QAW er ATAM uden den </w:t>
      </w:r>
      <w:proofErr w:type="spellStart"/>
      <w:r>
        <w:t>arkitekturelle</w:t>
      </w:r>
      <w:proofErr w:type="spellEnd"/>
      <w:r>
        <w:t xml:space="preserve"> fremgangsmåde (</w:t>
      </w:r>
      <w:proofErr w:type="spellStart"/>
      <w:r>
        <w:t>architecturel</w:t>
      </w:r>
      <w:proofErr w:type="spellEnd"/>
      <w:r>
        <w:t xml:space="preserve">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w:t>
      </w:r>
      <w:proofErr w:type="spellStart"/>
      <w:r>
        <w:t>stakeholders</w:t>
      </w:r>
      <w:proofErr w:type="spellEnd"/>
      <w:r>
        <w:t xml:space="preserve"> fra QAW, så det er mest et spørgsmål om at vurdere om der skal inviteres flere eller andre </w:t>
      </w:r>
      <w:proofErr w:type="spellStart"/>
      <w:r>
        <w:t>stakeholders</w:t>
      </w:r>
      <w:proofErr w:type="spellEnd"/>
      <w:r>
        <w:t xml:space="preserve">. </w:t>
      </w:r>
    </w:p>
    <w:p w:rsidR="002C235E" w:rsidRDefault="002C235E" w:rsidP="002C235E">
      <w:pPr>
        <w:spacing w:after="0"/>
      </w:pPr>
    </w:p>
    <w:p w:rsidR="002C235E" w:rsidRDefault="002C235E" w:rsidP="002C235E">
      <w:pPr>
        <w:spacing w:after="0"/>
      </w:pPr>
      <w:r>
        <w:t xml:space="preserve">Da </w:t>
      </w:r>
      <w:proofErr w:type="spellStart"/>
      <w:r>
        <w:t>stakeholders</w:t>
      </w:r>
      <w:proofErr w:type="spellEnd"/>
      <w:r>
        <w:t xml:space="preserve"> har været med til QAW ved de godt hvad der venter og introduktioner kan derfor gøres korte. Nye </w:t>
      </w:r>
      <w:proofErr w:type="spellStart"/>
      <w:r>
        <w:t>stakeholders</w:t>
      </w:r>
      <w:proofErr w:type="spellEnd"/>
      <w:r>
        <w:t xml:space="preserve">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w:t>
      </w:r>
      <w:proofErr w:type="spellStart"/>
      <w:r>
        <w:t>stakeholders</w:t>
      </w:r>
      <w:proofErr w:type="spellEnd"/>
      <w:r>
        <w:t xml:space="preserve"> har skiftet </w:t>
      </w:r>
      <w:r>
        <w:lastRenderedPageBreak/>
        <w:t xml:space="preserve">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 xml:space="preserve">En </w:t>
      </w:r>
      <w:proofErr w:type="gramStart"/>
      <w:r>
        <w:t>ATAM  efter</w:t>
      </w:r>
      <w:proofErr w:type="gramEnd"/>
      <w:r>
        <w:t xml:space="preserve">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w:t>
      </w:r>
      <w:proofErr w:type="spellStart"/>
      <w:r>
        <w:t>quality</w:t>
      </w:r>
      <w:proofErr w:type="spellEnd"/>
      <w:r>
        <w:t xml:space="preserve"> </w:t>
      </w:r>
      <w:proofErr w:type="spellStart"/>
      <w:r>
        <w:t>attributes</w:t>
      </w:r>
      <w:proofErr w:type="spellEnd"/>
      <w:r>
        <w:t xml:space="preserve"> samt tilføje nye hvis nødvendigt. </w:t>
      </w:r>
    </w:p>
    <w:p w:rsidR="002C235E" w:rsidRDefault="002C235E" w:rsidP="002C235E">
      <w:pPr>
        <w:pStyle w:val="Listeafsnit"/>
        <w:numPr>
          <w:ilvl w:val="0"/>
          <w:numId w:val="9"/>
        </w:numPr>
        <w:spacing w:after="0"/>
      </w:pPr>
      <w:r>
        <w:t xml:space="preserve">Foretage analyse af </w:t>
      </w:r>
      <w:proofErr w:type="spellStart"/>
      <w:r>
        <w:t>architecturel</w:t>
      </w:r>
      <w:proofErr w:type="spellEnd"/>
      <w:r>
        <w:t xml:space="preserve"> approach</w:t>
      </w:r>
    </w:p>
    <w:p w:rsidR="002C235E" w:rsidRDefault="002C235E" w:rsidP="002C235E">
      <w:pPr>
        <w:spacing w:after="0"/>
      </w:pPr>
    </w:p>
    <w:p w:rsidR="002C235E" w:rsidRDefault="002C235E" w:rsidP="002C235E">
      <w:pPr>
        <w:spacing w:after="0"/>
      </w:pPr>
      <w:r>
        <w:t xml:space="preserve">Dette vil sandsynligvis kunne gøres på én dag, og dermed reducere antallet af mødedage. Alt efter vurdering vil det være muligt at holde det tekniske møde og </w:t>
      </w:r>
      <w:proofErr w:type="spellStart"/>
      <w:r>
        <w:t>stakeholdermødet</w:t>
      </w:r>
      <w:proofErr w:type="spellEnd"/>
      <w:r>
        <w:t xml:space="preserve"> sammen. Dette er muligt da </w:t>
      </w:r>
      <w:proofErr w:type="spellStart"/>
      <w:r>
        <w:t>stakeholders</w:t>
      </w:r>
      <w:proofErr w:type="spellEnd"/>
      <w:r>
        <w:t xml:space="preserve">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66864"/>
      <w:r w:rsidRPr="002C235E">
        <w:t xml:space="preserve">3. </w:t>
      </w:r>
      <w:proofErr w:type="spellStart"/>
      <w:r w:rsidRPr="002C235E">
        <w:t>Utility</w:t>
      </w:r>
      <w:proofErr w:type="spellEnd"/>
      <w:r w:rsidRPr="002C235E">
        <w:t xml:space="preserve"> </w:t>
      </w:r>
      <w:proofErr w:type="spellStart"/>
      <w:r w:rsidRPr="002C235E">
        <w:t>tree</w:t>
      </w:r>
      <w:bookmarkEnd w:id="29"/>
      <w:bookmarkEnd w:id="30"/>
      <w:proofErr w:type="spellEnd"/>
    </w:p>
    <w:p w:rsidR="00B91E43" w:rsidRDefault="00B91E43" w:rsidP="00B91E43">
      <w:pPr>
        <w:spacing w:after="0"/>
      </w:pPr>
      <w:r>
        <w:t xml:space="preserve">Et </w:t>
      </w:r>
      <w:proofErr w:type="spellStart"/>
      <w:r>
        <w:t>utility</w:t>
      </w:r>
      <w:proofErr w:type="spellEnd"/>
      <w:r>
        <w:t xml:space="preserve"> </w:t>
      </w:r>
      <w:proofErr w:type="spellStart"/>
      <w:r>
        <w:t>tree</w:t>
      </w:r>
      <w:proofErr w:type="spellEnd"/>
      <w:r>
        <w:t xml:space="preserv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w:t>
      </w:r>
      <w:proofErr w:type="spellStart"/>
      <w:r>
        <w:t>utility</w:t>
      </w:r>
      <w:proofErr w:type="spellEnd"/>
      <w:r>
        <w:t xml:space="preserve"> </w:t>
      </w:r>
      <w:proofErr w:type="spellStart"/>
      <w:r>
        <w:t>tree</w:t>
      </w:r>
      <w:proofErr w:type="spellEnd"/>
      <w:r>
        <w:t xml:space="preserv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w:t>
      </w:r>
      <w:proofErr w:type="spellStart"/>
      <w:r>
        <w:t>security</w:t>
      </w:r>
      <w:proofErr w:type="spellEnd"/>
      <w:r>
        <w:t xml:space="preserve">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w:t>
      </w:r>
      <w:proofErr w:type="spellStart"/>
      <w:r>
        <w:t>modifiability</w:t>
      </w:r>
      <w:proofErr w:type="spellEnd"/>
      <w:r>
        <w:t xml:space="preserve">, hvor vi har inkluderet det underliggende </w:t>
      </w:r>
      <w:proofErr w:type="spellStart"/>
      <w:r>
        <w:t>persisteringslag</w:t>
      </w:r>
      <w:proofErr w:type="spellEnd"/>
      <w:r>
        <w:t xml:space="preserve">, da det ofte er et område hvor man ønsker mulighed for at udskifte </w:t>
      </w:r>
      <w:proofErr w:type="spellStart"/>
      <w:r>
        <w:t>implementationen</w:t>
      </w:r>
      <w:proofErr w:type="spellEnd"/>
      <w:r>
        <w:t xml:space="preserve">. </w:t>
      </w:r>
    </w:p>
    <w:p w:rsidR="00B91E43" w:rsidRDefault="00B91E43" w:rsidP="00B91E43">
      <w:pPr>
        <w:spacing w:after="0"/>
      </w:pPr>
    </w:p>
    <w:p w:rsidR="00B91E43" w:rsidRDefault="00B91E43" w:rsidP="00B91E43">
      <w:pPr>
        <w:spacing w:after="0"/>
      </w:pPr>
      <w:r>
        <w:t xml:space="preserve">Prioriteringen stammer fra en vurdering af vigtigheden af de forskellige scenarier og </w:t>
      </w:r>
      <w:proofErr w:type="spellStart"/>
      <w:r>
        <w:t>quality</w:t>
      </w:r>
      <w:proofErr w:type="spellEnd"/>
      <w:r>
        <w:t xml:space="preserve"> </w:t>
      </w:r>
      <w:proofErr w:type="spellStart"/>
      <w:r>
        <w:t>attributes</w:t>
      </w:r>
      <w:proofErr w:type="spellEnd"/>
      <w:r>
        <w:t xml:space="preserve">. Som det kan ses er de alle meget vigtige, hvilket giver god mening, da de scenarier der er tages med i H2 er de vigtigste af dem. Kompleksiteten stammer fra en vurdering af hvor komplekst det vil være at implementere den givne funktionalitet. Som det kan ses er der en enkelt </w:t>
      </w:r>
      <w:proofErr w:type="gramStart"/>
      <w:r>
        <w:t>H,L</w:t>
      </w:r>
      <w:proofErr w:type="gramEnd"/>
      <w:r>
        <w:t>.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9" o:title=""/>
          </v:shape>
          <o:OLEObject Type="Embed" ProgID="Visio.Drawing.11" ShapeID="_x0000_i1025" DrawAspect="Content" ObjectID="_1415809302" r:id="rId10"/>
        </w:object>
      </w:r>
    </w:p>
    <w:p w:rsidR="0055726C" w:rsidRPr="002C235E" w:rsidRDefault="0055726C" w:rsidP="0055726C"/>
    <w:p w:rsidR="0055726C" w:rsidRPr="009E7542" w:rsidRDefault="0055726C" w:rsidP="0055726C">
      <w:pPr>
        <w:pStyle w:val="Overskrift3"/>
      </w:pPr>
      <w:bookmarkStart w:id="31" w:name="_Toc342052685"/>
      <w:bookmarkStart w:id="32" w:name="_Toc342066865"/>
      <w:r w:rsidRPr="009E7542">
        <w:t xml:space="preserve">4. </w:t>
      </w:r>
      <w:proofErr w:type="spellStart"/>
      <w:r w:rsidRPr="009E7542">
        <w:t>Architectual</w:t>
      </w:r>
      <w:proofErr w:type="spellEnd"/>
      <w:r w:rsidRPr="009E7542">
        <w:t xml:space="preserve"> approach </w:t>
      </w:r>
      <w:proofErr w:type="spellStart"/>
      <w:r w:rsidRPr="009E7542">
        <w:t>analysis</w:t>
      </w:r>
      <w:bookmarkEnd w:id="31"/>
      <w:bookmarkEnd w:id="32"/>
      <w:proofErr w:type="spellEnd"/>
    </w:p>
    <w:p w:rsidR="00652452" w:rsidRDefault="00652452" w:rsidP="00652452">
      <w:pPr>
        <w:spacing w:after="0"/>
      </w:pPr>
      <w:r>
        <w:t xml:space="preserve">Analyse af den </w:t>
      </w:r>
      <w:proofErr w:type="spellStart"/>
      <w:r>
        <w:t>arktekturelle</w:t>
      </w:r>
      <w:proofErr w:type="spellEnd"/>
      <w:r>
        <w:t xml:space="preserve"> fremgangsmåde (</w:t>
      </w:r>
      <w:proofErr w:type="spellStart"/>
      <w:r>
        <w:t>architecturel</w:t>
      </w:r>
      <w:proofErr w:type="spellEnd"/>
      <w:r>
        <w:t xml:space="preserve"> approach) er et vigtigt skridt, som gør brug af både scenarier, arkitekturdiagrammer, </w:t>
      </w:r>
      <w:proofErr w:type="spellStart"/>
      <w:r>
        <w:t>patterns</w:t>
      </w:r>
      <w:proofErr w:type="spellEnd"/>
      <w:r>
        <w:t xml:space="preserve"> og en stor del erfaring. En arkitekt med erfaring indenfor det område som analysen omhandler (f.eks. databaseinteraktion, IPC, webservices, …) vil kunne bruge denne til at vurdere arkitekturens anvendelighed i forhold til de kvalitetsattributter og </w:t>
      </w:r>
      <w:proofErr w:type="spellStart"/>
      <w:r>
        <w:t>businness</w:t>
      </w:r>
      <w:proofErr w:type="spellEnd"/>
      <w:r>
        <w:t xml:space="preserve"> drivers der er fremsat. </w:t>
      </w:r>
      <w:proofErr w:type="spellStart"/>
      <w:r>
        <w:t>Arktitekten</w:t>
      </w:r>
      <w:proofErr w:type="spellEnd"/>
      <w:r>
        <w:t xml:space="preserve"> kan også trækker på andre arkitekters erfaring og kikke på </w:t>
      </w:r>
      <w:proofErr w:type="spellStart"/>
      <w:r>
        <w:t>architecurel</w:t>
      </w:r>
      <w:proofErr w:type="spellEnd"/>
      <w:r>
        <w:t xml:space="preserve"> </w:t>
      </w:r>
      <w:proofErr w:type="spellStart"/>
      <w:r>
        <w:t>patterns</w:t>
      </w:r>
      <w:proofErr w:type="spellEnd"/>
      <w:r>
        <w:t xml:space="preserve">. </w:t>
      </w:r>
      <w:proofErr w:type="spellStart"/>
      <w:r>
        <w:t>Architectual</w:t>
      </w:r>
      <w:proofErr w:type="spellEnd"/>
      <w:r>
        <w:t xml:space="preserve"> </w:t>
      </w:r>
      <w:proofErr w:type="spellStart"/>
      <w:r>
        <w:t>patterns</w:t>
      </w:r>
      <w:proofErr w:type="spellEnd"/>
      <w:r>
        <w:t xml:space="preserve"> minder om design </w:t>
      </w:r>
      <w:proofErr w:type="spellStart"/>
      <w:r>
        <w:t>patterns</w:t>
      </w:r>
      <w:proofErr w:type="spellEnd"/>
      <w:r>
        <w:t xml:space="preserve">, bare på et højere plan. Forskelle </w:t>
      </w:r>
      <w:proofErr w:type="spellStart"/>
      <w:r>
        <w:t>patterns</w:t>
      </w:r>
      <w:proofErr w:type="spellEnd"/>
      <w:r>
        <w:t xml:space="preserve"> har forskellige fordele og </w:t>
      </w:r>
      <w:proofErr w:type="spellStart"/>
      <w:r>
        <w:t>ulempler</w:t>
      </w:r>
      <w:proofErr w:type="spellEnd"/>
      <w:r>
        <w:t xml:space="preserve">. Her er det også vigtigt at nævne </w:t>
      </w:r>
      <w:proofErr w:type="spellStart"/>
      <w:r>
        <w:t>anti-patterns</w:t>
      </w:r>
      <w:proofErr w:type="spellEnd"/>
      <w:r>
        <w:t>, som en erfaren arkitekt også vil kende og derfor kunne undgå.</w:t>
      </w:r>
    </w:p>
    <w:p w:rsidR="00652452" w:rsidRDefault="00652452" w:rsidP="00652452">
      <w:pPr>
        <w:spacing w:after="0"/>
      </w:pPr>
    </w:p>
    <w:p w:rsidR="00652452" w:rsidRDefault="00652452" w:rsidP="00652452">
      <w:pPr>
        <w:spacing w:after="0"/>
      </w:pPr>
      <w:r>
        <w:t xml:space="preserve">For at kunne foretage analysen kan man f.eks. anvende den </w:t>
      </w:r>
      <w:proofErr w:type="spellStart"/>
      <w:r>
        <w:t>template</w:t>
      </w:r>
      <w:proofErr w:type="spellEnd"/>
      <w:r>
        <w:t xml:space="preserv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Default="00652452" w:rsidP="00652452">
      <w:pPr>
        <w:spacing w:after="0"/>
      </w:pPr>
      <w:r>
        <w:t xml:space="preserve">Dette scenarie indeholder to uafhængige detaljer: 1. vi skal sikre at der er en server som klienten kan anvende og 2: vi skal sikre at det data der er sendt til serveren ikke går tabt. Vi har også valgt at beskrive analysen på engelsk da scenariet oprindeligt er skrevet på engelsk (og det er </w:t>
      </w:r>
      <w:proofErr w:type="spellStart"/>
      <w:r>
        <w:t>templaten</w:t>
      </w:r>
      <w:proofErr w:type="spellEnd"/>
      <w:r>
        <w:t xml:space="preserve"> også).</w:t>
      </w:r>
    </w:p>
    <w:p w:rsidR="00652452" w:rsidRDefault="00652452" w:rsidP="00652452">
      <w:pPr>
        <w:spacing w:after="0"/>
      </w:pPr>
    </w:p>
    <w:tbl>
      <w:tblPr>
        <w:tblStyle w:val="Tabel-Gitter"/>
        <w:tblW w:w="0" w:type="auto"/>
        <w:tblLook w:val="04A0"/>
      </w:tblPr>
      <w:tblGrid>
        <w:gridCol w:w="1526"/>
        <w:gridCol w:w="425"/>
        <w:gridCol w:w="851"/>
        <w:gridCol w:w="425"/>
        <w:gridCol w:w="1319"/>
        <w:gridCol w:w="1744"/>
        <w:gridCol w:w="1744"/>
        <w:gridCol w:w="1744"/>
      </w:tblGrid>
      <w:tr w:rsidR="00652452" w:rsidRPr="009E7542"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proofErr w:type="spellStart"/>
            <w:r>
              <w:t>Attribute</w:t>
            </w:r>
            <w:proofErr w:type="spellEnd"/>
            <w:r>
              <w:t>(s)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proofErr w:type="spellStart"/>
            <w:r>
              <w:lastRenderedPageBreak/>
              <w:t>Environment</w:t>
            </w:r>
            <w:proofErr w:type="spellEnd"/>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9E7542" w:rsidTr="008A379A">
        <w:tc>
          <w:tcPr>
            <w:tcW w:w="1526" w:type="dxa"/>
          </w:tcPr>
          <w:p w:rsidR="00652452" w:rsidRDefault="00652452" w:rsidP="008A379A">
            <w:proofErr w:type="spellStart"/>
            <w:r>
              <w:t>Response</w:t>
            </w:r>
            <w:proofErr w:type="spellEnd"/>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9E7542"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1" o:title=""/>
                </v:shape>
                <o:OLEObject Type="Embed" ProgID="Visio.Drawing.11" ShapeID="_x0000_i1026" DrawAspect="Content" ObjectID="_1415809303" r:id="rId12"/>
              </w:object>
            </w:r>
          </w:p>
        </w:tc>
      </w:tr>
    </w:tbl>
    <w:p w:rsidR="00652452" w:rsidRDefault="00652452" w:rsidP="00652452">
      <w:pPr>
        <w:spacing w:after="0"/>
        <w:rPr>
          <w:lang w:val="en-US"/>
        </w:rPr>
      </w:pPr>
    </w:p>
    <w:tbl>
      <w:tblPr>
        <w:tblStyle w:val="Tabel-Gitter"/>
        <w:tblW w:w="0" w:type="auto"/>
        <w:tblLook w:val="04A0"/>
      </w:tblPr>
      <w:tblGrid>
        <w:gridCol w:w="675"/>
        <w:gridCol w:w="9103"/>
      </w:tblGrid>
      <w:tr w:rsidR="00652452" w:rsidRPr="009E7542"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9E7542"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9E7542"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9E7542"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652452" w:rsidRDefault="00652452" w:rsidP="00652452">
      <w:pPr>
        <w:spacing w:after="0"/>
        <w:rPr>
          <w:lang w:val="en-US"/>
        </w:rPr>
      </w:pPr>
    </w:p>
    <w:p w:rsidR="0055726C" w:rsidRDefault="0055726C" w:rsidP="0055726C">
      <w:pPr>
        <w:rPr>
          <w:lang w:val="en-US"/>
        </w:rPr>
      </w:pPr>
    </w:p>
    <w:p w:rsidR="0055726C" w:rsidRDefault="0055726C" w:rsidP="0055726C">
      <w:pPr>
        <w:pStyle w:val="Overskrift2"/>
        <w:rPr>
          <w:lang w:val="en-US"/>
        </w:rPr>
      </w:pPr>
      <w:bookmarkStart w:id="33" w:name="_Toc342052686"/>
      <w:bookmarkStart w:id="34" w:name="_Toc342066866"/>
      <w:proofErr w:type="spellStart"/>
      <w:proofErr w:type="gramStart"/>
      <w:r>
        <w:rPr>
          <w:lang w:val="en-US"/>
        </w:rPr>
        <w:t>aSOA</w:t>
      </w:r>
      <w:bookmarkEnd w:id="33"/>
      <w:bookmarkEnd w:id="34"/>
      <w:proofErr w:type="spellEnd"/>
      <w:proofErr w:type="gramEnd"/>
    </w:p>
    <w:p w:rsidR="0055726C" w:rsidRDefault="0055726C" w:rsidP="0055726C">
      <w:pPr>
        <w:rPr>
          <w:lang w:val="en-US"/>
        </w:rPr>
      </w:pPr>
    </w:p>
    <w:p w:rsidR="0055726C" w:rsidRDefault="0055726C" w:rsidP="0055726C">
      <w:pPr>
        <w:pStyle w:val="Overskrift3"/>
        <w:rPr>
          <w:lang w:val="en-US"/>
        </w:rPr>
      </w:pPr>
      <w:bookmarkStart w:id="35" w:name="_Toc342052687"/>
      <w:bookmarkStart w:id="36" w:name="_Toc342066867"/>
      <w:r>
        <w:rPr>
          <w:lang w:val="en-US"/>
        </w:rPr>
        <w:t xml:space="preserve">1. </w:t>
      </w:r>
      <w:proofErr w:type="spellStart"/>
      <w:r>
        <w:rPr>
          <w:lang w:val="en-US"/>
        </w:rPr>
        <w:t>Det</w:t>
      </w:r>
      <w:proofErr w:type="spellEnd"/>
      <w:r>
        <w:rPr>
          <w:lang w:val="en-US"/>
        </w:rPr>
        <w:t xml:space="preserve"> </w:t>
      </w:r>
      <w:proofErr w:type="spellStart"/>
      <w:r>
        <w:rPr>
          <w:lang w:val="en-US"/>
        </w:rPr>
        <w:t>oprindelige</w:t>
      </w:r>
      <w:proofErr w:type="spellEnd"/>
      <w:r>
        <w:rPr>
          <w:lang w:val="en-US"/>
        </w:rPr>
        <w:t xml:space="preserve"> design</w:t>
      </w:r>
      <w:bookmarkEnd w:id="35"/>
      <w:bookmarkEnd w:id="36"/>
    </w:p>
    <w:p w:rsidR="0055726C" w:rsidRDefault="0055726C" w:rsidP="0055726C">
      <w:pPr>
        <w:rPr>
          <w:lang w:val="en-US"/>
        </w:rPr>
      </w:pPr>
    </w:p>
    <w:p w:rsidR="0055726C" w:rsidRPr="002C235E" w:rsidRDefault="0055726C" w:rsidP="0055726C">
      <w:pPr>
        <w:pStyle w:val="Overskrift3"/>
      </w:pPr>
      <w:bookmarkStart w:id="37" w:name="_Toc342052688"/>
      <w:bookmarkStart w:id="38" w:name="_Toc342066868"/>
      <w:r w:rsidRPr="002C235E">
        <w:t>2. Det nye design</w:t>
      </w:r>
      <w:bookmarkEnd w:id="37"/>
      <w:bookmarkEnd w:id="38"/>
    </w:p>
    <w:p w:rsidR="0055726C" w:rsidRPr="002C235E" w:rsidRDefault="0055726C" w:rsidP="0055726C"/>
    <w:p w:rsidR="0055726C" w:rsidRPr="002C235E" w:rsidRDefault="0055726C" w:rsidP="0055726C">
      <w:pPr>
        <w:pStyle w:val="Overskrift2"/>
      </w:pPr>
      <w:bookmarkStart w:id="39" w:name="_Toc342052689"/>
      <w:bookmarkStart w:id="40" w:name="_Toc342066869"/>
      <w:r w:rsidRPr="002C235E">
        <w:t>Evaluering af metoder</w:t>
      </w:r>
      <w:bookmarkEnd w:id="39"/>
      <w:bookmarkEnd w:id="40"/>
    </w:p>
    <w:p w:rsidR="0055726C" w:rsidRPr="002C235E" w:rsidRDefault="0055726C" w:rsidP="0055726C"/>
    <w:sectPr w:rsidR="0055726C" w:rsidRPr="002C235E" w:rsidSect="004A670C">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728" w:rsidRDefault="00224728" w:rsidP="00477F45">
      <w:pPr>
        <w:spacing w:after="0" w:line="240" w:lineRule="auto"/>
      </w:pPr>
      <w:r>
        <w:separator/>
      </w:r>
    </w:p>
  </w:endnote>
  <w:endnote w:type="continuationSeparator" w:id="0">
    <w:p w:rsidR="00224728" w:rsidRDefault="00224728"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fldSimple w:instr=" PAGE   \* MERGEFORMAT ">
          <w:r w:rsidR="009E7542">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728" w:rsidRDefault="00224728" w:rsidP="00477F45">
      <w:pPr>
        <w:spacing w:after="0" w:line="240" w:lineRule="auto"/>
      </w:pPr>
      <w:r>
        <w:separator/>
      </w:r>
    </w:p>
  </w:footnote>
  <w:footnote w:type="continuationSeparator" w:id="0">
    <w:p w:rsidR="00224728" w:rsidRDefault="00224728"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Default="00477F45" w:rsidP="00477F45">
    <w:pPr>
      <w:pStyle w:val="Sidehoved"/>
      <w:jc w:val="center"/>
      <w:rPr>
        <w:b/>
        <w:sz w:val="32"/>
        <w:szCs w:val="32"/>
      </w:rPr>
    </w:pPr>
    <w:r w:rsidRPr="00477F45">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D3FA2"/>
    <w:rsid w:val="001235F8"/>
    <w:rsid w:val="0018493C"/>
    <w:rsid w:val="001C027F"/>
    <w:rsid w:val="0021505F"/>
    <w:rsid w:val="00224728"/>
    <w:rsid w:val="002C235E"/>
    <w:rsid w:val="00477F45"/>
    <w:rsid w:val="004A670C"/>
    <w:rsid w:val="0050662A"/>
    <w:rsid w:val="0055726C"/>
    <w:rsid w:val="00652452"/>
    <w:rsid w:val="00735435"/>
    <w:rsid w:val="00737239"/>
    <w:rsid w:val="00740F58"/>
    <w:rsid w:val="007B3167"/>
    <w:rsid w:val="007E2561"/>
    <w:rsid w:val="00877077"/>
    <w:rsid w:val="008C15C9"/>
    <w:rsid w:val="009E6512"/>
    <w:rsid w:val="009E7542"/>
    <w:rsid w:val="00A72682"/>
    <w:rsid w:val="00AA25A9"/>
    <w:rsid w:val="00B91E43"/>
    <w:rsid w:val="00BB2E9B"/>
    <w:rsid w:val="00C6468C"/>
    <w:rsid w:val="00C94966"/>
    <w:rsid w:val="00D33E57"/>
    <w:rsid w:val="00D52B18"/>
    <w:rsid w:val="00E629C0"/>
    <w:rsid w:val="00E9223E"/>
    <w:rsid w:val="00F810A3"/>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redumped.org/2012/02/help-my-cpu-cycles-are-being-stolen.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6EF42-5BF2-4DB4-9FEB-BB4A4501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6041</Words>
  <Characters>36855</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21</cp:revision>
  <dcterms:created xsi:type="dcterms:W3CDTF">2012-11-30T08:20:00Z</dcterms:created>
  <dcterms:modified xsi:type="dcterms:W3CDTF">2012-11-30T18:35:00Z</dcterms:modified>
</cp:coreProperties>
</file>