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82" w:rsidRPr="00D16A6F" w:rsidRDefault="00FB44D9" w:rsidP="00FB44D9">
      <w:pPr>
        <w:pStyle w:val="Overskrift1"/>
        <w:rPr>
          <w:lang w:val="en-GB"/>
        </w:rPr>
      </w:pPr>
      <w:r w:rsidRPr="00D16A6F">
        <w:rPr>
          <w:lang w:val="en-GB"/>
        </w:rPr>
        <w:t>Notes Embedded System Design</w:t>
      </w:r>
    </w:p>
    <w:p w:rsidR="00FB44D9" w:rsidRPr="00D16A6F" w:rsidRDefault="00FB44D9" w:rsidP="00FB44D9">
      <w:pPr>
        <w:rPr>
          <w:lang w:val="en-GB"/>
        </w:rPr>
      </w:pPr>
    </w:p>
    <w:p w:rsidR="00FB44D9" w:rsidRPr="00D16A6F" w:rsidRDefault="00FB44D9" w:rsidP="00FB44D9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RTL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Register-Transfer Level.</w:t>
      </w:r>
      <w:proofErr w:type="gramEnd"/>
      <w:r w:rsidRPr="00D16A6F">
        <w:rPr>
          <w:lang w:val="en-GB"/>
        </w:rPr>
        <w:t xml:space="preserve"> This is mainly used about RTL library, which is a collection of low-level components and their mapping to FPGA</w:t>
      </w:r>
      <w:proofErr w:type="gramStart"/>
      <w:r w:rsidRPr="00D16A6F">
        <w:rPr>
          <w:lang w:val="en-GB"/>
        </w:rPr>
        <w:t>.</w:t>
      </w:r>
      <w:r w:rsidR="00355DA6" w:rsidRPr="00D16A6F">
        <w:rPr>
          <w:lang w:val="en-GB"/>
        </w:rPr>
        <w:t>.</w:t>
      </w:r>
      <w:proofErr w:type="gramEnd"/>
      <w:r w:rsidR="008666F8">
        <w:rPr>
          <w:lang w:val="en-GB"/>
        </w:rPr>
        <w:t>RTL is described in e.g. HDL.</w:t>
      </w:r>
      <w:r w:rsidR="009554D1">
        <w:rPr>
          <w:lang w:val="en-GB"/>
        </w:rPr>
        <w:t xml:space="preserve"> A combination of </w:t>
      </w:r>
      <w:proofErr w:type="spellStart"/>
      <w:r w:rsidR="009554D1">
        <w:rPr>
          <w:lang w:val="en-GB"/>
        </w:rPr>
        <w:t>RTLs</w:t>
      </w:r>
      <w:proofErr w:type="spellEnd"/>
      <w:r w:rsidR="009554D1">
        <w:rPr>
          <w:lang w:val="en-GB"/>
        </w:rPr>
        <w:t xml:space="preserve"> may be translated into a CAM.</w:t>
      </w:r>
    </w:p>
    <w:p w:rsidR="00062C2D" w:rsidRDefault="00062C2D" w:rsidP="00062C2D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spellStart"/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MoC</w:t>
      </w:r>
      <w:proofErr w:type="spellEnd"/>
      <w:r w:rsidRPr="00D16A6F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Model of Computation.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GB"/>
        </w:rPr>
        <w:t>Highest level model</w:t>
      </w:r>
      <w:r w:rsidR="009554D1">
        <w:rPr>
          <w:rFonts w:ascii="Arial" w:hAnsi="Arial" w:cs="Arial"/>
          <w:sz w:val="20"/>
          <w:szCs w:val="20"/>
          <w:lang w:val="en-GB"/>
        </w:rPr>
        <w:t>.</w:t>
      </w:r>
      <w:proofErr w:type="gramEnd"/>
      <w:r w:rsidR="009554D1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9554D1">
        <w:rPr>
          <w:rFonts w:ascii="Arial" w:hAnsi="Arial" w:cs="Arial"/>
          <w:sz w:val="20"/>
          <w:szCs w:val="20"/>
          <w:lang w:val="en-GB"/>
        </w:rPr>
        <w:t xml:space="preserve">Often written in </w:t>
      </w:r>
      <w:proofErr w:type="spellStart"/>
      <w:r w:rsidR="009554D1">
        <w:rPr>
          <w:rFonts w:ascii="Arial" w:hAnsi="Arial" w:cs="Arial"/>
          <w:sz w:val="20"/>
          <w:szCs w:val="20"/>
          <w:lang w:val="en-GB"/>
        </w:rPr>
        <w:t>SystemC</w:t>
      </w:r>
      <w:proofErr w:type="spellEnd"/>
      <w:r w:rsidR="009554D1">
        <w:rPr>
          <w:rFonts w:ascii="Arial" w:hAnsi="Arial" w:cs="Arial"/>
          <w:sz w:val="20"/>
          <w:szCs w:val="20"/>
          <w:lang w:val="en-GB"/>
        </w:rPr>
        <w:t xml:space="preserve"> or equivalent.</w:t>
      </w:r>
      <w:proofErr w:type="gramEnd"/>
    </w:p>
    <w:p w:rsidR="00062C2D" w:rsidRPr="00D16A6F" w:rsidRDefault="00062C2D" w:rsidP="00062C2D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SM</w:t>
      </w:r>
      <w:r w:rsidRPr="00D16A6F">
        <w:rPr>
          <w:rFonts w:ascii="Arial" w:hAnsi="Arial" w:cs="Arial"/>
          <w:sz w:val="20"/>
          <w:szCs w:val="20"/>
          <w:lang w:val="en-GB"/>
        </w:rPr>
        <w:tab/>
        <w:t>Specification Model.</w:t>
      </w:r>
      <w:proofErr w:type="gramEnd"/>
      <w:r w:rsidRPr="00D16A6F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9554D1">
        <w:rPr>
          <w:rFonts w:ascii="Arial" w:hAnsi="Arial" w:cs="Arial"/>
          <w:sz w:val="20"/>
          <w:szCs w:val="20"/>
          <w:lang w:val="en-GB"/>
        </w:rPr>
        <w:t>Top level model.</w:t>
      </w:r>
      <w:proofErr w:type="gramEnd"/>
      <w:r w:rsidR="009554D1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9554D1">
        <w:rPr>
          <w:rFonts w:ascii="Arial" w:hAnsi="Arial" w:cs="Arial"/>
          <w:sz w:val="20"/>
          <w:szCs w:val="20"/>
          <w:lang w:val="en-GB"/>
        </w:rPr>
        <w:t xml:space="preserve">May be written as a </w:t>
      </w:r>
      <w:proofErr w:type="spellStart"/>
      <w:r w:rsidR="009554D1">
        <w:rPr>
          <w:rFonts w:ascii="Arial" w:hAnsi="Arial" w:cs="Arial"/>
          <w:sz w:val="20"/>
          <w:szCs w:val="20"/>
          <w:lang w:val="en-GB"/>
        </w:rPr>
        <w:t>MoC</w:t>
      </w:r>
      <w:proofErr w:type="spellEnd"/>
      <w:r w:rsidR="009554D1">
        <w:rPr>
          <w:rFonts w:ascii="Arial" w:hAnsi="Arial" w:cs="Arial"/>
          <w:sz w:val="20"/>
          <w:szCs w:val="20"/>
          <w:lang w:val="en-GB"/>
        </w:rPr>
        <w:t>.</w:t>
      </w:r>
      <w:proofErr w:type="gramEnd"/>
    </w:p>
    <w:p w:rsidR="00FB44D9" w:rsidRPr="00D16A6F" w:rsidRDefault="00FB44D9" w:rsidP="00FB44D9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TLM</w:t>
      </w:r>
      <w:r w:rsidRPr="00D16A6F">
        <w:rPr>
          <w:lang w:val="en-GB"/>
        </w:rPr>
        <w:tab/>
        <w:t>Transaction Level Model</w:t>
      </w:r>
      <w:r w:rsidR="00D5016C" w:rsidRPr="00D16A6F">
        <w:rPr>
          <w:lang w:val="en-GB"/>
        </w:rPr>
        <w:t>.</w:t>
      </w:r>
      <w:proofErr w:type="gramEnd"/>
      <w:r w:rsidR="00D5016C" w:rsidRPr="00D16A6F">
        <w:rPr>
          <w:lang w:val="en-GB"/>
        </w:rPr>
        <w:t xml:space="preserve"> Used by System designers</w:t>
      </w:r>
      <w:r w:rsidR="009554D1">
        <w:rPr>
          <w:lang w:val="en-GB"/>
        </w:rPr>
        <w:t xml:space="preserve">. </w:t>
      </w:r>
    </w:p>
    <w:p w:rsidR="00FB44D9" w:rsidRPr="00D16A6F" w:rsidRDefault="00692AA6" w:rsidP="00692AA6">
      <w:pPr>
        <w:ind w:left="1134" w:hanging="1134"/>
        <w:rPr>
          <w:b/>
          <w:lang w:val="en-GB"/>
        </w:rPr>
      </w:pPr>
      <w:proofErr w:type="gramStart"/>
      <w:r w:rsidRPr="00D16A6F">
        <w:rPr>
          <w:b/>
          <w:lang w:val="en-GB"/>
        </w:rPr>
        <w:t>FSM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Finite State Machine</w:t>
      </w:r>
      <w:r w:rsidR="00C22BA7">
        <w:rPr>
          <w:lang w:val="en-GB"/>
        </w:rPr>
        <w:t>.</w:t>
      </w:r>
      <w:proofErr w:type="gramEnd"/>
    </w:p>
    <w:p w:rsidR="00692AA6" w:rsidRPr="00D16A6F" w:rsidRDefault="00692AA6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FSMD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Finite State Machine</w:t>
      </w:r>
      <w:r w:rsidR="009D2185" w:rsidRPr="00D16A6F">
        <w:rPr>
          <w:lang w:val="en-GB"/>
        </w:rPr>
        <w:t xml:space="preserve"> with Data.</w:t>
      </w:r>
      <w:proofErr w:type="gramEnd"/>
      <w:r w:rsidR="009D2185" w:rsidRPr="00D16A6F">
        <w:rPr>
          <w:lang w:val="en-GB"/>
        </w:rPr>
        <w:t xml:space="preserve"> Same as FSM, except it is always possible to exchange data between states. </w:t>
      </w:r>
    </w:p>
    <w:p w:rsidR="00692AA6" w:rsidRPr="00D16A6F" w:rsidRDefault="00692AA6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BB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Basic Block.</w:t>
      </w:r>
      <w:proofErr w:type="gramEnd"/>
      <w:r w:rsidRPr="00D16A6F">
        <w:rPr>
          <w:lang w:val="en-GB"/>
        </w:rPr>
        <w:t xml:space="preserve"> </w:t>
      </w:r>
      <w:proofErr w:type="gramStart"/>
      <w:r w:rsidRPr="00D16A6F">
        <w:rPr>
          <w:lang w:val="en-GB"/>
        </w:rPr>
        <w:t>Collection of expressions with no if-tests.</w:t>
      </w:r>
      <w:proofErr w:type="gramEnd"/>
      <w:r w:rsidRPr="00D16A6F">
        <w:rPr>
          <w:lang w:val="en-GB"/>
        </w:rPr>
        <w:t xml:space="preserve"> A basic block can effectively be cached as it is always run from start to finish and all code in the BB is always run.</w:t>
      </w:r>
      <w:r w:rsidR="009D2185" w:rsidRPr="00D16A6F">
        <w:rPr>
          <w:lang w:val="en-GB"/>
        </w:rPr>
        <w:t xml:space="preserve"> See CDFG.</w:t>
      </w:r>
      <w:r w:rsidR="00AE140C">
        <w:rPr>
          <w:lang w:val="en-GB"/>
        </w:rPr>
        <w:t xml:space="preserve"> </w:t>
      </w:r>
    </w:p>
    <w:p w:rsidR="00692AA6" w:rsidRPr="00D16A6F" w:rsidRDefault="00692AA6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CDFG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Control-Data Flow Graph.</w:t>
      </w:r>
      <w:proofErr w:type="gramEnd"/>
      <w:r w:rsidRPr="00D16A6F">
        <w:rPr>
          <w:lang w:val="en-GB"/>
        </w:rPr>
        <w:t xml:space="preserve"> Collection of BB and if-diamonds – can represent any programming language code</w:t>
      </w:r>
      <w:r w:rsidR="009D2185" w:rsidRPr="00D16A6F">
        <w:rPr>
          <w:lang w:val="en-GB"/>
        </w:rPr>
        <w:t>.</w:t>
      </w:r>
    </w:p>
    <w:p w:rsidR="009D2185" w:rsidRPr="00D16A6F" w:rsidRDefault="009D2185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PE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Processing Element.</w:t>
      </w:r>
      <w:proofErr w:type="gramEnd"/>
      <w:r w:rsidRPr="00D16A6F">
        <w:rPr>
          <w:lang w:val="en-GB"/>
        </w:rPr>
        <w:t xml:space="preserve"> </w:t>
      </w:r>
      <w:r w:rsidR="00F27F70" w:rsidRPr="00D16A6F">
        <w:rPr>
          <w:lang w:val="en-GB"/>
        </w:rPr>
        <w:t xml:space="preserve">A processing element </w:t>
      </w:r>
      <w:r w:rsidR="001013A7" w:rsidRPr="00D16A6F">
        <w:rPr>
          <w:lang w:val="en-GB"/>
        </w:rPr>
        <w:t>is a</w:t>
      </w:r>
      <w:r w:rsidR="00F27F70" w:rsidRPr="00D16A6F">
        <w:rPr>
          <w:lang w:val="en-GB"/>
        </w:rPr>
        <w:t xml:space="preserve"> component</w:t>
      </w:r>
      <w:r w:rsidR="001013A7" w:rsidRPr="00D16A6F">
        <w:rPr>
          <w:lang w:val="en-GB"/>
        </w:rPr>
        <w:t xml:space="preserve"> the computes some specific functions. System modelling is collecting </w:t>
      </w:r>
      <w:proofErr w:type="spellStart"/>
      <w:r w:rsidR="001013A7" w:rsidRPr="00D16A6F">
        <w:rPr>
          <w:lang w:val="en-GB"/>
        </w:rPr>
        <w:t>PEs</w:t>
      </w:r>
      <w:proofErr w:type="spellEnd"/>
      <w:r w:rsidR="001013A7" w:rsidRPr="00D16A6F">
        <w:rPr>
          <w:lang w:val="en-GB"/>
        </w:rPr>
        <w:t xml:space="preserve"> and </w:t>
      </w:r>
      <w:proofErr w:type="spellStart"/>
      <w:r w:rsidR="001013A7" w:rsidRPr="00D16A6F">
        <w:rPr>
          <w:lang w:val="en-GB"/>
        </w:rPr>
        <w:t>CEs</w:t>
      </w:r>
      <w:proofErr w:type="spellEnd"/>
      <w:r w:rsidR="001013A7" w:rsidRPr="00D16A6F">
        <w:rPr>
          <w:lang w:val="en-GB"/>
        </w:rPr>
        <w:t xml:space="preserve"> in a system. A PE is built up from putting </w:t>
      </w:r>
      <w:proofErr w:type="spellStart"/>
      <w:r w:rsidR="001013A7" w:rsidRPr="00D16A6F">
        <w:rPr>
          <w:lang w:val="en-GB"/>
        </w:rPr>
        <w:t>RTLs</w:t>
      </w:r>
      <w:proofErr w:type="spellEnd"/>
      <w:r w:rsidR="001013A7" w:rsidRPr="00D16A6F">
        <w:rPr>
          <w:lang w:val="en-GB"/>
        </w:rPr>
        <w:t xml:space="preserve"> together and can then be realized in SW/HW.</w:t>
      </w:r>
    </w:p>
    <w:p w:rsidR="001013A7" w:rsidRPr="00D16A6F" w:rsidRDefault="001013A7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CE</w:t>
      </w:r>
      <w:r w:rsidRPr="00D16A6F">
        <w:rPr>
          <w:b/>
          <w:lang w:val="en-GB"/>
        </w:rPr>
        <w:tab/>
      </w:r>
      <w:r w:rsidR="00D16A6F" w:rsidRPr="00D16A6F">
        <w:rPr>
          <w:lang w:val="en-GB"/>
        </w:rPr>
        <w:t>Communication Element</w:t>
      </w:r>
      <w:r w:rsidR="00255CD9">
        <w:rPr>
          <w:lang w:val="en-GB"/>
        </w:rPr>
        <w:t>.</w:t>
      </w:r>
      <w:proofErr w:type="gramEnd"/>
      <w:r w:rsidR="00255CD9">
        <w:rPr>
          <w:lang w:val="en-GB"/>
        </w:rPr>
        <w:t xml:space="preserve"> </w:t>
      </w:r>
    </w:p>
    <w:p w:rsidR="009D2185" w:rsidRPr="00D16A6F" w:rsidRDefault="001013A7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SLDL</w:t>
      </w:r>
      <w:r w:rsidRPr="00D16A6F">
        <w:rPr>
          <w:lang w:val="en-GB"/>
        </w:rPr>
        <w:tab/>
        <w:t>System-Level Design Language.</w:t>
      </w:r>
      <w:proofErr w:type="gramEnd"/>
      <w:r w:rsidRPr="00D16A6F">
        <w:rPr>
          <w:lang w:val="en-GB"/>
        </w:rPr>
        <w:t xml:space="preserve"> E.g. </w:t>
      </w:r>
      <w:proofErr w:type="spellStart"/>
      <w:r w:rsidRPr="00D16A6F">
        <w:rPr>
          <w:lang w:val="en-GB"/>
        </w:rPr>
        <w:t>SystemC</w:t>
      </w:r>
      <w:proofErr w:type="spellEnd"/>
    </w:p>
    <w:p w:rsidR="001013A7" w:rsidRPr="00D16A6F" w:rsidRDefault="001013A7" w:rsidP="00692AA6">
      <w:pPr>
        <w:ind w:left="1134" w:hanging="1134"/>
        <w:rPr>
          <w:lang w:val="en-GB"/>
        </w:rPr>
      </w:pPr>
      <w:proofErr w:type="gramStart"/>
      <w:r w:rsidRPr="00C22BA7">
        <w:rPr>
          <w:b/>
          <w:lang w:val="en-GB"/>
        </w:rPr>
        <w:t>IP</w:t>
      </w:r>
      <w:r w:rsidRPr="00D16A6F">
        <w:rPr>
          <w:lang w:val="en-GB"/>
        </w:rPr>
        <w:tab/>
        <w:t>Intellectual Property.</w:t>
      </w:r>
      <w:proofErr w:type="gramEnd"/>
      <w:r w:rsidR="00D5016C" w:rsidRPr="00D16A6F">
        <w:rPr>
          <w:lang w:val="en-GB"/>
        </w:rPr>
        <w:t xml:space="preserve"> </w:t>
      </w:r>
      <w:proofErr w:type="gramStart"/>
      <w:r w:rsidR="00D5016C" w:rsidRPr="00D16A6F">
        <w:rPr>
          <w:lang w:val="en-GB"/>
        </w:rPr>
        <w:t xml:space="preserve">E.g. an RTL description of </w:t>
      </w:r>
      <w:r w:rsidR="009554D1" w:rsidRPr="00D16A6F">
        <w:rPr>
          <w:lang w:val="en-GB"/>
        </w:rPr>
        <w:t>functionality</w:t>
      </w:r>
      <w:r w:rsidR="00D5016C" w:rsidRPr="00D16A6F">
        <w:rPr>
          <w:lang w:val="en-GB"/>
        </w:rPr>
        <w:t xml:space="preserve">, i.e. an implementation of </w:t>
      </w:r>
      <w:r w:rsidR="009554D1" w:rsidRPr="00D16A6F">
        <w:rPr>
          <w:lang w:val="en-GB"/>
        </w:rPr>
        <w:t>functionality</w:t>
      </w:r>
      <w:r w:rsidR="00D5016C" w:rsidRPr="00D16A6F">
        <w:rPr>
          <w:lang w:val="en-GB"/>
        </w:rPr>
        <w:t xml:space="preserve"> in HW.</w:t>
      </w:r>
      <w:proofErr w:type="gramEnd"/>
    </w:p>
    <w:p w:rsidR="001013A7" w:rsidRPr="00D16A6F" w:rsidRDefault="001013A7" w:rsidP="00692AA6">
      <w:pPr>
        <w:ind w:left="1134" w:hanging="1134"/>
        <w:rPr>
          <w:lang w:val="en-GB"/>
        </w:rPr>
      </w:pPr>
      <w:r w:rsidRPr="00316E98">
        <w:rPr>
          <w:b/>
          <w:lang w:val="en-GB"/>
        </w:rPr>
        <w:t>ISS</w:t>
      </w:r>
      <w:r w:rsidRPr="00D16A6F">
        <w:rPr>
          <w:lang w:val="en-GB"/>
        </w:rPr>
        <w:tab/>
        <w:t>Instruction Set Simulator.</w:t>
      </w:r>
      <w:r w:rsidR="00D5016C" w:rsidRPr="00D16A6F">
        <w:rPr>
          <w:lang w:val="en-GB"/>
        </w:rPr>
        <w:t xml:space="preserve"> </w:t>
      </w:r>
      <w:proofErr w:type="gramStart"/>
      <w:r w:rsidR="00D5016C" w:rsidRPr="00D16A6F">
        <w:rPr>
          <w:lang w:val="en-GB"/>
        </w:rPr>
        <w:t>Used to simulate a processor at the instruction level.</w:t>
      </w:r>
      <w:proofErr w:type="gramEnd"/>
    </w:p>
    <w:p w:rsidR="001013A7" w:rsidRPr="00D16A6F" w:rsidRDefault="001013A7" w:rsidP="00692AA6">
      <w:pPr>
        <w:ind w:left="1134" w:hanging="1134"/>
        <w:rPr>
          <w:lang w:val="en-GB"/>
        </w:rPr>
      </w:pPr>
      <w:proofErr w:type="gramStart"/>
      <w:r w:rsidRPr="00316E98">
        <w:rPr>
          <w:b/>
          <w:lang w:val="en-GB"/>
        </w:rPr>
        <w:t>CAM</w:t>
      </w:r>
      <w:r w:rsidR="00D5016C" w:rsidRPr="00D16A6F">
        <w:rPr>
          <w:lang w:val="en-GB"/>
        </w:rPr>
        <w:tab/>
        <w:t>Cycle-Accurate Model.</w:t>
      </w:r>
      <w:proofErr w:type="gramEnd"/>
      <w:r w:rsidR="00D5016C" w:rsidRPr="00D16A6F">
        <w:rPr>
          <w:lang w:val="en-GB"/>
        </w:rPr>
        <w:t xml:space="preserve"> Used by HW designers.</w:t>
      </w:r>
      <w:r w:rsidR="009554D1">
        <w:rPr>
          <w:lang w:val="en-GB"/>
        </w:rPr>
        <w:t xml:space="preserve"> </w:t>
      </w:r>
      <w:proofErr w:type="gramStart"/>
      <w:r w:rsidR="009554D1">
        <w:rPr>
          <w:lang w:val="en-GB"/>
        </w:rPr>
        <w:t>Lowest level model.</w:t>
      </w:r>
      <w:proofErr w:type="gramEnd"/>
      <w:r w:rsidR="009554D1">
        <w:rPr>
          <w:lang w:val="en-GB"/>
        </w:rPr>
        <w:t xml:space="preserve"> May be simulated or realised directly with full accuracy.</w:t>
      </w:r>
    </w:p>
    <w:p w:rsidR="001013A7" w:rsidRPr="00D16A6F" w:rsidRDefault="001013A7" w:rsidP="00692AA6">
      <w:pPr>
        <w:ind w:left="1134" w:hanging="1134"/>
        <w:rPr>
          <w:lang w:val="en-GB"/>
        </w:rPr>
      </w:pPr>
      <w:proofErr w:type="gramStart"/>
      <w:r w:rsidRPr="00316E98">
        <w:rPr>
          <w:b/>
          <w:lang w:val="en-GB"/>
        </w:rPr>
        <w:t>BCAM</w:t>
      </w:r>
      <w:r w:rsidR="00D5016C" w:rsidRPr="00D16A6F">
        <w:rPr>
          <w:lang w:val="en-GB"/>
        </w:rPr>
        <w:tab/>
        <w:t>Bus Cycle-Accurate Model</w:t>
      </w:r>
      <w:r w:rsidR="009554D1">
        <w:rPr>
          <w:lang w:val="en-GB"/>
        </w:rPr>
        <w:t>.</w:t>
      </w:r>
      <w:proofErr w:type="gramEnd"/>
      <w:r w:rsidR="009554D1">
        <w:rPr>
          <w:lang w:val="en-GB"/>
        </w:rPr>
        <w:t xml:space="preserve"> </w:t>
      </w:r>
      <w:proofErr w:type="gramStart"/>
      <w:r w:rsidR="009554D1">
        <w:rPr>
          <w:lang w:val="en-GB"/>
        </w:rPr>
        <w:t>Half of CAM where focus is only on communication (CE).</w:t>
      </w:r>
      <w:proofErr w:type="gramEnd"/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ASIC</w:t>
      </w:r>
      <w:r w:rsidR="0085426A" w:rsidRPr="00D16A6F">
        <w:rPr>
          <w:rFonts w:ascii="Arial" w:hAnsi="Arial" w:cs="Arial"/>
          <w:sz w:val="20"/>
          <w:szCs w:val="20"/>
          <w:lang w:val="en-GB"/>
        </w:rPr>
        <w:tab/>
        <w:t>Application-specific Integrated Circuit.</w:t>
      </w:r>
      <w:proofErr w:type="gramEnd"/>
      <w:r w:rsidR="0085426A" w:rsidRPr="00D16A6F">
        <w:rPr>
          <w:rFonts w:ascii="Arial" w:hAnsi="Arial" w:cs="Arial"/>
          <w:sz w:val="20"/>
          <w:szCs w:val="20"/>
          <w:lang w:val="en-GB"/>
        </w:rPr>
        <w:t xml:space="preserve"> </w:t>
      </w:r>
      <w:r w:rsidR="00D17EB1">
        <w:rPr>
          <w:rFonts w:ascii="Arial" w:hAnsi="Arial" w:cs="Arial"/>
          <w:sz w:val="20"/>
          <w:szCs w:val="20"/>
          <w:lang w:val="en-GB"/>
        </w:rPr>
        <w:t xml:space="preserve">Micro-controller designed for something specific, e.g. low power consumption, cellular phones, etc. – as oppose to general purpose CPU’s or </w:t>
      </w:r>
      <w:proofErr w:type="spellStart"/>
      <w:r w:rsidR="00D17EB1">
        <w:rPr>
          <w:rFonts w:ascii="Arial" w:hAnsi="Arial" w:cs="Arial"/>
          <w:sz w:val="20"/>
          <w:szCs w:val="20"/>
          <w:lang w:val="en-GB"/>
        </w:rPr>
        <w:t>FPGA’s</w:t>
      </w:r>
      <w:proofErr w:type="spellEnd"/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LUT</w:t>
      </w:r>
      <w:r w:rsidR="00D5016C" w:rsidRPr="00D16A6F">
        <w:rPr>
          <w:rFonts w:ascii="Arial" w:hAnsi="Arial" w:cs="Arial"/>
          <w:sz w:val="20"/>
          <w:szCs w:val="20"/>
          <w:lang w:val="en-GB"/>
        </w:rPr>
        <w:tab/>
        <w:t>Look-up Table</w:t>
      </w:r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FPGA</w:t>
      </w:r>
      <w:r w:rsidR="0085426A" w:rsidRPr="00D16A6F">
        <w:rPr>
          <w:rFonts w:ascii="Arial" w:hAnsi="Arial" w:cs="Arial"/>
          <w:sz w:val="20"/>
          <w:szCs w:val="20"/>
          <w:lang w:val="en-GB"/>
        </w:rPr>
        <w:tab/>
        <w:t>Field-programmable Gate Array</w:t>
      </w:r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spellStart"/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MPSoC</w:t>
      </w:r>
      <w:proofErr w:type="spellEnd"/>
      <w:r w:rsidR="00D5016C" w:rsidRPr="00D16A6F">
        <w:rPr>
          <w:rFonts w:ascii="Arial" w:hAnsi="Arial" w:cs="Arial"/>
          <w:sz w:val="20"/>
          <w:szCs w:val="20"/>
          <w:lang w:val="en-GB"/>
        </w:rPr>
        <w:tab/>
        <w:t>Many-Processor System on a Single Chip.</w:t>
      </w:r>
      <w:proofErr w:type="gramEnd"/>
    </w:p>
    <w:p w:rsidR="001013A7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spellStart"/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SoPC</w:t>
      </w:r>
      <w:proofErr w:type="spellEnd"/>
      <w:r w:rsidR="00D16A6F" w:rsidRPr="00D16A6F">
        <w:rPr>
          <w:rFonts w:ascii="Arial" w:hAnsi="Arial" w:cs="Arial"/>
          <w:sz w:val="20"/>
          <w:szCs w:val="20"/>
          <w:lang w:val="en-GB"/>
        </w:rPr>
        <w:tab/>
        <w:t>System-on-a-Programmable-Chip.</w:t>
      </w:r>
      <w:proofErr w:type="gramEnd"/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NOC</w:t>
      </w:r>
      <w:r w:rsidR="00D16A6F" w:rsidRPr="00D16A6F">
        <w:rPr>
          <w:rFonts w:ascii="Arial" w:hAnsi="Arial" w:cs="Arial"/>
          <w:sz w:val="20"/>
          <w:szCs w:val="20"/>
          <w:lang w:val="en-GB"/>
        </w:rPr>
        <w:tab/>
        <w:t>Network-on-a-Chip.</w:t>
      </w:r>
      <w:proofErr w:type="gramEnd"/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SER</w:t>
      </w:r>
      <w:r w:rsidR="0085426A" w:rsidRPr="00D16A6F">
        <w:rPr>
          <w:rFonts w:ascii="Arial" w:hAnsi="Arial" w:cs="Arial"/>
          <w:sz w:val="20"/>
          <w:szCs w:val="20"/>
          <w:lang w:val="en-GB"/>
        </w:rPr>
        <w:tab/>
      </w:r>
      <w:r w:rsidR="00D16A6F">
        <w:rPr>
          <w:rFonts w:ascii="Arial" w:hAnsi="Arial" w:cs="Arial"/>
          <w:sz w:val="20"/>
          <w:szCs w:val="20"/>
          <w:lang w:val="en-GB"/>
        </w:rPr>
        <w:t>Specify-Explore-Refine.</w:t>
      </w:r>
      <w:proofErr w:type="gramEnd"/>
      <w:r w:rsidR="00D16A6F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D16A6F">
        <w:rPr>
          <w:rFonts w:ascii="Arial" w:hAnsi="Arial" w:cs="Arial"/>
          <w:sz w:val="20"/>
          <w:szCs w:val="20"/>
          <w:lang w:val="en-GB"/>
        </w:rPr>
        <w:t>Principle of present system design technique.</w:t>
      </w:r>
      <w:proofErr w:type="gramEnd"/>
      <w:r w:rsidR="00D16A6F">
        <w:rPr>
          <w:rFonts w:ascii="Arial" w:hAnsi="Arial" w:cs="Arial"/>
          <w:sz w:val="20"/>
          <w:szCs w:val="20"/>
          <w:lang w:val="en-GB"/>
        </w:rPr>
        <w:t xml:space="preserve"> You specify a model from the information at hand, you explore the model to determine its accuracy</w:t>
      </w:r>
      <w:r w:rsidR="00EA4CA9">
        <w:rPr>
          <w:rFonts w:ascii="Arial" w:hAnsi="Arial" w:cs="Arial"/>
          <w:sz w:val="20"/>
          <w:szCs w:val="20"/>
          <w:lang w:val="en-GB"/>
        </w:rPr>
        <w:t xml:space="preserve"> and alternatives</w:t>
      </w:r>
      <w:r w:rsidR="00D16A6F">
        <w:rPr>
          <w:rFonts w:ascii="Arial" w:hAnsi="Arial" w:cs="Arial"/>
          <w:sz w:val="20"/>
          <w:szCs w:val="20"/>
          <w:lang w:val="en-GB"/>
        </w:rPr>
        <w:t xml:space="preserve"> and then you refine it by building new model with more detail where needed. These new models also use the SER approach.</w:t>
      </w:r>
    </w:p>
    <w:p w:rsidR="009554D1" w:rsidRDefault="001013A7" w:rsidP="009554D1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PCAM</w:t>
      </w:r>
      <w:r w:rsidR="00D5016C" w:rsidRPr="00D16A6F">
        <w:rPr>
          <w:rFonts w:ascii="Arial" w:hAnsi="Arial" w:cs="Arial"/>
          <w:sz w:val="20"/>
          <w:szCs w:val="20"/>
          <w:lang w:val="en-GB"/>
        </w:rPr>
        <w:tab/>
      </w:r>
      <w:r w:rsidR="0085426A" w:rsidRPr="00D16A6F">
        <w:rPr>
          <w:rFonts w:ascii="Arial" w:hAnsi="Arial" w:cs="Arial"/>
          <w:sz w:val="20"/>
          <w:szCs w:val="20"/>
          <w:lang w:val="en-GB"/>
        </w:rPr>
        <w:t>Pin/Cycle Accurate Model</w:t>
      </w:r>
      <w:r w:rsidR="009554D1">
        <w:rPr>
          <w:rFonts w:ascii="Arial" w:hAnsi="Arial" w:cs="Arial"/>
          <w:sz w:val="20"/>
          <w:szCs w:val="20"/>
          <w:lang w:val="en-GB"/>
        </w:rPr>
        <w:t>.</w:t>
      </w:r>
    </w:p>
    <w:p w:rsidR="009554D1" w:rsidRPr="009554D1" w:rsidRDefault="009554D1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>
        <w:rPr>
          <w:rFonts w:ascii="Arial" w:hAnsi="Arial" w:cs="Arial"/>
          <w:b/>
          <w:sz w:val="20"/>
          <w:szCs w:val="20"/>
          <w:lang w:val="en-GB"/>
        </w:rPr>
        <w:t>CCAM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 w:rsidRPr="009554D1">
        <w:rPr>
          <w:rFonts w:ascii="Arial" w:hAnsi="Arial" w:cs="Arial"/>
          <w:sz w:val="20"/>
          <w:szCs w:val="20"/>
          <w:lang w:val="en-GB"/>
        </w:rPr>
        <w:t>Computation Cycle-Accurate Model</w:t>
      </w:r>
      <w:r>
        <w:rPr>
          <w:rFonts w:ascii="Arial" w:hAnsi="Arial" w:cs="Arial"/>
          <w:sz w:val="20"/>
          <w:szCs w:val="20"/>
          <w:lang w:val="en-GB"/>
        </w:rPr>
        <w:t>.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lang w:val="en-GB"/>
        </w:rPr>
        <w:t>Half of CAM where focus is only on computation (PE).</w:t>
      </w:r>
      <w:proofErr w:type="gramEnd"/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HDL</w:t>
      </w:r>
      <w:r w:rsidR="0085426A" w:rsidRPr="00D16A6F">
        <w:rPr>
          <w:rFonts w:ascii="Arial" w:hAnsi="Arial" w:cs="Arial"/>
          <w:sz w:val="20"/>
          <w:szCs w:val="20"/>
          <w:lang w:val="en-GB"/>
        </w:rPr>
        <w:tab/>
        <w:t>Hardware Description Language</w:t>
      </w:r>
      <w:r w:rsidR="0028588F">
        <w:rPr>
          <w:rFonts w:ascii="Arial" w:hAnsi="Arial" w:cs="Arial"/>
          <w:sz w:val="20"/>
          <w:szCs w:val="20"/>
          <w:lang w:val="en-GB"/>
        </w:rPr>
        <w:t>.</w:t>
      </w:r>
      <w:proofErr w:type="gramEnd"/>
      <w:r w:rsidR="0028588F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28588F">
        <w:rPr>
          <w:rFonts w:ascii="Arial" w:hAnsi="Arial" w:cs="Arial"/>
          <w:sz w:val="20"/>
          <w:szCs w:val="20"/>
          <w:lang w:val="en-GB"/>
        </w:rPr>
        <w:t>Used to express components at the RTL.</w:t>
      </w:r>
      <w:proofErr w:type="gramEnd"/>
    </w:p>
    <w:p w:rsidR="0085426A" w:rsidRPr="00D16A6F" w:rsidRDefault="0085426A" w:rsidP="0085426A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VHDL</w:t>
      </w:r>
      <w:r w:rsidRPr="00D16A6F">
        <w:rPr>
          <w:rFonts w:ascii="Arial" w:hAnsi="Arial" w:cs="Arial"/>
          <w:sz w:val="20"/>
          <w:szCs w:val="20"/>
          <w:lang w:val="en-GB"/>
        </w:rPr>
        <w:tab/>
      </w:r>
      <w:r w:rsidRPr="00D16A6F">
        <w:rPr>
          <w:lang w:val="en-GB"/>
        </w:rPr>
        <w:t xml:space="preserve">Very high speed integrated circuit </w:t>
      </w:r>
      <w:r w:rsidRPr="00D16A6F">
        <w:rPr>
          <w:rFonts w:ascii="Arial" w:hAnsi="Arial" w:cs="Arial"/>
          <w:sz w:val="20"/>
          <w:szCs w:val="20"/>
          <w:lang w:val="en-GB"/>
        </w:rPr>
        <w:t>Hardware Description Language</w:t>
      </w:r>
    </w:p>
    <w:p w:rsidR="001013A7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HLS</w:t>
      </w:r>
      <w:r w:rsidR="009C2613" w:rsidRPr="00D16A6F">
        <w:rPr>
          <w:rFonts w:ascii="Arial" w:hAnsi="Arial" w:cs="Arial"/>
          <w:sz w:val="20"/>
          <w:szCs w:val="20"/>
          <w:lang w:val="en-GB"/>
        </w:rPr>
        <w:tab/>
        <w:t>High</w:t>
      </w:r>
      <w:r w:rsidR="006312B1">
        <w:rPr>
          <w:rFonts w:ascii="Arial" w:hAnsi="Arial" w:cs="Arial"/>
          <w:sz w:val="20"/>
          <w:szCs w:val="20"/>
          <w:lang w:val="en-GB"/>
        </w:rPr>
        <w:t>-level Synthesis.</w:t>
      </w:r>
      <w:proofErr w:type="gramEnd"/>
      <w:r w:rsidR="006312B1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D16A6F" w:rsidRDefault="00D16A6F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IS</w:t>
      </w:r>
      <w:r>
        <w:rPr>
          <w:rFonts w:ascii="Arial" w:hAnsi="Arial" w:cs="Arial"/>
          <w:sz w:val="20"/>
          <w:szCs w:val="20"/>
          <w:lang w:val="en-GB"/>
        </w:rPr>
        <w:tab/>
        <w:t xml:space="preserve">Instruction </w:t>
      </w:r>
      <w:proofErr w:type="gramStart"/>
      <w:r>
        <w:rPr>
          <w:rFonts w:ascii="Arial" w:hAnsi="Arial" w:cs="Arial"/>
          <w:sz w:val="20"/>
          <w:szCs w:val="20"/>
          <w:lang w:val="en-GB"/>
        </w:rPr>
        <w:t>Set.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GB"/>
        </w:rPr>
        <w:t>The assembler instruction understood by a given processor.</w:t>
      </w:r>
      <w:proofErr w:type="gramEnd"/>
    </w:p>
    <w:p w:rsidR="00D16A6F" w:rsidRDefault="00D16A6F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IF</w:t>
      </w:r>
      <w:r>
        <w:rPr>
          <w:rFonts w:ascii="Arial" w:hAnsi="Arial" w:cs="Arial"/>
          <w:sz w:val="20"/>
          <w:szCs w:val="20"/>
          <w:lang w:val="en-GB"/>
        </w:rPr>
        <w:tab/>
        <w:t>Interface components</w:t>
      </w:r>
      <w:r w:rsidR="00316E98">
        <w:rPr>
          <w:rFonts w:ascii="Arial" w:hAnsi="Arial" w:cs="Arial"/>
          <w:sz w:val="20"/>
          <w:szCs w:val="20"/>
          <w:lang w:val="en-GB"/>
        </w:rPr>
        <w:t>.</w:t>
      </w:r>
      <w:r w:rsidR="00255CD9">
        <w:rPr>
          <w:rFonts w:ascii="Arial" w:hAnsi="Arial" w:cs="Arial"/>
          <w:sz w:val="20"/>
          <w:szCs w:val="20"/>
          <w:lang w:val="en-GB"/>
        </w:rPr>
        <w:t xml:space="preserve"> Bus controller (Arbiter)</w:t>
      </w:r>
    </w:p>
    <w:p w:rsidR="00D16A6F" w:rsidRDefault="00D16A6F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lastRenderedPageBreak/>
        <w:t>PSM</w:t>
      </w:r>
      <w:r>
        <w:rPr>
          <w:rFonts w:ascii="Arial" w:hAnsi="Arial" w:cs="Arial"/>
          <w:sz w:val="20"/>
          <w:szCs w:val="20"/>
          <w:lang w:val="en-GB"/>
        </w:rPr>
        <w:tab/>
        <w:t>Process State Machine.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GB"/>
        </w:rPr>
        <w:t>Collection of sta</w:t>
      </w:r>
      <w:r w:rsidR="00316E98">
        <w:rPr>
          <w:rFonts w:ascii="Arial" w:hAnsi="Arial" w:cs="Arial"/>
          <w:sz w:val="20"/>
          <w:szCs w:val="20"/>
          <w:lang w:val="en-GB"/>
        </w:rPr>
        <w:t xml:space="preserve">tes or </w:t>
      </w:r>
      <w:proofErr w:type="spellStart"/>
      <w:r w:rsidR="00316E98">
        <w:rPr>
          <w:rFonts w:ascii="Arial" w:hAnsi="Arial" w:cs="Arial"/>
          <w:sz w:val="20"/>
          <w:szCs w:val="20"/>
          <w:lang w:val="en-GB"/>
        </w:rPr>
        <w:t>FSMs</w:t>
      </w:r>
      <w:proofErr w:type="spellEnd"/>
      <w:r w:rsidR="00316E98">
        <w:rPr>
          <w:rFonts w:ascii="Arial" w:hAnsi="Arial" w:cs="Arial"/>
          <w:sz w:val="20"/>
          <w:szCs w:val="20"/>
          <w:lang w:val="en-GB"/>
        </w:rPr>
        <w:t xml:space="preserve"> running in parallel.</w:t>
      </w:r>
      <w:proofErr w:type="gramEnd"/>
    </w:p>
    <w:p w:rsidR="00D5016C" w:rsidRDefault="00805F7D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805F7D">
        <w:rPr>
          <w:rFonts w:ascii="Arial" w:hAnsi="Arial" w:cs="Arial"/>
          <w:b/>
          <w:sz w:val="20"/>
          <w:szCs w:val="20"/>
          <w:lang w:val="en-GB"/>
        </w:rPr>
        <w:t>CAD</w:t>
      </w:r>
      <w:r w:rsidR="00062C2D">
        <w:rPr>
          <w:rFonts w:ascii="Arial" w:hAnsi="Arial" w:cs="Arial"/>
          <w:sz w:val="20"/>
          <w:szCs w:val="20"/>
          <w:lang w:val="en-GB"/>
        </w:rPr>
        <w:tab/>
        <w:t>Computer-a</w:t>
      </w:r>
      <w:r>
        <w:rPr>
          <w:rFonts w:ascii="Arial" w:hAnsi="Arial" w:cs="Arial"/>
          <w:sz w:val="20"/>
          <w:szCs w:val="20"/>
          <w:lang w:val="en-GB"/>
        </w:rPr>
        <w:t>ided Design</w:t>
      </w:r>
    </w:p>
    <w:p w:rsidR="00805F7D" w:rsidRDefault="00805F7D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Timed TLM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 w:rsidRPr="00805F7D">
        <w:rPr>
          <w:rFonts w:ascii="Arial" w:hAnsi="Arial" w:cs="Arial"/>
          <w:sz w:val="20"/>
          <w:szCs w:val="20"/>
          <w:lang w:val="en-GB"/>
        </w:rPr>
        <w:t>Same as</w:t>
      </w:r>
      <w:r>
        <w:rPr>
          <w:rFonts w:ascii="Arial" w:hAnsi="Arial" w:cs="Arial"/>
          <w:sz w:val="20"/>
          <w:szCs w:val="20"/>
          <w:lang w:val="en-GB"/>
        </w:rPr>
        <w:t xml:space="preserve"> TLM, but with timing information on the communication.</w:t>
      </w:r>
      <w:r w:rsidR="006312B1">
        <w:rPr>
          <w:rFonts w:ascii="Arial" w:hAnsi="Arial" w:cs="Arial"/>
          <w:sz w:val="20"/>
          <w:szCs w:val="20"/>
          <w:lang w:val="en-GB"/>
        </w:rPr>
        <w:t xml:space="preserve"> Is there not always that, in Chapter 3 they say there </w:t>
      </w:r>
      <w:proofErr w:type="gramStart"/>
      <w:r w:rsidR="006312B1">
        <w:rPr>
          <w:rFonts w:ascii="Arial" w:hAnsi="Arial" w:cs="Arial"/>
          <w:sz w:val="20"/>
          <w:szCs w:val="20"/>
          <w:lang w:val="en-GB"/>
        </w:rPr>
        <w:t>is.</w:t>
      </w:r>
      <w:proofErr w:type="gramEnd"/>
    </w:p>
    <w:p w:rsidR="00805F7D" w:rsidRPr="00D16A6F" w:rsidRDefault="00805F7D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</w:p>
    <w:p w:rsidR="00D5016C" w:rsidRDefault="00D5016C" w:rsidP="00692AA6">
      <w:pPr>
        <w:ind w:left="1134" w:hanging="1134"/>
        <w:rPr>
          <w:lang w:val="en-GB"/>
        </w:rPr>
      </w:pPr>
    </w:p>
    <w:p w:rsidR="00077795" w:rsidRDefault="00077795" w:rsidP="00077795">
      <w:pPr>
        <w:pStyle w:val="Listeafsnit"/>
        <w:numPr>
          <w:ilvl w:val="0"/>
          <w:numId w:val="1"/>
        </w:numPr>
        <w:rPr>
          <w:lang w:val="en-GB"/>
        </w:rPr>
      </w:pPr>
      <w:r w:rsidRPr="00077795">
        <w:rPr>
          <w:lang w:val="en-GB"/>
        </w:rPr>
        <w:t>System</w:t>
      </w:r>
    </w:p>
    <w:p w:rsidR="00077795" w:rsidRDefault="00077795" w:rsidP="0007779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Behaviour (Function) -&gt; 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</w:t>
      </w:r>
    </w:p>
    <w:p w:rsidR="00077795" w:rsidRDefault="00077795" w:rsidP="00077795">
      <w:pPr>
        <w:pStyle w:val="Listeafsnit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rr</w:t>
      </w:r>
      <w:proofErr w:type="spellEnd"/>
    </w:p>
    <w:p w:rsidR="00077795" w:rsidRDefault="00077795" w:rsidP="0007779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 -&gt; Physical (Layout)</w:t>
      </w:r>
    </w:p>
    <w:p w:rsidR="00077795" w:rsidRDefault="00077795" w:rsidP="00077795">
      <w:pPr>
        <w:pStyle w:val="Listeafsnit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rr</w:t>
      </w:r>
      <w:proofErr w:type="spellEnd"/>
    </w:p>
    <w:p w:rsidR="00077795" w:rsidRDefault="009D6488" w:rsidP="009D648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Processor</w:t>
      </w:r>
    </w:p>
    <w:p w:rsidR="009D6488" w:rsidRDefault="009D6488" w:rsidP="009D648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Behaviour (Function) -&gt; 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</w:t>
      </w:r>
    </w:p>
    <w:p w:rsidR="009D6488" w:rsidRDefault="009D6488" w:rsidP="009D6488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R</w:t>
      </w:r>
    </w:p>
    <w:p w:rsidR="009D6488" w:rsidRDefault="009D6488" w:rsidP="009D648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 -&gt; Physical (Layout)</w:t>
      </w:r>
    </w:p>
    <w:p w:rsidR="009D6488" w:rsidRDefault="009D6488" w:rsidP="009D648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Logic</w:t>
      </w:r>
    </w:p>
    <w:p w:rsidR="009D6488" w:rsidRDefault="009D6488" w:rsidP="009D648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Behaviour (Function) -&gt; 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</w:t>
      </w:r>
    </w:p>
    <w:p w:rsidR="009D6488" w:rsidRDefault="009D6488" w:rsidP="009D6488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R</w:t>
      </w:r>
    </w:p>
    <w:p w:rsidR="009D6488" w:rsidRDefault="009D6488" w:rsidP="009D648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 -&gt; Physical (Layout)</w:t>
      </w:r>
    </w:p>
    <w:p w:rsidR="0021345B" w:rsidRDefault="0021345B" w:rsidP="0021345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Circuit</w:t>
      </w:r>
    </w:p>
    <w:p w:rsidR="0021345B" w:rsidRDefault="0021345B" w:rsidP="0021345B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Behaviour (Function) -&gt; 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</w:t>
      </w:r>
    </w:p>
    <w:p w:rsidR="0021345B" w:rsidRDefault="0021345B" w:rsidP="0021345B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R</w:t>
      </w:r>
    </w:p>
    <w:p w:rsidR="0021345B" w:rsidRDefault="0021345B" w:rsidP="0021345B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 -&gt; Physical (Layout)</w:t>
      </w:r>
    </w:p>
    <w:p w:rsidR="00077795" w:rsidRDefault="00077795" w:rsidP="00692AA6">
      <w:pPr>
        <w:ind w:left="1134" w:hanging="1134"/>
        <w:rPr>
          <w:lang w:val="en-GB"/>
        </w:rPr>
      </w:pPr>
    </w:p>
    <w:p w:rsidR="00B42CF6" w:rsidRPr="00B42CF6" w:rsidRDefault="00B42CF6" w:rsidP="00B42CF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Level Modelling</w:t>
      </w:r>
    </w:p>
    <w:p w:rsidR="00C56C75" w:rsidRPr="00C56C75" w:rsidRDefault="00C56C75" w:rsidP="00B42CF6">
      <w:pPr>
        <w:pStyle w:val="Listeafsnit"/>
        <w:numPr>
          <w:ilvl w:val="1"/>
          <w:numId w:val="1"/>
        </w:numPr>
        <w:rPr>
          <w:lang w:val="en-GB"/>
        </w:rPr>
      </w:pPr>
      <w:r w:rsidRPr="00C56C75">
        <w:rPr>
          <w:lang w:val="en-GB"/>
        </w:rPr>
        <w:t>System Model (SM)</w:t>
      </w:r>
    </w:p>
    <w:p w:rsidR="00C56C75" w:rsidRPr="00077795" w:rsidRDefault="00C56C75" w:rsidP="00C56C75">
      <w:pPr>
        <w:pStyle w:val="Listeafsnit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Model of Computation</w:t>
      </w:r>
      <w:r w:rsidR="00B0314F"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 w:rsidR="00B0314F">
        <w:rPr>
          <w:rFonts w:ascii="Arial" w:hAnsi="Arial" w:cs="Arial"/>
          <w:sz w:val="20"/>
          <w:szCs w:val="20"/>
          <w:lang w:val="en-GB"/>
        </w:rPr>
        <w:t>MoC</w:t>
      </w:r>
      <w:proofErr w:type="spellEnd"/>
      <w:r w:rsidR="00B0314F">
        <w:rPr>
          <w:rFonts w:ascii="Arial" w:hAnsi="Arial" w:cs="Arial"/>
          <w:sz w:val="20"/>
          <w:szCs w:val="20"/>
          <w:lang w:val="en-GB"/>
        </w:rPr>
        <w:t>)</w:t>
      </w:r>
      <w:r>
        <w:rPr>
          <w:rFonts w:ascii="Arial" w:hAnsi="Arial" w:cs="Arial"/>
          <w:sz w:val="20"/>
          <w:szCs w:val="20"/>
          <w:lang w:val="en-GB"/>
        </w:rPr>
        <w:t>. Highest level mode</w:t>
      </w:r>
      <w:r w:rsidR="00077795">
        <w:rPr>
          <w:rFonts w:ascii="Arial" w:hAnsi="Arial" w:cs="Arial"/>
          <w:sz w:val="20"/>
          <w:szCs w:val="20"/>
          <w:lang w:val="en-GB"/>
        </w:rPr>
        <w:t xml:space="preserve"> expressed in e.g. </w:t>
      </w:r>
      <w:proofErr w:type="spellStart"/>
      <w:r w:rsidR="00077795">
        <w:rPr>
          <w:rFonts w:ascii="Arial" w:hAnsi="Arial" w:cs="Arial"/>
          <w:sz w:val="20"/>
          <w:szCs w:val="20"/>
          <w:lang w:val="en-GB"/>
        </w:rPr>
        <w:t>SystemC</w:t>
      </w:r>
      <w:proofErr w:type="spellEnd"/>
      <w:r>
        <w:rPr>
          <w:rFonts w:ascii="Arial" w:hAnsi="Arial" w:cs="Arial"/>
          <w:sz w:val="20"/>
          <w:szCs w:val="20"/>
          <w:lang w:val="en-GB"/>
        </w:rPr>
        <w:t>.</w:t>
      </w:r>
    </w:p>
    <w:p w:rsidR="00077795" w:rsidRPr="00C56C75" w:rsidRDefault="00077795" w:rsidP="00C56C75">
      <w:pPr>
        <w:pStyle w:val="Listeafsnit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Process State Machine (PSM)</w:t>
      </w:r>
    </w:p>
    <w:p w:rsidR="00C56C75" w:rsidRPr="00C56C75" w:rsidRDefault="00077795" w:rsidP="00C56C7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Written by application designers</w:t>
      </w:r>
    </w:p>
    <w:p w:rsidR="00C56C75" w:rsidRDefault="00C56C75" w:rsidP="00B42CF6">
      <w:pPr>
        <w:pStyle w:val="Listeafsnit"/>
        <w:numPr>
          <w:ilvl w:val="1"/>
          <w:numId w:val="1"/>
        </w:numPr>
        <w:rPr>
          <w:lang w:val="en-GB"/>
        </w:rPr>
      </w:pPr>
      <w:r w:rsidRPr="00D16A6F">
        <w:rPr>
          <w:lang w:val="en-GB"/>
        </w:rPr>
        <w:t>Transaction Level Model</w:t>
      </w:r>
      <w:r>
        <w:rPr>
          <w:lang w:val="en-GB"/>
        </w:rPr>
        <w:t xml:space="preserve"> (TLM)</w:t>
      </w:r>
    </w:p>
    <w:p w:rsidR="00077795" w:rsidRDefault="00077795" w:rsidP="00B42CF6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Written by system designers.</w:t>
      </w:r>
    </w:p>
    <w:p w:rsidR="00B42CF6" w:rsidRPr="00077795" w:rsidRDefault="00B42CF6" w:rsidP="00B42CF6">
      <w:pPr>
        <w:pStyle w:val="Listeafsnit"/>
        <w:numPr>
          <w:ilvl w:val="2"/>
          <w:numId w:val="1"/>
        </w:numPr>
        <w:rPr>
          <w:lang w:val="en-GB"/>
        </w:rPr>
      </w:pPr>
    </w:p>
    <w:p w:rsidR="00077795" w:rsidRDefault="00077795" w:rsidP="0007779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Processor Modelling</w:t>
      </w:r>
    </w:p>
    <w:p w:rsidR="00077795" w:rsidRDefault="00077795" w:rsidP="0007779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FSMD, </w:t>
      </w:r>
    </w:p>
    <w:p w:rsidR="00077795" w:rsidRDefault="00077795" w:rsidP="0007779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Processor Level Synthesis = High Level Synthesis.</w:t>
      </w:r>
    </w:p>
    <w:p w:rsidR="00091B3E" w:rsidRDefault="00B0314F" w:rsidP="00C56C75">
      <w:pPr>
        <w:pStyle w:val="Listeafsnit"/>
        <w:numPr>
          <w:ilvl w:val="0"/>
          <w:numId w:val="1"/>
        </w:numPr>
        <w:rPr>
          <w:lang w:val="en-GB"/>
        </w:rPr>
      </w:pPr>
      <w:r w:rsidRPr="00D16A6F">
        <w:rPr>
          <w:lang w:val="en-GB"/>
        </w:rPr>
        <w:t>Register-Transfer Level</w:t>
      </w:r>
      <w:r>
        <w:rPr>
          <w:lang w:val="en-GB"/>
        </w:rPr>
        <w:t xml:space="preserve">  (RTL)</w:t>
      </w:r>
    </w:p>
    <w:p w:rsidR="00077795" w:rsidRDefault="00077795" w:rsidP="0007779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Written by HW designers.</w:t>
      </w:r>
    </w:p>
    <w:p w:rsidR="00C56C75" w:rsidRDefault="00C56C75" w:rsidP="00C56C75">
      <w:pPr>
        <w:pStyle w:val="Listeafsnit"/>
        <w:numPr>
          <w:ilvl w:val="0"/>
          <w:numId w:val="1"/>
        </w:numPr>
        <w:rPr>
          <w:lang w:val="en-GB"/>
        </w:rPr>
      </w:pPr>
      <w:r w:rsidRPr="00D16A6F">
        <w:rPr>
          <w:lang w:val="en-GB"/>
        </w:rPr>
        <w:t>Cycle-Accurate Model</w:t>
      </w:r>
      <w:r>
        <w:rPr>
          <w:lang w:val="en-GB"/>
        </w:rPr>
        <w:t xml:space="preserve"> (CAM)</w:t>
      </w:r>
    </w:p>
    <w:p w:rsidR="00C56C75" w:rsidRDefault="00C56C75" w:rsidP="00C56C75">
      <w:pPr>
        <w:pStyle w:val="Listeafsnit"/>
        <w:numPr>
          <w:ilvl w:val="1"/>
          <w:numId w:val="1"/>
        </w:numPr>
        <w:rPr>
          <w:lang w:val="en-GB"/>
        </w:rPr>
      </w:pPr>
    </w:p>
    <w:p w:rsidR="00C56C75" w:rsidRDefault="00C56C75" w:rsidP="00B42CF6">
      <w:pPr>
        <w:rPr>
          <w:lang w:val="en-GB"/>
        </w:rPr>
      </w:pPr>
    </w:p>
    <w:p w:rsidR="00B42CF6" w:rsidRDefault="00B42CF6" w:rsidP="00B42CF6">
      <w:pPr>
        <w:rPr>
          <w:lang w:val="en-GB"/>
        </w:rPr>
      </w:pPr>
    </w:p>
    <w:p w:rsidR="00B42CF6" w:rsidRDefault="00B42CF6" w:rsidP="00B42CF6">
      <w:pPr>
        <w:rPr>
          <w:lang w:val="en-GB"/>
        </w:rPr>
      </w:pPr>
    </w:p>
    <w:p w:rsidR="00B42CF6" w:rsidRDefault="00B42CF6" w:rsidP="00B42CF6">
      <w:pPr>
        <w:rPr>
          <w:lang w:val="en-GB"/>
        </w:rPr>
      </w:pPr>
      <w:r>
        <w:rPr>
          <w:lang w:val="en-GB"/>
        </w:rPr>
        <w:t>Flow:</w:t>
      </w:r>
    </w:p>
    <w:p w:rsidR="00B42CF6" w:rsidRDefault="00B42CF6" w:rsidP="00B42CF6">
      <w:pPr>
        <w:rPr>
          <w:lang w:val="en-GB"/>
        </w:rPr>
      </w:pPr>
    </w:p>
    <w:p w:rsidR="00B42CF6" w:rsidRDefault="00B42CF6" w:rsidP="00B42CF6">
      <w:pPr>
        <w:rPr>
          <w:lang w:val="en-GB"/>
        </w:rPr>
      </w:pPr>
      <w:proofErr w:type="spellStart"/>
      <w:proofErr w:type="gramStart"/>
      <w:r>
        <w:rPr>
          <w:lang w:val="en-GB"/>
        </w:rPr>
        <w:t>MoC</w:t>
      </w:r>
      <w:proofErr w:type="spellEnd"/>
      <w:r>
        <w:rPr>
          <w:lang w:val="en-GB"/>
        </w:rPr>
        <w:t xml:space="preserve"> -&gt; TLM - &gt; TLM-&gt; CAM.</w:t>
      </w:r>
      <w:proofErr w:type="gramEnd"/>
    </w:p>
    <w:p w:rsidR="00B42CF6" w:rsidRDefault="00B42CF6" w:rsidP="00B42CF6">
      <w:pPr>
        <w:rPr>
          <w:lang w:val="en-GB"/>
        </w:rPr>
      </w:pPr>
    </w:p>
    <w:p w:rsidR="00B42CF6" w:rsidRDefault="00B42CF6" w:rsidP="00B42CF6">
      <w:pPr>
        <w:rPr>
          <w:lang w:val="en-GB"/>
        </w:rPr>
      </w:pPr>
      <w:r>
        <w:rPr>
          <w:lang w:val="en-GB"/>
        </w:rPr>
        <w:t>Top Down:</w:t>
      </w:r>
    </w:p>
    <w:p w:rsidR="00B42CF6" w:rsidRDefault="00B42CF6" w:rsidP="00B42CF6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</w:t>
      </w:r>
      <w:r w:rsidRPr="00B42CF6">
        <w:rPr>
          <w:lang w:val="en-GB"/>
        </w:rPr>
        <w:t xml:space="preserve">e </w:t>
      </w:r>
      <w:r>
        <w:rPr>
          <w:lang w:val="en-GB"/>
        </w:rPr>
        <w:t xml:space="preserve">create a purely functional model (behaviour only) – System Model. This may be done as </w:t>
      </w:r>
      <w:proofErr w:type="spellStart"/>
      <w:r>
        <w:rPr>
          <w:lang w:val="en-GB"/>
        </w:rPr>
        <w:t>MoC</w:t>
      </w:r>
      <w:proofErr w:type="spellEnd"/>
      <w:r>
        <w:rPr>
          <w:lang w:val="en-GB"/>
        </w:rPr>
        <w:t xml:space="preserve"> written in </w:t>
      </w:r>
      <w:proofErr w:type="spellStart"/>
      <w:r>
        <w:rPr>
          <w:lang w:val="en-GB"/>
        </w:rPr>
        <w:t>SystemC</w:t>
      </w:r>
      <w:proofErr w:type="spellEnd"/>
      <w:r>
        <w:rPr>
          <w:lang w:val="en-GB"/>
        </w:rPr>
        <w:t>. Possibly combined with a PSM.</w:t>
      </w:r>
    </w:p>
    <w:p w:rsidR="00B42CF6" w:rsidRPr="00B42CF6" w:rsidRDefault="00B42CF6" w:rsidP="00B42CF6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Then we refine this model as a TLM using </w:t>
      </w:r>
    </w:p>
    <w:sectPr w:rsidR="00B42CF6" w:rsidRPr="00B42CF6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27A77"/>
    <w:multiLevelType w:val="hybridMultilevel"/>
    <w:tmpl w:val="3D180E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20448"/>
    <w:multiLevelType w:val="hybridMultilevel"/>
    <w:tmpl w:val="70DC4A24"/>
    <w:lvl w:ilvl="0" w:tplc="05EA3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B44D9"/>
    <w:rsid w:val="00062C2D"/>
    <w:rsid w:val="00077795"/>
    <w:rsid w:val="00091B3E"/>
    <w:rsid w:val="001013A7"/>
    <w:rsid w:val="00155CD4"/>
    <w:rsid w:val="00196C2B"/>
    <w:rsid w:val="0021345B"/>
    <w:rsid w:val="0024457D"/>
    <w:rsid w:val="00255CD9"/>
    <w:rsid w:val="002659FB"/>
    <w:rsid w:val="0028588F"/>
    <w:rsid w:val="00316E98"/>
    <w:rsid w:val="00317282"/>
    <w:rsid w:val="00331BDA"/>
    <w:rsid w:val="00355DA6"/>
    <w:rsid w:val="003E187C"/>
    <w:rsid w:val="004A51E6"/>
    <w:rsid w:val="004D587F"/>
    <w:rsid w:val="006312B1"/>
    <w:rsid w:val="00692AA6"/>
    <w:rsid w:val="00737E48"/>
    <w:rsid w:val="00805F7D"/>
    <w:rsid w:val="0085426A"/>
    <w:rsid w:val="008666F8"/>
    <w:rsid w:val="009554D1"/>
    <w:rsid w:val="009C2613"/>
    <w:rsid w:val="009D2185"/>
    <w:rsid w:val="009D6488"/>
    <w:rsid w:val="00AE140C"/>
    <w:rsid w:val="00AE37DB"/>
    <w:rsid w:val="00AE75EF"/>
    <w:rsid w:val="00B0314F"/>
    <w:rsid w:val="00B42CF6"/>
    <w:rsid w:val="00C22BA7"/>
    <w:rsid w:val="00C56C75"/>
    <w:rsid w:val="00C8153E"/>
    <w:rsid w:val="00D16A6F"/>
    <w:rsid w:val="00D17EB1"/>
    <w:rsid w:val="00D5016C"/>
    <w:rsid w:val="00EA4CA9"/>
    <w:rsid w:val="00F27F70"/>
    <w:rsid w:val="00F403A3"/>
    <w:rsid w:val="00FB3DE9"/>
    <w:rsid w:val="00FB44D9"/>
    <w:rsid w:val="00FE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B4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4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Standardskrifttypeiafsnit"/>
    <w:rsid w:val="0085426A"/>
  </w:style>
  <w:style w:type="paragraph" w:styleId="Listeafsnit">
    <w:name w:val="List Paragraph"/>
    <w:basedOn w:val="Normal"/>
    <w:uiPriority w:val="34"/>
    <w:qFormat/>
    <w:rsid w:val="00C56C7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3</Pages>
  <Words>556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21</cp:revision>
  <dcterms:created xsi:type="dcterms:W3CDTF">2010-11-27T11:42:00Z</dcterms:created>
  <dcterms:modified xsi:type="dcterms:W3CDTF">2010-11-29T06:56:00Z</dcterms:modified>
</cp:coreProperties>
</file>