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DC" w:rsidRDefault="00A474F0" w:rsidP="00A474F0">
      <w:pPr>
        <w:pStyle w:val="Overskrift1"/>
      </w:pPr>
      <w:r>
        <w:t>Conclusion</w:t>
      </w:r>
    </w:p>
    <w:p w:rsidR="00A474F0" w:rsidRDefault="00A474F0" w:rsidP="00A474F0"/>
    <w:p w:rsidR="00A474F0" w:rsidRPr="00A474F0" w:rsidRDefault="00A474F0" w:rsidP="00A474F0">
      <w:pPr>
        <w:rPr>
          <w:lang w:val="en-US"/>
        </w:rPr>
      </w:pPr>
      <w:r w:rsidRPr="00A474F0">
        <w:rPr>
          <w:lang w:val="en-US"/>
        </w:rPr>
        <w:t>Content:</w:t>
      </w:r>
    </w:p>
    <w:p w:rsidR="00A474F0" w:rsidRPr="00A474F0" w:rsidRDefault="00A474F0" w:rsidP="00A474F0">
      <w:pPr>
        <w:rPr>
          <w:lang w:val="en-US"/>
        </w:rPr>
      </w:pPr>
      <w:r w:rsidRPr="00A474F0">
        <w:rPr>
          <w:lang w:val="en-US"/>
        </w:rPr>
        <w:t>Map platform</w:t>
      </w:r>
    </w:p>
    <w:p w:rsidR="00A474F0" w:rsidRDefault="00A474F0" w:rsidP="00A474F0">
      <w:pPr>
        <w:rPr>
          <w:rFonts w:ascii="TTE2819510t00" w:hAnsi="TTE2819510t00" w:cs="TTE2819510t00"/>
          <w:lang w:val="en-US"/>
        </w:rPr>
      </w:pPr>
      <w:r w:rsidRPr="00A474F0">
        <w:rPr>
          <w:rFonts w:ascii="TTE2819510t00" w:hAnsi="TTE2819510t00" w:cs="TTE2819510t00"/>
          <w:lang w:val="en-US"/>
        </w:rPr>
        <w:t>Design space exploration</w:t>
      </w:r>
      <w:r>
        <w:rPr>
          <w:rFonts w:ascii="TTE2819510t00" w:hAnsi="TTE2819510t00" w:cs="TTE2819510t00"/>
          <w:lang w:val="en-US"/>
        </w:rPr>
        <w:t xml:space="preserve"> (included risk)</w:t>
      </w:r>
    </w:p>
    <w:p w:rsidR="00A474F0" w:rsidRDefault="00A474F0" w:rsidP="00A474F0">
      <w:pPr>
        <w:rPr>
          <w:rFonts w:ascii="TTE2819510t00" w:hAnsi="TTE2819510t00" w:cs="TTE2819510t00"/>
        </w:rPr>
      </w:pPr>
      <w:r>
        <w:rPr>
          <w:rFonts w:ascii="TTE2819510t00" w:hAnsi="TTE2819510t00" w:cs="TTE2819510t00"/>
        </w:rPr>
        <w:t>MIPS and FPGA</w:t>
      </w:r>
    </w:p>
    <w:p w:rsidR="00A474F0" w:rsidRDefault="00A474F0" w:rsidP="00A474F0">
      <w:pPr>
        <w:rPr>
          <w:rFonts w:ascii="TTE2819510t00" w:hAnsi="TTE2819510t00" w:cs="TTE2819510t00"/>
        </w:rPr>
      </w:pPr>
      <w:r>
        <w:rPr>
          <w:rFonts w:ascii="TTE2819510t00" w:hAnsi="TTE2819510t00" w:cs="TTE2819510t00"/>
        </w:rPr>
        <w:t>TLM level in SystemC</w:t>
      </w:r>
    </w:p>
    <w:p w:rsidR="00A474F0" w:rsidRPr="00A474F0" w:rsidRDefault="00A474F0" w:rsidP="00A474F0">
      <w:pPr>
        <w:rPr>
          <w:lang w:val="en-US"/>
        </w:rPr>
      </w:pPr>
      <w:r w:rsidRPr="00A474F0">
        <w:rPr>
          <w:rFonts w:ascii="TTE2819510t00" w:hAnsi="TTE2819510t00" w:cs="TTE2819510t00"/>
          <w:lang w:val="en-US"/>
        </w:rPr>
        <w:t>syntheses from higher level abstraction to implementation</w:t>
      </w:r>
    </w:p>
    <w:sectPr w:rsidR="00A474F0" w:rsidRPr="00A474F0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TE28195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474F0"/>
    <w:rsid w:val="00636232"/>
    <w:rsid w:val="009029DC"/>
    <w:rsid w:val="00910140"/>
    <w:rsid w:val="00A4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A4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2</cp:revision>
  <dcterms:created xsi:type="dcterms:W3CDTF">2011-03-16T08:36:00Z</dcterms:created>
  <dcterms:modified xsi:type="dcterms:W3CDTF">2011-03-16T08:45:00Z</dcterms:modified>
</cp:coreProperties>
</file>