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r>
        <w:t>Use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67805"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r w:rsidR="00841A3D">
        <w:rPr>
          <w:rFonts w:ascii="Times-Roman" w:hAnsi="Times-Roman" w:cs="Times-Roman"/>
          <w:sz w:val="24"/>
          <w:szCs w:val="24"/>
          <w:lang w:val="en-US"/>
        </w:rPr>
        <w:t xml:space="preserve"> (Ad. </w:t>
      </w:r>
      <w:r w:rsidR="00841A3D" w:rsidRPr="00841A3D">
        <w:rPr>
          <w:rFonts w:ascii="Times-Roman" w:hAnsi="Times-Roman" w:cs="Times-Roman"/>
          <w:sz w:val="24"/>
          <w:szCs w:val="24"/>
          <w:lang w:val="en-US"/>
        </w:rPr>
        <w:t>REQID-</w:t>
      </w:r>
      <w:r w:rsidR="00841A3D">
        <w:rPr>
          <w:rFonts w:ascii="Times-Roman" w:hAnsi="Times-Roman" w:cs="Times-Roman"/>
          <w:sz w:val="24"/>
          <w:szCs w:val="24"/>
          <w:lang w:val="en-US"/>
        </w:rPr>
        <w:t>5</w:t>
      </w:r>
      <w:r w:rsidR="00841A3D" w:rsidRPr="00841A3D">
        <w:rPr>
          <w:rFonts w:ascii="Times-Roman" w:hAnsi="Times-Roman" w:cs="Times-Roman"/>
          <w:sz w:val="24"/>
          <w:szCs w:val="24"/>
          <w:lang w:val="en-US"/>
        </w:rPr>
        <w:t>)</w:t>
      </w:r>
      <w:r w:rsidR="000201E1">
        <w:rPr>
          <w:rFonts w:ascii="Times-Roman" w:hAnsi="Times-Roman" w:cs="Times-Roman"/>
          <w:sz w:val="24"/>
          <w:szCs w:val="24"/>
          <w:lang w:val="en-US"/>
        </w:rPr>
        <w:t>.</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67806"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w:t>
      </w:r>
      <w:r w:rsidR="00850E2B">
        <w:rPr>
          <w:rFonts w:ascii="Times-Roman" w:hAnsi="Times-Roman" w:cs="Times-Roman"/>
          <w:sz w:val="24"/>
          <w:szCs w:val="24"/>
          <w:lang w:val="en-US"/>
        </w:rPr>
        <w:t>rs (a sleep between pee-breaks) (</w:t>
      </w:r>
      <w:r w:rsidR="0093146E">
        <w:rPr>
          <w:rFonts w:ascii="Times-Roman" w:hAnsi="Times-Roman" w:cs="Times-Roman"/>
          <w:sz w:val="24"/>
          <w:szCs w:val="24"/>
          <w:lang w:val="en-US"/>
        </w:rPr>
        <w:t xml:space="preserve">Ad. </w:t>
      </w:r>
      <w:r w:rsidR="00850E2B" w:rsidRPr="00850E2B">
        <w:rPr>
          <w:rFonts w:ascii="Times-Roman" w:hAnsi="Times-Roman" w:cs="Times-Roman"/>
          <w:sz w:val="24"/>
          <w:szCs w:val="24"/>
          <w:lang w:val="en-US"/>
        </w:rPr>
        <w:t>REQID-8)</w:t>
      </w:r>
      <w:r w:rsidR="00850E2B">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 (an un</w:t>
      </w:r>
      <w:r w:rsidR="00176E58">
        <w:rPr>
          <w:rFonts w:ascii="Times-Roman" w:hAnsi="Times-Roman" w:cs="Times-Roman"/>
          <w:sz w:val="24"/>
          <w:szCs w:val="24"/>
          <w:lang w:val="en-US"/>
        </w:rPr>
        <w:t>-</w:t>
      </w:r>
      <w:r>
        <w:rPr>
          <w:rFonts w:ascii="Times-Roman" w:hAnsi="Times-Roman" w:cs="Times-Roman"/>
          <w:sz w:val="24"/>
          <w:szCs w:val="24"/>
          <w:lang w:val="en-US"/>
        </w:rPr>
        <w:t xml:space="preserve">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r w:rsidR="00756BCF">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r w:rsidR="0061607C">
        <w:rPr>
          <w:rFonts w:ascii="Times-Roman" w:hAnsi="Times-Roman" w:cs="Times-Roman"/>
          <w:sz w:val="24"/>
          <w:szCs w:val="24"/>
          <w:lang w:val="en-US"/>
        </w:rPr>
        <w:t xml:space="preserve"> (Ad. REQID-4).</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w:t>
      </w:r>
      <w:r w:rsidR="00306FA7">
        <w:rPr>
          <w:rFonts w:ascii="Times-Roman" w:hAnsi="Times-Roman" w:cs="Times-Roman"/>
          <w:sz w:val="24"/>
          <w:szCs w:val="24"/>
          <w:lang w:val="en-US"/>
        </w:rPr>
        <w:t xml:space="preserve"> has failed (Ad. REQID-5).</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6</w:t>
      </w:r>
      <w:r w:rsidRPr="00B2233B">
        <w:rPr>
          <w:rFonts w:ascii="Times-Bold" w:hAnsi="Times-Bold" w:cs="Times-Bold"/>
          <w:b/>
          <w:bCs/>
          <w:sz w:val="28"/>
          <w:szCs w:val="28"/>
          <w:lang w:val="en-US"/>
        </w:rPr>
        <w:t xml:space="preserve">: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7</w:t>
      </w:r>
      <w:r w:rsidRPr="009F0E34">
        <w:rPr>
          <w:rFonts w:ascii="Times-Bold" w:hAnsi="Times-Bold" w:cs="Times-Bold"/>
          <w:b/>
          <w:bCs/>
          <w:sz w:val="28"/>
          <w:szCs w:val="28"/>
          <w:lang w:val="en-US"/>
        </w:rPr>
        <w:t>: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A firmware update must be </w:t>
      </w:r>
      <w:r w:rsidR="00DF25FD">
        <w:rPr>
          <w:rFonts w:ascii="Times-Roman" w:hAnsi="Times-Roman" w:cs="Times-Roman"/>
          <w:sz w:val="24"/>
          <w:szCs w:val="24"/>
          <w:lang w:val="en-US"/>
        </w:rPr>
        <w:t>completed within 30 minutes (AD. REQID-7).</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bl>
    <w:p w:rsidR="0050599A" w:rsidRPr="0050599A" w:rsidRDefault="0050599A" w:rsidP="0050599A">
      <w:pPr>
        <w:rPr>
          <w:lang w:val="en-US"/>
        </w:rPr>
      </w:pPr>
    </w:p>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DF25FD">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The devices battery life </w:t>
            </w:r>
            <w:r w:rsidR="00756BCF">
              <w:rPr>
                <w:rFonts w:ascii="Times-Roman" w:hAnsi="Times-Roman" w:cs="Times-Roman"/>
                <w:sz w:val="24"/>
                <w:szCs w:val="24"/>
                <w:lang w:val="en-US"/>
              </w:rPr>
              <w:t>shall</w:t>
            </w:r>
            <w:r w:rsidRPr="0050599A">
              <w:rPr>
                <w:rFonts w:ascii="Times-Roman" w:hAnsi="Times-Roman" w:cs="Times-Roman"/>
                <w:sz w:val="24"/>
                <w:szCs w:val="24"/>
                <w:lang w:val="en-US"/>
              </w:rPr>
              <w:t xml:space="preserve"> be sufficient for at least 24 hours of stand-by (with heart beat</w:t>
            </w:r>
            <w:r w:rsidR="00DF25FD">
              <w:rPr>
                <w:rFonts w:ascii="Times-Roman" w:hAnsi="Times-Roman" w:cs="Times-Roman"/>
                <w:sz w:val="24"/>
                <w:szCs w:val="24"/>
                <w:lang w:val="en-US"/>
              </w:rPr>
              <w:t>s) and a 5 minutes conversation (Use case #4)</w:t>
            </w:r>
            <w:r>
              <w:rPr>
                <w:rFonts w:ascii="Times-Roman" w:hAnsi="Times-Roman" w:cs="Times-Roman"/>
                <w:sz w:val="24"/>
                <w:szCs w:val="24"/>
                <w:lang w:val="en-US"/>
              </w:rPr>
              <w:t>*</w:t>
            </w:r>
          </w:p>
        </w:tc>
      </w:tr>
      <w:tr w:rsidR="0050599A"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8F1F82">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r w:rsidR="008F1F82">
              <w:rPr>
                <w:rFonts w:ascii="Times-Roman" w:hAnsi="Times-Roman" w:cs="Times-Roman"/>
                <w:sz w:val="24"/>
                <w:szCs w:val="24"/>
                <w:lang w:val="en-US"/>
              </w:rPr>
              <w:t>.**</w:t>
            </w:r>
          </w:p>
        </w:tc>
      </w:tr>
      <w:tr w:rsidR="0050599A"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w:t>
            </w:r>
            <w:r w:rsidR="00410470">
              <w:rPr>
                <w:rFonts w:ascii="Times-Roman" w:hAnsi="Times-Roman" w:cs="Times-Roman"/>
                <w:sz w:val="24"/>
                <w:szCs w:val="24"/>
                <w:lang w:val="en-US"/>
              </w:rPr>
              <w:t>e (Use case #7</w:t>
            </w:r>
            <w:r>
              <w:rPr>
                <w:rFonts w:ascii="Times-Roman" w:hAnsi="Times-Roman" w:cs="Times-Roman"/>
                <w:sz w:val="24"/>
                <w:szCs w:val="24"/>
                <w:lang w:val="en-US"/>
              </w:rPr>
              <w:t>)</w:t>
            </w:r>
          </w:p>
        </w:tc>
      </w:tr>
      <w:tr w:rsidR="0050599A" w:rsidTr="00A46FFB">
        <w:tc>
          <w:tcPr>
            <w:tcW w:w="1101" w:type="dxa"/>
          </w:tcPr>
          <w:p w:rsidR="0050599A" w:rsidRDefault="00756BCF" w:rsidP="00A46FFB">
            <w:pPr>
              <w:rPr>
                <w:lang w:val="en-US"/>
              </w:rPr>
            </w:pPr>
            <w:bookmarkStart w:id="6" w:name="OLE_LINK7"/>
            <w:bookmarkStart w:id="7" w:name="OLE_LINK8"/>
            <w:r>
              <w:rPr>
                <w:lang w:val="en-US"/>
              </w:rPr>
              <w:t>REQID-8</w:t>
            </w:r>
            <w:bookmarkEnd w:id="6"/>
            <w:bookmarkEnd w:id="7"/>
          </w:p>
        </w:tc>
        <w:tc>
          <w:tcPr>
            <w:tcW w:w="8677" w:type="dxa"/>
          </w:tcPr>
          <w:p w:rsidR="0050599A" w:rsidRDefault="00756BCF" w:rsidP="00756BCF">
            <w:pPr>
              <w:rPr>
                <w:rFonts w:ascii="Times-Roman" w:hAnsi="Times-Roman" w:cs="Times-Roman"/>
                <w:sz w:val="24"/>
                <w:szCs w:val="24"/>
                <w:lang w:val="en-US"/>
              </w:rPr>
            </w:pPr>
            <w:r>
              <w:rPr>
                <w:rFonts w:ascii="Times-Roman" w:hAnsi="Times-Roman" w:cs="Times-Roman"/>
                <w:sz w:val="24"/>
                <w:szCs w:val="24"/>
                <w:lang w:val="en-US"/>
              </w:rPr>
              <w:t>The emergency call button shall be able to charge from empty to fully charged in no more than 6 hours</w:t>
            </w:r>
            <w:r w:rsidR="008F1F82">
              <w:rPr>
                <w:rFonts w:ascii="Times-Roman" w:hAnsi="Times-Roman" w:cs="Times-Roman"/>
                <w:sz w:val="24"/>
                <w:szCs w:val="24"/>
                <w:lang w:val="en-US"/>
              </w:rPr>
              <w:t xml:space="preserve"> (Use case #2)</w:t>
            </w: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E063F5"/>
    <w:rsid w:val="00004C24"/>
    <w:rsid w:val="00004D17"/>
    <w:rsid w:val="00016C15"/>
    <w:rsid w:val="000201E1"/>
    <w:rsid w:val="000252AC"/>
    <w:rsid w:val="00070136"/>
    <w:rsid w:val="00095972"/>
    <w:rsid w:val="000A2B7D"/>
    <w:rsid w:val="00121BA9"/>
    <w:rsid w:val="00155CD4"/>
    <w:rsid w:val="001642E2"/>
    <w:rsid w:val="00176E58"/>
    <w:rsid w:val="00194B03"/>
    <w:rsid w:val="00196C2B"/>
    <w:rsid w:val="001D2CA0"/>
    <w:rsid w:val="00217D40"/>
    <w:rsid w:val="0024457D"/>
    <w:rsid w:val="00262D90"/>
    <w:rsid w:val="002A7105"/>
    <w:rsid w:val="002C6017"/>
    <w:rsid w:val="002D1CDF"/>
    <w:rsid w:val="002F6109"/>
    <w:rsid w:val="00306FA7"/>
    <w:rsid w:val="003138DC"/>
    <w:rsid w:val="00317282"/>
    <w:rsid w:val="00331BDA"/>
    <w:rsid w:val="003739F5"/>
    <w:rsid w:val="003A0AF0"/>
    <w:rsid w:val="003A166F"/>
    <w:rsid w:val="003A2BE2"/>
    <w:rsid w:val="003A3904"/>
    <w:rsid w:val="003C1008"/>
    <w:rsid w:val="003C2C00"/>
    <w:rsid w:val="00410470"/>
    <w:rsid w:val="004757E1"/>
    <w:rsid w:val="00480D9E"/>
    <w:rsid w:val="0048336D"/>
    <w:rsid w:val="00490FC2"/>
    <w:rsid w:val="004A7DDF"/>
    <w:rsid w:val="004D54B8"/>
    <w:rsid w:val="004E1657"/>
    <w:rsid w:val="00503D52"/>
    <w:rsid w:val="0050599A"/>
    <w:rsid w:val="0057310C"/>
    <w:rsid w:val="005A5EAA"/>
    <w:rsid w:val="005B15D4"/>
    <w:rsid w:val="005B577F"/>
    <w:rsid w:val="005B7A8B"/>
    <w:rsid w:val="005C22EC"/>
    <w:rsid w:val="005D346C"/>
    <w:rsid w:val="006027C9"/>
    <w:rsid w:val="0061607C"/>
    <w:rsid w:val="0062495B"/>
    <w:rsid w:val="006470F2"/>
    <w:rsid w:val="0067626A"/>
    <w:rsid w:val="006A2537"/>
    <w:rsid w:val="006B4C27"/>
    <w:rsid w:val="006D442F"/>
    <w:rsid w:val="006D6B07"/>
    <w:rsid w:val="006E2E85"/>
    <w:rsid w:val="006F1793"/>
    <w:rsid w:val="006F6083"/>
    <w:rsid w:val="006F674D"/>
    <w:rsid w:val="00722CC7"/>
    <w:rsid w:val="00751CCD"/>
    <w:rsid w:val="00756BCF"/>
    <w:rsid w:val="00761A0C"/>
    <w:rsid w:val="007B27E6"/>
    <w:rsid w:val="007B4442"/>
    <w:rsid w:val="007D272D"/>
    <w:rsid w:val="00840BD9"/>
    <w:rsid w:val="00841A3D"/>
    <w:rsid w:val="00850659"/>
    <w:rsid w:val="00850E2B"/>
    <w:rsid w:val="00850EE3"/>
    <w:rsid w:val="00852B79"/>
    <w:rsid w:val="00854DFE"/>
    <w:rsid w:val="008B3B3F"/>
    <w:rsid w:val="008D0503"/>
    <w:rsid w:val="008F1F82"/>
    <w:rsid w:val="00903A4C"/>
    <w:rsid w:val="00913A0C"/>
    <w:rsid w:val="0093146E"/>
    <w:rsid w:val="009D7F34"/>
    <w:rsid w:val="009E08B5"/>
    <w:rsid w:val="009E111C"/>
    <w:rsid w:val="009F0E34"/>
    <w:rsid w:val="009F62AC"/>
    <w:rsid w:val="00A85612"/>
    <w:rsid w:val="00A875E9"/>
    <w:rsid w:val="00AA0291"/>
    <w:rsid w:val="00AC33CF"/>
    <w:rsid w:val="00AE37DB"/>
    <w:rsid w:val="00AE75EF"/>
    <w:rsid w:val="00B2233B"/>
    <w:rsid w:val="00B73083"/>
    <w:rsid w:val="00B92527"/>
    <w:rsid w:val="00BB14B5"/>
    <w:rsid w:val="00BC547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25FD"/>
    <w:rsid w:val="00DF7E0D"/>
    <w:rsid w:val="00E02A42"/>
    <w:rsid w:val="00E063F5"/>
    <w:rsid w:val="00E52BE1"/>
    <w:rsid w:val="00E63A0B"/>
    <w:rsid w:val="00EA2576"/>
    <w:rsid w:val="00EE340E"/>
    <w:rsid w:val="00F07211"/>
    <w:rsid w:val="00F403A3"/>
    <w:rsid w:val="00F60382"/>
    <w:rsid w:val="00F65A91"/>
    <w:rsid w:val="00F661DD"/>
    <w:rsid w:val="00F76F47"/>
    <w:rsid w:val="00F8295E"/>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12</Pages>
  <Words>2170</Words>
  <Characters>13240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107</cp:revision>
  <dcterms:created xsi:type="dcterms:W3CDTF">2011-01-31T15:25:00Z</dcterms:created>
  <dcterms:modified xsi:type="dcterms:W3CDTF">2011-02-03T18:49:00Z</dcterms:modified>
</cp:coreProperties>
</file>