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E2D69" w14:textId="77777777" w:rsidR="0015577C" w:rsidRDefault="0015577C">
      <w:pPr>
        <w:spacing w:after="1700"/>
      </w:pPr>
    </w:p>
    <w:p w14:paraId="47D0E086" w14:textId="77777777" w:rsidR="0015577C" w:rsidRDefault="00000000">
      <w:pPr>
        <w:keepNext/>
        <w:jc w:val="center"/>
      </w:pPr>
      <w:proofErr w:type="spellStart"/>
      <w:r>
        <w:rPr>
          <w:b/>
          <w:bCs/>
          <w:color w:val="1F3864"/>
          <w:sz w:val="56"/>
          <w:szCs w:val="56"/>
        </w:rPr>
        <w:t>FYPHub</w:t>
      </w:r>
      <w:proofErr w:type="spellEnd"/>
      <w:r>
        <w:rPr>
          <w:b/>
          <w:bCs/>
          <w:color w:val="1F3864"/>
          <w:sz w:val="56"/>
          <w:szCs w:val="56"/>
        </w:rPr>
        <w:t xml:space="preserve"> System Manual</w:t>
      </w:r>
    </w:p>
    <w:p w14:paraId="3342442E" w14:textId="77777777" w:rsidR="0015577C" w:rsidRDefault="00000000">
      <w:pPr>
        <w:keepNext/>
        <w:spacing w:after="400"/>
        <w:jc w:val="center"/>
      </w:pPr>
      <w:r>
        <w:rPr>
          <w:color w:val="4A7FB5"/>
          <w:sz w:val="24"/>
          <w:szCs w:val="24"/>
        </w:rPr>
        <w:t>Final Year Project Management, Timetabling and Rubric Assessment Portal</w:t>
      </w:r>
    </w:p>
    <w:p w14:paraId="103E67D7" w14:textId="77777777" w:rsidR="0015577C" w:rsidRDefault="00000000">
      <w:pPr>
        <w:keepNext/>
        <w:spacing w:before="160"/>
        <w:jc w:val="center"/>
      </w:pPr>
      <w:r>
        <w:rPr>
          <w:b/>
          <w:bCs/>
          <w:color w:val="808080"/>
          <w:sz w:val="20"/>
          <w:szCs w:val="20"/>
        </w:rPr>
        <w:t>Document attributes</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2512"/>
        <w:gridCol w:w="7286"/>
      </w:tblGrid>
      <w:tr w:rsidR="0015577C" w14:paraId="1F79D35C" w14:textId="77777777">
        <w:tblPrEx>
          <w:tblCellMar>
            <w:top w:w="0" w:type="dxa"/>
            <w:left w:w="0" w:type="dxa"/>
            <w:bottom w:w="0" w:type="dxa"/>
            <w:right w:w="0" w:type="dxa"/>
          </w:tblCellMar>
        </w:tblPrEx>
        <w:tc>
          <w:tcPr>
            <w:tcW w:w="2400" w:type="dxa"/>
            <w:shd w:val="clear" w:color="auto" w:fill="E8EEF7"/>
            <w:tcMar>
              <w:top w:w="60" w:type="dxa"/>
              <w:left w:w="80" w:type="dxa"/>
              <w:bottom w:w="60" w:type="dxa"/>
              <w:right w:w="80" w:type="dxa"/>
            </w:tcMar>
            <w:vAlign w:val="center"/>
          </w:tcPr>
          <w:p w14:paraId="45224F63" w14:textId="77777777" w:rsidR="0015577C" w:rsidRDefault="00000000">
            <w:pPr>
              <w:spacing w:before="20" w:after="20"/>
            </w:pPr>
            <w:r>
              <w:rPr>
                <w:sz w:val="20"/>
                <w:szCs w:val="20"/>
              </w:rPr>
              <w:t>Version</w:t>
            </w:r>
          </w:p>
        </w:tc>
        <w:tc>
          <w:tcPr>
            <w:tcW w:w="6960" w:type="dxa"/>
            <w:tcMar>
              <w:top w:w="60" w:type="dxa"/>
              <w:left w:w="80" w:type="dxa"/>
              <w:bottom w:w="60" w:type="dxa"/>
              <w:right w:w="80" w:type="dxa"/>
            </w:tcMar>
            <w:vAlign w:val="center"/>
          </w:tcPr>
          <w:p w14:paraId="504C7037" w14:textId="77777777" w:rsidR="0015577C" w:rsidRDefault="00000000">
            <w:pPr>
              <w:spacing w:before="20" w:after="20"/>
            </w:pPr>
            <w:r>
              <w:rPr>
                <w:sz w:val="20"/>
                <w:szCs w:val="20"/>
              </w:rPr>
              <w:t>3.1</w:t>
            </w:r>
          </w:p>
        </w:tc>
      </w:tr>
      <w:tr w:rsidR="0015577C" w14:paraId="1DA871EE" w14:textId="77777777">
        <w:tblPrEx>
          <w:tblCellMar>
            <w:top w:w="0" w:type="dxa"/>
            <w:left w:w="0" w:type="dxa"/>
            <w:bottom w:w="0" w:type="dxa"/>
            <w:right w:w="0" w:type="dxa"/>
          </w:tblCellMar>
        </w:tblPrEx>
        <w:tc>
          <w:tcPr>
            <w:tcW w:w="2400" w:type="dxa"/>
            <w:shd w:val="clear" w:color="auto" w:fill="E8EEF7"/>
            <w:tcMar>
              <w:top w:w="60" w:type="dxa"/>
              <w:left w:w="80" w:type="dxa"/>
              <w:bottom w:w="60" w:type="dxa"/>
              <w:right w:w="80" w:type="dxa"/>
            </w:tcMar>
            <w:vAlign w:val="center"/>
          </w:tcPr>
          <w:p w14:paraId="1FAE410C" w14:textId="77777777" w:rsidR="0015577C" w:rsidRDefault="00000000">
            <w:pPr>
              <w:spacing w:before="20" w:after="20"/>
            </w:pPr>
            <w:r>
              <w:rPr>
                <w:sz w:val="20"/>
                <w:szCs w:val="20"/>
              </w:rPr>
              <w:t>Date</w:t>
            </w:r>
          </w:p>
        </w:tc>
        <w:tc>
          <w:tcPr>
            <w:tcW w:w="6960" w:type="dxa"/>
            <w:tcMar>
              <w:top w:w="60" w:type="dxa"/>
              <w:left w:w="80" w:type="dxa"/>
              <w:bottom w:w="60" w:type="dxa"/>
              <w:right w:w="80" w:type="dxa"/>
            </w:tcMar>
            <w:vAlign w:val="center"/>
          </w:tcPr>
          <w:p w14:paraId="7B022DEA" w14:textId="77777777" w:rsidR="0015577C" w:rsidRDefault="00000000">
            <w:pPr>
              <w:spacing w:before="20" w:after="20"/>
            </w:pPr>
            <w:r>
              <w:rPr>
                <w:sz w:val="20"/>
                <w:szCs w:val="20"/>
              </w:rPr>
              <w:t>3 October 2026</w:t>
            </w:r>
          </w:p>
        </w:tc>
      </w:tr>
      <w:tr w:rsidR="0015577C" w14:paraId="40349752" w14:textId="77777777">
        <w:tblPrEx>
          <w:tblCellMar>
            <w:top w:w="0" w:type="dxa"/>
            <w:left w:w="0" w:type="dxa"/>
            <w:bottom w:w="0" w:type="dxa"/>
            <w:right w:w="0" w:type="dxa"/>
          </w:tblCellMar>
        </w:tblPrEx>
        <w:tc>
          <w:tcPr>
            <w:tcW w:w="2400" w:type="dxa"/>
            <w:shd w:val="clear" w:color="auto" w:fill="E8EEF7"/>
            <w:tcMar>
              <w:top w:w="60" w:type="dxa"/>
              <w:left w:w="80" w:type="dxa"/>
              <w:bottom w:w="60" w:type="dxa"/>
              <w:right w:w="80" w:type="dxa"/>
            </w:tcMar>
            <w:vAlign w:val="center"/>
          </w:tcPr>
          <w:p w14:paraId="62277E1E" w14:textId="77777777" w:rsidR="0015577C" w:rsidRDefault="00000000">
            <w:pPr>
              <w:spacing w:before="20" w:after="20"/>
            </w:pPr>
            <w:r>
              <w:rPr>
                <w:sz w:val="20"/>
                <w:szCs w:val="20"/>
              </w:rPr>
              <w:t>Authors</w:t>
            </w:r>
          </w:p>
        </w:tc>
        <w:tc>
          <w:tcPr>
            <w:tcW w:w="6960" w:type="dxa"/>
            <w:tcMar>
              <w:top w:w="60" w:type="dxa"/>
              <w:left w:w="80" w:type="dxa"/>
              <w:bottom w:w="60" w:type="dxa"/>
              <w:right w:w="80" w:type="dxa"/>
            </w:tcMar>
            <w:vAlign w:val="center"/>
          </w:tcPr>
          <w:p w14:paraId="201E29C1" w14:textId="77777777" w:rsidR="0015577C" w:rsidRDefault="00000000">
            <w:pPr>
              <w:spacing w:before="20" w:after="20"/>
            </w:pPr>
            <w:r>
              <w:rPr>
                <w:sz w:val="20"/>
                <w:szCs w:val="20"/>
              </w:rPr>
              <w:t>Darren Eng Zi Wei · Ling Jia Qi · Andrew Sia Chee Yong</w:t>
            </w:r>
          </w:p>
        </w:tc>
      </w:tr>
      <w:tr w:rsidR="0015577C" w14:paraId="33C51D3E" w14:textId="77777777">
        <w:tblPrEx>
          <w:tblCellMar>
            <w:top w:w="0" w:type="dxa"/>
            <w:left w:w="0" w:type="dxa"/>
            <w:bottom w:w="0" w:type="dxa"/>
            <w:right w:w="0" w:type="dxa"/>
          </w:tblCellMar>
        </w:tblPrEx>
        <w:tc>
          <w:tcPr>
            <w:tcW w:w="2400" w:type="dxa"/>
            <w:shd w:val="clear" w:color="auto" w:fill="E8EEF7"/>
            <w:tcMar>
              <w:top w:w="60" w:type="dxa"/>
              <w:left w:w="80" w:type="dxa"/>
              <w:bottom w:w="60" w:type="dxa"/>
              <w:right w:w="80" w:type="dxa"/>
            </w:tcMar>
            <w:vAlign w:val="center"/>
          </w:tcPr>
          <w:p w14:paraId="3C9E0632" w14:textId="77777777" w:rsidR="0015577C" w:rsidRDefault="00000000">
            <w:pPr>
              <w:spacing w:before="20" w:after="20"/>
            </w:pPr>
            <w:r>
              <w:rPr>
                <w:sz w:val="20"/>
                <w:szCs w:val="20"/>
              </w:rPr>
              <w:t>Repository</w:t>
            </w:r>
          </w:p>
        </w:tc>
        <w:tc>
          <w:tcPr>
            <w:tcW w:w="6960" w:type="dxa"/>
            <w:tcMar>
              <w:top w:w="60" w:type="dxa"/>
              <w:left w:w="80" w:type="dxa"/>
              <w:bottom w:w="60" w:type="dxa"/>
              <w:right w:w="80" w:type="dxa"/>
            </w:tcMar>
            <w:vAlign w:val="center"/>
          </w:tcPr>
          <w:p w14:paraId="15608B1A" w14:textId="77777777" w:rsidR="0015577C" w:rsidRDefault="00000000">
            <w:pPr>
              <w:spacing w:before="20" w:after="20"/>
            </w:pPr>
            <w:r>
              <w:rPr>
                <w:sz w:val="20"/>
                <w:szCs w:val="20"/>
              </w:rPr>
              <w:t>https://github.com/ahren-2/FYPHub.git</w:t>
            </w:r>
          </w:p>
        </w:tc>
      </w:tr>
    </w:tbl>
    <w:p w14:paraId="2BFFA13A" w14:textId="77777777" w:rsidR="0015577C" w:rsidRDefault="0015577C">
      <w:pPr>
        <w:spacing w:after="80"/>
      </w:pPr>
    </w:p>
    <w:p w14:paraId="1AF88592" w14:textId="77777777" w:rsidR="0015577C" w:rsidRDefault="00000000">
      <w:r>
        <w:br w:type="page"/>
      </w:r>
    </w:p>
    <w:p w14:paraId="4B28F8D9" w14:textId="77777777" w:rsidR="0015577C" w:rsidRDefault="00000000">
      <w:pPr>
        <w:spacing w:after="160"/>
      </w:pPr>
      <w:r>
        <w:rPr>
          <w:b/>
          <w:bCs/>
          <w:color w:val="1F3864"/>
          <w:sz w:val="28"/>
          <w:szCs w:val="28"/>
        </w:rPr>
        <w:lastRenderedPageBreak/>
        <w:t>Table of contents</w:t>
      </w:r>
    </w:p>
    <w:p w14:paraId="7DDF6941" w14:textId="77777777" w:rsidR="00557039" w:rsidRDefault="00000000">
      <w:pPr>
        <w:pStyle w:val="TOC2"/>
        <w:tabs>
          <w:tab w:val="right" w:leader="dot" w:pos="9628"/>
        </w:tabs>
        <w:rPr>
          <w:noProof/>
        </w:rPr>
      </w:pPr>
      <w:r>
        <w:fldChar w:fldCharType="begin"/>
      </w:r>
      <w:r>
        <w:instrText xml:space="preserve"> TOC \o "1-3" \h \z \u </w:instrText>
      </w:r>
      <w:r>
        <w:fldChar w:fldCharType="separate"/>
      </w:r>
      <w:hyperlink w:anchor="_Toc242090110" w:history="1">
        <w:r w:rsidR="00557039" w:rsidRPr="003B3AA1">
          <w:rPr>
            <w:rStyle w:val="Hyperlink"/>
            <w:bCs/>
            <w:noProof/>
          </w:rPr>
          <w:t>Read this first</w:t>
        </w:r>
        <w:r w:rsidR="00557039">
          <w:rPr>
            <w:noProof/>
            <w:webHidden/>
          </w:rPr>
          <w:tab/>
        </w:r>
        <w:r w:rsidR="00557039">
          <w:rPr>
            <w:noProof/>
            <w:webHidden/>
          </w:rPr>
          <w:fldChar w:fldCharType="begin"/>
        </w:r>
        <w:r w:rsidR="00557039">
          <w:rPr>
            <w:noProof/>
            <w:webHidden/>
          </w:rPr>
          <w:instrText xml:space="preserve"> PAGEREF _Toc242090110 \h </w:instrText>
        </w:r>
        <w:r w:rsidR="00557039">
          <w:rPr>
            <w:noProof/>
            <w:webHidden/>
          </w:rPr>
        </w:r>
        <w:r w:rsidR="00557039">
          <w:rPr>
            <w:noProof/>
            <w:webHidden/>
          </w:rPr>
          <w:fldChar w:fldCharType="separate"/>
        </w:r>
        <w:r w:rsidR="00557039">
          <w:rPr>
            <w:noProof/>
            <w:webHidden/>
          </w:rPr>
          <w:t>6</w:t>
        </w:r>
        <w:r w:rsidR="00557039">
          <w:rPr>
            <w:noProof/>
            <w:webHidden/>
          </w:rPr>
          <w:fldChar w:fldCharType="end"/>
        </w:r>
      </w:hyperlink>
    </w:p>
    <w:p w14:paraId="7ED5ED4D" w14:textId="77777777" w:rsidR="00557039" w:rsidRDefault="00557039">
      <w:pPr>
        <w:pStyle w:val="TOC3"/>
        <w:tabs>
          <w:tab w:val="right" w:leader="dot" w:pos="9628"/>
        </w:tabs>
        <w:rPr>
          <w:noProof/>
        </w:rPr>
      </w:pPr>
      <w:hyperlink w:anchor="_Toc242090111" w:history="1">
        <w:r w:rsidRPr="003B3AA1">
          <w:rPr>
            <w:rStyle w:val="Hyperlink"/>
            <w:bCs/>
            <w:noProof/>
          </w:rPr>
          <w:t>Documentation principle</w:t>
        </w:r>
        <w:r>
          <w:rPr>
            <w:noProof/>
            <w:webHidden/>
          </w:rPr>
          <w:tab/>
        </w:r>
        <w:r>
          <w:rPr>
            <w:noProof/>
            <w:webHidden/>
          </w:rPr>
          <w:fldChar w:fldCharType="begin"/>
        </w:r>
        <w:r>
          <w:rPr>
            <w:noProof/>
            <w:webHidden/>
          </w:rPr>
          <w:instrText xml:space="preserve"> PAGEREF _Toc242090111 \h </w:instrText>
        </w:r>
        <w:r>
          <w:rPr>
            <w:noProof/>
            <w:webHidden/>
          </w:rPr>
        </w:r>
        <w:r>
          <w:rPr>
            <w:noProof/>
            <w:webHidden/>
          </w:rPr>
          <w:fldChar w:fldCharType="separate"/>
        </w:r>
        <w:r>
          <w:rPr>
            <w:noProof/>
            <w:webHidden/>
          </w:rPr>
          <w:t>6</w:t>
        </w:r>
        <w:r>
          <w:rPr>
            <w:noProof/>
            <w:webHidden/>
          </w:rPr>
          <w:fldChar w:fldCharType="end"/>
        </w:r>
      </w:hyperlink>
    </w:p>
    <w:p w14:paraId="6FFDAB90" w14:textId="77777777" w:rsidR="00557039" w:rsidRDefault="00557039">
      <w:pPr>
        <w:pStyle w:val="TOC3"/>
        <w:tabs>
          <w:tab w:val="right" w:leader="dot" w:pos="9628"/>
        </w:tabs>
        <w:rPr>
          <w:noProof/>
        </w:rPr>
      </w:pPr>
      <w:hyperlink w:anchor="_Toc242090112" w:history="1">
        <w:r w:rsidRPr="003B3AA1">
          <w:rPr>
            <w:rStyle w:val="Hyperlink"/>
            <w:bCs/>
            <w:noProof/>
          </w:rPr>
          <w:t>Document control</w:t>
        </w:r>
        <w:r>
          <w:rPr>
            <w:noProof/>
            <w:webHidden/>
          </w:rPr>
          <w:tab/>
        </w:r>
        <w:r>
          <w:rPr>
            <w:noProof/>
            <w:webHidden/>
          </w:rPr>
          <w:fldChar w:fldCharType="begin"/>
        </w:r>
        <w:r>
          <w:rPr>
            <w:noProof/>
            <w:webHidden/>
          </w:rPr>
          <w:instrText xml:space="preserve"> PAGEREF _Toc242090112 \h </w:instrText>
        </w:r>
        <w:r>
          <w:rPr>
            <w:noProof/>
            <w:webHidden/>
          </w:rPr>
        </w:r>
        <w:r>
          <w:rPr>
            <w:noProof/>
            <w:webHidden/>
          </w:rPr>
          <w:fldChar w:fldCharType="separate"/>
        </w:r>
        <w:r>
          <w:rPr>
            <w:noProof/>
            <w:webHidden/>
          </w:rPr>
          <w:t>6</w:t>
        </w:r>
        <w:r>
          <w:rPr>
            <w:noProof/>
            <w:webHidden/>
          </w:rPr>
          <w:fldChar w:fldCharType="end"/>
        </w:r>
      </w:hyperlink>
    </w:p>
    <w:p w14:paraId="71ABB89B" w14:textId="77777777" w:rsidR="00557039" w:rsidRDefault="00557039">
      <w:pPr>
        <w:pStyle w:val="TOC3"/>
        <w:tabs>
          <w:tab w:val="right" w:leader="dot" w:pos="9628"/>
        </w:tabs>
        <w:rPr>
          <w:noProof/>
        </w:rPr>
      </w:pPr>
      <w:hyperlink w:anchor="_Toc242090113" w:history="1">
        <w:r w:rsidRPr="003B3AA1">
          <w:rPr>
            <w:rStyle w:val="Hyperlink"/>
            <w:bCs/>
            <w:noProof/>
          </w:rPr>
          <w:t>0.1 How to read this manual</w:t>
        </w:r>
        <w:r>
          <w:rPr>
            <w:noProof/>
            <w:webHidden/>
          </w:rPr>
          <w:tab/>
        </w:r>
        <w:r>
          <w:rPr>
            <w:noProof/>
            <w:webHidden/>
          </w:rPr>
          <w:fldChar w:fldCharType="begin"/>
        </w:r>
        <w:r>
          <w:rPr>
            <w:noProof/>
            <w:webHidden/>
          </w:rPr>
          <w:instrText xml:space="preserve"> PAGEREF _Toc242090113 \h </w:instrText>
        </w:r>
        <w:r>
          <w:rPr>
            <w:noProof/>
            <w:webHidden/>
          </w:rPr>
        </w:r>
        <w:r>
          <w:rPr>
            <w:noProof/>
            <w:webHidden/>
          </w:rPr>
          <w:fldChar w:fldCharType="separate"/>
        </w:r>
        <w:r>
          <w:rPr>
            <w:noProof/>
            <w:webHidden/>
          </w:rPr>
          <w:t>6</w:t>
        </w:r>
        <w:r>
          <w:rPr>
            <w:noProof/>
            <w:webHidden/>
          </w:rPr>
          <w:fldChar w:fldCharType="end"/>
        </w:r>
      </w:hyperlink>
    </w:p>
    <w:p w14:paraId="63D617E7" w14:textId="77777777" w:rsidR="00557039" w:rsidRDefault="00557039">
      <w:pPr>
        <w:pStyle w:val="TOC3"/>
        <w:tabs>
          <w:tab w:val="right" w:leader="dot" w:pos="9628"/>
        </w:tabs>
        <w:rPr>
          <w:noProof/>
        </w:rPr>
      </w:pPr>
      <w:hyperlink w:anchor="_Toc242090114" w:history="1">
        <w:r w:rsidRPr="003B3AA1">
          <w:rPr>
            <w:rStyle w:val="Hyperlink"/>
            <w:bCs/>
            <w:noProof/>
          </w:rPr>
          <w:t>0.2 Conventions</w:t>
        </w:r>
        <w:r>
          <w:rPr>
            <w:noProof/>
            <w:webHidden/>
          </w:rPr>
          <w:tab/>
        </w:r>
        <w:r>
          <w:rPr>
            <w:noProof/>
            <w:webHidden/>
          </w:rPr>
          <w:fldChar w:fldCharType="begin"/>
        </w:r>
        <w:r>
          <w:rPr>
            <w:noProof/>
            <w:webHidden/>
          </w:rPr>
          <w:instrText xml:space="preserve"> PAGEREF _Toc242090114 \h </w:instrText>
        </w:r>
        <w:r>
          <w:rPr>
            <w:noProof/>
            <w:webHidden/>
          </w:rPr>
        </w:r>
        <w:r>
          <w:rPr>
            <w:noProof/>
            <w:webHidden/>
          </w:rPr>
          <w:fldChar w:fldCharType="separate"/>
        </w:r>
        <w:r>
          <w:rPr>
            <w:noProof/>
            <w:webHidden/>
          </w:rPr>
          <w:t>7</w:t>
        </w:r>
        <w:r>
          <w:rPr>
            <w:noProof/>
            <w:webHidden/>
          </w:rPr>
          <w:fldChar w:fldCharType="end"/>
        </w:r>
      </w:hyperlink>
    </w:p>
    <w:p w14:paraId="275FF407" w14:textId="77777777" w:rsidR="00557039" w:rsidRDefault="00557039">
      <w:pPr>
        <w:pStyle w:val="TOC3"/>
        <w:tabs>
          <w:tab w:val="right" w:leader="dot" w:pos="9628"/>
        </w:tabs>
        <w:rPr>
          <w:noProof/>
        </w:rPr>
      </w:pPr>
      <w:hyperlink w:anchor="_Toc242090115" w:history="1">
        <w:r w:rsidRPr="003B3AA1">
          <w:rPr>
            <w:rStyle w:val="Hyperlink"/>
            <w:bCs/>
            <w:noProof/>
          </w:rPr>
          <w:t>0.3 Related documents</w:t>
        </w:r>
        <w:r>
          <w:rPr>
            <w:noProof/>
            <w:webHidden/>
          </w:rPr>
          <w:tab/>
        </w:r>
        <w:r>
          <w:rPr>
            <w:noProof/>
            <w:webHidden/>
          </w:rPr>
          <w:fldChar w:fldCharType="begin"/>
        </w:r>
        <w:r>
          <w:rPr>
            <w:noProof/>
            <w:webHidden/>
          </w:rPr>
          <w:instrText xml:space="preserve"> PAGEREF _Toc242090115 \h </w:instrText>
        </w:r>
        <w:r>
          <w:rPr>
            <w:noProof/>
            <w:webHidden/>
          </w:rPr>
        </w:r>
        <w:r>
          <w:rPr>
            <w:noProof/>
            <w:webHidden/>
          </w:rPr>
          <w:fldChar w:fldCharType="separate"/>
        </w:r>
        <w:r>
          <w:rPr>
            <w:noProof/>
            <w:webHidden/>
          </w:rPr>
          <w:t>7</w:t>
        </w:r>
        <w:r>
          <w:rPr>
            <w:noProof/>
            <w:webHidden/>
          </w:rPr>
          <w:fldChar w:fldCharType="end"/>
        </w:r>
      </w:hyperlink>
    </w:p>
    <w:p w14:paraId="272174BB" w14:textId="77777777" w:rsidR="00557039" w:rsidRDefault="00557039">
      <w:pPr>
        <w:pStyle w:val="TOC2"/>
        <w:tabs>
          <w:tab w:val="right" w:leader="dot" w:pos="9628"/>
        </w:tabs>
        <w:rPr>
          <w:noProof/>
        </w:rPr>
      </w:pPr>
      <w:hyperlink w:anchor="_Toc242090116" w:history="1">
        <w:r w:rsidRPr="003B3AA1">
          <w:rPr>
            <w:rStyle w:val="Hyperlink"/>
            <w:bCs/>
            <w:noProof/>
          </w:rPr>
          <w:t>1. Purpose, scope and audience</w:t>
        </w:r>
        <w:r>
          <w:rPr>
            <w:noProof/>
            <w:webHidden/>
          </w:rPr>
          <w:tab/>
        </w:r>
        <w:r>
          <w:rPr>
            <w:noProof/>
            <w:webHidden/>
          </w:rPr>
          <w:fldChar w:fldCharType="begin"/>
        </w:r>
        <w:r>
          <w:rPr>
            <w:noProof/>
            <w:webHidden/>
          </w:rPr>
          <w:instrText xml:space="preserve"> PAGEREF _Toc242090116 \h </w:instrText>
        </w:r>
        <w:r>
          <w:rPr>
            <w:noProof/>
            <w:webHidden/>
          </w:rPr>
        </w:r>
        <w:r>
          <w:rPr>
            <w:noProof/>
            <w:webHidden/>
          </w:rPr>
          <w:fldChar w:fldCharType="separate"/>
        </w:r>
        <w:r>
          <w:rPr>
            <w:noProof/>
            <w:webHidden/>
          </w:rPr>
          <w:t>9</w:t>
        </w:r>
        <w:r>
          <w:rPr>
            <w:noProof/>
            <w:webHidden/>
          </w:rPr>
          <w:fldChar w:fldCharType="end"/>
        </w:r>
      </w:hyperlink>
    </w:p>
    <w:p w14:paraId="4987E8A6" w14:textId="77777777" w:rsidR="00557039" w:rsidRDefault="00557039">
      <w:pPr>
        <w:pStyle w:val="TOC3"/>
        <w:tabs>
          <w:tab w:val="right" w:leader="dot" w:pos="9628"/>
        </w:tabs>
        <w:rPr>
          <w:noProof/>
        </w:rPr>
      </w:pPr>
      <w:hyperlink w:anchor="_Toc242090117" w:history="1">
        <w:r w:rsidRPr="003B3AA1">
          <w:rPr>
            <w:rStyle w:val="Hyperlink"/>
            <w:bCs/>
            <w:noProof/>
          </w:rPr>
          <w:t>1.1 What FYPHub is</w:t>
        </w:r>
        <w:r>
          <w:rPr>
            <w:noProof/>
            <w:webHidden/>
          </w:rPr>
          <w:tab/>
        </w:r>
        <w:r>
          <w:rPr>
            <w:noProof/>
            <w:webHidden/>
          </w:rPr>
          <w:fldChar w:fldCharType="begin"/>
        </w:r>
        <w:r>
          <w:rPr>
            <w:noProof/>
            <w:webHidden/>
          </w:rPr>
          <w:instrText xml:space="preserve"> PAGEREF _Toc242090117 \h </w:instrText>
        </w:r>
        <w:r>
          <w:rPr>
            <w:noProof/>
            <w:webHidden/>
          </w:rPr>
        </w:r>
        <w:r>
          <w:rPr>
            <w:noProof/>
            <w:webHidden/>
          </w:rPr>
          <w:fldChar w:fldCharType="separate"/>
        </w:r>
        <w:r>
          <w:rPr>
            <w:noProof/>
            <w:webHidden/>
          </w:rPr>
          <w:t>9</w:t>
        </w:r>
        <w:r>
          <w:rPr>
            <w:noProof/>
            <w:webHidden/>
          </w:rPr>
          <w:fldChar w:fldCharType="end"/>
        </w:r>
      </w:hyperlink>
    </w:p>
    <w:p w14:paraId="7DF5036A" w14:textId="77777777" w:rsidR="00557039" w:rsidRDefault="00557039">
      <w:pPr>
        <w:pStyle w:val="TOC3"/>
        <w:tabs>
          <w:tab w:val="right" w:leader="dot" w:pos="9628"/>
        </w:tabs>
        <w:rPr>
          <w:noProof/>
        </w:rPr>
      </w:pPr>
      <w:hyperlink w:anchor="_Toc242090118" w:history="1">
        <w:r w:rsidRPr="003B3AA1">
          <w:rPr>
            <w:rStyle w:val="Hyperlink"/>
            <w:bCs/>
            <w:noProof/>
          </w:rPr>
          <w:t>1.2 Scope of this manual</w:t>
        </w:r>
        <w:r>
          <w:rPr>
            <w:noProof/>
            <w:webHidden/>
          </w:rPr>
          <w:tab/>
        </w:r>
        <w:r>
          <w:rPr>
            <w:noProof/>
            <w:webHidden/>
          </w:rPr>
          <w:fldChar w:fldCharType="begin"/>
        </w:r>
        <w:r>
          <w:rPr>
            <w:noProof/>
            <w:webHidden/>
          </w:rPr>
          <w:instrText xml:space="preserve"> PAGEREF _Toc242090118 \h </w:instrText>
        </w:r>
        <w:r>
          <w:rPr>
            <w:noProof/>
            <w:webHidden/>
          </w:rPr>
        </w:r>
        <w:r>
          <w:rPr>
            <w:noProof/>
            <w:webHidden/>
          </w:rPr>
          <w:fldChar w:fldCharType="separate"/>
        </w:r>
        <w:r>
          <w:rPr>
            <w:noProof/>
            <w:webHidden/>
          </w:rPr>
          <w:t>9</w:t>
        </w:r>
        <w:r>
          <w:rPr>
            <w:noProof/>
            <w:webHidden/>
          </w:rPr>
          <w:fldChar w:fldCharType="end"/>
        </w:r>
      </w:hyperlink>
    </w:p>
    <w:p w14:paraId="3B90F4EA" w14:textId="77777777" w:rsidR="00557039" w:rsidRDefault="00557039">
      <w:pPr>
        <w:pStyle w:val="TOC3"/>
        <w:tabs>
          <w:tab w:val="right" w:leader="dot" w:pos="9628"/>
        </w:tabs>
        <w:rPr>
          <w:noProof/>
        </w:rPr>
      </w:pPr>
      <w:hyperlink w:anchor="_Toc242090119" w:history="1">
        <w:r w:rsidRPr="003B3AA1">
          <w:rPr>
            <w:rStyle w:val="Hyperlink"/>
            <w:bCs/>
            <w:noProof/>
          </w:rPr>
          <w:t>1.3 Audience</w:t>
        </w:r>
        <w:r>
          <w:rPr>
            <w:noProof/>
            <w:webHidden/>
          </w:rPr>
          <w:tab/>
        </w:r>
        <w:r>
          <w:rPr>
            <w:noProof/>
            <w:webHidden/>
          </w:rPr>
          <w:fldChar w:fldCharType="begin"/>
        </w:r>
        <w:r>
          <w:rPr>
            <w:noProof/>
            <w:webHidden/>
          </w:rPr>
          <w:instrText xml:space="preserve"> PAGEREF _Toc242090119 \h </w:instrText>
        </w:r>
        <w:r>
          <w:rPr>
            <w:noProof/>
            <w:webHidden/>
          </w:rPr>
        </w:r>
        <w:r>
          <w:rPr>
            <w:noProof/>
            <w:webHidden/>
          </w:rPr>
          <w:fldChar w:fldCharType="separate"/>
        </w:r>
        <w:r>
          <w:rPr>
            <w:noProof/>
            <w:webHidden/>
          </w:rPr>
          <w:t>10</w:t>
        </w:r>
        <w:r>
          <w:rPr>
            <w:noProof/>
            <w:webHidden/>
          </w:rPr>
          <w:fldChar w:fldCharType="end"/>
        </w:r>
      </w:hyperlink>
    </w:p>
    <w:p w14:paraId="43109524" w14:textId="77777777" w:rsidR="00557039" w:rsidRDefault="00557039">
      <w:pPr>
        <w:pStyle w:val="TOC3"/>
        <w:tabs>
          <w:tab w:val="right" w:leader="dot" w:pos="9628"/>
        </w:tabs>
        <w:rPr>
          <w:noProof/>
        </w:rPr>
      </w:pPr>
      <w:hyperlink w:anchor="_Toc242090120" w:history="1">
        <w:r w:rsidRPr="003B3AA1">
          <w:rPr>
            <w:rStyle w:val="Hyperlink"/>
            <w:bCs/>
            <w:noProof/>
          </w:rPr>
          <w:t>1.4 Typographical conventions</w:t>
        </w:r>
        <w:r>
          <w:rPr>
            <w:noProof/>
            <w:webHidden/>
          </w:rPr>
          <w:tab/>
        </w:r>
        <w:r>
          <w:rPr>
            <w:noProof/>
            <w:webHidden/>
          </w:rPr>
          <w:fldChar w:fldCharType="begin"/>
        </w:r>
        <w:r>
          <w:rPr>
            <w:noProof/>
            <w:webHidden/>
          </w:rPr>
          <w:instrText xml:space="preserve"> PAGEREF _Toc242090120 \h </w:instrText>
        </w:r>
        <w:r>
          <w:rPr>
            <w:noProof/>
            <w:webHidden/>
          </w:rPr>
        </w:r>
        <w:r>
          <w:rPr>
            <w:noProof/>
            <w:webHidden/>
          </w:rPr>
          <w:fldChar w:fldCharType="separate"/>
        </w:r>
        <w:r>
          <w:rPr>
            <w:noProof/>
            <w:webHidden/>
          </w:rPr>
          <w:t>10</w:t>
        </w:r>
        <w:r>
          <w:rPr>
            <w:noProof/>
            <w:webHidden/>
          </w:rPr>
          <w:fldChar w:fldCharType="end"/>
        </w:r>
      </w:hyperlink>
    </w:p>
    <w:p w14:paraId="6E3661A3" w14:textId="77777777" w:rsidR="00557039" w:rsidRDefault="00557039">
      <w:pPr>
        <w:pStyle w:val="TOC2"/>
        <w:tabs>
          <w:tab w:val="right" w:leader="dot" w:pos="9628"/>
        </w:tabs>
        <w:rPr>
          <w:noProof/>
        </w:rPr>
      </w:pPr>
      <w:hyperlink w:anchor="_Toc242090121" w:history="1">
        <w:r w:rsidRPr="003B3AA1">
          <w:rPr>
            <w:rStyle w:val="Hyperlink"/>
            <w:bCs/>
            <w:noProof/>
          </w:rPr>
          <w:t>2. System overview</w:t>
        </w:r>
        <w:r>
          <w:rPr>
            <w:noProof/>
            <w:webHidden/>
          </w:rPr>
          <w:tab/>
        </w:r>
        <w:r>
          <w:rPr>
            <w:noProof/>
            <w:webHidden/>
          </w:rPr>
          <w:fldChar w:fldCharType="begin"/>
        </w:r>
        <w:r>
          <w:rPr>
            <w:noProof/>
            <w:webHidden/>
          </w:rPr>
          <w:instrText xml:space="preserve"> PAGEREF _Toc242090121 \h </w:instrText>
        </w:r>
        <w:r>
          <w:rPr>
            <w:noProof/>
            <w:webHidden/>
          </w:rPr>
        </w:r>
        <w:r>
          <w:rPr>
            <w:noProof/>
            <w:webHidden/>
          </w:rPr>
          <w:fldChar w:fldCharType="separate"/>
        </w:r>
        <w:r>
          <w:rPr>
            <w:noProof/>
            <w:webHidden/>
          </w:rPr>
          <w:t>11</w:t>
        </w:r>
        <w:r>
          <w:rPr>
            <w:noProof/>
            <w:webHidden/>
          </w:rPr>
          <w:fldChar w:fldCharType="end"/>
        </w:r>
      </w:hyperlink>
    </w:p>
    <w:p w14:paraId="374CA912" w14:textId="77777777" w:rsidR="00557039" w:rsidRDefault="00557039">
      <w:pPr>
        <w:pStyle w:val="TOC3"/>
        <w:tabs>
          <w:tab w:val="right" w:leader="dot" w:pos="9628"/>
        </w:tabs>
        <w:rPr>
          <w:noProof/>
        </w:rPr>
      </w:pPr>
      <w:hyperlink w:anchor="_Toc242090122" w:history="1">
        <w:r w:rsidRPr="003B3AA1">
          <w:rPr>
            <w:rStyle w:val="Hyperlink"/>
            <w:bCs/>
            <w:noProof/>
          </w:rPr>
          <w:t>2.1 The four parts</w:t>
        </w:r>
        <w:r>
          <w:rPr>
            <w:noProof/>
            <w:webHidden/>
          </w:rPr>
          <w:tab/>
        </w:r>
        <w:r>
          <w:rPr>
            <w:noProof/>
            <w:webHidden/>
          </w:rPr>
          <w:fldChar w:fldCharType="begin"/>
        </w:r>
        <w:r>
          <w:rPr>
            <w:noProof/>
            <w:webHidden/>
          </w:rPr>
          <w:instrText xml:space="preserve"> PAGEREF _Toc242090122 \h </w:instrText>
        </w:r>
        <w:r>
          <w:rPr>
            <w:noProof/>
            <w:webHidden/>
          </w:rPr>
        </w:r>
        <w:r>
          <w:rPr>
            <w:noProof/>
            <w:webHidden/>
          </w:rPr>
          <w:fldChar w:fldCharType="separate"/>
        </w:r>
        <w:r>
          <w:rPr>
            <w:noProof/>
            <w:webHidden/>
          </w:rPr>
          <w:t>11</w:t>
        </w:r>
        <w:r>
          <w:rPr>
            <w:noProof/>
            <w:webHidden/>
          </w:rPr>
          <w:fldChar w:fldCharType="end"/>
        </w:r>
      </w:hyperlink>
    </w:p>
    <w:p w14:paraId="12FEDEF3" w14:textId="77777777" w:rsidR="00557039" w:rsidRDefault="00557039">
      <w:pPr>
        <w:pStyle w:val="TOC3"/>
        <w:tabs>
          <w:tab w:val="right" w:leader="dot" w:pos="9628"/>
        </w:tabs>
        <w:rPr>
          <w:noProof/>
        </w:rPr>
      </w:pPr>
      <w:hyperlink w:anchor="_Toc242090123" w:history="1">
        <w:r w:rsidRPr="003B3AA1">
          <w:rPr>
            <w:rStyle w:val="Hyperlink"/>
            <w:bCs/>
            <w:noProof/>
          </w:rPr>
          <w:t>2.2 How the parts communicate</w:t>
        </w:r>
        <w:r>
          <w:rPr>
            <w:noProof/>
            <w:webHidden/>
          </w:rPr>
          <w:tab/>
        </w:r>
        <w:r>
          <w:rPr>
            <w:noProof/>
            <w:webHidden/>
          </w:rPr>
          <w:fldChar w:fldCharType="begin"/>
        </w:r>
        <w:r>
          <w:rPr>
            <w:noProof/>
            <w:webHidden/>
          </w:rPr>
          <w:instrText xml:space="preserve"> PAGEREF _Toc242090123 \h </w:instrText>
        </w:r>
        <w:r>
          <w:rPr>
            <w:noProof/>
            <w:webHidden/>
          </w:rPr>
        </w:r>
        <w:r>
          <w:rPr>
            <w:noProof/>
            <w:webHidden/>
          </w:rPr>
          <w:fldChar w:fldCharType="separate"/>
        </w:r>
        <w:r>
          <w:rPr>
            <w:noProof/>
            <w:webHidden/>
          </w:rPr>
          <w:t>11</w:t>
        </w:r>
        <w:r>
          <w:rPr>
            <w:noProof/>
            <w:webHidden/>
          </w:rPr>
          <w:fldChar w:fldCharType="end"/>
        </w:r>
      </w:hyperlink>
    </w:p>
    <w:p w14:paraId="56BBC7B9" w14:textId="77777777" w:rsidR="00557039" w:rsidRDefault="00557039">
      <w:pPr>
        <w:pStyle w:val="TOC3"/>
        <w:tabs>
          <w:tab w:val="right" w:leader="dot" w:pos="9628"/>
        </w:tabs>
        <w:rPr>
          <w:noProof/>
        </w:rPr>
      </w:pPr>
      <w:hyperlink w:anchor="_Toc242090124" w:history="1">
        <w:r w:rsidRPr="003B3AA1">
          <w:rPr>
            <w:rStyle w:val="Hyperlink"/>
            <w:bCs/>
            <w:noProof/>
          </w:rPr>
          <w:t>2.3 Ownership of data</w:t>
        </w:r>
        <w:r>
          <w:rPr>
            <w:noProof/>
            <w:webHidden/>
          </w:rPr>
          <w:tab/>
        </w:r>
        <w:r>
          <w:rPr>
            <w:noProof/>
            <w:webHidden/>
          </w:rPr>
          <w:fldChar w:fldCharType="begin"/>
        </w:r>
        <w:r>
          <w:rPr>
            <w:noProof/>
            <w:webHidden/>
          </w:rPr>
          <w:instrText xml:space="preserve"> PAGEREF _Toc242090124 \h </w:instrText>
        </w:r>
        <w:r>
          <w:rPr>
            <w:noProof/>
            <w:webHidden/>
          </w:rPr>
        </w:r>
        <w:r>
          <w:rPr>
            <w:noProof/>
            <w:webHidden/>
          </w:rPr>
          <w:fldChar w:fldCharType="separate"/>
        </w:r>
        <w:r>
          <w:rPr>
            <w:noProof/>
            <w:webHidden/>
          </w:rPr>
          <w:t>12</w:t>
        </w:r>
        <w:r>
          <w:rPr>
            <w:noProof/>
            <w:webHidden/>
          </w:rPr>
          <w:fldChar w:fldCharType="end"/>
        </w:r>
      </w:hyperlink>
    </w:p>
    <w:p w14:paraId="7CE9EDED" w14:textId="77777777" w:rsidR="00557039" w:rsidRDefault="00557039">
      <w:pPr>
        <w:pStyle w:val="TOC3"/>
        <w:tabs>
          <w:tab w:val="right" w:leader="dot" w:pos="9628"/>
        </w:tabs>
        <w:rPr>
          <w:noProof/>
        </w:rPr>
      </w:pPr>
      <w:hyperlink w:anchor="_Toc242090125" w:history="1">
        <w:r w:rsidRPr="003B3AA1">
          <w:rPr>
            <w:rStyle w:val="Hyperlink"/>
            <w:bCs/>
            <w:noProof/>
          </w:rPr>
          <w:t>2.4 Repository layout</w:t>
        </w:r>
        <w:r>
          <w:rPr>
            <w:noProof/>
            <w:webHidden/>
          </w:rPr>
          <w:tab/>
        </w:r>
        <w:r>
          <w:rPr>
            <w:noProof/>
            <w:webHidden/>
          </w:rPr>
          <w:fldChar w:fldCharType="begin"/>
        </w:r>
        <w:r>
          <w:rPr>
            <w:noProof/>
            <w:webHidden/>
          </w:rPr>
          <w:instrText xml:space="preserve"> PAGEREF _Toc242090125 \h </w:instrText>
        </w:r>
        <w:r>
          <w:rPr>
            <w:noProof/>
            <w:webHidden/>
          </w:rPr>
        </w:r>
        <w:r>
          <w:rPr>
            <w:noProof/>
            <w:webHidden/>
          </w:rPr>
          <w:fldChar w:fldCharType="separate"/>
        </w:r>
        <w:r>
          <w:rPr>
            <w:noProof/>
            <w:webHidden/>
          </w:rPr>
          <w:t>12</w:t>
        </w:r>
        <w:r>
          <w:rPr>
            <w:noProof/>
            <w:webHidden/>
          </w:rPr>
          <w:fldChar w:fldCharType="end"/>
        </w:r>
      </w:hyperlink>
    </w:p>
    <w:p w14:paraId="3559A89D" w14:textId="77777777" w:rsidR="00557039" w:rsidRDefault="00557039">
      <w:pPr>
        <w:pStyle w:val="TOC3"/>
        <w:tabs>
          <w:tab w:val="right" w:leader="dot" w:pos="9628"/>
        </w:tabs>
        <w:rPr>
          <w:noProof/>
        </w:rPr>
      </w:pPr>
      <w:hyperlink w:anchor="_Toc242090126" w:history="1">
        <w:r w:rsidRPr="003B3AA1">
          <w:rPr>
            <w:rStyle w:val="Hyperlink"/>
            <w:bCs/>
            <w:noProof/>
          </w:rPr>
          <w:t>2.5 Technology versions</w:t>
        </w:r>
        <w:r>
          <w:rPr>
            <w:noProof/>
            <w:webHidden/>
          </w:rPr>
          <w:tab/>
        </w:r>
        <w:r>
          <w:rPr>
            <w:noProof/>
            <w:webHidden/>
          </w:rPr>
          <w:fldChar w:fldCharType="begin"/>
        </w:r>
        <w:r>
          <w:rPr>
            <w:noProof/>
            <w:webHidden/>
          </w:rPr>
          <w:instrText xml:space="preserve"> PAGEREF _Toc242090126 \h </w:instrText>
        </w:r>
        <w:r>
          <w:rPr>
            <w:noProof/>
            <w:webHidden/>
          </w:rPr>
        </w:r>
        <w:r>
          <w:rPr>
            <w:noProof/>
            <w:webHidden/>
          </w:rPr>
          <w:fldChar w:fldCharType="separate"/>
        </w:r>
        <w:r>
          <w:rPr>
            <w:noProof/>
            <w:webHidden/>
          </w:rPr>
          <w:t>13</w:t>
        </w:r>
        <w:r>
          <w:rPr>
            <w:noProof/>
            <w:webHidden/>
          </w:rPr>
          <w:fldChar w:fldCharType="end"/>
        </w:r>
      </w:hyperlink>
    </w:p>
    <w:p w14:paraId="4BA67144" w14:textId="77777777" w:rsidR="00557039" w:rsidRDefault="00557039">
      <w:pPr>
        <w:pStyle w:val="TOC3"/>
        <w:tabs>
          <w:tab w:val="right" w:leader="dot" w:pos="9628"/>
        </w:tabs>
        <w:rPr>
          <w:noProof/>
        </w:rPr>
      </w:pPr>
      <w:hyperlink w:anchor="_Toc242090127" w:history="1">
        <w:r w:rsidRPr="003B3AA1">
          <w:rPr>
            <w:rStyle w:val="Hyperlink"/>
            <w:bCs/>
            <w:noProof/>
          </w:rPr>
          <w:t>2.6 Deliberate design decisions</w:t>
        </w:r>
        <w:r>
          <w:rPr>
            <w:noProof/>
            <w:webHidden/>
          </w:rPr>
          <w:tab/>
        </w:r>
        <w:r>
          <w:rPr>
            <w:noProof/>
            <w:webHidden/>
          </w:rPr>
          <w:fldChar w:fldCharType="begin"/>
        </w:r>
        <w:r>
          <w:rPr>
            <w:noProof/>
            <w:webHidden/>
          </w:rPr>
          <w:instrText xml:space="preserve"> PAGEREF _Toc242090127 \h </w:instrText>
        </w:r>
        <w:r>
          <w:rPr>
            <w:noProof/>
            <w:webHidden/>
          </w:rPr>
        </w:r>
        <w:r>
          <w:rPr>
            <w:noProof/>
            <w:webHidden/>
          </w:rPr>
          <w:fldChar w:fldCharType="separate"/>
        </w:r>
        <w:r>
          <w:rPr>
            <w:noProof/>
            <w:webHidden/>
          </w:rPr>
          <w:t>13</w:t>
        </w:r>
        <w:r>
          <w:rPr>
            <w:noProof/>
            <w:webHidden/>
          </w:rPr>
          <w:fldChar w:fldCharType="end"/>
        </w:r>
      </w:hyperlink>
    </w:p>
    <w:p w14:paraId="4B541C90" w14:textId="77777777" w:rsidR="00557039" w:rsidRDefault="00557039">
      <w:pPr>
        <w:pStyle w:val="TOC2"/>
        <w:tabs>
          <w:tab w:val="right" w:leader="dot" w:pos="9628"/>
        </w:tabs>
        <w:rPr>
          <w:noProof/>
        </w:rPr>
      </w:pPr>
      <w:hyperlink w:anchor="_Toc242090128" w:history="1">
        <w:r w:rsidRPr="003B3AA1">
          <w:rPr>
            <w:rStyle w:val="Hyperlink"/>
            <w:bCs/>
            <w:noProof/>
          </w:rPr>
          <w:t>3. Access, URLs and credentials</w:t>
        </w:r>
        <w:r>
          <w:rPr>
            <w:noProof/>
            <w:webHidden/>
          </w:rPr>
          <w:tab/>
        </w:r>
        <w:r>
          <w:rPr>
            <w:noProof/>
            <w:webHidden/>
          </w:rPr>
          <w:fldChar w:fldCharType="begin"/>
        </w:r>
        <w:r>
          <w:rPr>
            <w:noProof/>
            <w:webHidden/>
          </w:rPr>
          <w:instrText xml:space="preserve"> PAGEREF _Toc242090128 \h </w:instrText>
        </w:r>
        <w:r>
          <w:rPr>
            <w:noProof/>
            <w:webHidden/>
          </w:rPr>
        </w:r>
        <w:r>
          <w:rPr>
            <w:noProof/>
            <w:webHidden/>
          </w:rPr>
          <w:fldChar w:fldCharType="separate"/>
        </w:r>
        <w:r>
          <w:rPr>
            <w:noProof/>
            <w:webHidden/>
          </w:rPr>
          <w:t>15</w:t>
        </w:r>
        <w:r>
          <w:rPr>
            <w:noProof/>
            <w:webHidden/>
          </w:rPr>
          <w:fldChar w:fldCharType="end"/>
        </w:r>
      </w:hyperlink>
    </w:p>
    <w:p w14:paraId="74D89880" w14:textId="77777777" w:rsidR="00557039" w:rsidRDefault="00557039">
      <w:pPr>
        <w:pStyle w:val="TOC3"/>
        <w:tabs>
          <w:tab w:val="right" w:leader="dot" w:pos="9628"/>
        </w:tabs>
        <w:rPr>
          <w:noProof/>
        </w:rPr>
      </w:pPr>
      <w:hyperlink w:anchor="_Toc242090129" w:history="1">
        <w:r w:rsidRPr="003B3AA1">
          <w:rPr>
            <w:rStyle w:val="Hyperlink"/>
            <w:bCs/>
            <w:noProof/>
          </w:rPr>
          <w:t>3.1 Local endpoints</w:t>
        </w:r>
        <w:r>
          <w:rPr>
            <w:noProof/>
            <w:webHidden/>
          </w:rPr>
          <w:tab/>
        </w:r>
        <w:r>
          <w:rPr>
            <w:noProof/>
            <w:webHidden/>
          </w:rPr>
          <w:fldChar w:fldCharType="begin"/>
        </w:r>
        <w:r>
          <w:rPr>
            <w:noProof/>
            <w:webHidden/>
          </w:rPr>
          <w:instrText xml:space="preserve"> PAGEREF _Toc242090129 \h </w:instrText>
        </w:r>
        <w:r>
          <w:rPr>
            <w:noProof/>
            <w:webHidden/>
          </w:rPr>
        </w:r>
        <w:r>
          <w:rPr>
            <w:noProof/>
            <w:webHidden/>
          </w:rPr>
          <w:fldChar w:fldCharType="separate"/>
        </w:r>
        <w:r>
          <w:rPr>
            <w:noProof/>
            <w:webHidden/>
          </w:rPr>
          <w:t>15</w:t>
        </w:r>
        <w:r>
          <w:rPr>
            <w:noProof/>
            <w:webHidden/>
          </w:rPr>
          <w:fldChar w:fldCharType="end"/>
        </w:r>
      </w:hyperlink>
    </w:p>
    <w:p w14:paraId="345F5EB0" w14:textId="77777777" w:rsidR="00557039" w:rsidRDefault="00557039">
      <w:pPr>
        <w:pStyle w:val="TOC3"/>
        <w:tabs>
          <w:tab w:val="right" w:leader="dot" w:pos="9628"/>
        </w:tabs>
        <w:rPr>
          <w:noProof/>
        </w:rPr>
      </w:pPr>
      <w:hyperlink w:anchor="_Toc242090130" w:history="1">
        <w:r w:rsidRPr="003B3AA1">
          <w:rPr>
            <w:rStyle w:val="Hyperlink"/>
            <w:bCs/>
            <w:noProof/>
          </w:rPr>
          <w:t>3.2 Accounts present after a fresh install</w:t>
        </w:r>
        <w:r>
          <w:rPr>
            <w:noProof/>
            <w:webHidden/>
          </w:rPr>
          <w:tab/>
        </w:r>
        <w:r>
          <w:rPr>
            <w:noProof/>
            <w:webHidden/>
          </w:rPr>
          <w:fldChar w:fldCharType="begin"/>
        </w:r>
        <w:r>
          <w:rPr>
            <w:noProof/>
            <w:webHidden/>
          </w:rPr>
          <w:instrText xml:space="preserve"> PAGEREF _Toc242090130 \h </w:instrText>
        </w:r>
        <w:r>
          <w:rPr>
            <w:noProof/>
            <w:webHidden/>
          </w:rPr>
        </w:r>
        <w:r>
          <w:rPr>
            <w:noProof/>
            <w:webHidden/>
          </w:rPr>
          <w:fldChar w:fldCharType="separate"/>
        </w:r>
        <w:r>
          <w:rPr>
            <w:noProof/>
            <w:webHidden/>
          </w:rPr>
          <w:t>15</w:t>
        </w:r>
        <w:r>
          <w:rPr>
            <w:noProof/>
            <w:webHidden/>
          </w:rPr>
          <w:fldChar w:fldCharType="end"/>
        </w:r>
      </w:hyperlink>
    </w:p>
    <w:p w14:paraId="49C046E6" w14:textId="77777777" w:rsidR="00557039" w:rsidRDefault="00557039">
      <w:pPr>
        <w:pStyle w:val="TOC3"/>
        <w:tabs>
          <w:tab w:val="right" w:leader="dot" w:pos="9628"/>
        </w:tabs>
        <w:rPr>
          <w:noProof/>
        </w:rPr>
      </w:pPr>
      <w:hyperlink w:anchor="_Toc242090131" w:history="1">
        <w:r w:rsidRPr="003B3AA1">
          <w:rPr>
            <w:rStyle w:val="Hyperlink"/>
            <w:bCs/>
            <w:noProof/>
          </w:rPr>
          <w:t>3.3 Account creation on a fresh install</w:t>
        </w:r>
        <w:r>
          <w:rPr>
            <w:noProof/>
            <w:webHidden/>
          </w:rPr>
          <w:tab/>
        </w:r>
        <w:r>
          <w:rPr>
            <w:noProof/>
            <w:webHidden/>
          </w:rPr>
          <w:fldChar w:fldCharType="begin"/>
        </w:r>
        <w:r>
          <w:rPr>
            <w:noProof/>
            <w:webHidden/>
          </w:rPr>
          <w:instrText xml:space="preserve"> PAGEREF _Toc242090131 \h </w:instrText>
        </w:r>
        <w:r>
          <w:rPr>
            <w:noProof/>
            <w:webHidden/>
          </w:rPr>
        </w:r>
        <w:r>
          <w:rPr>
            <w:noProof/>
            <w:webHidden/>
          </w:rPr>
          <w:fldChar w:fldCharType="separate"/>
        </w:r>
        <w:r>
          <w:rPr>
            <w:noProof/>
            <w:webHidden/>
          </w:rPr>
          <w:t>15</w:t>
        </w:r>
        <w:r>
          <w:rPr>
            <w:noProof/>
            <w:webHidden/>
          </w:rPr>
          <w:fldChar w:fldCharType="end"/>
        </w:r>
      </w:hyperlink>
    </w:p>
    <w:p w14:paraId="706CD1E6" w14:textId="77777777" w:rsidR="00557039" w:rsidRDefault="00557039">
      <w:pPr>
        <w:pStyle w:val="TOC3"/>
        <w:tabs>
          <w:tab w:val="right" w:leader="dot" w:pos="9628"/>
        </w:tabs>
        <w:rPr>
          <w:noProof/>
        </w:rPr>
      </w:pPr>
      <w:hyperlink w:anchor="_Toc242090132" w:history="1">
        <w:r w:rsidRPr="003B3AA1">
          <w:rPr>
            <w:rStyle w:val="Hyperlink"/>
            <w:bCs/>
            <w:noProof/>
          </w:rPr>
          <w:t>3.4 The restored working dataset</w:t>
        </w:r>
        <w:r>
          <w:rPr>
            <w:noProof/>
            <w:webHidden/>
          </w:rPr>
          <w:tab/>
        </w:r>
        <w:r>
          <w:rPr>
            <w:noProof/>
            <w:webHidden/>
          </w:rPr>
          <w:fldChar w:fldCharType="begin"/>
        </w:r>
        <w:r>
          <w:rPr>
            <w:noProof/>
            <w:webHidden/>
          </w:rPr>
          <w:instrText xml:space="preserve"> PAGEREF _Toc242090132 \h </w:instrText>
        </w:r>
        <w:r>
          <w:rPr>
            <w:noProof/>
            <w:webHidden/>
          </w:rPr>
        </w:r>
        <w:r>
          <w:rPr>
            <w:noProof/>
            <w:webHidden/>
          </w:rPr>
          <w:fldChar w:fldCharType="separate"/>
        </w:r>
        <w:r>
          <w:rPr>
            <w:noProof/>
            <w:webHidden/>
          </w:rPr>
          <w:t>15</w:t>
        </w:r>
        <w:r>
          <w:rPr>
            <w:noProof/>
            <w:webHidden/>
          </w:rPr>
          <w:fldChar w:fldCharType="end"/>
        </w:r>
      </w:hyperlink>
    </w:p>
    <w:p w14:paraId="19BD576C" w14:textId="77777777" w:rsidR="00557039" w:rsidRDefault="00557039">
      <w:pPr>
        <w:pStyle w:val="TOC3"/>
        <w:tabs>
          <w:tab w:val="right" w:leader="dot" w:pos="9628"/>
        </w:tabs>
        <w:rPr>
          <w:noProof/>
        </w:rPr>
      </w:pPr>
      <w:hyperlink w:anchor="_Toc242090133" w:history="1">
        <w:r w:rsidRPr="003B3AA1">
          <w:rPr>
            <w:rStyle w:val="Hyperlink"/>
            <w:bCs/>
            <w:noProof/>
          </w:rPr>
          <w:t>3.5 Credentials and secrets in the repository</w:t>
        </w:r>
        <w:r>
          <w:rPr>
            <w:noProof/>
            <w:webHidden/>
          </w:rPr>
          <w:tab/>
        </w:r>
        <w:r>
          <w:rPr>
            <w:noProof/>
            <w:webHidden/>
          </w:rPr>
          <w:fldChar w:fldCharType="begin"/>
        </w:r>
        <w:r>
          <w:rPr>
            <w:noProof/>
            <w:webHidden/>
          </w:rPr>
          <w:instrText xml:space="preserve"> PAGEREF _Toc242090133 \h </w:instrText>
        </w:r>
        <w:r>
          <w:rPr>
            <w:noProof/>
            <w:webHidden/>
          </w:rPr>
        </w:r>
        <w:r>
          <w:rPr>
            <w:noProof/>
            <w:webHidden/>
          </w:rPr>
          <w:fldChar w:fldCharType="separate"/>
        </w:r>
        <w:r>
          <w:rPr>
            <w:noProof/>
            <w:webHidden/>
          </w:rPr>
          <w:t>16</w:t>
        </w:r>
        <w:r>
          <w:rPr>
            <w:noProof/>
            <w:webHidden/>
          </w:rPr>
          <w:fldChar w:fldCharType="end"/>
        </w:r>
      </w:hyperlink>
    </w:p>
    <w:p w14:paraId="0FCF8F3F" w14:textId="77777777" w:rsidR="00557039" w:rsidRDefault="00557039">
      <w:pPr>
        <w:pStyle w:val="TOC2"/>
        <w:tabs>
          <w:tab w:val="right" w:leader="dot" w:pos="9628"/>
        </w:tabs>
        <w:rPr>
          <w:noProof/>
        </w:rPr>
      </w:pPr>
      <w:hyperlink w:anchor="_Toc242090134" w:history="1">
        <w:r w:rsidRPr="003B3AA1">
          <w:rPr>
            <w:rStyle w:val="Hyperlink"/>
            <w:bCs/>
            <w:noProof/>
          </w:rPr>
          <w:t>4. Prerequisites and the reference environment</w:t>
        </w:r>
        <w:r>
          <w:rPr>
            <w:noProof/>
            <w:webHidden/>
          </w:rPr>
          <w:tab/>
        </w:r>
        <w:r>
          <w:rPr>
            <w:noProof/>
            <w:webHidden/>
          </w:rPr>
          <w:fldChar w:fldCharType="begin"/>
        </w:r>
        <w:r>
          <w:rPr>
            <w:noProof/>
            <w:webHidden/>
          </w:rPr>
          <w:instrText xml:space="preserve"> PAGEREF _Toc242090134 \h </w:instrText>
        </w:r>
        <w:r>
          <w:rPr>
            <w:noProof/>
            <w:webHidden/>
          </w:rPr>
        </w:r>
        <w:r>
          <w:rPr>
            <w:noProof/>
            <w:webHidden/>
          </w:rPr>
          <w:fldChar w:fldCharType="separate"/>
        </w:r>
        <w:r>
          <w:rPr>
            <w:noProof/>
            <w:webHidden/>
          </w:rPr>
          <w:t>17</w:t>
        </w:r>
        <w:r>
          <w:rPr>
            <w:noProof/>
            <w:webHidden/>
          </w:rPr>
          <w:fldChar w:fldCharType="end"/>
        </w:r>
      </w:hyperlink>
    </w:p>
    <w:p w14:paraId="28B72287" w14:textId="77777777" w:rsidR="00557039" w:rsidRDefault="00557039">
      <w:pPr>
        <w:pStyle w:val="TOC3"/>
        <w:tabs>
          <w:tab w:val="right" w:leader="dot" w:pos="9628"/>
        </w:tabs>
        <w:rPr>
          <w:noProof/>
        </w:rPr>
      </w:pPr>
      <w:hyperlink w:anchor="_Toc242090135" w:history="1">
        <w:r w:rsidRPr="003B3AA1">
          <w:rPr>
            <w:rStyle w:val="Hyperlink"/>
            <w:bCs/>
            <w:noProof/>
          </w:rPr>
          <w:t>4.1 The three traps that cost the most time</w:t>
        </w:r>
        <w:r>
          <w:rPr>
            <w:noProof/>
            <w:webHidden/>
          </w:rPr>
          <w:tab/>
        </w:r>
        <w:r>
          <w:rPr>
            <w:noProof/>
            <w:webHidden/>
          </w:rPr>
          <w:fldChar w:fldCharType="begin"/>
        </w:r>
        <w:r>
          <w:rPr>
            <w:noProof/>
            <w:webHidden/>
          </w:rPr>
          <w:instrText xml:space="preserve"> PAGEREF _Toc242090135 \h </w:instrText>
        </w:r>
        <w:r>
          <w:rPr>
            <w:noProof/>
            <w:webHidden/>
          </w:rPr>
        </w:r>
        <w:r>
          <w:rPr>
            <w:noProof/>
            <w:webHidden/>
          </w:rPr>
          <w:fldChar w:fldCharType="separate"/>
        </w:r>
        <w:r>
          <w:rPr>
            <w:noProof/>
            <w:webHidden/>
          </w:rPr>
          <w:t>17</w:t>
        </w:r>
        <w:r>
          <w:rPr>
            <w:noProof/>
            <w:webHidden/>
          </w:rPr>
          <w:fldChar w:fldCharType="end"/>
        </w:r>
      </w:hyperlink>
    </w:p>
    <w:p w14:paraId="14B46931" w14:textId="77777777" w:rsidR="00557039" w:rsidRDefault="00557039">
      <w:pPr>
        <w:pStyle w:val="TOC3"/>
        <w:tabs>
          <w:tab w:val="right" w:leader="dot" w:pos="9628"/>
        </w:tabs>
        <w:rPr>
          <w:noProof/>
        </w:rPr>
      </w:pPr>
      <w:hyperlink w:anchor="_Toc242090136" w:history="1">
        <w:r w:rsidRPr="003B3AA1">
          <w:rPr>
            <w:rStyle w:val="Hyperlink"/>
            <w:bCs/>
            <w:noProof/>
          </w:rPr>
          <w:t>4.2 Software required</w:t>
        </w:r>
        <w:r>
          <w:rPr>
            <w:noProof/>
            <w:webHidden/>
          </w:rPr>
          <w:tab/>
        </w:r>
        <w:r>
          <w:rPr>
            <w:noProof/>
            <w:webHidden/>
          </w:rPr>
          <w:fldChar w:fldCharType="begin"/>
        </w:r>
        <w:r>
          <w:rPr>
            <w:noProof/>
            <w:webHidden/>
          </w:rPr>
          <w:instrText xml:space="preserve"> PAGEREF _Toc242090136 \h </w:instrText>
        </w:r>
        <w:r>
          <w:rPr>
            <w:noProof/>
            <w:webHidden/>
          </w:rPr>
        </w:r>
        <w:r>
          <w:rPr>
            <w:noProof/>
            <w:webHidden/>
          </w:rPr>
          <w:fldChar w:fldCharType="separate"/>
        </w:r>
        <w:r>
          <w:rPr>
            <w:noProof/>
            <w:webHidden/>
          </w:rPr>
          <w:t>17</w:t>
        </w:r>
        <w:r>
          <w:rPr>
            <w:noProof/>
            <w:webHidden/>
          </w:rPr>
          <w:fldChar w:fldCharType="end"/>
        </w:r>
      </w:hyperlink>
    </w:p>
    <w:p w14:paraId="68342F9A" w14:textId="77777777" w:rsidR="00557039" w:rsidRDefault="00557039">
      <w:pPr>
        <w:pStyle w:val="TOC3"/>
        <w:tabs>
          <w:tab w:val="right" w:leader="dot" w:pos="9628"/>
        </w:tabs>
        <w:rPr>
          <w:noProof/>
        </w:rPr>
      </w:pPr>
      <w:hyperlink w:anchor="_Toc242090137" w:history="1">
        <w:r w:rsidRPr="003B3AA1">
          <w:rPr>
            <w:rStyle w:val="Hyperlink"/>
            <w:bCs/>
            <w:noProof/>
          </w:rPr>
          <w:t>4.3 Step one of any installation: set the clock</w:t>
        </w:r>
        <w:r>
          <w:rPr>
            <w:noProof/>
            <w:webHidden/>
          </w:rPr>
          <w:tab/>
        </w:r>
        <w:r>
          <w:rPr>
            <w:noProof/>
            <w:webHidden/>
          </w:rPr>
          <w:fldChar w:fldCharType="begin"/>
        </w:r>
        <w:r>
          <w:rPr>
            <w:noProof/>
            <w:webHidden/>
          </w:rPr>
          <w:instrText xml:space="preserve"> PAGEREF _Toc242090137 \h </w:instrText>
        </w:r>
        <w:r>
          <w:rPr>
            <w:noProof/>
            <w:webHidden/>
          </w:rPr>
        </w:r>
        <w:r>
          <w:rPr>
            <w:noProof/>
            <w:webHidden/>
          </w:rPr>
          <w:fldChar w:fldCharType="separate"/>
        </w:r>
        <w:r>
          <w:rPr>
            <w:noProof/>
            <w:webHidden/>
          </w:rPr>
          <w:t>17</w:t>
        </w:r>
        <w:r>
          <w:rPr>
            <w:noProof/>
            <w:webHidden/>
          </w:rPr>
          <w:fldChar w:fldCharType="end"/>
        </w:r>
      </w:hyperlink>
    </w:p>
    <w:p w14:paraId="351306A1" w14:textId="77777777" w:rsidR="00557039" w:rsidRDefault="00557039">
      <w:pPr>
        <w:pStyle w:val="TOC3"/>
        <w:tabs>
          <w:tab w:val="right" w:leader="dot" w:pos="9628"/>
        </w:tabs>
        <w:rPr>
          <w:noProof/>
        </w:rPr>
      </w:pPr>
      <w:hyperlink w:anchor="_Toc242090138" w:history="1">
        <w:r w:rsidRPr="003B3AA1">
          <w:rPr>
            <w:rStyle w:val="Hyperlink"/>
            <w:bCs/>
            <w:noProof/>
          </w:rPr>
          <w:t>4.4 What a fresh clone does not contain</w:t>
        </w:r>
        <w:r>
          <w:rPr>
            <w:noProof/>
            <w:webHidden/>
          </w:rPr>
          <w:tab/>
        </w:r>
        <w:r>
          <w:rPr>
            <w:noProof/>
            <w:webHidden/>
          </w:rPr>
          <w:fldChar w:fldCharType="begin"/>
        </w:r>
        <w:r>
          <w:rPr>
            <w:noProof/>
            <w:webHidden/>
          </w:rPr>
          <w:instrText xml:space="preserve"> PAGEREF _Toc242090138 \h </w:instrText>
        </w:r>
        <w:r>
          <w:rPr>
            <w:noProof/>
            <w:webHidden/>
          </w:rPr>
        </w:r>
        <w:r>
          <w:rPr>
            <w:noProof/>
            <w:webHidden/>
          </w:rPr>
          <w:fldChar w:fldCharType="separate"/>
        </w:r>
        <w:r>
          <w:rPr>
            <w:noProof/>
            <w:webHidden/>
          </w:rPr>
          <w:t>18</w:t>
        </w:r>
        <w:r>
          <w:rPr>
            <w:noProof/>
            <w:webHidden/>
          </w:rPr>
          <w:fldChar w:fldCharType="end"/>
        </w:r>
      </w:hyperlink>
    </w:p>
    <w:p w14:paraId="35F2269B" w14:textId="77777777" w:rsidR="00557039" w:rsidRDefault="00557039">
      <w:pPr>
        <w:pStyle w:val="TOC3"/>
        <w:tabs>
          <w:tab w:val="right" w:leader="dot" w:pos="9628"/>
        </w:tabs>
        <w:rPr>
          <w:noProof/>
        </w:rPr>
      </w:pPr>
      <w:hyperlink w:anchor="_Toc242090139" w:history="1">
        <w:r w:rsidRPr="003B3AA1">
          <w:rPr>
            <w:rStyle w:val="Hyperlink"/>
            <w:bCs/>
            <w:noProof/>
          </w:rPr>
          <w:t>4.5 What a fresh install produces</w:t>
        </w:r>
        <w:r>
          <w:rPr>
            <w:noProof/>
            <w:webHidden/>
          </w:rPr>
          <w:tab/>
        </w:r>
        <w:r>
          <w:rPr>
            <w:noProof/>
            <w:webHidden/>
          </w:rPr>
          <w:fldChar w:fldCharType="begin"/>
        </w:r>
        <w:r>
          <w:rPr>
            <w:noProof/>
            <w:webHidden/>
          </w:rPr>
          <w:instrText xml:space="preserve"> PAGEREF _Toc242090139 \h </w:instrText>
        </w:r>
        <w:r>
          <w:rPr>
            <w:noProof/>
            <w:webHidden/>
          </w:rPr>
        </w:r>
        <w:r>
          <w:rPr>
            <w:noProof/>
            <w:webHidden/>
          </w:rPr>
          <w:fldChar w:fldCharType="separate"/>
        </w:r>
        <w:r>
          <w:rPr>
            <w:noProof/>
            <w:webHidden/>
          </w:rPr>
          <w:t>18</w:t>
        </w:r>
        <w:r>
          <w:rPr>
            <w:noProof/>
            <w:webHidden/>
          </w:rPr>
          <w:fldChar w:fldCharType="end"/>
        </w:r>
      </w:hyperlink>
    </w:p>
    <w:p w14:paraId="25BFD32A" w14:textId="77777777" w:rsidR="00557039" w:rsidRDefault="00557039">
      <w:pPr>
        <w:pStyle w:val="TOC2"/>
        <w:tabs>
          <w:tab w:val="right" w:leader="dot" w:pos="9628"/>
        </w:tabs>
        <w:rPr>
          <w:noProof/>
        </w:rPr>
      </w:pPr>
      <w:hyperlink w:anchor="_Toc242090140" w:history="1">
        <w:r w:rsidRPr="003B3AA1">
          <w:rPr>
            <w:rStyle w:val="Hyperlink"/>
            <w:bCs/>
            <w:noProof/>
          </w:rPr>
          <w:t>5. Installing FYPHub</w:t>
        </w:r>
        <w:r>
          <w:rPr>
            <w:noProof/>
            <w:webHidden/>
          </w:rPr>
          <w:tab/>
        </w:r>
        <w:r>
          <w:rPr>
            <w:noProof/>
            <w:webHidden/>
          </w:rPr>
          <w:fldChar w:fldCharType="begin"/>
        </w:r>
        <w:r>
          <w:rPr>
            <w:noProof/>
            <w:webHidden/>
          </w:rPr>
          <w:instrText xml:space="preserve"> PAGEREF _Toc242090140 \h </w:instrText>
        </w:r>
        <w:r>
          <w:rPr>
            <w:noProof/>
            <w:webHidden/>
          </w:rPr>
        </w:r>
        <w:r>
          <w:rPr>
            <w:noProof/>
            <w:webHidden/>
          </w:rPr>
          <w:fldChar w:fldCharType="separate"/>
        </w:r>
        <w:r>
          <w:rPr>
            <w:noProof/>
            <w:webHidden/>
          </w:rPr>
          <w:t>19</w:t>
        </w:r>
        <w:r>
          <w:rPr>
            <w:noProof/>
            <w:webHidden/>
          </w:rPr>
          <w:fldChar w:fldCharType="end"/>
        </w:r>
      </w:hyperlink>
    </w:p>
    <w:p w14:paraId="4B14B757" w14:textId="77777777" w:rsidR="00557039" w:rsidRDefault="00557039">
      <w:pPr>
        <w:pStyle w:val="TOC3"/>
        <w:tabs>
          <w:tab w:val="right" w:leader="dot" w:pos="9628"/>
        </w:tabs>
        <w:rPr>
          <w:noProof/>
        </w:rPr>
      </w:pPr>
      <w:hyperlink w:anchor="_Toc242090141" w:history="1">
        <w:r w:rsidRPr="003B3AA1">
          <w:rPr>
            <w:rStyle w:val="Hyperlink"/>
            <w:bCs/>
            <w:noProof/>
          </w:rPr>
          <w:t>5.1 Step 1 — Clone the repository</w:t>
        </w:r>
        <w:r>
          <w:rPr>
            <w:noProof/>
            <w:webHidden/>
          </w:rPr>
          <w:tab/>
        </w:r>
        <w:r>
          <w:rPr>
            <w:noProof/>
            <w:webHidden/>
          </w:rPr>
          <w:fldChar w:fldCharType="begin"/>
        </w:r>
        <w:r>
          <w:rPr>
            <w:noProof/>
            <w:webHidden/>
          </w:rPr>
          <w:instrText xml:space="preserve"> PAGEREF _Toc242090141 \h </w:instrText>
        </w:r>
        <w:r>
          <w:rPr>
            <w:noProof/>
            <w:webHidden/>
          </w:rPr>
        </w:r>
        <w:r>
          <w:rPr>
            <w:noProof/>
            <w:webHidden/>
          </w:rPr>
          <w:fldChar w:fldCharType="separate"/>
        </w:r>
        <w:r>
          <w:rPr>
            <w:noProof/>
            <w:webHidden/>
          </w:rPr>
          <w:t>19</w:t>
        </w:r>
        <w:r>
          <w:rPr>
            <w:noProof/>
            <w:webHidden/>
          </w:rPr>
          <w:fldChar w:fldCharType="end"/>
        </w:r>
      </w:hyperlink>
    </w:p>
    <w:p w14:paraId="74CA7093" w14:textId="77777777" w:rsidR="00557039" w:rsidRDefault="00557039">
      <w:pPr>
        <w:pStyle w:val="TOC3"/>
        <w:tabs>
          <w:tab w:val="right" w:leader="dot" w:pos="9628"/>
        </w:tabs>
        <w:rPr>
          <w:noProof/>
        </w:rPr>
      </w:pPr>
      <w:hyperlink w:anchor="_Toc242090142" w:history="1">
        <w:r w:rsidRPr="003B3AA1">
          <w:rPr>
            <w:rStyle w:val="Hyperlink"/>
            <w:bCs/>
            <w:noProof/>
          </w:rPr>
          <w:t>5.2 Step 2 — Create the virtual environment and install backend dependencies</w:t>
        </w:r>
        <w:r>
          <w:rPr>
            <w:noProof/>
            <w:webHidden/>
          </w:rPr>
          <w:tab/>
        </w:r>
        <w:r>
          <w:rPr>
            <w:noProof/>
            <w:webHidden/>
          </w:rPr>
          <w:fldChar w:fldCharType="begin"/>
        </w:r>
        <w:r>
          <w:rPr>
            <w:noProof/>
            <w:webHidden/>
          </w:rPr>
          <w:instrText xml:space="preserve"> PAGEREF _Toc242090142 \h </w:instrText>
        </w:r>
        <w:r>
          <w:rPr>
            <w:noProof/>
            <w:webHidden/>
          </w:rPr>
        </w:r>
        <w:r>
          <w:rPr>
            <w:noProof/>
            <w:webHidden/>
          </w:rPr>
          <w:fldChar w:fldCharType="separate"/>
        </w:r>
        <w:r>
          <w:rPr>
            <w:noProof/>
            <w:webHidden/>
          </w:rPr>
          <w:t>19</w:t>
        </w:r>
        <w:r>
          <w:rPr>
            <w:noProof/>
            <w:webHidden/>
          </w:rPr>
          <w:fldChar w:fldCharType="end"/>
        </w:r>
      </w:hyperlink>
    </w:p>
    <w:p w14:paraId="154DADCB" w14:textId="77777777" w:rsidR="00557039" w:rsidRDefault="00557039">
      <w:pPr>
        <w:pStyle w:val="TOC3"/>
        <w:tabs>
          <w:tab w:val="right" w:leader="dot" w:pos="9628"/>
        </w:tabs>
        <w:rPr>
          <w:noProof/>
        </w:rPr>
      </w:pPr>
      <w:hyperlink w:anchor="_Toc242090143" w:history="1">
        <w:r w:rsidRPr="003B3AA1">
          <w:rPr>
            <w:rStyle w:val="Hyperlink"/>
            <w:bCs/>
            <w:noProof/>
          </w:rPr>
          <w:t>5.3 Step 3 — Build the schema</w:t>
        </w:r>
        <w:r>
          <w:rPr>
            <w:noProof/>
            <w:webHidden/>
          </w:rPr>
          <w:tab/>
        </w:r>
        <w:r>
          <w:rPr>
            <w:noProof/>
            <w:webHidden/>
          </w:rPr>
          <w:fldChar w:fldCharType="begin"/>
        </w:r>
        <w:r>
          <w:rPr>
            <w:noProof/>
            <w:webHidden/>
          </w:rPr>
          <w:instrText xml:space="preserve"> PAGEREF _Toc242090143 \h </w:instrText>
        </w:r>
        <w:r>
          <w:rPr>
            <w:noProof/>
            <w:webHidden/>
          </w:rPr>
        </w:r>
        <w:r>
          <w:rPr>
            <w:noProof/>
            <w:webHidden/>
          </w:rPr>
          <w:fldChar w:fldCharType="separate"/>
        </w:r>
        <w:r>
          <w:rPr>
            <w:noProof/>
            <w:webHidden/>
          </w:rPr>
          <w:t>20</w:t>
        </w:r>
        <w:r>
          <w:rPr>
            <w:noProof/>
            <w:webHidden/>
          </w:rPr>
          <w:fldChar w:fldCharType="end"/>
        </w:r>
      </w:hyperlink>
    </w:p>
    <w:p w14:paraId="6010F7EC" w14:textId="77777777" w:rsidR="00557039" w:rsidRDefault="00557039">
      <w:pPr>
        <w:pStyle w:val="TOC3"/>
        <w:tabs>
          <w:tab w:val="right" w:leader="dot" w:pos="9628"/>
        </w:tabs>
        <w:rPr>
          <w:noProof/>
        </w:rPr>
      </w:pPr>
      <w:hyperlink w:anchor="_Toc242090144" w:history="1">
        <w:r w:rsidRPr="003B3AA1">
          <w:rPr>
            <w:rStyle w:val="Hyperlink"/>
            <w:bCs/>
            <w:noProof/>
          </w:rPr>
          <w:t>5.4 Step 4 — Get your logins</w:t>
        </w:r>
        <w:r>
          <w:rPr>
            <w:noProof/>
            <w:webHidden/>
          </w:rPr>
          <w:tab/>
        </w:r>
        <w:r>
          <w:rPr>
            <w:noProof/>
            <w:webHidden/>
          </w:rPr>
          <w:fldChar w:fldCharType="begin"/>
        </w:r>
        <w:r>
          <w:rPr>
            <w:noProof/>
            <w:webHidden/>
          </w:rPr>
          <w:instrText xml:space="preserve"> PAGEREF _Toc242090144 \h </w:instrText>
        </w:r>
        <w:r>
          <w:rPr>
            <w:noProof/>
            <w:webHidden/>
          </w:rPr>
        </w:r>
        <w:r>
          <w:rPr>
            <w:noProof/>
            <w:webHidden/>
          </w:rPr>
          <w:fldChar w:fldCharType="separate"/>
        </w:r>
        <w:r>
          <w:rPr>
            <w:noProof/>
            <w:webHidden/>
          </w:rPr>
          <w:t>20</w:t>
        </w:r>
        <w:r>
          <w:rPr>
            <w:noProof/>
            <w:webHidden/>
          </w:rPr>
          <w:fldChar w:fldCharType="end"/>
        </w:r>
      </w:hyperlink>
    </w:p>
    <w:p w14:paraId="0603F4E6" w14:textId="77777777" w:rsidR="00557039" w:rsidRDefault="00557039">
      <w:pPr>
        <w:pStyle w:val="TOC3"/>
        <w:tabs>
          <w:tab w:val="right" w:leader="dot" w:pos="9628"/>
        </w:tabs>
        <w:rPr>
          <w:noProof/>
        </w:rPr>
      </w:pPr>
      <w:hyperlink w:anchor="_Toc242090145" w:history="1">
        <w:r w:rsidRPr="003B3AA1">
          <w:rPr>
            <w:rStyle w:val="Hyperlink"/>
            <w:bCs/>
            <w:noProof/>
          </w:rPr>
          <w:t>5.5 Alternative database paths</w:t>
        </w:r>
        <w:r>
          <w:rPr>
            <w:noProof/>
            <w:webHidden/>
          </w:rPr>
          <w:tab/>
        </w:r>
        <w:r>
          <w:rPr>
            <w:noProof/>
            <w:webHidden/>
          </w:rPr>
          <w:fldChar w:fldCharType="begin"/>
        </w:r>
        <w:r>
          <w:rPr>
            <w:noProof/>
            <w:webHidden/>
          </w:rPr>
          <w:instrText xml:space="preserve"> PAGEREF _Toc242090145 \h </w:instrText>
        </w:r>
        <w:r>
          <w:rPr>
            <w:noProof/>
            <w:webHidden/>
          </w:rPr>
        </w:r>
        <w:r>
          <w:rPr>
            <w:noProof/>
            <w:webHidden/>
          </w:rPr>
          <w:fldChar w:fldCharType="separate"/>
        </w:r>
        <w:r>
          <w:rPr>
            <w:noProof/>
            <w:webHidden/>
          </w:rPr>
          <w:t>21</w:t>
        </w:r>
        <w:r>
          <w:rPr>
            <w:noProof/>
            <w:webHidden/>
          </w:rPr>
          <w:fldChar w:fldCharType="end"/>
        </w:r>
      </w:hyperlink>
    </w:p>
    <w:p w14:paraId="60D6DF10" w14:textId="77777777" w:rsidR="00557039" w:rsidRDefault="00557039">
      <w:pPr>
        <w:pStyle w:val="TOC3"/>
        <w:tabs>
          <w:tab w:val="right" w:leader="dot" w:pos="9628"/>
        </w:tabs>
        <w:rPr>
          <w:noProof/>
        </w:rPr>
      </w:pPr>
      <w:hyperlink w:anchor="_Toc242090146" w:history="1">
        <w:r w:rsidRPr="003B3AA1">
          <w:rPr>
            <w:rStyle w:val="Hyperlink"/>
            <w:bCs/>
            <w:noProof/>
          </w:rPr>
          <w:t>5.6 Path 1 — Laragon bundled MySQL (recommended)</w:t>
        </w:r>
        <w:r>
          <w:rPr>
            <w:noProof/>
            <w:webHidden/>
          </w:rPr>
          <w:tab/>
        </w:r>
        <w:r>
          <w:rPr>
            <w:noProof/>
            <w:webHidden/>
          </w:rPr>
          <w:fldChar w:fldCharType="begin"/>
        </w:r>
        <w:r>
          <w:rPr>
            <w:noProof/>
            <w:webHidden/>
          </w:rPr>
          <w:instrText xml:space="preserve"> PAGEREF _Toc242090146 \h </w:instrText>
        </w:r>
        <w:r>
          <w:rPr>
            <w:noProof/>
            <w:webHidden/>
          </w:rPr>
        </w:r>
        <w:r>
          <w:rPr>
            <w:noProof/>
            <w:webHidden/>
          </w:rPr>
          <w:fldChar w:fldCharType="separate"/>
        </w:r>
        <w:r>
          <w:rPr>
            <w:noProof/>
            <w:webHidden/>
          </w:rPr>
          <w:t>21</w:t>
        </w:r>
        <w:r>
          <w:rPr>
            <w:noProof/>
            <w:webHidden/>
          </w:rPr>
          <w:fldChar w:fldCharType="end"/>
        </w:r>
      </w:hyperlink>
    </w:p>
    <w:p w14:paraId="2E385BE7" w14:textId="77777777" w:rsidR="00557039" w:rsidRDefault="00557039">
      <w:pPr>
        <w:pStyle w:val="TOC3"/>
        <w:tabs>
          <w:tab w:val="right" w:leader="dot" w:pos="9628"/>
        </w:tabs>
        <w:rPr>
          <w:noProof/>
        </w:rPr>
      </w:pPr>
      <w:hyperlink w:anchor="_Toc242090147" w:history="1">
        <w:r w:rsidRPr="003B3AA1">
          <w:rPr>
            <w:rStyle w:val="Hyperlink"/>
            <w:bCs/>
            <w:noProof/>
          </w:rPr>
          <w:t>5.7 Path 2 — Standalone MySQL 8 (no Laragon)</w:t>
        </w:r>
        <w:r>
          <w:rPr>
            <w:noProof/>
            <w:webHidden/>
          </w:rPr>
          <w:tab/>
        </w:r>
        <w:r>
          <w:rPr>
            <w:noProof/>
            <w:webHidden/>
          </w:rPr>
          <w:fldChar w:fldCharType="begin"/>
        </w:r>
        <w:r>
          <w:rPr>
            <w:noProof/>
            <w:webHidden/>
          </w:rPr>
          <w:instrText xml:space="preserve"> PAGEREF _Toc242090147 \h </w:instrText>
        </w:r>
        <w:r>
          <w:rPr>
            <w:noProof/>
            <w:webHidden/>
          </w:rPr>
        </w:r>
        <w:r>
          <w:rPr>
            <w:noProof/>
            <w:webHidden/>
          </w:rPr>
          <w:fldChar w:fldCharType="separate"/>
        </w:r>
        <w:r>
          <w:rPr>
            <w:noProof/>
            <w:webHidden/>
          </w:rPr>
          <w:t>22</w:t>
        </w:r>
        <w:r>
          <w:rPr>
            <w:noProof/>
            <w:webHidden/>
          </w:rPr>
          <w:fldChar w:fldCharType="end"/>
        </w:r>
      </w:hyperlink>
    </w:p>
    <w:p w14:paraId="432A86C2" w14:textId="77777777" w:rsidR="00557039" w:rsidRDefault="00557039">
      <w:pPr>
        <w:pStyle w:val="TOC3"/>
        <w:tabs>
          <w:tab w:val="right" w:leader="dot" w:pos="9628"/>
        </w:tabs>
        <w:rPr>
          <w:noProof/>
        </w:rPr>
      </w:pPr>
      <w:hyperlink w:anchor="_Toc242090148" w:history="1">
        <w:r w:rsidRPr="003B3AA1">
          <w:rPr>
            <w:rStyle w:val="Hyperlink"/>
            <w:bCs/>
            <w:noProof/>
          </w:rPr>
          <w:t>5.8 Path 3 — MySQL in Docker</w:t>
        </w:r>
        <w:r>
          <w:rPr>
            <w:noProof/>
            <w:webHidden/>
          </w:rPr>
          <w:tab/>
        </w:r>
        <w:r>
          <w:rPr>
            <w:noProof/>
            <w:webHidden/>
          </w:rPr>
          <w:fldChar w:fldCharType="begin"/>
        </w:r>
        <w:r>
          <w:rPr>
            <w:noProof/>
            <w:webHidden/>
          </w:rPr>
          <w:instrText xml:space="preserve"> PAGEREF _Toc242090148 \h </w:instrText>
        </w:r>
        <w:r>
          <w:rPr>
            <w:noProof/>
            <w:webHidden/>
          </w:rPr>
        </w:r>
        <w:r>
          <w:rPr>
            <w:noProof/>
            <w:webHidden/>
          </w:rPr>
          <w:fldChar w:fldCharType="separate"/>
        </w:r>
        <w:r>
          <w:rPr>
            <w:noProof/>
            <w:webHidden/>
          </w:rPr>
          <w:t>23</w:t>
        </w:r>
        <w:r>
          <w:rPr>
            <w:noProof/>
            <w:webHidden/>
          </w:rPr>
          <w:fldChar w:fldCharType="end"/>
        </w:r>
      </w:hyperlink>
    </w:p>
    <w:p w14:paraId="51809226" w14:textId="77777777" w:rsidR="00557039" w:rsidRDefault="00557039">
      <w:pPr>
        <w:pStyle w:val="TOC3"/>
        <w:tabs>
          <w:tab w:val="right" w:leader="dot" w:pos="9628"/>
        </w:tabs>
        <w:rPr>
          <w:noProof/>
        </w:rPr>
      </w:pPr>
      <w:hyperlink w:anchor="_Toc242090149" w:history="1">
        <w:r w:rsidRPr="003B3AA1">
          <w:rPr>
            <w:rStyle w:val="Hyperlink"/>
            <w:bCs/>
            <w:noProof/>
          </w:rPr>
          <w:t>5.9 Why SQLite and PostgreSQL are not options</w:t>
        </w:r>
        <w:r>
          <w:rPr>
            <w:noProof/>
            <w:webHidden/>
          </w:rPr>
          <w:tab/>
        </w:r>
        <w:r>
          <w:rPr>
            <w:noProof/>
            <w:webHidden/>
          </w:rPr>
          <w:fldChar w:fldCharType="begin"/>
        </w:r>
        <w:r>
          <w:rPr>
            <w:noProof/>
            <w:webHidden/>
          </w:rPr>
          <w:instrText xml:space="preserve"> PAGEREF _Toc242090149 \h </w:instrText>
        </w:r>
        <w:r>
          <w:rPr>
            <w:noProof/>
            <w:webHidden/>
          </w:rPr>
        </w:r>
        <w:r>
          <w:rPr>
            <w:noProof/>
            <w:webHidden/>
          </w:rPr>
          <w:fldChar w:fldCharType="separate"/>
        </w:r>
        <w:r>
          <w:rPr>
            <w:noProof/>
            <w:webHidden/>
          </w:rPr>
          <w:t>24</w:t>
        </w:r>
        <w:r>
          <w:rPr>
            <w:noProof/>
            <w:webHidden/>
          </w:rPr>
          <w:fldChar w:fldCharType="end"/>
        </w:r>
      </w:hyperlink>
    </w:p>
    <w:p w14:paraId="4C739532" w14:textId="77777777" w:rsidR="00557039" w:rsidRDefault="00557039">
      <w:pPr>
        <w:pStyle w:val="TOC3"/>
        <w:tabs>
          <w:tab w:val="right" w:leader="dot" w:pos="9628"/>
        </w:tabs>
        <w:rPr>
          <w:noProof/>
        </w:rPr>
      </w:pPr>
      <w:hyperlink w:anchor="_Toc242090150" w:history="1">
        <w:r w:rsidRPr="003B3AA1">
          <w:rPr>
            <w:rStyle w:val="Hyperlink"/>
            <w:bCs/>
            <w:noProof/>
          </w:rPr>
          <w:t>5.10 Installation acceptance checklist</w:t>
        </w:r>
        <w:r>
          <w:rPr>
            <w:noProof/>
            <w:webHidden/>
          </w:rPr>
          <w:tab/>
        </w:r>
        <w:r>
          <w:rPr>
            <w:noProof/>
            <w:webHidden/>
          </w:rPr>
          <w:fldChar w:fldCharType="begin"/>
        </w:r>
        <w:r>
          <w:rPr>
            <w:noProof/>
            <w:webHidden/>
          </w:rPr>
          <w:instrText xml:space="preserve"> PAGEREF _Toc242090150 \h </w:instrText>
        </w:r>
        <w:r>
          <w:rPr>
            <w:noProof/>
            <w:webHidden/>
          </w:rPr>
        </w:r>
        <w:r>
          <w:rPr>
            <w:noProof/>
            <w:webHidden/>
          </w:rPr>
          <w:fldChar w:fldCharType="separate"/>
        </w:r>
        <w:r>
          <w:rPr>
            <w:noProof/>
            <w:webHidden/>
          </w:rPr>
          <w:t>24</w:t>
        </w:r>
        <w:r>
          <w:rPr>
            <w:noProof/>
            <w:webHidden/>
          </w:rPr>
          <w:fldChar w:fldCharType="end"/>
        </w:r>
      </w:hyperlink>
    </w:p>
    <w:p w14:paraId="092F6D65" w14:textId="77777777" w:rsidR="00557039" w:rsidRDefault="00557039">
      <w:pPr>
        <w:pStyle w:val="TOC2"/>
        <w:tabs>
          <w:tab w:val="right" w:leader="dot" w:pos="9628"/>
        </w:tabs>
        <w:rPr>
          <w:noProof/>
        </w:rPr>
      </w:pPr>
      <w:hyperlink w:anchor="_Toc242090151" w:history="1">
        <w:r w:rsidRPr="003B3AA1">
          <w:rPr>
            <w:rStyle w:val="Hyperlink"/>
            <w:bCs/>
            <w:noProof/>
          </w:rPr>
          <w:t>6. Running the system</w:t>
        </w:r>
        <w:r>
          <w:rPr>
            <w:noProof/>
            <w:webHidden/>
          </w:rPr>
          <w:tab/>
        </w:r>
        <w:r>
          <w:rPr>
            <w:noProof/>
            <w:webHidden/>
          </w:rPr>
          <w:fldChar w:fldCharType="begin"/>
        </w:r>
        <w:r>
          <w:rPr>
            <w:noProof/>
            <w:webHidden/>
          </w:rPr>
          <w:instrText xml:space="preserve"> PAGEREF _Toc242090151 \h </w:instrText>
        </w:r>
        <w:r>
          <w:rPr>
            <w:noProof/>
            <w:webHidden/>
          </w:rPr>
        </w:r>
        <w:r>
          <w:rPr>
            <w:noProof/>
            <w:webHidden/>
          </w:rPr>
          <w:fldChar w:fldCharType="separate"/>
        </w:r>
        <w:r>
          <w:rPr>
            <w:noProof/>
            <w:webHidden/>
          </w:rPr>
          <w:t>25</w:t>
        </w:r>
        <w:r>
          <w:rPr>
            <w:noProof/>
            <w:webHidden/>
          </w:rPr>
          <w:fldChar w:fldCharType="end"/>
        </w:r>
      </w:hyperlink>
    </w:p>
    <w:p w14:paraId="7B846114" w14:textId="77777777" w:rsidR="00557039" w:rsidRDefault="00557039">
      <w:pPr>
        <w:pStyle w:val="TOC3"/>
        <w:tabs>
          <w:tab w:val="right" w:leader="dot" w:pos="9628"/>
        </w:tabs>
        <w:rPr>
          <w:noProof/>
        </w:rPr>
      </w:pPr>
      <w:hyperlink w:anchor="_Toc242090152" w:history="1">
        <w:r w:rsidRPr="003B3AA1">
          <w:rPr>
            <w:rStyle w:val="Hyperlink"/>
            <w:bCs/>
            <w:noProof/>
          </w:rPr>
          <w:t>6.1 Full start-up procedure</w:t>
        </w:r>
        <w:r>
          <w:rPr>
            <w:noProof/>
            <w:webHidden/>
          </w:rPr>
          <w:tab/>
        </w:r>
        <w:r>
          <w:rPr>
            <w:noProof/>
            <w:webHidden/>
          </w:rPr>
          <w:fldChar w:fldCharType="begin"/>
        </w:r>
        <w:r>
          <w:rPr>
            <w:noProof/>
            <w:webHidden/>
          </w:rPr>
          <w:instrText xml:space="preserve"> PAGEREF _Toc242090152 \h </w:instrText>
        </w:r>
        <w:r>
          <w:rPr>
            <w:noProof/>
            <w:webHidden/>
          </w:rPr>
        </w:r>
        <w:r>
          <w:rPr>
            <w:noProof/>
            <w:webHidden/>
          </w:rPr>
          <w:fldChar w:fldCharType="separate"/>
        </w:r>
        <w:r>
          <w:rPr>
            <w:noProof/>
            <w:webHidden/>
          </w:rPr>
          <w:t>25</w:t>
        </w:r>
        <w:r>
          <w:rPr>
            <w:noProof/>
            <w:webHidden/>
          </w:rPr>
          <w:fldChar w:fldCharType="end"/>
        </w:r>
      </w:hyperlink>
    </w:p>
    <w:p w14:paraId="208D2E9C" w14:textId="77777777" w:rsidR="00557039" w:rsidRDefault="00557039">
      <w:pPr>
        <w:pStyle w:val="TOC3"/>
        <w:tabs>
          <w:tab w:val="right" w:leader="dot" w:pos="9628"/>
        </w:tabs>
        <w:rPr>
          <w:noProof/>
        </w:rPr>
      </w:pPr>
      <w:hyperlink w:anchor="_Toc242090153" w:history="1">
        <w:r w:rsidRPr="003B3AA1">
          <w:rPr>
            <w:rStyle w:val="Hyperlink"/>
            <w:bCs/>
            <w:noProof/>
          </w:rPr>
          <w:t>6.2 Starting a system that is already installed</w:t>
        </w:r>
        <w:r>
          <w:rPr>
            <w:noProof/>
            <w:webHidden/>
          </w:rPr>
          <w:tab/>
        </w:r>
        <w:r>
          <w:rPr>
            <w:noProof/>
            <w:webHidden/>
          </w:rPr>
          <w:fldChar w:fldCharType="begin"/>
        </w:r>
        <w:r>
          <w:rPr>
            <w:noProof/>
            <w:webHidden/>
          </w:rPr>
          <w:instrText xml:space="preserve"> PAGEREF _Toc242090153 \h </w:instrText>
        </w:r>
        <w:r>
          <w:rPr>
            <w:noProof/>
            <w:webHidden/>
          </w:rPr>
        </w:r>
        <w:r>
          <w:rPr>
            <w:noProof/>
            <w:webHidden/>
          </w:rPr>
          <w:fldChar w:fldCharType="separate"/>
        </w:r>
        <w:r>
          <w:rPr>
            <w:noProof/>
            <w:webHidden/>
          </w:rPr>
          <w:t>25</w:t>
        </w:r>
        <w:r>
          <w:rPr>
            <w:noProof/>
            <w:webHidden/>
          </w:rPr>
          <w:fldChar w:fldCharType="end"/>
        </w:r>
      </w:hyperlink>
    </w:p>
    <w:p w14:paraId="6341D157" w14:textId="77777777" w:rsidR="00557039" w:rsidRDefault="00557039">
      <w:pPr>
        <w:pStyle w:val="TOC3"/>
        <w:tabs>
          <w:tab w:val="right" w:leader="dot" w:pos="9628"/>
        </w:tabs>
        <w:rPr>
          <w:noProof/>
        </w:rPr>
      </w:pPr>
      <w:hyperlink w:anchor="_Toc242090154" w:history="1">
        <w:r w:rsidRPr="003B3AA1">
          <w:rPr>
            <w:rStyle w:val="Hyperlink"/>
            <w:bCs/>
            <w:noProof/>
          </w:rPr>
          <w:t>6.3 Serving the PHP sidecar</w:t>
        </w:r>
        <w:r>
          <w:rPr>
            <w:noProof/>
            <w:webHidden/>
          </w:rPr>
          <w:tab/>
        </w:r>
        <w:r>
          <w:rPr>
            <w:noProof/>
            <w:webHidden/>
          </w:rPr>
          <w:fldChar w:fldCharType="begin"/>
        </w:r>
        <w:r>
          <w:rPr>
            <w:noProof/>
            <w:webHidden/>
          </w:rPr>
          <w:instrText xml:space="preserve"> PAGEREF _Toc242090154 \h </w:instrText>
        </w:r>
        <w:r>
          <w:rPr>
            <w:noProof/>
            <w:webHidden/>
          </w:rPr>
        </w:r>
        <w:r>
          <w:rPr>
            <w:noProof/>
            <w:webHidden/>
          </w:rPr>
          <w:fldChar w:fldCharType="separate"/>
        </w:r>
        <w:r>
          <w:rPr>
            <w:noProof/>
            <w:webHidden/>
          </w:rPr>
          <w:t>25</w:t>
        </w:r>
        <w:r>
          <w:rPr>
            <w:noProof/>
            <w:webHidden/>
          </w:rPr>
          <w:fldChar w:fldCharType="end"/>
        </w:r>
      </w:hyperlink>
    </w:p>
    <w:p w14:paraId="6F08D90F" w14:textId="77777777" w:rsidR="00557039" w:rsidRDefault="00557039">
      <w:pPr>
        <w:pStyle w:val="TOC3"/>
        <w:tabs>
          <w:tab w:val="right" w:leader="dot" w:pos="9628"/>
        </w:tabs>
        <w:rPr>
          <w:noProof/>
        </w:rPr>
      </w:pPr>
      <w:hyperlink w:anchor="_Toc242090155" w:history="1">
        <w:r w:rsidRPr="003B3AA1">
          <w:rPr>
            <w:rStyle w:val="Hyperlink"/>
            <w:bCs/>
            <w:noProof/>
          </w:rPr>
          <w:t>6.4 Stopping the system</w:t>
        </w:r>
        <w:r>
          <w:rPr>
            <w:noProof/>
            <w:webHidden/>
          </w:rPr>
          <w:tab/>
        </w:r>
        <w:r>
          <w:rPr>
            <w:noProof/>
            <w:webHidden/>
          </w:rPr>
          <w:fldChar w:fldCharType="begin"/>
        </w:r>
        <w:r>
          <w:rPr>
            <w:noProof/>
            <w:webHidden/>
          </w:rPr>
          <w:instrText xml:space="preserve"> PAGEREF _Toc242090155 \h </w:instrText>
        </w:r>
        <w:r>
          <w:rPr>
            <w:noProof/>
            <w:webHidden/>
          </w:rPr>
        </w:r>
        <w:r>
          <w:rPr>
            <w:noProof/>
            <w:webHidden/>
          </w:rPr>
          <w:fldChar w:fldCharType="separate"/>
        </w:r>
        <w:r>
          <w:rPr>
            <w:noProof/>
            <w:webHidden/>
          </w:rPr>
          <w:t>26</w:t>
        </w:r>
        <w:r>
          <w:rPr>
            <w:noProof/>
            <w:webHidden/>
          </w:rPr>
          <w:fldChar w:fldCharType="end"/>
        </w:r>
      </w:hyperlink>
    </w:p>
    <w:p w14:paraId="417C0837" w14:textId="77777777" w:rsidR="00557039" w:rsidRDefault="00557039">
      <w:pPr>
        <w:pStyle w:val="TOC3"/>
        <w:tabs>
          <w:tab w:val="right" w:leader="dot" w:pos="9628"/>
        </w:tabs>
        <w:rPr>
          <w:noProof/>
        </w:rPr>
      </w:pPr>
      <w:hyperlink w:anchor="_Toc242090156" w:history="1">
        <w:r w:rsidRPr="003B3AA1">
          <w:rPr>
            <w:rStyle w:val="Hyperlink"/>
            <w:bCs/>
            <w:noProof/>
          </w:rPr>
          <w:t>6.5 Production-style frontend build (optional)</w:t>
        </w:r>
        <w:r>
          <w:rPr>
            <w:noProof/>
            <w:webHidden/>
          </w:rPr>
          <w:tab/>
        </w:r>
        <w:r>
          <w:rPr>
            <w:noProof/>
            <w:webHidden/>
          </w:rPr>
          <w:fldChar w:fldCharType="begin"/>
        </w:r>
        <w:r>
          <w:rPr>
            <w:noProof/>
            <w:webHidden/>
          </w:rPr>
          <w:instrText xml:space="preserve"> PAGEREF _Toc242090156 \h </w:instrText>
        </w:r>
        <w:r>
          <w:rPr>
            <w:noProof/>
            <w:webHidden/>
          </w:rPr>
        </w:r>
        <w:r>
          <w:rPr>
            <w:noProof/>
            <w:webHidden/>
          </w:rPr>
          <w:fldChar w:fldCharType="separate"/>
        </w:r>
        <w:r>
          <w:rPr>
            <w:noProof/>
            <w:webHidden/>
          </w:rPr>
          <w:t>26</w:t>
        </w:r>
        <w:r>
          <w:rPr>
            <w:noProof/>
            <w:webHidden/>
          </w:rPr>
          <w:fldChar w:fldCharType="end"/>
        </w:r>
      </w:hyperlink>
    </w:p>
    <w:p w14:paraId="4E53F1E2" w14:textId="77777777" w:rsidR="00557039" w:rsidRDefault="00557039">
      <w:pPr>
        <w:pStyle w:val="TOC3"/>
        <w:tabs>
          <w:tab w:val="right" w:leader="dot" w:pos="9628"/>
        </w:tabs>
        <w:rPr>
          <w:noProof/>
        </w:rPr>
      </w:pPr>
      <w:hyperlink w:anchor="_Toc242090157" w:history="1">
        <w:r w:rsidRPr="003B3AA1">
          <w:rPr>
            <w:rStyle w:val="Hyperlink"/>
            <w:bCs/>
            <w:noProof/>
          </w:rPr>
          <w:t>6.6 Optional features that need extra setup</w:t>
        </w:r>
        <w:r>
          <w:rPr>
            <w:noProof/>
            <w:webHidden/>
          </w:rPr>
          <w:tab/>
        </w:r>
        <w:r>
          <w:rPr>
            <w:noProof/>
            <w:webHidden/>
          </w:rPr>
          <w:fldChar w:fldCharType="begin"/>
        </w:r>
        <w:r>
          <w:rPr>
            <w:noProof/>
            <w:webHidden/>
          </w:rPr>
          <w:instrText xml:space="preserve"> PAGEREF _Toc242090157 \h </w:instrText>
        </w:r>
        <w:r>
          <w:rPr>
            <w:noProof/>
            <w:webHidden/>
          </w:rPr>
        </w:r>
        <w:r>
          <w:rPr>
            <w:noProof/>
            <w:webHidden/>
          </w:rPr>
          <w:fldChar w:fldCharType="separate"/>
        </w:r>
        <w:r>
          <w:rPr>
            <w:noProof/>
            <w:webHidden/>
          </w:rPr>
          <w:t>26</w:t>
        </w:r>
        <w:r>
          <w:rPr>
            <w:noProof/>
            <w:webHidden/>
          </w:rPr>
          <w:fldChar w:fldCharType="end"/>
        </w:r>
      </w:hyperlink>
    </w:p>
    <w:p w14:paraId="05734505" w14:textId="77777777" w:rsidR="00557039" w:rsidRDefault="00557039">
      <w:pPr>
        <w:pStyle w:val="TOC2"/>
        <w:tabs>
          <w:tab w:val="right" w:leader="dot" w:pos="9628"/>
        </w:tabs>
        <w:rPr>
          <w:noProof/>
        </w:rPr>
      </w:pPr>
      <w:hyperlink w:anchor="_Toc242090158" w:history="1">
        <w:r w:rsidRPr="003B3AA1">
          <w:rPr>
            <w:rStyle w:val="Hyperlink"/>
            <w:bCs/>
            <w:noProof/>
          </w:rPr>
          <w:t>7. Configuration reference</w:t>
        </w:r>
        <w:r>
          <w:rPr>
            <w:noProof/>
            <w:webHidden/>
          </w:rPr>
          <w:tab/>
        </w:r>
        <w:r>
          <w:rPr>
            <w:noProof/>
            <w:webHidden/>
          </w:rPr>
          <w:fldChar w:fldCharType="begin"/>
        </w:r>
        <w:r>
          <w:rPr>
            <w:noProof/>
            <w:webHidden/>
          </w:rPr>
          <w:instrText xml:space="preserve"> PAGEREF _Toc242090158 \h </w:instrText>
        </w:r>
        <w:r>
          <w:rPr>
            <w:noProof/>
            <w:webHidden/>
          </w:rPr>
        </w:r>
        <w:r>
          <w:rPr>
            <w:noProof/>
            <w:webHidden/>
          </w:rPr>
          <w:fldChar w:fldCharType="separate"/>
        </w:r>
        <w:r>
          <w:rPr>
            <w:noProof/>
            <w:webHidden/>
          </w:rPr>
          <w:t>28</w:t>
        </w:r>
        <w:r>
          <w:rPr>
            <w:noProof/>
            <w:webHidden/>
          </w:rPr>
          <w:fldChar w:fldCharType="end"/>
        </w:r>
      </w:hyperlink>
    </w:p>
    <w:p w14:paraId="322B8318" w14:textId="77777777" w:rsidR="00557039" w:rsidRDefault="00557039">
      <w:pPr>
        <w:pStyle w:val="TOC3"/>
        <w:tabs>
          <w:tab w:val="right" w:leader="dot" w:pos="9628"/>
        </w:tabs>
        <w:rPr>
          <w:noProof/>
        </w:rPr>
      </w:pPr>
      <w:hyperlink w:anchor="_Toc242090159" w:history="1">
        <w:r w:rsidRPr="003B3AA1">
          <w:rPr>
            <w:rStyle w:val="Hyperlink"/>
            <w:bCs/>
            <w:noProof/>
          </w:rPr>
          <w:t>7.1 Settings, values and where they live</w:t>
        </w:r>
        <w:r>
          <w:rPr>
            <w:noProof/>
            <w:webHidden/>
          </w:rPr>
          <w:tab/>
        </w:r>
        <w:r>
          <w:rPr>
            <w:noProof/>
            <w:webHidden/>
          </w:rPr>
          <w:fldChar w:fldCharType="begin"/>
        </w:r>
        <w:r>
          <w:rPr>
            <w:noProof/>
            <w:webHidden/>
          </w:rPr>
          <w:instrText xml:space="preserve"> PAGEREF _Toc242090159 \h </w:instrText>
        </w:r>
        <w:r>
          <w:rPr>
            <w:noProof/>
            <w:webHidden/>
          </w:rPr>
        </w:r>
        <w:r>
          <w:rPr>
            <w:noProof/>
            <w:webHidden/>
          </w:rPr>
          <w:fldChar w:fldCharType="separate"/>
        </w:r>
        <w:r>
          <w:rPr>
            <w:noProof/>
            <w:webHidden/>
          </w:rPr>
          <w:t>28</w:t>
        </w:r>
        <w:r>
          <w:rPr>
            <w:noProof/>
            <w:webHidden/>
          </w:rPr>
          <w:fldChar w:fldCharType="end"/>
        </w:r>
      </w:hyperlink>
    </w:p>
    <w:p w14:paraId="4A5104FD" w14:textId="77777777" w:rsidR="00557039" w:rsidRDefault="00557039">
      <w:pPr>
        <w:pStyle w:val="TOC3"/>
        <w:tabs>
          <w:tab w:val="right" w:leader="dot" w:pos="9628"/>
        </w:tabs>
        <w:rPr>
          <w:noProof/>
        </w:rPr>
      </w:pPr>
      <w:hyperlink w:anchor="_Toc242090160" w:history="1">
        <w:r w:rsidRPr="003B3AA1">
          <w:rPr>
            <w:rStyle w:val="Hyperlink"/>
            <w:bCs/>
            <w:noProof/>
          </w:rPr>
          <w:t>7.2 Two traps in the configuration</w:t>
        </w:r>
        <w:r>
          <w:rPr>
            <w:noProof/>
            <w:webHidden/>
          </w:rPr>
          <w:tab/>
        </w:r>
        <w:r>
          <w:rPr>
            <w:noProof/>
            <w:webHidden/>
          </w:rPr>
          <w:fldChar w:fldCharType="begin"/>
        </w:r>
        <w:r>
          <w:rPr>
            <w:noProof/>
            <w:webHidden/>
          </w:rPr>
          <w:instrText xml:space="preserve"> PAGEREF _Toc242090160 \h </w:instrText>
        </w:r>
        <w:r>
          <w:rPr>
            <w:noProof/>
            <w:webHidden/>
          </w:rPr>
        </w:r>
        <w:r>
          <w:rPr>
            <w:noProof/>
            <w:webHidden/>
          </w:rPr>
          <w:fldChar w:fldCharType="separate"/>
        </w:r>
        <w:r>
          <w:rPr>
            <w:noProof/>
            <w:webHidden/>
          </w:rPr>
          <w:t>29</w:t>
        </w:r>
        <w:r>
          <w:rPr>
            <w:noProof/>
            <w:webHidden/>
          </w:rPr>
          <w:fldChar w:fldCharType="end"/>
        </w:r>
      </w:hyperlink>
    </w:p>
    <w:p w14:paraId="21392C83" w14:textId="77777777" w:rsidR="00557039" w:rsidRDefault="00557039">
      <w:pPr>
        <w:pStyle w:val="TOC3"/>
        <w:tabs>
          <w:tab w:val="right" w:leader="dot" w:pos="9628"/>
        </w:tabs>
        <w:rPr>
          <w:noProof/>
        </w:rPr>
      </w:pPr>
      <w:hyperlink w:anchor="_Toc242090161" w:history="1">
        <w:r w:rsidRPr="003B3AA1">
          <w:rPr>
            <w:rStyle w:val="Hyperlink"/>
            <w:bCs/>
            <w:noProof/>
          </w:rPr>
          <w:t>7.3 Where the log files are</w:t>
        </w:r>
        <w:r>
          <w:rPr>
            <w:noProof/>
            <w:webHidden/>
          </w:rPr>
          <w:tab/>
        </w:r>
        <w:r>
          <w:rPr>
            <w:noProof/>
            <w:webHidden/>
          </w:rPr>
          <w:fldChar w:fldCharType="begin"/>
        </w:r>
        <w:r>
          <w:rPr>
            <w:noProof/>
            <w:webHidden/>
          </w:rPr>
          <w:instrText xml:space="preserve"> PAGEREF _Toc242090161 \h </w:instrText>
        </w:r>
        <w:r>
          <w:rPr>
            <w:noProof/>
            <w:webHidden/>
          </w:rPr>
        </w:r>
        <w:r>
          <w:rPr>
            <w:noProof/>
            <w:webHidden/>
          </w:rPr>
          <w:fldChar w:fldCharType="separate"/>
        </w:r>
        <w:r>
          <w:rPr>
            <w:noProof/>
            <w:webHidden/>
          </w:rPr>
          <w:t>29</w:t>
        </w:r>
        <w:r>
          <w:rPr>
            <w:noProof/>
            <w:webHidden/>
          </w:rPr>
          <w:fldChar w:fldCharType="end"/>
        </w:r>
      </w:hyperlink>
    </w:p>
    <w:p w14:paraId="296D65D3" w14:textId="77777777" w:rsidR="00557039" w:rsidRDefault="00557039">
      <w:pPr>
        <w:pStyle w:val="TOC2"/>
        <w:tabs>
          <w:tab w:val="right" w:leader="dot" w:pos="9628"/>
        </w:tabs>
        <w:rPr>
          <w:noProof/>
        </w:rPr>
      </w:pPr>
      <w:hyperlink w:anchor="_Toc242090162" w:history="1">
        <w:r w:rsidRPr="003B3AA1">
          <w:rPr>
            <w:rStyle w:val="Hyperlink"/>
            <w:bCs/>
            <w:noProof/>
          </w:rPr>
          <w:t>8. Data model and schema</w:t>
        </w:r>
        <w:r>
          <w:rPr>
            <w:noProof/>
            <w:webHidden/>
          </w:rPr>
          <w:tab/>
        </w:r>
        <w:r>
          <w:rPr>
            <w:noProof/>
            <w:webHidden/>
          </w:rPr>
          <w:fldChar w:fldCharType="begin"/>
        </w:r>
        <w:r>
          <w:rPr>
            <w:noProof/>
            <w:webHidden/>
          </w:rPr>
          <w:instrText xml:space="preserve"> PAGEREF _Toc242090162 \h </w:instrText>
        </w:r>
        <w:r>
          <w:rPr>
            <w:noProof/>
            <w:webHidden/>
          </w:rPr>
        </w:r>
        <w:r>
          <w:rPr>
            <w:noProof/>
            <w:webHidden/>
          </w:rPr>
          <w:fldChar w:fldCharType="separate"/>
        </w:r>
        <w:r>
          <w:rPr>
            <w:noProof/>
            <w:webHidden/>
          </w:rPr>
          <w:t>30</w:t>
        </w:r>
        <w:r>
          <w:rPr>
            <w:noProof/>
            <w:webHidden/>
          </w:rPr>
          <w:fldChar w:fldCharType="end"/>
        </w:r>
      </w:hyperlink>
    </w:p>
    <w:p w14:paraId="64E80706" w14:textId="77777777" w:rsidR="00557039" w:rsidRDefault="00557039">
      <w:pPr>
        <w:pStyle w:val="TOC3"/>
        <w:tabs>
          <w:tab w:val="right" w:leader="dot" w:pos="9628"/>
        </w:tabs>
        <w:rPr>
          <w:noProof/>
        </w:rPr>
      </w:pPr>
      <w:hyperlink w:anchor="_Toc242090163" w:history="1">
        <w:r w:rsidRPr="003B3AA1">
          <w:rPr>
            <w:rStyle w:val="Hyperlink"/>
            <w:bCs/>
            <w:noProof/>
          </w:rPr>
          <w:t>8.1 Model-to-table map</w:t>
        </w:r>
        <w:r>
          <w:rPr>
            <w:noProof/>
            <w:webHidden/>
          </w:rPr>
          <w:tab/>
        </w:r>
        <w:r>
          <w:rPr>
            <w:noProof/>
            <w:webHidden/>
          </w:rPr>
          <w:fldChar w:fldCharType="begin"/>
        </w:r>
        <w:r>
          <w:rPr>
            <w:noProof/>
            <w:webHidden/>
          </w:rPr>
          <w:instrText xml:space="preserve"> PAGEREF _Toc242090163 \h </w:instrText>
        </w:r>
        <w:r>
          <w:rPr>
            <w:noProof/>
            <w:webHidden/>
          </w:rPr>
        </w:r>
        <w:r>
          <w:rPr>
            <w:noProof/>
            <w:webHidden/>
          </w:rPr>
          <w:fldChar w:fldCharType="separate"/>
        </w:r>
        <w:r>
          <w:rPr>
            <w:noProof/>
            <w:webHidden/>
          </w:rPr>
          <w:t>30</w:t>
        </w:r>
        <w:r>
          <w:rPr>
            <w:noProof/>
            <w:webHidden/>
          </w:rPr>
          <w:fldChar w:fldCharType="end"/>
        </w:r>
      </w:hyperlink>
    </w:p>
    <w:p w14:paraId="346253F0" w14:textId="77777777" w:rsidR="00557039" w:rsidRDefault="00557039">
      <w:pPr>
        <w:pStyle w:val="TOC3"/>
        <w:tabs>
          <w:tab w:val="right" w:leader="dot" w:pos="9628"/>
        </w:tabs>
        <w:rPr>
          <w:noProof/>
        </w:rPr>
      </w:pPr>
      <w:hyperlink w:anchor="_Toc242090164" w:history="1">
        <w:r w:rsidRPr="003B3AA1">
          <w:rPr>
            <w:rStyle w:val="Hyperlink"/>
            <w:bCs/>
            <w:noProof/>
          </w:rPr>
          <w:t>8.2 Programme and Profile</w:t>
        </w:r>
        <w:r>
          <w:rPr>
            <w:noProof/>
            <w:webHidden/>
          </w:rPr>
          <w:tab/>
        </w:r>
        <w:r>
          <w:rPr>
            <w:noProof/>
            <w:webHidden/>
          </w:rPr>
          <w:fldChar w:fldCharType="begin"/>
        </w:r>
        <w:r>
          <w:rPr>
            <w:noProof/>
            <w:webHidden/>
          </w:rPr>
          <w:instrText xml:space="preserve"> PAGEREF _Toc242090164 \h </w:instrText>
        </w:r>
        <w:r>
          <w:rPr>
            <w:noProof/>
            <w:webHidden/>
          </w:rPr>
        </w:r>
        <w:r>
          <w:rPr>
            <w:noProof/>
            <w:webHidden/>
          </w:rPr>
          <w:fldChar w:fldCharType="separate"/>
        </w:r>
        <w:r>
          <w:rPr>
            <w:noProof/>
            <w:webHidden/>
          </w:rPr>
          <w:t>31</w:t>
        </w:r>
        <w:r>
          <w:rPr>
            <w:noProof/>
            <w:webHidden/>
          </w:rPr>
          <w:fldChar w:fldCharType="end"/>
        </w:r>
      </w:hyperlink>
    </w:p>
    <w:p w14:paraId="3B3AE119" w14:textId="77777777" w:rsidR="00557039" w:rsidRDefault="00557039">
      <w:pPr>
        <w:pStyle w:val="TOC3"/>
        <w:tabs>
          <w:tab w:val="right" w:leader="dot" w:pos="9628"/>
        </w:tabs>
        <w:rPr>
          <w:noProof/>
        </w:rPr>
      </w:pPr>
      <w:hyperlink w:anchor="_Toc242090165" w:history="1">
        <w:r w:rsidRPr="003B3AA1">
          <w:rPr>
            <w:rStyle w:val="Hyperlink"/>
            <w:bCs/>
            <w:noProof/>
          </w:rPr>
          <w:t>8.3 Projects, presentation furniture and bookings</w:t>
        </w:r>
        <w:r>
          <w:rPr>
            <w:noProof/>
            <w:webHidden/>
          </w:rPr>
          <w:tab/>
        </w:r>
        <w:r>
          <w:rPr>
            <w:noProof/>
            <w:webHidden/>
          </w:rPr>
          <w:fldChar w:fldCharType="begin"/>
        </w:r>
        <w:r>
          <w:rPr>
            <w:noProof/>
            <w:webHidden/>
          </w:rPr>
          <w:instrText xml:space="preserve"> PAGEREF _Toc242090165 \h </w:instrText>
        </w:r>
        <w:r>
          <w:rPr>
            <w:noProof/>
            <w:webHidden/>
          </w:rPr>
        </w:r>
        <w:r>
          <w:rPr>
            <w:noProof/>
            <w:webHidden/>
          </w:rPr>
          <w:fldChar w:fldCharType="separate"/>
        </w:r>
        <w:r>
          <w:rPr>
            <w:noProof/>
            <w:webHidden/>
          </w:rPr>
          <w:t>32</w:t>
        </w:r>
        <w:r>
          <w:rPr>
            <w:noProof/>
            <w:webHidden/>
          </w:rPr>
          <w:fldChar w:fldCharType="end"/>
        </w:r>
      </w:hyperlink>
    </w:p>
    <w:p w14:paraId="5CDA5DC9" w14:textId="77777777" w:rsidR="00557039" w:rsidRDefault="00557039">
      <w:pPr>
        <w:pStyle w:val="TOC3"/>
        <w:tabs>
          <w:tab w:val="right" w:leader="dot" w:pos="9628"/>
        </w:tabs>
        <w:rPr>
          <w:noProof/>
        </w:rPr>
      </w:pPr>
      <w:hyperlink w:anchor="_Toc242090166" w:history="1">
        <w:r w:rsidRPr="003B3AA1">
          <w:rPr>
            <w:rStyle w:val="Hyperlink"/>
            <w:bCs/>
            <w:noProof/>
          </w:rPr>
          <w:t>8.4 Submissions, feedback and milestones</w:t>
        </w:r>
        <w:r>
          <w:rPr>
            <w:noProof/>
            <w:webHidden/>
          </w:rPr>
          <w:tab/>
        </w:r>
        <w:r>
          <w:rPr>
            <w:noProof/>
            <w:webHidden/>
          </w:rPr>
          <w:fldChar w:fldCharType="begin"/>
        </w:r>
        <w:r>
          <w:rPr>
            <w:noProof/>
            <w:webHidden/>
          </w:rPr>
          <w:instrText xml:space="preserve"> PAGEREF _Toc242090166 \h </w:instrText>
        </w:r>
        <w:r>
          <w:rPr>
            <w:noProof/>
            <w:webHidden/>
          </w:rPr>
        </w:r>
        <w:r>
          <w:rPr>
            <w:noProof/>
            <w:webHidden/>
          </w:rPr>
          <w:fldChar w:fldCharType="separate"/>
        </w:r>
        <w:r>
          <w:rPr>
            <w:noProof/>
            <w:webHidden/>
          </w:rPr>
          <w:t>33</w:t>
        </w:r>
        <w:r>
          <w:rPr>
            <w:noProof/>
            <w:webHidden/>
          </w:rPr>
          <w:fldChar w:fldCharType="end"/>
        </w:r>
      </w:hyperlink>
    </w:p>
    <w:p w14:paraId="404CE2D4" w14:textId="77777777" w:rsidR="00557039" w:rsidRDefault="00557039">
      <w:pPr>
        <w:pStyle w:val="TOC3"/>
        <w:tabs>
          <w:tab w:val="right" w:leader="dot" w:pos="9628"/>
        </w:tabs>
        <w:rPr>
          <w:noProof/>
        </w:rPr>
      </w:pPr>
      <w:hyperlink w:anchor="_Toc242090167" w:history="1">
        <w:r w:rsidRPr="003B3AA1">
          <w:rPr>
            <w:rStyle w:val="Hyperlink"/>
            <w:bCs/>
            <w:noProof/>
          </w:rPr>
          <w:t>8.5 The rubric tables</w:t>
        </w:r>
        <w:r>
          <w:rPr>
            <w:noProof/>
            <w:webHidden/>
          </w:rPr>
          <w:tab/>
        </w:r>
        <w:r>
          <w:rPr>
            <w:noProof/>
            <w:webHidden/>
          </w:rPr>
          <w:fldChar w:fldCharType="begin"/>
        </w:r>
        <w:r>
          <w:rPr>
            <w:noProof/>
            <w:webHidden/>
          </w:rPr>
          <w:instrText xml:space="preserve"> PAGEREF _Toc242090167 \h </w:instrText>
        </w:r>
        <w:r>
          <w:rPr>
            <w:noProof/>
            <w:webHidden/>
          </w:rPr>
        </w:r>
        <w:r>
          <w:rPr>
            <w:noProof/>
            <w:webHidden/>
          </w:rPr>
          <w:fldChar w:fldCharType="separate"/>
        </w:r>
        <w:r>
          <w:rPr>
            <w:noProof/>
            <w:webHidden/>
          </w:rPr>
          <w:t>34</w:t>
        </w:r>
        <w:r>
          <w:rPr>
            <w:noProof/>
            <w:webHidden/>
          </w:rPr>
          <w:fldChar w:fldCharType="end"/>
        </w:r>
      </w:hyperlink>
    </w:p>
    <w:p w14:paraId="60A6ADB0" w14:textId="77777777" w:rsidR="00557039" w:rsidRDefault="00557039">
      <w:pPr>
        <w:pStyle w:val="TOC3"/>
        <w:tabs>
          <w:tab w:val="right" w:leader="dot" w:pos="9628"/>
        </w:tabs>
        <w:rPr>
          <w:noProof/>
        </w:rPr>
      </w:pPr>
      <w:hyperlink w:anchor="_Toc242090168" w:history="1">
        <w:r w:rsidRPr="003B3AA1">
          <w:rPr>
            <w:rStyle w:val="Hyperlink"/>
            <w:bCs/>
            <w:noProof/>
          </w:rPr>
          <w:t>8.6 Migration history</w:t>
        </w:r>
        <w:r>
          <w:rPr>
            <w:noProof/>
            <w:webHidden/>
          </w:rPr>
          <w:tab/>
        </w:r>
        <w:r>
          <w:rPr>
            <w:noProof/>
            <w:webHidden/>
          </w:rPr>
          <w:fldChar w:fldCharType="begin"/>
        </w:r>
        <w:r>
          <w:rPr>
            <w:noProof/>
            <w:webHidden/>
          </w:rPr>
          <w:instrText xml:space="preserve"> PAGEREF _Toc242090168 \h </w:instrText>
        </w:r>
        <w:r>
          <w:rPr>
            <w:noProof/>
            <w:webHidden/>
          </w:rPr>
        </w:r>
        <w:r>
          <w:rPr>
            <w:noProof/>
            <w:webHidden/>
          </w:rPr>
          <w:fldChar w:fldCharType="separate"/>
        </w:r>
        <w:r>
          <w:rPr>
            <w:noProof/>
            <w:webHidden/>
          </w:rPr>
          <w:t>35</w:t>
        </w:r>
        <w:r>
          <w:rPr>
            <w:noProof/>
            <w:webHidden/>
          </w:rPr>
          <w:fldChar w:fldCharType="end"/>
        </w:r>
      </w:hyperlink>
    </w:p>
    <w:p w14:paraId="75622E7F" w14:textId="77777777" w:rsidR="00557039" w:rsidRDefault="00557039">
      <w:pPr>
        <w:pStyle w:val="TOC3"/>
        <w:tabs>
          <w:tab w:val="right" w:leader="dot" w:pos="9628"/>
        </w:tabs>
        <w:rPr>
          <w:noProof/>
        </w:rPr>
      </w:pPr>
      <w:hyperlink w:anchor="_Toc242090169" w:history="1">
        <w:r w:rsidRPr="003B3AA1">
          <w:rPr>
            <w:rStyle w:val="Hyperlink"/>
            <w:bCs/>
            <w:noProof/>
          </w:rPr>
          <w:t>8.7 The story of the rubric tables</w:t>
        </w:r>
        <w:r>
          <w:rPr>
            <w:noProof/>
            <w:webHidden/>
          </w:rPr>
          <w:tab/>
        </w:r>
        <w:r>
          <w:rPr>
            <w:noProof/>
            <w:webHidden/>
          </w:rPr>
          <w:fldChar w:fldCharType="begin"/>
        </w:r>
        <w:r>
          <w:rPr>
            <w:noProof/>
            <w:webHidden/>
          </w:rPr>
          <w:instrText xml:space="preserve"> PAGEREF _Toc242090169 \h </w:instrText>
        </w:r>
        <w:r>
          <w:rPr>
            <w:noProof/>
            <w:webHidden/>
          </w:rPr>
        </w:r>
        <w:r>
          <w:rPr>
            <w:noProof/>
            <w:webHidden/>
          </w:rPr>
          <w:fldChar w:fldCharType="separate"/>
        </w:r>
        <w:r>
          <w:rPr>
            <w:noProof/>
            <w:webHidden/>
          </w:rPr>
          <w:t>37</w:t>
        </w:r>
        <w:r>
          <w:rPr>
            <w:noProof/>
            <w:webHidden/>
          </w:rPr>
          <w:fldChar w:fldCharType="end"/>
        </w:r>
      </w:hyperlink>
    </w:p>
    <w:p w14:paraId="529EBE1D" w14:textId="77777777" w:rsidR="00557039" w:rsidRDefault="00557039">
      <w:pPr>
        <w:pStyle w:val="TOC3"/>
        <w:tabs>
          <w:tab w:val="right" w:leader="dot" w:pos="9628"/>
        </w:tabs>
        <w:rPr>
          <w:noProof/>
        </w:rPr>
      </w:pPr>
      <w:hyperlink w:anchor="_Toc242090170" w:history="1">
        <w:r w:rsidRPr="003B3AA1">
          <w:rPr>
            <w:rStyle w:val="Hyperlink"/>
            <w:bCs/>
            <w:noProof/>
          </w:rPr>
          <w:t>8.8 Changing the schema</w:t>
        </w:r>
        <w:r>
          <w:rPr>
            <w:noProof/>
            <w:webHidden/>
          </w:rPr>
          <w:tab/>
        </w:r>
        <w:r>
          <w:rPr>
            <w:noProof/>
            <w:webHidden/>
          </w:rPr>
          <w:fldChar w:fldCharType="begin"/>
        </w:r>
        <w:r>
          <w:rPr>
            <w:noProof/>
            <w:webHidden/>
          </w:rPr>
          <w:instrText xml:space="preserve"> PAGEREF _Toc242090170 \h </w:instrText>
        </w:r>
        <w:r>
          <w:rPr>
            <w:noProof/>
            <w:webHidden/>
          </w:rPr>
        </w:r>
        <w:r>
          <w:rPr>
            <w:noProof/>
            <w:webHidden/>
          </w:rPr>
          <w:fldChar w:fldCharType="separate"/>
        </w:r>
        <w:r>
          <w:rPr>
            <w:noProof/>
            <w:webHidden/>
          </w:rPr>
          <w:t>38</w:t>
        </w:r>
        <w:r>
          <w:rPr>
            <w:noProof/>
            <w:webHidden/>
          </w:rPr>
          <w:fldChar w:fldCharType="end"/>
        </w:r>
      </w:hyperlink>
    </w:p>
    <w:p w14:paraId="2EF041AB" w14:textId="77777777" w:rsidR="00557039" w:rsidRDefault="00557039">
      <w:pPr>
        <w:pStyle w:val="TOC2"/>
        <w:tabs>
          <w:tab w:val="right" w:leader="dot" w:pos="9628"/>
        </w:tabs>
        <w:rPr>
          <w:noProof/>
        </w:rPr>
      </w:pPr>
      <w:hyperlink w:anchor="_Toc242090171" w:history="1">
        <w:r w:rsidRPr="003B3AA1">
          <w:rPr>
            <w:rStyle w:val="Hyperlink"/>
            <w:bCs/>
            <w:noProof/>
          </w:rPr>
          <w:t>9. Identity, roles and accounts</w:t>
        </w:r>
        <w:r>
          <w:rPr>
            <w:noProof/>
            <w:webHidden/>
          </w:rPr>
          <w:tab/>
        </w:r>
        <w:r>
          <w:rPr>
            <w:noProof/>
            <w:webHidden/>
          </w:rPr>
          <w:fldChar w:fldCharType="begin"/>
        </w:r>
        <w:r>
          <w:rPr>
            <w:noProof/>
            <w:webHidden/>
          </w:rPr>
          <w:instrText xml:space="preserve"> PAGEREF _Toc242090171 \h </w:instrText>
        </w:r>
        <w:r>
          <w:rPr>
            <w:noProof/>
            <w:webHidden/>
          </w:rPr>
        </w:r>
        <w:r>
          <w:rPr>
            <w:noProof/>
            <w:webHidden/>
          </w:rPr>
          <w:fldChar w:fldCharType="separate"/>
        </w:r>
        <w:r>
          <w:rPr>
            <w:noProof/>
            <w:webHidden/>
          </w:rPr>
          <w:t>39</w:t>
        </w:r>
        <w:r>
          <w:rPr>
            <w:noProof/>
            <w:webHidden/>
          </w:rPr>
          <w:fldChar w:fldCharType="end"/>
        </w:r>
      </w:hyperlink>
    </w:p>
    <w:p w14:paraId="5213FC82" w14:textId="77777777" w:rsidR="00557039" w:rsidRDefault="00557039">
      <w:pPr>
        <w:pStyle w:val="TOC3"/>
        <w:tabs>
          <w:tab w:val="right" w:leader="dot" w:pos="9628"/>
        </w:tabs>
        <w:rPr>
          <w:noProof/>
        </w:rPr>
      </w:pPr>
      <w:hyperlink w:anchor="_Toc242090172" w:history="1">
        <w:r w:rsidRPr="003B3AA1">
          <w:rPr>
            <w:rStyle w:val="Hyperlink"/>
            <w:bCs/>
            <w:noProof/>
          </w:rPr>
          <w:t>9.1 The four roles</w:t>
        </w:r>
        <w:r>
          <w:rPr>
            <w:noProof/>
            <w:webHidden/>
          </w:rPr>
          <w:tab/>
        </w:r>
        <w:r>
          <w:rPr>
            <w:noProof/>
            <w:webHidden/>
          </w:rPr>
          <w:fldChar w:fldCharType="begin"/>
        </w:r>
        <w:r>
          <w:rPr>
            <w:noProof/>
            <w:webHidden/>
          </w:rPr>
          <w:instrText xml:space="preserve"> PAGEREF _Toc242090172 \h </w:instrText>
        </w:r>
        <w:r>
          <w:rPr>
            <w:noProof/>
            <w:webHidden/>
          </w:rPr>
        </w:r>
        <w:r>
          <w:rPr>
            <w:noProof/>
            <w:webHidden/>
          </w:rPr>
          <w:fldChar w:fldCharType="separate"/>
        </w:r>
        <w:r>
          <w:rPr>
            <w:noProof/>
            <w:webHidden/>
          </w:rPr>
          <w:t>39</w:t>
        </w:r>
        <w:r>
          <w:rPr>
            <w:noProof/>
            <w:webHidden/>
          </w:rPr>
          <w:fldChar w:fldCharType="end"/>
        </w:r>
      </w:hyperlink>
    </w:p>
    <w:p w14:paraId="63CAFAB0" w14:textId="77777777" w:rsidR="00557039" w:rsidRDefault="00557039">
      <w:pPr>
        <w:pStyle w:val="TOC3"/>
        <w:tabs>
          <w:tab w:val="right" w:leader="dot" w:pos="9628"/>
        </w:tabs>
        <w:rPr>
          <w:noProof/>
        </w:rPr>
      </w:pPr>
      <w:hyperlink w:anchor="_Toc242090173" w:history="1">
        <w:r w:rsidRPr="003B3AA1">
          <w:rPr>
            <w:rStyle w:val="Hyperlink"/>
            <w:bCs/>
            <w:noProof/>
          </w:rPr>
          <w:t>9.2 Which role can do what</w:t>
        </w:r>
        <w:r>
          <w:rPr>
            <w:noProof/>
            <w:webHidden/>
          </w:rPr>
          <w:tab/>
        </w:r>
        <w:r>
          <w:rPr>
            <w:noProof/>
            <w:webHidden/>
          </w:rPr>
          <w:fldChar w:fldCharType="begin"/>
        </w:r>
        <w:r>
          <w:rPr>
            <w:noProof/>
            <w:webHidden/>
          </w:rPr>
          <w:instrText xml:space="preserve"> PAGEREF _Toc242090173 \h </w:instrText>
        </w:r>
        <w:r>
          <w:rPr>
            <w:noProof/>
            <w:webHidden/>
          </w:rPr>
        </w:r>
        <w:r>
          <w:rPr>
            <w:noProof/>
            <w:webHidden/>
          </w:rPr>
          <w:fldChar w:fldCharType="separate"/>
        </w:r>
        <w:r>
          <w:rPr>
            <w:noProof/>
            <w:webHidden/>
          </w:rPr>
          <w:t>39</w:t>
        </w:r>
        <w:r>
          <w:rPr>
            <w:noProof/>
            <w:webHidden/>
          </w:rPr>
          <w:fldChar w:fldCharType="end"/>
        </w:r>
      </w:hyperlink>
    </w:p>
    <w:p w14:paraId="7D002E9D" w14:textId="77777777" w:rsidR="00557039" w:rsidRDefault="00557039">
      <w:pPr>
        <w:pStyle w:val="TOC3"/>
        <w:tabs>
          <w:tab w:val="right" w:leader="dot" w:pos="9628"/>
        </w:tabs>
        <w:rPr>
          <w:noProof/>
        </w:rPr>
      </w:pPr>
      <w:hyperlink w:anchor="_Toc242090174" w:history="1">
        <w:r w:rsidRPr="003B3AA1">
          <w:rPr>
            <w:rStyle w:val="Hyperlink"/>
            <w:bCs/>
            <w:noProof/>
          </w:rPr>
          <w:t>9.3 Sign-in</w:t>
        </w:r>
        <w:r>
          <w:rPr>
            <w:noProof/>
            <w:webHidden/>
          </w:rPr>
          <w:tab/>
        </w:r>
        <w:r>
          <w:rPr>
            <w:noProof/>
            <w:webHidden/>
          </w:rPr>
          <w:fldChar w:fldCharType="begin"/>
        </w:r>
        <w:r>
          <w:rPr>
            <w:noProof/>
            <w:webHidden/>
          </w:rPr>
          <w:instrText xml:space="preserve"> PAGEREF _Toc242090174 \h </w:instrText>
        </w:r>
        <w:r>
          <w:rPr>
            <w:noProof/>
            <w:webHidden/>
          </w:rPr>
        </w:r>
        <w:r>
          <w:rPr>
            <w:noProof/>
            <w:webHidden/>
          </w:rPr>
          <w:fldChar w:fldCharType="separate"/>
        </w:r>
        <w:r>
          <w:rPr>
            <w:noProof/>
            <w:webHidden/>
          </w:rPr>
          <w:t>40</w:t>
        </w:r>
        <w:r>
          <w:rPr>
            <w:noProof/>
            <w:webHidden/>
          </w:rPr>
          <w:fldChar w:fldCharType="end"/>
        </w:r>
      </w:hyperlink>
    </w:p>
    <w:p w14:paraId="0B0946D5" w14:textId="77777777" w:rsidR="00557039" w:rsidRDefault="00557039">
      <w:pPr>
        <w:pStyle w:val="TOC3"/>
        <w:tabs>
          <w:tab w:val="right" w:leader="dot" w:pos="9628"/>
        </w:tabs>
        <w:rPr>
          <w:noProof/>
        </w:rPr>
      </w:pPr>
      <w:hyperlink w:anchor="_Toc242090175" w:history="1">
        <w:r w:rsidRPr="003B3AA1">
          <w:rPr>
            <w:rStyle w:val="Hyperlink"/>
            <w:bCs/>
            <w:noProof/>
          </w:rPr>
          <w:t>9.4 The Profile record</w:t>
        </w:r>
        <w:r>
          <w:rPr>
            <w:noProof/>
            <w:webHidden/>
          </w:rPr>
          <w:tab/>
        </w:r>
        <w:r>
          <w:rPr>
            <w:noProof/>
            <w:webHidden/>
          </w:rPr>
          <w:fldChar w:fldCharType="begin"/>
        </w:r>
        <w:r>
          <w:rPr>
            <w:noProof/>
            <w:webHidden/>
          </w:rPr>
          <w:instrText xml:space="preserve"> PAGEREF _Toc242090175 \h </w:instrText>
        </w:r>
        <w:r>
          <w:rPr>
            <w:noProof/>
            <w:webHidden/>
          </w:rPr>
        </w:r>
        <w:r>
          <w:rPr>
            <w:noProof/>
            <w:webHidden/>
          </w:rPr>
          <w:fldChar w:fldCharType="separate"/>
        </w:r>
        <w:r>
          <w:rPr>
            <w:noProof/>
            <w:webHidden/>
          </w:rPr>
          <w:t>40</w:t>
        </w:r>
        <w:r>
          <w:rPr>
            <w:noProof/>
            <w:webHidden/>
          </w:rPr>
          <w:fldChar w:fldCharType="end"/>
        </w:r>
      </w:hyperlink>
    </w:p>
    <w:p w14:paraId="7DEF0E5A" w14:textId="77777777" w:rsidR="00557039" w:rsidRDefault="00557039">
      <w:pPr>
        <w:pStyle w:val="TOC3"/>
        <w:tabs>
          <w:tab w:val="right" w:leader="dot" w:pos="9628"/>
        </w:tabs>
        <w:rPr>
          <w:noProof/>
        </w:rPr>
      </w:pPr>
      <w:hyperlink w:anchor="_Toc242090176" w:history="1">
        <w:r w:rsidRPr="003B3AA1">
          <w:rPr>
            <w:rStyle w:val="Hyperlink"/>
            <w:bCs/>
            <w:noProof/>
          </w:rPr>
          <w:t>9.5 The administrator role</w:t>
        </w:r>
        <w:r>
          <w:rPr>
            <w:noProof/>
            <w:webHidden/>
          </w:rPr>
          <w:tab/>
        </w:r>
        <w:r>
          <w:rPr>
            <w:noProof/>
            <w:webHidden/>
          </w:rPr>
          <w:fldChar w:fldCharType="begin"/>
        </w:r>
        <w:r>
          <w:rPr>
            <w:noProof/>
            <w:webHidden/>
          </w:rPr>
          <w:instrText xml:space="preserve"> PAGEREF _Toc242090176 \h </w:instrText>
        </w:r>
        <w:r>
          <w:rPr>
            <w:noProof/>
            <w:webHidden/>
          </w:rPr>
        </w:r>
        <w:r>
          <w:rPr>
            <w:noProof/>
            <w:webHidden/>
          </w:rPr>
          <w:fldChar w:fldCharType="separate"/>
        </w:r>
        <w:r>
          <w:rPr>
            <w:noProof/>
            <w:webHidden/>
          </w:rPr>
          <w:t>41</w:t>
        </w:r>
        <w:r>
          <w:rPr>
            <w:noProof/>
            <w:webHidden/>
          </w:rPr>
          <w:fldChar w:fldCharType="end"/>
        </w:r>
      </w:hyperlink>
    </w:p>
    <w:p w14:paraId="57067CA5" w14:textId="77777777" w:rsidR="00557039" w:rsidRDefault="00557039">
      <w:pPr>
        <w:pStyle w:val="TOC3"/>
        <w:tabs>
          <w:tab w:val="right" w:leader="dot" w:pos="9628"/>
        </w:tabs>
        <w:rPr>
          <w:noProof/>
        </w:rPr>
      </w:pPr>
      <w:hyperlink w:anchor="_Toc242090177" w:history="1">
        <w:r w:rsidRPr="003B3AA1">
          <w:rPr>
            <w:rStyle w:val="Hyperlink"/>
            <w:bCs/>
            <w:noProof/>
          </w:rPr>
          <w:t>9.6 Creating accounts</w:t>
        </w:r>
        <w:r>
          <w:rPr>
            <w:noProof/>
            <w:webHidden/>
          </w:rPr>
          <w:tab/>
        </w:r>
        <w:r>
          <w:rPr>
            <w:noProof/>
            <w:webHidden/>
          </w:rPr>
          <w:fldChar w:fldCharType="begin"/>
        </w:r>
        <w:r>
          <w:rPr>
            <w:noProof/>
            <w:webHidden/>
          </w:rPr>
          <w:instrText xml:space="preserve"> PAGEREF _Toc242090177 \h </w:instrText>
        </w:r>
        <w:r>
          <w:rPr>
            <w:noProof/>
            <w:webHidden/>
          </w:rPr>
        </w:r>
        <w:r>
          <w:rPr>
            <w:noProof/>
            <w:webHidden/>
          </w:rPr>
          <w:fldChar w:fldCharType="separate"/>
        </w:r>
        <w:r>
          <w:rPr>
            <w:noProof/>
            <w:webHidden/>
          </w:rPr>
          <w:t>41</w:t>
        </w:r>
        <w:r>
          <w:rPr>
            <w:noProof/>
            <w:webHidden/>
          </w:rPr>
          <w:fldChar w:fldCharType="end"/>
        </w:r>
      </w:hyperlink>
    </w:p>
    <w:p w14:paraId="2EE899CA" w14:textId="77777777" w:rsidR="00557039" w:rsidRDefault="00557039">
      <w:pPr>
        <w:pStyle w:val="TOC3"/>
        <w:tabs>
          <w:tab w:val="right" w:leader="dot" w:pos="9628"/>
        </w:tabs>
        <w:rPr>
          <w:noProof/>
        </w:rPr>
      </w:pPr>
      <w:hyperlink w:anchor="_Toc242090178" w:history="1">
        <w:r w:rsidRPr="003B3AA1">
          <w:rPr>
            <w:rStyle w:val="Hyperlink"/>
            <w:bCs/>
            <w:noProof/>
          </w:rPr>
          <w:t>9.7 Passwords</w:t>
        </w:r>
        <w:r>
          <w:rPr>
            <w:noProof/>
            <w:webHidden/>
          </w:rPr>
          <w:tab/>
        </w:r>
        <w:r>
          <w:rPr>
            <w:noProof/>
            <w:webHidden/>
          </w:rPr>
          <w:fldChar w:fldCharType="begin"/>
        </w:r>
        <w:r>
          <w:rPr>
            <w:noProof/>
            <w:webHidden/>
          </w:rPr>
          <w:instrText xml:space="preserve"> PAGEREF _Toc242090178 \h </w:instrText>
        </w:r>
        <w:r>
          <w:rPr>
            <w:noProof/>
            <w:webHidden/>
          </w:rPr>
        </w:r>
        <w:r>
          <w:rPr>
            <w:noProof/>
            <w:webHidden/>
          </w:rPr>
          <w:fldChar w:fldCharType="separate"/>
        </w:r>
        <w:r>
          <w:rPr>
            <w:noProof/>
            <w:webHidden/>
          </w:rPr>
          <w:t>42</w:t>
        </w:r>
        <w:r>
          <w:rPr>
            <w:noProof/>
            <w:webHidden/>
          </w:rPr>
          <w:fldChar w:fldCharType="end"/>
        </w:r>
      </w:hyperlink>
    </w:p>
    <w:p w14:paraId="2C6097AD" w14:textId="77777777" w:rsidR="00557039" w:rsidRDefault="00557039">
      <w:pPr>
        <w:pStyle w:val="TOC3"/>
        <w:tabs>
          <w:tab w:val="right" w:leader="dot" w:pos="9628"/>
        </w:tabs>
        <w:rPr>
          <w:noProof/>
        </w:rPr>
      </w:pPr>
      <w:hyperlink w:anchor="_Toc242090179" w:history="1">
        <w:r w:rsidRPr="003B3AA1">
          <w:rPr>
            <w:rStyle w:val="Hyperlink"/>
            <w:bCs/>
            <w:noProof/>
          </w:rPr>
          <w:t>9.8 Transferring the coordinator role</w:t>
        </w:r>
        <w:r>
          <w:rPr>
            <w:noProof/>
            <w:webHidden/>
          </w:rPr>
          <w:tab/>
        </w:r>
        <w:r>
          <w:rPr>
            <w:noProof/>
            <w:webHidden/>
          </w:rPr>
          <w:fldChar w:fldCharType="begin"/>
        </w:r>
        <w:r>
          <w:rPr>
            <w:noProof/>
            <w:webHidden/>
          </w:rPr>
          <w:instrText xml:space="preserve"> PAGEREF _Toc242090179 \h </w:instrText>
        </w:r>
        <w:r>
          <w:rPr>
            <w:noProof/>
            <w:webHidden/>
          </w:rPr>
        </w:r>
        <w:r>
          <w:rPr>
            <w:noProof/>
            <w:webHidden/>
          </w:rPr>
          <w:fldChar w:fldCharType="separate"/>
        </w:r>
        <w:r>
          <w:rPr>
            <w:noProof/>
            <w:webHidden/>
          </w:rPr>
          <w:t>43</w:t>
        </w:r>
        <w:r>
          <w:rPr>
            <w:noProof/>
            <w:webHidden/>
          </w:rPr>
          <w:fldChar w:fldCharType="end"/>
        </w:r>
      </w:hyperlink>
    </w:p>
    <w:p w14:paraId="10A791A8" w14:textId="77777777" w:rsidR="00557039" w:rsidRDefault="00557039">
      <w:pPr>
        <w:pStyle w:val="TOC3"/>
        <w:tabs>
          <w:tab w:val="right" w:leader="dot" w:pos="9628"/>
        </w:tabs>
        <w:rPr>
          <w:noProof/>
        </w:rPr>
      </w:pPr>
      <w:hyperlink w:anchor="_Toc242090180" w:history="1">
        <w:r w:rsidRPr="003B3AA1">
          <w:rPr>
            <w:rStyle w:val="Hyperlink"/>
            <w:bCs/>
            <w:noProof/>
          </w:rPr>
          <w:t>9.9 Deleting accounts</w:t>
        </w:r>
        <w:r>
          <w:rPr>
            <w:noProof/>
            <w:webHidden/>
          </w:rPr>
          <w:tab/>
        </w:r>
        <w:r>
          <w:rPr>
            <w:noProof/>
            <w:webHidden/>
          </w:rPr>
          <w:fldChar w:fldCharType="begin"/>
        </w:r>
        <w:r>
          <w:rPr>
            <w:noProof/>
            <w:webHidden/>
          </w:rPr>
          <w:instrText xml:space="preserve"> PAGEREF _Toc242090180 \h </w:instrText>
        </w:r>
        <w:r>
          <w:rPr>
            <w:noProof/>
            <w:webHidden/>
          </w:rPr>
        </w:r>
        <w:r>
          <w:rPr>
            <w:noProof/>
            <w:webHidden/>
          </w:rPr>
          <w:fldChar w:fldCharType="separate"/>
        </w:r>
        <w:r>
          <w:rPr>
            <w:noProof/>
            <w:webHidden/>
          </w:rPr>
          <w:t>43</w:t>
        </w:r>
        <w:r>
          <w:rPr>
            <w:noProof/>
            <w:webHidden/>
          </w:rPr>
          <w:fldChar w:fldCharType="end"/>
        </w:r>
      </w:hyperlink>
    </w:p>
    <w:p w14:paraId="078B8A4A" w14:textId="77777777" w:rsidR="00557039" w:rsidRDefault="00557039">
      <w:pPr>
        <w:pStyle w:val="TOC2"/>
        <w:tabs>
          <w:tab w:val="right" w:leader="dot" w:pos="9628"/>
        </w:tabs>
        <w:rPr>
          <w:noProof/>
        </w:rPr>
      </w:pPr>
      <w:hyperlink w:anchor="_Toc242090181" w:history="1">
        <w:r w:rsidRPr="003B3AA1">
          <w:rPr>
            <w:rStyle w:val="Hyperlink"/>
            <w:bCs/>
            <w:noProof/>
          </w:rPr>
          <w:t>10. The student and supervisor workflows</w:t>
        </w:r>
        <w:r>
          <w:rPr>
            <w:noProof/>
            <w:webHidden/>
          </w:rPr>
          <w:tab/>
        </w:r>
        <w:r>
          <w:rPr>
            <w:noProof/>
            <w:webHidden/>
          </w:rPr>
          <w:fldChar w:fldCharType="begin"/>
        </w:r>
        <w:r>
          <w:rPr>
            <w:noProof/>
            <w:webHidden/>
          </w:rPr>
          <w:instrText xml:space="preserve"> PAGEREF _Toc242090181 \h </w:instrText>
        </w:r>
        <w:r>
          <w:rPr>
            <w:noProof/>
            <w:webHidden/>
          </w:rPr>
        </w:r>
        <w:r>
          <w:rPr>
            <w:noProof/>
            <w:webHidden/>
          </w:rPr>
          <w:fldChar w:fldCharType="separate"/>
        </w:r>
        <w:r>
          <w:rPr>
            <w:noProof/>
            <w:webHidden/>
          </w:rPr>
          <w:t>44</w:t>
        </w:r>
        <w:r>
          <w:rPr>
            <w:noProof/>
            <w:webHidden/>
          </w:rPr>
          <w:fldChar w:fldCharType="end"/>
        </w:r>
      </w:hyperlink>
    </w:p>
    <w:p w14:paraId="0F44EB76" w14:textId="77777777" w:rsidR="00557039" w:rsidRDefault="00557039">
      <w:pPr>
        <w:pStyle w:val="TOC3"/>
        <w:tabs>
          <w:tab w:val="right" w:leader="dot" w:pos="9628"/>
        </w:tabs>
        <w:rPr>
          <w:noProof/>
        </w:rPr>
      </w:pPr>
      <w:hyperlink w:anchor="_Toc242090182" w:history="1">
        <w:r w:rsidRPr="003B3AA1">
          <w:rPr>
            <w:rStyle w:val="Hyperlink"/>
            <w:bCs/>
            <w:noProof/>
          </w:rPr>
          <w:t>10.1 Navigational model</w:t>
        </w:r>
        <w:r>
          <w:rPr>
            <w:noProof/>
            <w:webHidden/>
          </w:rPr>
          <w:tab/>
        </w:r>
        <w:r>
          <w:rPr>
            <w:noProof/>
            <w:webHidden/>
          </w:rPr>
          <w:fldChar w:fldCharType="begin"/>
        </w:r>
        <w:r>
          <w:rPr>
            <w:noProof/>
            <w:webHidden/>
          </w:rPr>
          <w:instrText xml:space="preserve"> PAGEREF _Toc242090182 \h </w:instrText>
        </w:r>
        <w:r>
          <w:rPr>
            <w:noProof/>
            <w:webHidden/>
          </w:rPr>
        </w:r>
        <w:r>
          <w:rPr>
            <w:noProof/>
            <w:webHidden/>
          </w:rPr>
          <w:fldChar w:fldCharType="separate"/>
        </w:r>
        <w:r>
          <w:rPr>
            <w:noProof/>
            <w:webHidden/>
          </w:rPr>
          <w:t>44</w:t>
        </w:r>
        <w:r>
          <w:rPr>
            <w:noProof/>
            <w:webHidden/>
          </w:rPr>
          <w:fldChar w:fldCharType="end"/>
        </w:r>
      </w:hyperlink>
    </w:p>
    <w:p w14:paraId="6209D8A5" w14:textId="77777777" w:rsidR="00557039" w:rsidRDefault="00557039">
      <w:pPr>
        <w:pStyle w:val="TOC3"/>
        <w:tabs>
          <w:tab w:val="right" w:leader="dot" w:pos="9628"/>
        </w:tabs>
        <w:rPr>
          <w:noProof/>
        </w:rPr>
      </w:pPr>
      <w:hyperlink w:anchor="_Toc242090183" w:history="1">
        <w:r w:rsidRPr="003B3AA1">
          <w:rPr>
            <w:rStyle w:val="Hyperlink"/>
            <w:bCs/>
            <w:noProof/>
          </w:rPr>
          <w:t>10.2 The student journey</w:t>
        </w:r>
        <w:r>
          <w:rPr>
            <w:noProof/>
            <w:webHidden/>
          </w:rPr>
          <w:tab/>
        </w:r>
        <w:r>
          <w:rPr>
            <w:noProof/>
            <w:webHidden/>
          </w:rPr>
          <w:fldChar w:fldCharType="begin"/>
        </w:r>
        <w:r>
          <w:rPr>
            <w:noProof/>
            <w:webHidden/>
          </w:rPr>
          <w:instrText xml:space="preserve"> PAGEREF _Toc242090183 \h </w:instrText>
        </w:r>
        <w:r>
          <w:rPr>
            <w:noProof/>
            <w:webHidden/>
          </w:rPr>
        </w:r>
        <w:r>
          <w:rPr>
            <w:noProof/>
            <w:webHidden/>
          </w:rPr>
          <w:fldChar w:fldCharType="separate"/>
        </w:r>
        <w:r>
          <w:rPr>
            <w:noProof/>
            <w:webHidden/>
          </w:rPr>
          <w:t>44</w:t>
        </w:r>
        <w:r>
          <w:rPr>
            <w:noProof/>
            <w:webHidden/>
          </w:rPr>
          <w:fldChar w:fldCharType="end"/>
        </w:r>
      </w:hyperlink>
    </w:p>
    <w:p w14:paraId="2EC9166C" w14:textId="77777777" w:rsidR="00557039" w:rsidRDefault="00557039">
      <w:pPr>
        <w:pStyle w:val="TOC3"/>
        <w:tabs>
          <w:tab w:val="right" w:leader="dot" w:pos="9628"/>
        </w:tabs>
        <w:rPr>
          <w:noProof/>
        </w:rPr>
      </w:pPr>
      <w:hyperlink w:anchor="_Toc242090184" w:history="1">
        <w:r w:rsidRPr="003B3AA1">
          <w:rPr>
            <w:rStyle w:val="Hyperlink"/>
            <w:bCs/>
            <w:noProof/>
          </w:rPr>
          <w:t>10.3 The supervisor journey</w:t>
        </w:r>
        <w:r>
          <w:rPr>
            <w:noProof/>
            <w:webHidden/>
          </w:rPr>
          <w:tab/>
        </w:r>
        <w:r>
          <w:rPr>
            <w:noProof/>
            <w:webHidden/>
          </w:rPr>
          <w:fldChar w:fldCharType="begin"/>
        </w:r>
        <w:r>
          <w:rPr>
            <w:noProof/>
            <w:webHidden/>
          </w:rPr>
          <w:instrText xml:space="preserve"> PAGEREF _Toc242090184 \h </w:instrText>
        </w:r>
        <w:r>
          <w:rPr>
            <w:noProof/>
            <w:webHidden/>
          </w:rPr>
        </w:r>
        <w:r>
          <w:rPr>
            <w:noProof/>
            <w:webHidden/>
          </w:rPr>
          <w:fldChar w:fldCharType="separate"/>
        </w:r>
        <w:r>
          <w:rPr>
            <w:noProof/>
            <w:webHidden/>
          </w:rPr>
          <w:t>45</w:t>
        </w:r>
        <w:r>
          <w:rPr>
            <w:noProof/>
            <w:webHidden/>
          </w:rPr>
          <w:fldChar w:fldCharType="end"/>
        </w:r>
      </w:hyperlink>
    </w:p>
    <w:p w14:paraId="736DF6F6" w14:textId="77777777" w:rsidR="00557039" w:rsidRDefault="00557039">
      <w:pPr>
        <w:pStyle w:val="TOC3"/>
        <w:tabs>
          <w:tab w:val="right" w:leader="dot" w:pos="9628"/>
        </w:tabs>
        <w:rPr>
          <w:noProof/>
        </w:rPr>
      </w:pPr>
      <w:hyperlink w:anchor="_Toc242090185" w:history="1">
        <w:r w:rsidRPr="003B3AA1">
          <w:rPr>
            <w:rStyle w:val="Hyperlink"/>
            <w:bCs/>
            <w:noProof/>
          </w:rPr>
          <w:t>10.4 Milestones</w:t>
        </w:r>
        <w:r>
          <w:rPr>
            <w:noProof/>
            <w:webHidden/>
          </w:rPr>
          <w:tab/>
        </w:r>
        <w:r>
          <w:rPr>
            <w:noProof/>
            <w:webHidden/>
          </w:rPr>
          <w:fldChar w:fldCharType="begin"/>
        </w:r>
        <w:r>
          <w:rPr>
            <w:noProof/>
            <w:webHidden/>
          </w:rPr>
          <w:instrText xml:space="preserve"> PAGEREF _Toc242090185 \h </w:instrText>
        </w:r>
        <w:r>
          <w:rPr>
            <w:noProof/>
            <w:webHidden/>
          </w:rPr>
        </w:r>
        <w:r>
          <w:rPr>
            <w:noProof/>
            <w:webHidden/>
          </w:rPr>
          <w:fldChar w:fldCharType="separate"/>
        </w:r>
        <w:r>
          <w:rPr>
            <w:noProof/>
            <w:webHidden/>
          </w:rPr>
          <w:t>45</w:t>
        </w:r>
        <w:r>
          <w:rPr>
            <w:noProof/>
            <w:webHidden/>
          </w:rPr>
          <w:fldChar w:fldCharType="end"/>
        </w:r>
      </w:hyperlink>
    </w:p>
    <w:p w14:paraId="5CA83161" w14:textId="77777777" w:rsidR="00557039" w:rsidRDefault="00557039">
      <w:pPr>
        <w:pStyle w:val="TOC2"/>
        <w:tabs>
          <w:tab w:val="right" w:leader="dot" w:pos="9628"/>
        </w:tabs>
        <w:rPr>
          <w:noProof/>
        </w:rPr>
      </w:pPr>
      <w:hyperlink w:anchor="_Toc242090186" w:history="1">
        <w:r w:rsidRPr="003B3AA1">
          <w:rPr>
            <w:rStyle w:val="Hyperlink"/>
            <w:bCs/>
            <w:noProof/>
          </w:rPr>
          <w:t>11. Coordinator operations</w:t>
        </w:r>
        <w:r>
          <w:rPr>
            <w:noProof/>
            <w:webHidden/>
          </w:rPr>
          <w:tab/>
        </w:r>
        <w:r>
          <w:rPr>
            <w:noProof/>
            <w:webHidden/>
          </w:rPr>
          <w:fldChar w:fldCharType="begin"/>
        </w:r>
        <w:r>
          <w:rPr>
            <w:noProof/>
            <w:webHidden/>
          </w:rPr>
          <w:instrText xml:space="preserve"> PAGEREF _Toc242090186 \h </w:instrText>
        </w:r>
        <w:r>
          <w:rPr>
            <w:noProof/>
            <w:webHidden/>
          </w:rPr>
        </w:r>
        <w:r>
          <w:rPr>
            <w:noProof/>
            <w:webHidden/>
          </w:rPr>
          <w:fldChar w:fldCharType="separate"/>
        </w:r>
        <w:r>
          <w:rPr>
            <w:noProof/>
            <w:webHidden/>
          </w:rPr>
          <w:t>47</w:t>
        </w:r>
        <w:r>
          <w:rPr>
            <w:noProof/>
            <w:webHidden/>
          </w:rPr>
          <w:fldChar w:fldCharType="end"/>
        </w:r>
      </w:hyperlink>
    </w:p>
    <w:p w14:paraId="3B7B3360" w14:textId="77777777" w:rsidR="00557039" w:rsidRDefault="00557039">
      <w:pPr>
        <w:pStyle w:val="TOC3"/>
        <w:tabs>
          <w:tab w:val="right" w:leader="dot" w:pos="9628"/>
        </w:tabs>
        <w:rPr>
          <w:noProof/>
        </w:rPr>
      </w:pPr>
      <w:hyperlink w:anchor="_Toc242090187" w:history="1">
        <w:r w:rsidRPr="003B3AA1">
          <w:rPr>
            <w:rStyle w:val="Hyperlink"/>
            <w:bCs/>
            <w:noProof/>
          </w:rPr>
          <w:t>11.1 The coordinator's overview</w:t>
        </w:r>
        <w:r>
          <w:rPr>
            <w:noProof/>
            <w:webHidden/>
          </w:rPr>
          <w:tab/>
        </w:r>
        <w:r>
          <w:rPr>
            <w:noProof/>
            <w:webHidden/>
          </w:rPr>
          <w:fldChar w:fldCharType="begin"/>
        </w:r>
        <w:r>
          <w:rPr>
            <w:noProof/>
            <w:webHidden/>
          </w:rPr>
          <w:instrText xml:space="preserve"> PAGEREF _Toc242090187 \h </w:instrText>
        </w:r>
        <w:r>
          <w:rPr>
            <w:noProof/>
            <w:webHidden/>
          </w:rPr>
        </w:r>
        <w:r>
          <w:rPr>
            <w:noProof/>
            <w:webHidden/>
          </w:rPr>
          <w:fldChar w:fldCharType="separate"/>
        </w:r>
        <w:r>
          <w:rPr>
            <w:noProof/>
            <w:webHidden/>
          </w:rPr>
          <w:t>47</w:t>
        </w:r>
        <w:r>
          <w:rPr>
            <w:noProof/>
            <w:webHidden/>
          </w:rPr>
          <w:fldChar w:fldCharType="end"/>
        </w:r>
      </w:hyperlink>
    </w:p>
    <w:p w14:paraId="006EBB40" w14:textId="77777777" w:rsidR="00557039" w:rsidRDefault="00557039">
      <w:pPr>
        <w:pStyle w:val="TOC3"/>
        <w:tabs>
          <w:tab w:val="right" w:leader="dot" w:pos="9628"/>
        </w:tabs>
        <w:rPr>
          <w:noProof/>
        </w:rPr>
      </w:pPr>
      <w:hyperlink w:anchor="_Toc242090188" w:history="1">
        <w:r w:rsidRPr="003B3AA1">
          <w:rPr>
            <w:rStyle w:val="Hyperlink"/>
            <w:bCs/>
            <w:noProof/>
          </w:rPr>
          <w:t>11.2 Switching to the lecturer view</w:t>
        </w:r>
        <w:r>
          <w:rPr>
            <w:noProof/>
            <w:webHidden/>
          </w:rPr>
          <w:tab/>
        </w:r>
        <w:r>
          <w:rPr>
            <w:noProof/>
            <w:webHidden/>
          </w:rPr>
          <w:fldChar w:fldCharType="begin"/>
        </w:r>
        <w:r>
          <w:rPr>
            <w:noProof/>
            <w:webHidden/>
          </w:rPr>
          <w:instrText xml:space="preserve"> PAGEREF _Toc242090188 \h </w:instrText>
        </w:r>
        <w:r>
          <w:rPr>
            <w:noProof/>
            <w:webHidden/>
          </w:rPr>
        </w:r>
        <w:r>
          <w:rPr>
            <w:noProof/>
            <w:webHidden/>
          </w:rPr>
          <w:fldChar w:fldCharType="separate"/>
        </w:r>
        <w:r>
          <w:rPr>
            <w:noProof/>
            <w:webHidden/>
          </w:rPr>
          <w:t>47</w:t>
        </w:r>
        <w:r>
          <w:rPr>
            <w:noProof/>
            <w:webHidden/>
          </w:rPr>
          <w:fldChar w:fldCharType="end"/>
        </w:r>
      </w:hyperlink>
    </w:p>
    <w:p w14:paraId="331243C4" w14:textId="77777777" w:rsidR="00557039" w:rsidRDefault="00557039">
      <w:pPr>
        <w:pStyle w:val="TOC3"/>
        <w:tabs>
          <w:tab w:val="right" w:leader="dot" w:pos="9628"/>
        </w:tabs>
        <w:rPr>
          <w:noProof/>
        </w:rPr>
      </w:pPr>
      <w:hyperlink w:anchor="_Toc242090189" w:history="1">
        <w:r w:rsidRPr="003B3AA1">
          <w:rPr>
            <w:rStyle w:val="Hyperlink"/>
            <w:bCs/>
            <w:noProof/>
          </w:rPr>
          <w:t>11.3 Student list and cohort data</w:t>
        </w:r>
        <w:r>
          <w:rPr>
            <w:noProof/>
            <w:webHidden/>
          </w:rPr>
          <w:tab/>
        </w:r>
        <w:r>
          <w:rPr>
            <w:noProof/>
            <w:webHidden/>
          </w:rPr>
          <w:fldChar w:fldCharType="begin"/>
        </w:r>
        <w:r>
          <w:rPr>
            <w:noProof/>
            <w:webHidden/>
          </w:rPr>
          <w:instrText xml:space="preserve"> PAGEREF _Toc242090189 \h </w:instrText>
        </w:r>
        <w:r>
          <w:rPr>
            <w:noProof/>
            <w:webHidden/>
          </w:rPr>
        </w:r>
        <w:r>
          <w:rPr>
            <w:noProof/>
            <w:webHidden/>
          </w:rPr>
          <w:fldChar w:fldCharType="separate"/>
        </w:r>
        <w:r>
          <w:rPr>
            <w:noProof/>
            <w:webHidden/>
          </w:rPr>
          <w:t>47</w:t>
        </w:r>
        <w:r>
          <w:rPr>
            <w:noProof/>
            <w:webHidden/>
          </w:rPr>
          <w:fldChar w:fldCharType="end"/>
        </w:r>
      </w:hyperlink>
    </w:p>
    <w:p w14:paraId="5EBE94E9" w14:textId="77777777" w:rsidR="00557039" w:rsidRDefault="00557039">
      <w:pPr>
        <w:pStyle w:val="TOC3"/>
        <w:tabs>
          <w:tab w:val="right" w:leader="dot" w:pos="9628"/>
        </w:tabs>
        <w:rPr>
          <w:noProof/>
        </w:rPr>
      </w:pPr>
      <w:hyperlink w:anchor="_Toc242090190" w:history="1">
        <w:r w:rsidRPr="003B3AA1">
          <w:rPr>
            <w:rStyle w:val="Hyperlink"/>
            <w:bCs/>
            <w:noProof/>
          </w:rPr>
          <w:t>11.4 Supervision quotas</w:t>
        </w:r>
        <w:r>
          <w:rPr>
            <w:noProof/>
            <w:webHidden/>
          </w:rPr>
          <w:tab/>
        </w:r>
        <w:r>
          <w:rPr>
            <w:noProof/>
            <w:webHidden/>
          </w:rPr>
          <w:fldChar w:fldCharType="begin"/>
        </w:r>
        <w:r>
          <w:rPr>
            <w:noProof/>
            <w:webHidden/>
          </w:rPr>
          <w:instrText xml:space="preserve"> PAGEREF _Toc242090190 \h </w:instrText>
        </w:r>
        <w:r>
          <w:rPr>
            <w:noProof/>
            <w:webHidden/>
          </w:rPr>
        </w:r>
        <w:r>
          <w:rPr>
            <w:noProof/>
            <w:webHidden/>
          </w:rPr>
          <w:fldChar w:fldCharType="separate"/>
        </w:r>
        <w:r>
          <w:rPr>
            <w:noProof/>
            <w:webHidden/>
          </w:rPr>
          <w:t>48</w:t>
        </w:r>
        <w:r>
          <w:rPr>
            <w:noProof/>
            <w:webHidden/>
          </w:rPr>
          <w:fldChar w:fldCharType="end"/>
        </w:r>
      </w:hyperlink>
    </w:p>
    <w:p w14:paraId="5063AAC3" w14:textId="77777777" w:rsidR="00557039" w:rsidRDefault="00557039">
      <w:pPr>
        <w:pStyle w:val="TOC3"/>
        <w:tabs>
          <w:tab w:val="right" w:leader="dot" w:pos="9628"/>
        </w:tabs>
        <w:rPr>
          <w:noProof/>
        </w:rPr>
      </w:pPr>
      <w:hyperlink w:anchor="_Toc242090191" w:history="1">
        <w:r w:rsidRPr="003B3AA1">
          <w:rPr>
            <w:rStyle w:val="Hyperlink"/>
            <w:bCs/>
            <w:noProof/>
          </w:rPr>
          <w:t>11.5 Accounts</w:t>
        </w:r>
        <w:r>
          <w:rPr>
            <w:noProof/>
            <w:webHidden/>
          </w:rPr>
          <w:tab/>
        </w:r>
        <w:r>
          <w:rPr>
            <w:noProof/>
            <w:webHidden/>
          </w:rPr>
          <w:fldChar w:fldCharType="begin"/>
        </w:r>
        <w:r>
          <w:rPr>
            <w:noProof/>
            <w:webHidden/>
          </w:rPr>
          <w:instrText xml:space="preserve"> PAGEREF _Toc242090191 \h </w:instrText>
        </w:r>
        <w:r>
          <w:rPr>
            <w:noProof/>
            <w:webHidden/>
          </w:rPr>
        </w:r>
        <w:r>
          <w:rPr>
            <w:noProof/>
            <w:webHidden/>
          </w:rPr>
          <w:fldChar w:fldCharType="separate"/>
        </w:r>
        <w:r>
          <w:rPr>
            <w:noProof/>
            <w:webHidden/>
          </w:rPr>
          <w:t>48</w:t>
        </w:r>
        <w:r>
          <w:rPr>
            <w:noProof/>
            <w:webHidden/>
          </w:rPr>
          <w:fldChar w:fldCharType="end"/>
        </w:r>
      </w:hyperlink>
    </w:p>
    <w:p w14:paraId="1A9AE398" w14:textId="77777777" w:rsidR="00557039" w:rsidRDefault="00557039">
      <w:pPr>
        <w:pStyle w:val="TOC3"/>
        <w:tabs>
          <w:tab w:val="right" w:leader="dot" w:pos="9628"/>
        </w:tabs>
        <w:rPr>
          <w:noProof/>
        </w:rPr>
      </w:pPr>
      <w:hyperlink w:anchor="_Toc242090192" w:history="1">
        <w:r w:rsidRPr="003B3AA1">
          <w:rPr>
            <w:rStyle w:val="Hyperlink"/>
            <w:bCs/>
            <w:noProof/>
          </w:rPr>
          <w:t>11.6 Announcements</w:t>
        </w:r>
        <w:r>
          <w:rPr>
            <w:noProof/>
            <w:webHidden/>
          </w:rPr>
          <w:tab/>
        </w:r>
        <w:r>
          <w:rPr>
            <w:noProof/>
            <w:webHidden/>
          </w:rPr>
          <w:fldChar w:fldCharType="begin"/>
        </w:r>
        <w:r>
          <w:rPr>
            <w:noProof/>
            <w:webHidden/>
          </w:rPr>
          <w:instrText xml:space="preserve"> PAGEREF _Toc242090192 \h </w:instrText>
        </w:r>
        <w:r>
          <w:rPr>
            <w:noProof/>
            <w:webHidden/>
          </w:rPr>
        </w:r>
        <w:r>
          <w:rPr>
            <w:noProof/>
            <w:webHidden/>
          </w:rPr>
          <w:fldChar w:fldCharType="separate"/>
        </w:r>
        <w:r>
          <w:rPr>
            <w:noProof/>
            <w:webHidden/>
          </w:rPr>
          <w:t>49</w:t>
        </w:r>
        <w:r>
          <w:rPr>
            <w:noProof/>
            <w:webHidden/>
          </w:rPr>
          <w:fldChar w:fldCharType="end"/>
        </w:r>
      </w:hyperlink>
    </w:p>
    <w:p w14:paraId="4319EF26" w14:textId="77777777" w:rsidR="00557039" w:rsidRDefault="00557039">
      <w:pPr>
        <w:pStyle w:val="TOC3"/>
        <w:tabs>
          <w:tab w:val="right" w:leader="dot" w:pos="9628"/>
        </w:tabs>
        <w:rPr>
          <w:noProof/>
        </w:rPr>
      </w:pPr>
      <w:hyperlink w:anchor="_Toc242090193" w:history="1">
        <w:r w:rsidRPr="003B3AA1">
          <w:rPr>
            <w:rStyle w:val="Hyperlink"/>
            <w:bCs/>
            <w:noProof/>
          </w:rPr>
          <w:t>11.7 Presentation days and venues</w:t>
        </w:r>
        <w:r>
          <w:rPr>
            <w:noProof/>
            <w:webHidden/>
          </w:rPr>
          <w:tab/>
        </w:r>
        <w:r>
          <w:rPr>
            <w:noProof/>
            <w:webHidden/>
          </w:rPr>
          <w:fldChar w:fldCharType="begin"/>
        </w:r>
        <w:r>
          <w:rPr>
            <w:noProof/>
            <w:webHidden/>
          </w:rPr>
          <w:instrText xml:space="preserve"> PAGEREF _Toc242090193 \h </w:instrText>
        </w:r>
        <w:r>
          <w:rPr>
            <w:noProof/>
            <w:webHidden/>
          </w:rPr>
        </w:r>
        <w:r>
          <w:rPr>
            <w:noProof/>
            <w:webHidden/>
          </w:rPr>
          <w:fldChar w:fldCharType="separate"/>
        </w:r>
        <w:r>
          <w:rPr>
            <w:noProof/>
            <w:webHidden/>
          </w:rPr>
          <w:t>49</w:t>
        </w:r>
        <w:r>
          <w:rPr>
            <w:noProof/>
            <w:webHidden/>
          </w:rPr>
          <w:fldChar w:fldCharType="end"/>
        </w:r>
      </w:hyperlink>
    </w:p>
    <w:p w14:paraId="54F84FBB" w14:textId="77777777" w:rsidR="00557039" w:rsidRDefault="00557039">
      <w:pPr>
        <w:pStyle w:val="TOC3"/>
        <w:tabs>
          <w:tab w:val="right" w:leader="dot" w:pos="9628"/>
        </w:tabs>
        <w:rPr>
          <w:noProof/>
        </w:rPr>
      </w:pPr>
      <w:hyperlink w:anchor="_Toc242090194" w:history="1">
        <w:r w:rsidRPr="003B3AA1">
          <w:rPr>
            <w:rStyle w:val="Hyperlink"/>
            <w:bCs/>
            <w:noProof/>
          </w:rPr>
          <w:t>11.8 Lecturer availability</w:t>
        </w:r>
        <w:r>
          <w:rPr>
            <w:noProof/>
            <w:webHidden/>
          </w:rPr>
          <w:tab/>
        </w:r>
        <w:r>
          <w:rPr>
            <w:noProof/>
            <w:webHidden/>
          </w:rPr>
          <w:fldChar w:fldCharType="begin"/>
        </w:r>
        <w:r>
          <w:rPr>
            <w:noProof/>
            <w:webHidden/>
          </w:rPr>
          <w:instrText xml:space="preserve"> PAGEREF _Toc242090194 \h </w:instrText>
        </w:r>
        <w:r>
          <w:rPr>
            <w:noProof/>
            <w:webHidden/>
          </w:rPr>
        </w:r>
        <w:r>
          <w:rPr>
            <w:noProof/>
            <w:webHidden/>
          </w:rPr>
          <w:fldChar w:fldCharType="separate"/>
        </w:r>
        <w:r>
          <w:rPr>
            <w:noProof/>
            <w:webHidden/>
          </w:rPr>
          <w:t>49</w:t>
        </w:r>
        <w:r>
          <w:rPr>
            <w:noProof/>
            <w:webHidden/>
          </w:rPr>
          <w:fldChar w:fldCharType="end"/>
        </w:r>
      </w:hyperlink>
    </w:p>
    <w:p w14:paraId="5517AB59" w14:textId="77777777" w:rsidR="00557039" w:rsidRDefault="00557039">
      <w:pPr>
        <w:pStyle w:val="TOC3"/>
        <w:tabs>
          <w:tab w:val="right" w:leader="dot" w:pos="9628"/>
        </w:tabs>
        <w:rPr>
          <w:noProof/>
        </w:rPr>
      </w:pPr>
      <w:hyperlink w:anchor="_Toc242090195" w:history="1">
        <w:r w:rsidRPr="003B3AA1">
          <w:rPr>
            <w:rStyle w:val="Hyperlink"/>
            <w:bCs/>
            <w:noProof/>
          </w:rPr>
          <w:t>11.9 Automatic scheduling</w:t>
        </w:r>
        <w:r>
          <w:rPr>
            <w:noProof/>
            <w:webHidden/>
          </w:rPr>
          <w:tab/>
        </w:r>
        <w:r>
          <w:rPr>
            <w:noProof/>
            <w:webHidden/>
          </w:rPr>
          <w:fldChar w:fldCharType="begin"/>
        </w:r>
        <w:r>
          <w:rPr>
            <w:noProof/>
            <w:webHidden/>
          </w:rPr>
          <w:instrText xml:space="preserve"> PAGEREF _Toc242090195 \h </w:instrText>
        </w:r>
        <w:r>
          <w:rPr>
            <w:noProof/>
            <w:webHidden/>
          </w:rPr>
        </w:r>
        <w:r>
          <w:rPr>
            <w:noProof/>
            <w:webHidden/>
          </w:rPr>
          <w:fldChar w:fldCharType="separate"/>
        </w:r>
        <w:r>
          <w:rPr>
            <w:noProof/>
            <w:webHidden/>
          </w:rPr>
          <w:t>50</w:t>
        </w:r>
        <w:r>
          <w:rPr>
            <w:noProof/>
            <w:webHidden/>
          </w:rPr>
          <w:fldChar w:fldCharType="end"/>
        </w:r>
      </w:hyperlink>
    </w:p>
    <w:p w14:paraId="08155D30" w14:textId="77777777" w:rsidR="00557039" w:rsidRDefault="00557039">
      <w:pPr>
        <w:pStyle w:val="TOC3"/>
        <w:tabs>
          <w:tab w:val="right" w:leader="dot" w:pos="9628"/>
        </w:tabs>
        <w:rPr>
          <w:noProof/>
        </w:rPr>
      </w:pPr>
      <w:hyperlink w:anchor="_Toc242090196" w:history="1">
        <w:r w:rsidRPr="003B3AA1">
          <w:rPr>
            <w:rStyle w:val="Hyperlink"/>
            <w:bCs/>
            <w:noProof/>
          </w:rPr>
          <w:t>11.10 Notification and export</w:t>
        </w:r>
        <w:r>
          <w:rPr>
            <w:noProof/>
            <w:webHidden/>
          </w:rPr>
          <w:tab/>
        </w:r>
        <w:r>
          <w:rPr>
            <w:noProof/>
            <w:webHidden/>
          </w:rPr>
          <w:fldChar w:fldCharType="begin"/>
        </w:r>
        <w:r>
          <w:rPr>
            <w:noProof/>
            <w:webHidden/>
          </w:rPr>
          <w:instrText xml:space="preserve"> PAGEREF _Toc242090196 \h </w:instrText>
        </w:r>
        <w:r>
          <w:rPr>
            <w:noProof/>
            <w:webHidden/>
          </w:rPr>
        </w:r>
        <w:r>
          <w:rPr>
            <w:noProof/>
            <w:webHidden/>
          </w:rPr>
          <w:fldChar w:fldCharType="separate"/>
        </w:r>
        <w:r>
          <w:rPr>
            <w:noProof/>
            <w:webHidden/>
          </w:rPr>
          <w:t>50</w:t>
        </w:r>
        <w:r>
          <w:rPr>
            <w:noProof/>
            <w:webHidden/>
          </w:rPr>
          <w:fldChar w:fldCharType="end"/>
        </w:r>
      </w:hyperlink>
    </w:p>
    <w:p w14:paraId="36A4A479" w14:textId="77777777" w:rsidR="00557039" w:rsidRDefault="00557039">
      <w:pPr>
        <w:pStyle w:val="TOC3"/>
        <w:tabs>
          <w:tab w:val="right" w:leader="dot" w:pos="9628"/>
        </w:tabs>
        <w:rPr>
          <w:noProof/>
        </w:rPr>
      </w:pPr>
      <w:hyperlink w:anchor="_Toc242090197" w:history="1">
        <w:r w:rsidRPr="003B3AA1">
          <w:rPr>
            <w:rStyle w:val="Hyperlink"/>
            <w:bCs/>
            <w:noProof/>
          </w:rPr>
          <w:t>11.11 Course report</w:t>
        </w:r>
        <w:r>
          <w:rPr>
            <w:noProof/>
            <w:webHidden/>
          </w:rPr>
          <w:tab/>
        </w:r>
        <w:r>
          <w:rPr>
            <w:noProof/>
            <w:webHidden/>
          </w:rPr>
          <w:fldChar w:fldCharType="begin"/>
        </w:r>
        <w:r>
          <w:rPr>
            <w:noProof/>
            <w:webHidden/>
          </w:rPr>
          <w:instrText xml:space="preserve"> PAGEREF _Toc242090197 \h </w:instrText>
        </w:r>
        <w:r>
          <w:rPr>
            <w:noProof/>
            <w:webHidden/>
          </w:rPr>
        </w:r>
        <w:r>
          <w:rPr>
            <w:noProof/>
            <w:webHidden/>
          </w:rPr>
          <w:fldChar w:fldCharType="separate"/>
        </w:r>
        <w:r>
          <w:rPr>
            <w:noProof/>
            <w:webHidden/>
          </w:rPr>
          <w:t>50</w:t>
        </w:r>
        <w:r>
          <w:rPr>
            <w:noProof/>
            <w:webHidden/>
          </w:rPr>
          <w:fldChar w:fldCharType="end"/>
        </w:r>
      </w:hyperlink>
    </w:p>
    <w:p w14:paraId="65468BF9" w14:textId="77777777" w:rsidR="00557039" w:rsidRDefault="00557039">
      <w:pPr>
        <w:pStyle w:val="TOC3"/>
        <w:tabs>
          <w:tab w:val="right" w:leader="dot" w:pos="9628"/>
        </w:tabs>
        <w:rPr>
          <w:noProof/>
        </w:rPr>
      </w:pPr>
      <w:hyperlink w:anchor="_Toc242090198" w:history="1">
        <w:r w:rsidRPr="003B3AA1">
          <w:rPr>
            <w:rStyle w:val="Hyperlink"/>
            <w:bCs/>
            <w:noProof/>
          </w:rPr>
          <w:t>11.12 Coordinator checklist for a new semester</w:t>
        </w:r>
        <w:r>
          <w:rPr>
            <w:noProof/>
            <w:webHidden/>
          </w:rPr>
          <w:tab/>
        </w:r>
        <w:r>
          <w:rPr>
            <w:noProof/>
            <w:webHidden/>
          </w:rPr>
          <w:fldChar w:fldCharType="begin"/>
        </w:r>
        <w:r>
          <w:rPr>
            <w:noProof/>
            <w:webHidden/>
          </w:rPr>
          <w:instrText xml:space="preserve"> PAGEREF _Toc242090198 \h </w:instrText>
        </w:r>
        <w:r>
          <w:rPr>
            <w:noProof/>
            <w:webHidden/>
          </w:rPr>
        </w:r>
        <w:r>
          <w:rPr>
            <w:noProof/>
            <w:webHidden/>
          </w:rPr>
          <w:fldChar w:fldCharType="separate"/>
        </w:r>
        <w:r>
          <w:rPr>
            <w:noProof/>
            <w:webHidden/>
          </w:rPr>
          <w:t>51</w:t>
        </w:r>
        <w:r>
          <w:rPr>
            <w:noProof/>
            <w:webHidden/>
          </w:rPr>
          <w:fldChar w:fldCharType="end"/>
        </w:r>
      </w:hyperlink>
    </w:p>
    <w:p w14:paraId="5E74BD60" w14:textId="77777777" w:rsidR="00557039" w:rsidRDefault="00557039">
      <w:pPr>
        <w:pStyle w:val="TOC2"/>
        <w:tabs>
          <w:tab w:val="right" w:leader="dot" w:pos="9628"/>
        </w:tabs>
        <w:rPr>
          <w:noProof/>
        </w:rPr>
      </w:pPr>
      <w:hyperlink w:anchor="_Toc242090199" w:history="1">
        <w:r w:rsidRPr="003B3AA1">
          <w:rPr>
            <w:rStyle w:val="Hyperlink"/>
            <w:bCs/>
            <w:noProof/>
          </w:rPr>
          <w:t>12. Rubrics and assessment</w:t>
        </w:r>
        <w:r>
          <w:rPr>
            <w:noProof/>
            <w:webHidden/>
          </w:rPr>
          <w:tab/>
        </w:r>
        <w:r>
          <w:rPr>
            <w:noProof/>
            <w:webHidden/>
          </w:rPr>
          <w:fldChar w:fldCharType="begin"/>
        </w:r>
        <w:r>
          <w:rPr>
            <w:noProof/>
            <w:webHidden/>
          </w:rPr>
          <w:instrText xml:space="preserve"> PAGEREF _Toc242090199 \h </w:instrText>
        </w:r>
        <w:r>
          <w:rPr>
            <w:noProof/>
            <w:webHidden/>
          </w:rPr>
        </w:r>
        <w:r>
          <w:rPr>
            <w:noProof/>
            <w:webHidden/>
          </w:rPr>
          <w:fldChar w:fldCharType="separate"/>
        </w:r>
        <w:r>
          <w:rPr>
            <w:noProof/>
            <w:webHidden/>
          </w:rPr>
          <w:t>52</w:t>
        </w:r>
        <w:r>
          <w:rPr>
            <w:noProof/>
            <w:webHidden/>
          </w:rPr>
          <w:fldChar w:fldCharType="end"/>
        </w:r>
      </w:hyperlink>
    </w:p>
    <w:p w14:paraId="3F91F79F" w14:textId="77777777" w:rsidR="00557039" w:rsidRDefault="00557039">
      <w:pPr>
        <w:pStyle w:val="TOC3"/>
        <w:tabs>
          <w:tab w:val="right" w:leader="dot" w:pos="9628"/>
        </w:tabs>
        <w:rPr>
          <w:noProof/>
        </w:rPr>
      </w:pPr>
      <w:hyperlink w:anchor="_Toc242090200" w:history="1">
        <w:r w:rsidRPr="003B3AA1">
          <w:rPr>
            <w:rStyle w:val="Hyperlink"/>
            <w:bCs/>
            <w:noProof/>
          </w:rPr>
          <w:t>12.1 What a rubric contains</w:t>
        </w:r>
        <w:r>
          <w:rPr>
            <w:noProof/>
            <w:webHidden/>
          </w:rPr>
          <w:tab/>
        </w:r>
        <w:r>
          <w:rPr>
            <w:noProof/>
            <w:webHidden/>
          </w:rPr>
          <w:fldChar w:fldCharType="begin"/>
        </w:r>
        <w:r>
          <w:rPr>
            <w:noProof/>
            <w:webHidden/>
          </w:rPr>
          <w:instrText xml:space="preserve"> PAGEREF _Toc242090200 \h </w:instrText>
        </w:r>
        <w:r>
          <w:rPr>
            <w:noProof/>
            <w:webHidden/>
          </w:rPr>
        </w:r>
        <w:r>
          <w:rPr>
            <w:noProof/>
            <w:webHidden/>
          </w:rPr>
          <w:fldChar w:fldCharType="separate"/>
        </w:r>
        <w:r>
          <w:rPr>
            <w:noProof/>
            <w:webHidden/>
          </w:rPr>
          <w:t>52</w:t>
        </w:r>
        <w:r>
          <w:rPr>
            <w:noProof/>
            <w:webHidden/>
          </w:rPr>
          <w:fldChar w:fldCharType="end"/>
        </w:r>
      </w:hyperlink>
    </w:p>
    <w:p w14:paraId="5DD5703E" w14:textId="77777777" w:rsidR="00557039" w:rsidRDefault="00557039">
      <w:pPr>
        <w:pStyle w:val="TOC3"/>
        <w:tabs>
          <w:tab w:val="right" w:leader="dot" w:pos="9628"/>
        </w:tabs>
        <w:rPr>
          <w:noProof/>
        </w:rPr>
      </w:pPr>
      <w:hyperlink w:anchor="_Toc242090201" w:history="1">
        <w:r w:rsidRPr="003B3AA1">
          <w:rPr>
            <w:rStyle w:val="Hyperlink"/>
            <w:bCs/>
            <w:noProof/>
          </w:rPr>
          <w:t>12.2 Templates are scoped to a programme</w:t>
        </w:r>
        <w:r>
          <w:rPr>
            <w:noProof/>
            <w:webHidden/>
          </w:rPr>
          <w:tab/>
        </w:r>
        <w:r>
          <w:rPr>
            <w:noProof/>
            <w:webHidden/>
          </w:rPr>
          <w:fldChar w:fldCharType="begin"/>
        </w:r>
        <w:r>
          <w:rPr>
            <w:noProof/>
            <w:webHidden/>
          </w:rPr>
          <w:instrText xml:space="preserve"> PAGEREF _Toc242090201 \h </w:instrText>
        </w:r>
        <w:r>
          <w:rPr>
            <w:noProof/>
            <w:webHidden/>
          </w:rPr>
        </w:r>
        <w:r>
          <w:rPr>
            <w:noProof/>
            <w:webHidden/>
          </w:rPr>
          <w:fldChar w:fldCharType="separate"/>
        </w:r>
        <w:r>
          <w:rPr>
            <w:noProof/>
            <w:webHidden/>
          </w:rPr>
          <w:t>52</w:t>
        </w:r>
        <w:r>
          <w:rPr>
            <w:noProof/>
            <w:webHidden/>
          </w:rPr>
          <w:fldChar w:fldCharType="end"/>
        </w:r>
      </w:hyperlink>
    </w:p>
    <w:p w14:paraId="603FE06D" w14:textId="77777777" w:rsidR="00557039" w:rsidRDefault="00557039">
      <w:pPr>
        <w:pStyle w:val="TOC3"/>
        <w:tabs>
          <w:tab w:val="right" w:leader="dot" w:pos="9628"/>
        </w:tabs>
        <w:rPr>
          <w:noProof/>
        </w:rPr>
      </w:pPr>
      <w:hyperlink w:anchor="_Toc242090202" w:history="1">
        <w:r w:rsidRPr="003B3AA1">
          <w:rPr>
            <w:rStyle w:val="Hyperlink"/>
            <w:bCs/>
            <w:noProof/>
          </w:rPr>
          <w:t>12.3 The Marking Rubrics page</w:t>
        </w:r>
        <w:r>
          <w:rPr>
            <w:noProof/>
            <w:webHidden/>
          </w:rPr>
          <w:tab/>
        </w:r>
        <w:r>
          <w:rPr>
            <w:noProof/>
            <w:webHidden/>
          </w:rPr>
          <w:fldChar w:fldCharType="begin"/>
        </w:r>
        <w:r>
          <w:rPr>
            <w:noProof/>
            <w:webHidden/>
          </w:rPr>
          <w:instrText xml:space="preserve"> PAGEREF _Toc242090202 \h </w:instrText>
        </w:r>
        <w:r>
          <w:rPr>
            <w:noProof/>
            <w:webHidden/>
          </w:rPr>
        </w:r>
        <w:r>
          <w:rPr>
            <w:noProof/>
            <w:webHidden/>
          </w:rPr>
          <w:fldChar w:fldCharType="separate"/>
        </w:r>
        <w:r>
          <w:rPr>
            <w:noProof/>
            <w:webHidden/>
          </w:rPr>
          <w:t>53</w:t>
        </w:r>
        <w:r>
          <w:rPr>
            <w:noProof/>
            <w:webHidden/>
          </w:rPr>
          <w:fldChar w:fldCharType="end"/>
        </w:r>
      </w:hyperlink>
    </w:p>
    <w:p w14:paraId="0D9190A4" w14:textId="77777777" w:rsidR="00557039" w:rsidRDefault="00557039">
      <w:pPr>
        <w:pStyle w:val="TOC3"/>
        <w:tabs>
          <w:tab w:val="right" w:leader="dot" w:pos="9628"/>
        </w:tabs>
        <w:rPr>
          <w:noProof/>
        </w:rPr>
      </w:pPr>
      <w:hyperlink w:anchor="_Toc242090203" w:history="1">
        <w:r w:rsidRPr="003B3AA1">
          <w:rPr>
            <w:rStyle w:val="Hyperlink"/>
            <w:bCs/>
            <w:noProof/>
          </w:rPr>
          <w:t>12.4 Activating a rubric per stage</w:t>
        </w:r>
        <w:r>
          <w:rPr>
            <w:noProof/>
            <w:webHidden/>
          </w:rPr>
          <w:tab/>
        </w:r>
        <w:r>
          <w:rPr>
            <w:noProof/>
            <w:webHidden/>
          </w:rPr>
          <w:fldChar w:fldCharType="begin"/>
        </w:r>
        <w:r>
          <w:rPr>
            <w:noProof/>
            <w:webHidden/>
          </w:rPr>
          <w:instrText xml:space="preserve"> PAGEREF _Toc242090203 \h </w:instrText>
        </w:r>
        <w:r>
          <w:rPr>
            <w:noProof/>
            <w:webHidden/>
          </w:rPr>
        </w:r>
        <w:r>
          <w:rPr>
            <w:noProof/>
            <w:webHidden/>
          </w:rPr>
          <w:fldChar w:fldCharType="separate"/>
        </w:r>
        <w:r>
          <w:rPr>
            <w:noProof/>
            <w:webHidden/>
          </w:rPr>
          <w:t>53</w:t>
        </w:r>
        <w:r>
          <w:rPr>
            <w:noProof/>
            <w:webHidden/>
          </w:rPr>
          <w:fldChar w:fldCharType="end"/>
        </w:r>
      </w:hyperlink>
    </w:p>
    <w:p w14:paraId="24668B4B" w14:textId="77777777" w:rsidR="00557039" w:rsidRDefault="00557039">
      <w:pPr>
        <w:pStyle w:val="TOC3"/>
        <w:tabs>
          <w:tab w:val="right" w:leader="dot" w:pos="9628"/>
        </w:tabs>
        <w:rPr>
          <w:noProof/>
        </w:rPr>
      </w:pPr>
      <w:hyperlink w:anchor="_Toc242090204" w:history="1">
        <w:r w:rsidRPr="003B3AA1">
          <w:rPr>
            <w:rStyle w:val="Hyperlink"/>
            <w:bCs/>
            <w:noProof/>
          </w:rPr>
          <w:t>12.5 The Rubrics editor</w:t>
        </w:r>
        <w:r>
          <w:rPr>
            <w:noProof/>
            <w:webHidden/>
          </w:rPr>
          <w:tab/>
        </w:r>
        <w:r>
          <w:rPr>
            <w:noProof/>
            <w:webHidden/>
          </w:rPr>
          <w:fldChar w:fldCharType="begin"/>
        </w:r>
        <w:r>
          <w:rPr>
            <w:noProof/>
            <w:webHidden/>
          </w:rPr>
          <w:instrText xml:space="preserve"> PAGEREF _Toc242090204 \h </w:instrText>
        </w:r>
        <w:r>
          <w:rPr>
            <w:noProof/>
            <w:webHidden/>
          </w:rPr>
        </w:r>
        <w:r>
          <w:rPr>
            <w:noProof/>
            <w:webHidden/>
          </w:rPr>
          <w:fldChar w:fldCharType="separate"/>
        </w:r>
        <w:r>
          <w:rPr>
            <w:noProof/>
            <w:webHidden/>
          </w:rPr>
          <w:t>53</w:t>
        </w:r>
        <w:r>
          <w:rPr>
            <w:noProof/>
            <w:webHidden/>
          </w:rPr>
          <w:fldChar w:fldCharType="end"/>
        </w:r>
      </w:hyperlink>
    </w:p>
    <w:p w14:paraId="0CFA7A11" w14:textId="77777777" w:rsidR="00557039" w:rsidRDefault="00557039">
      <w:pPr>
        <w:pStyle w:val="TOC3"/>
        <w:tabs>
          <w:tab w:val="right" w:leader="dot" w:pos="9628"/>
        </w:tabs>
        <w:rPr>
          <w:noProof/>
        </w:rPr>
      </w:pPr>
      <w:hyperlink w:anchor="_Toc242090205" w:history="1">
        <w:r w:rsidRPr="003B3AA1">
          <w:rPr>
            <w:rStyle w:val="Hyperlink"/>
            <w:bCs/>
            <w:noProof/>
          </w:rPr>
          <w:t>12.6 What happens to marks when a template changes</w:t>
        </w:r>
        <w:r>
          <w:rPr>
            <w:noProof/>
            <w:webHidden/>
          </w:rPr>
          <w:tab/>
        </w:r>
        <w:r>
          <w:rPr>
            <w:noProof/>
            <w:webHidden/>
          </w:rPr>
          <w:fldChar w:fldCharType="begin"/>
        </w:r>
        <w:r>
          <w:rPr>
            <w:noProof/>
            <w:webHidden/>
          </w:rPr>
          <w:instrText xml:space="preserve"> PAGEREF _Toc242090205 \h </w:instrText>
        </w:r>
        <w:r>
          <w:rPr>
            <w:noProof/>
            <w:webHidden/>
          </w:rPr>
        </w:r>
        <w:r>
          <w:rPr>
            <w:noProof/>
            <w:webHidden/>
          </w:rPr>
          <w:fldChar w:fldCharType="separate"/>
        </w:r>
        <w:r>
          <w:rPr>
            <w:noProof/>
            <w:webHidden/>
          </w:rPr>
          <w:t>54</w:t>
        </w:r>
        <w:r>
          <w:rPr>
            <w:noProof/>
            <w:webHidden/>
          </w:rPr>
          <w:fldChar w:fldCharType="end"/>
        </w:r>
      </w:hyperlink>
    </w:p>
    <w:p w14:paraId="00298C09" w14:textId="77777777" w:rsidR="00557039" w:rsidRDefault="00557039">
      <w:pPr>
        <w:pStyle w:val="TOC3"/>
        <w:tabs>
          <w:tab w:val="right" w:leader="dot" w:pos="9628"/>
        </w:tabs>
        <w:rPr>
          <w:noProof/>
        </w:rPr>
      </w:pPr>
      <w:hyperlink w:anchor="_Toc242090206" w:history="1">
        <w:r w:rsidRPr="003B3AA1">
          <w:rPr>
            <w:rStyle w:val="Hyperlink"/>
            <w:bCs/>
            <w:noProof/>
          </w:rPr>
          <w:t>12.7 Rubric access from the API</w:t>
        </w:r>
        <w:r>
          <w:rPr>
            <w:noProof/>
            <w:webHidden/>
          </w:rPr>
          <w:tab/>
        </w:r>
        <w:r>
          <w:rPr>
            <w:noProof/>
            <w:webHidden/>
          </w:rPr>
          <w:fldChar w:fldCharType="begin"/>
        </w:r>
        <w:r>
          <w:rPr>
            <w:noProof/>
            <w:webHidden/>
          </w:rPr>
          <w:instrText xml:space="preserve"> PAGEREF _Toc242090206 \h </w:instrText>
        </w:r>
        <w:r>
          <w:rPr>
            <w:noProof/>
            <w:webHidden/>
          </w:rPr>
        </w:r>
        <w:r>
          <w:rPr>
            <w:noProof/>
            <w:webHidden/>
          </w:rPr>
          <w:fldChar w:fldCharType="separate"/>
        </w:r>
        <w:r>
          <w:rPr>
            <w:noProof/>
            <w:webHidden/>
          </w:rPr>
          <w:t>55</w:t>
        </w:r>
        <w:r>
          <w:rPr>
            <w:noProof/>
            <w:webHidden/>
          </w:rPr>
          <w:fldChar w:fldCharType="end"/>
        </w:r>
      </w:hyperlink>
    </w:p>
    <w:p w14:paraId="54EDEF0A" w14:textId="77777777" w:rsidR="00557039" w:rsidRDefault="00557039">
      <w:pPr>
        <w:pStyle w:val="TOC3"/>
        <w:tabs>
          <w:tab w:val="right" w:leader="dot" w:pos="9628"/>
        </w:tabs>
        <w:rPr>
          <w:noProof/>
        </w:rPr>
      </w:pPr>
      <w:hyperlink w:anchor="_Toc242090207" w:history="1">
        <w:r w:rsidRPr="003B3AA1">
          <w:rPr>
            <w:rStyle w:val="Hyperlink"/>
            <w:bCs/>
            <w:noProof/>
          </w:rPr>
          <w:t>12.8 Marking a student</w:t>
        </w:r>
        <w:r>
          <w:rPr>
            <w:noProof/>
            <w:webHidden/>
          </w:rPr>
          <w:tab/>
        </w:r>
        <w:r>
          <w:rPr>
            <w:noProof/>
            <w:webHidden/>
          </w:rPr>
          <w:fldChar w:fldCharType="begin"/>
        </w:r>
        <w:r>
          <w:rPr>
            <w:noProof/>
            <w:webHidden/>
          </w:rPr>
          <w:instrText xml:space="preserve"> PAGEREF _Toc242090207 \h </w:instrText>
        </w:r>
        <w:r>
          <w:rPr>
            <w:noProof/>
            <w:webHidden/>
          </w:rPr>
        </w:r>
        <w:r>
          <w:rPr>
            <w:noProof/>
            <w:webHidden/>
          </w:rPr>
          <w:fldChar w:fldCharType="separate"/>
        </w:r>
        <w:r>
          <w:rPr>
            <w:noProof/>
            <w:webHidden/>
          </w:rPr>
          <w:t>55</w:t>
        </w:r>
        <w:r>
          <w:rPr>
            <w:noProof/>
            <w:webHidden/>
          </w:rPr>
          <w:fldChar w:fldCharType="end"/>
        </w:r>
      </w:hyperlink>
    </w:p>
    <w:p w14:paraId="46F82E32" w14:textId="77777777" w:rsidR="00557039" w:rsidRDefault="00557039">
      <w:pPr>
        <w:pStyle w:val="TOC2"/>
        <w:tabs>
          <w:tab w:val="right" w:leader="dot" w:pos="9628"/>
        </w:tabs>
        <w:rPr>
          <w:noProof/>
        </w:rPr>
      </w:pPr>
      <w:hyperlink w:anchor="_Toc242090208" w:history="1">
        <w:r w:rsidRPr="003B3AA1">
          <w:rPr>
            <w:rStyle w:val="Hyperlink"/>
            <w:bCs/>
            <w:noProof/>
          </w:rPr>
          <w:t>13. Interfaces</w:t>
        </w:r>
        <w:r>
          <w:rPr>
            <w:noProof/>
            <w:webHidden/>
          </w:rPr>
          <w:tab/>
        </w:r>
        <w:r>
          <w:rPr>
            <w:noProof/>
            <w:webHidden/>
          </w:rPr>
          <w:fldChar w:fldCharType="begin"/>
        </w:r>
        <w:r>
          <w:rPr>
            <w:noProof/>
            <w:webHidden/>
          </w:rPr>
          <w:instrText xml:space="preserve"> PAGEREF _Toc242090208 \h </w:instrText>
        </w:r>
        <w:r>
          <w:rPr>
            <w:noProof/>
            <w:webHidden/>
          </w:rPr>
        </w:r>
        <w:r>
          <w:rPr>
            <w:noProof/>
            <w:webHidden/>
          </w:rPr>
          <w:fldChar w:fldCharType="separate"/>
        </w:r>
        <w:r>
          <w:rPr>
            <w:noProof/>
            <w:webHidden/>
          </w:rPr>
          <w:t>56</w:t>
        </w:r>
        <w:r>
          <w:rPr>
            <w:noProof/>
            <w:webHidden/>
          </w:rPr>
          <w:fldChar w:fldCharType="end"/>
        </w:r>
      </w:hyperlink>
    </w:p>
    <w:p w14:paraId="3A111B0B" w14:textId="77777777" w:rsidR="00557039" w:rsidRDefault="00557039">
      <w:pPr>
        <w:pStyle w:val="TOC3"/>
        <w:tabs>
          <w:tab w:val="right" w:leader="dot" w:pos="9628"/>
        </w:tabs>
        <w:rPr>
          <w:noProof/>
        </w:rPr>
      </w:pPr>
      <w:hyperlink w:anchor="_Toc242090209" w:history="1">
        <w:r w:rsidRPr="003B3AA1">
          <w:rPr>
            <w:rStyle w:val="Hyperlink"/>
            <w:bCs/>
            <w:noProof/>
          </w:rPr>
          <w:t>13.1 Conventions common to every Django endpoint</w:t>
        </w:r>
        <w:r>
          <w:rPr>
            <w:noProof/>
            <w:webHidden/>
          </w:rPr>
          <w:tab/>
        </w:r>
        <w:r>
          <w:rPr>
            <w:noProof/>
            <w:webHidden/>
          </w:rPr>
          <w:fldChar w:fldCharType="begin"/>
        </w:r>
        <w:r>
          <w:rPr>
            <w:noProof/>
            <w:webHidden/>
          </w:rPr>
          <w:instrText xml:space="preserve"> PAGEREF _Toc242090209 \h </w:instrText>
        </w:r>
        <w:r>
          <w:rPr>
            <w:noProof/>
            <w:webHidden/>
          </w:rPr>
        </w:r>
        <w:r>
          <w:rPr>
            <w:noProof/>
            <w:webHidden/>
          </w:rPr>
          <w:fldChar w:fldCharType="separate"/>
        </w:r>
        <w:r>
          <w:rPr>
            <w:noProof/>
            <w:webHidden/>
          </w:rPr>
          <w:t>56</w:t>
        </w:r>
        <w:r>
          <w:rPr>
            <w:noProof/>
            <w:webHidden/>
          </w:rPr>
          <w:fldChar w:fldCharType="end"/>
        </w:r>
      </w:hyperlink>
    </w:p>
    <w:p w14:paraId="3D473788" w14:textId="77777777" w:rsidR="00557039" w:rsidRDefault="00557039">
      <w:pPr>
        <w:pStyle w:val="TOC3"/>
        <w:tabs>
          <w:tab w:val="right" w:leader="dot" w:pos="9628"/>
        </w:tabs>
        <w:rPr>
          <w:noProof/>
        </w:rPr>
      </w:pPr>
      <w:hyperlink w:anchor="_Toc242090210" w:history="1">
        <w:r w:rsidRPr="003B3AA1">
          <w:rPr>
            <w:rStyle w:val="Hyperlink"/>
            <w:bCs/>
            <w:noProof/>
          </w:rPr>
          <w:t>13.2 Authentication and identity endpoints</w:t>
        </w:r>
        <w:r>
          <w:rPr>
            <w:noProof/>
            <w:webHidden/>
          </w:rPr>
          <w:tab/>
        </w:r>
        <w:r>
          <w:rPr>
            <w:noProof/>
            <w:webHidden/>
          </w:rPr>
          <w:fldChar w:fldCharType="begin"/>
        </w:r>
        <w:r>
          <w:rPr>
            <w:noProof/>
            <w:webHidden/>
          </w:rPr>
          <w:instrText xml:space="preserve"> PAGEREF _Toc242090210 \h </w:instrText>
        </w:r>
        <w:r>
          <w:rPr>
            <w:noProof/>
            <w:webHidden/>
          </w:rPr>
        </w:r>
        <w:r>
          <w:rPr>
            <w:noProof/>
            <w:webHidden/>
          </w:rPr>
          <w:fldChar w:fldCharType="separate"/>
        </w:r>
        <w:r>
          <w:rPr>
            <w:noProof/>
            <w:webHidden/>
          </w:rPr>
          <w:t>56</w:t>
        </w:r>
        <w:r>
          <w:rPr>
            <w:noProof/>
            <w:webHidden/>
          </w:rPr>
          <w:fldChar w:fldCharType="end"/>
        </w:r>
      </w:hyperlink>
    </w:p>
    <w:p w14:paraId="702A41A2" w14:textId="77777777" w:rsidR="00557039" w:rsidRDefault="00557039">
      <w:pPr>
        <w:pStyle w:val="TOC3"/>
        <w:tabs>
          <w:tab w:val="right" w:leader="dot" w:pos="9628"/>
        </w:tabs>
        <w:rPr>
          <w:noProof/>
        </w:rPr>
      </w:pPr>
      <w:hyperlink w:anchor="_Toc242090211" w:history="1">
        <w:r w:rsidRPr="003B3AA1">
          <w:rPr>
            <w:rStyle w:val="Hyperlink"/>
            <w:bCs/>
            <w:noProof/>
          </w:rPr>
          <w:t>13.3 Core resource endpoints</w:t>
        </w:r>
        <w:r>
          <w:rPr>
            <w:noProof/>
            <w:webHidden/>
          </w:rPr>
          <w:tab/>
        </w:r>
        <w:r>
          <w:rPr>
            <w:noProof/>
            <w:webHidden/>
          </w:rPr>
          <w:fldChar w:fldCharType="begin"/>
        </w:r>
        <w:r>
          <w:rPr>
            <w:noProof/>
            <w:webHidden/>
          </w:rPr>
          <w:instrText xml:space="preserve"> PAGEREF _Toc242090211 \h </w:instrText>
        </w:r>
        <w:r>
          <w:rPr>
            <w:noProof/>
            <w:webHidden/>
          </w:rPr>
        </w:r>
        <w:r>
          <w:rPr>
            <w:noProof/>
            <w:webHidden/>
          </w:rPr>
          <w:fldChar w:fldCharType="separate"/>
        </w:r>
        <w:r>
          <w:rPr>
            <w:noProof/>
            <w:webHidden/>
          </w:rPr>
          <w:t>57</w:t>
        </w:r>
        <w:r>
          <w:rPr>
            <w:noProof/>
            <w:webHidden/>
          </w:rPr>
          <w:fldChar w:fldCharType="end"/>
        </w:r>
      </w:hyperlink>
    </w:p>
    <w:p w14:paraId="2024CCE7" w14:textId="77777777" w:rsidR="00557039" w:rsidRDefault="00557039">
      <w:pPr>
        <w:pStyle w:val="TOC3"/>
        <w:tabs>
          <w:tab w:val="right" w:leader="dot" w:pos="9628"/>
        </w:tabs>
        <w:rPr>
          <w:noProof/>
        </w:rPr>
      </w:pPr>
      <w:hyperlink w:anchor="_Toc242090212" w:history="1">
        <w:r w:rsidRPr="003B3AA1">
          <w:rPr>
            <w:rStyle w:val="Hyperlink"/>
            <w:bCs/>
            <w:noProof/>
          </w:rPr>
          <w:t>13.4 Workflow and reporting endpoints</w:t>
        </w:r>
        <w:r>
          <w:rPr>
            <w:noProof/>
            <w:webHidden/>
          </w:rPr>
          <w:tab/>
        </w:r>
        <w:r>
          <w:rPr>
            <w:noProof/>
            <w:webHidden/>
          </w:rPr>
          <w:fldChar w:fldCharType="begin"/>
        </w:r>
        <w:r>
          <w:rPr>
            <w:noProof/>
            <w:webHidden/>
          </w:rPr>
          <w:instrText xml:space="preserve"> PAGEREF _Toc242090212 \h </w:instrText>
        </w:r>
        <w:r>
          <w:rPr>
            <w:noProof/>
            <w:webHidden/>
          </w:rPr>
        </w:r>
        <w:r>
          <w:rPr>
            <w:noProof/>
            <w:webHidden/>
          </w:rPr>
          <w:fldChar w:fldCharType="separate"/>
        </w:r>
        <w:r>
          <w:rPr>
            <w:noProof/>
            <w:webHidden/>
          </w:rPr>
          <w:t>59</w:t>
        </w:r>
        <w:r>
          <w:rPr>
            <w:noProof/>
            <w:webHidden/>
          </w:rPr>
          <w:fldChar w:fldCharType="end"/>
        </w:r>
      </w:hyperlink>
    </w:p>
    <w:p w14:paraId="3ED586DF" w14:textId="77777777" w:rsidR="00557039" w:rsidRDefault="00557039">
      <w:pPr>
        <w:pStyle w:val="TOC3"/>
        <w:tabs>
          <w:tab w:val="right" w:leader="dot" w:pos="9628"/>
        </w:tabs>
        <w:rPr>
          <w:noProof/>
        </w:rPr>
      </w:pPr>
      <w:hyperlink w:anchor="_Toc242090213" w:history="1">
        <w:r w:rsidRPr="003B3AA1">
          <w:rPr>
            <w:rStyle w:val="Hyperlink"/>
            <w:bCs/>
            <w:noProof/>
          </w:rPr>
          <w:t>13.5 Programmatic invariants</w:t>
        </w:r>
        <w:r>
          <w:rPr>
            <w:noProof/>
            <w:webHidden/>
          </w:rPr>
          <w:tab/>
        </w:r>
        <w:r>
          <w:rPr>
            <w:noProof/>
            <w:webHidden/>
          </w:rPr>
          <w:fldChar w:fldCharType="begin"/>
        </w:r>
        <w:r>
          <w:rPr>
            <w:noProof/>
            <w:webHidden/>
          </w:rPr>
          <w:instrText xml:space="preserve"> PAGEREF _Toc242090213 \h </w:instrText>
        </w:r>
        <w:r>
          <w:rPr>
            <w:noProof/>
            <w:webHidden/>
          </w:rPr>
        </w:r>
        <w:r>
          <w:rPr>
            <w:noProof/>
            <w:webHidden/>
          </w:rPr>
          <w:fldChar w:fldCharType="separate"/>
        </w:r>
        <w:r>
          <w:rPr>
            <w:noProof/>
            <w:webHidden/>
          </w:rPr>
          <w:t>61</w:t>
        </w:r>
        <w:r>
          <w:rPr>
            <w:noProof/>
            <w:webHidden/>
          </w:rPr>
          <w:fldChar w:fldCharType="end"/>
        </w:r>
      </w:hyperlink>
    </w:p>
    <w:p w14:paraId="20A3E165" w14:textId="77777777" w:rsidR="00557039" w:rsidRDefault="00557039">
      <w:pPr>
        <w:pStyle w:val="TOC3"/>
        <w:tabs>
          <w:tab w:val="right" w:leader="dot" w:pos="9628"/>
        </w:tabs>
        <w:rPr>
          <w:noProof/>
        </w:rPr>
      </w:pPr>
      <w:hyperlink w:anchor="_Toc242090214" w:history="1">
        <w:r w:rsidRPr="003B3AA1">
          <w:rPr>
            <w:rStyle w:val="Hyperlink"/>
            <w:bCs/>
            <w:noProof/>
          </w:rPr>
          <w:t>13.6 PHP sidecar endpoints</w:t>
        </w:r>
        <w:r>
          <w:rPr>
            <w:noProof/>
            <w:webHidden/>
          </w:rPr>
          <w:tab/>
        </w:r>
        <w:r>
          <w:rPr>
            <w:noProof/>
            <w:webHidden/>
          </w:rPr>
          <w:fldChar w:fldCharType="begin"/>
        </w:r>
        <w:r>
          <w:rPr>
            <w:noProof/>
            <w:webHidden/>
          </w:rPr>
          <w:instrText xml:space="preserve"> PAGEREF _Toc242090214 \h </w:instrText>
        </w:r>
        <w:r>
          <w:rPr>
            <w:noProof/>
            <w:webHidden/>
          </w:rPr>
        </w:r>
        <w:r>
          <w:rPr>
            <w:noProof/>
            <w:webHidden/>
          </w:rPr>
          <w:fldChar w:fldCharType="separate"/>
        </w:r>
        <w:r>
          <w:rPr>
            <w:noProof/>
            <w:webHidden/>
          </w:rPr>
          <w:t>62</w:t>
        </w:r>
        <w:r>
          <w:rPr>
            <w:noProof/>
            <w:webHidden/>
          </w:rPr>
          <w:fldChar w:fldCharType="end"/>
        </w:r>
      </w:hyperlink>
    </w:p>
    <w:p w14:paraId="4A0AA500" w14:textId="77777777" w:rsidR="00557039" w:rsidRDefault="00557039">
      <w:pPr>
        <w:pStyle w:val="TOC3"/>
        <w:tabs>
          <w:tab w:val="right" w:leader="dot" w:pos="9628"/>
        </w:tabs>
        <w:rPr>
          <w:noProof/>
        </w:rPr>
      </w:pPr>
      <w:hyperlink w:anchor="_Toc242090215" w:history="1">
        <w:r w:rsidRPr="003B3AA1">
          <w:rPr>
            <w:rStyle w:val="Hyperlink"/>
            <w:bCs/>
            <w:noProof/>
          </w:rPr>
          <w:t>13.7 Sidecar contracts and quirks</w:t>
        </w:r>
        <w:r>
          <w:rPr>
            <w:noProof/>
            <w:webHidden/>
          </w:rPr>
          <w:tab/>
        </w:r>
        <w:r>
          <w:rPr>
            <w:noProof/>
            <w:webHidden/>
          </w:rPr>
          <w:fldChar w:fldCharType="begin"/>
        </w:r>
        <w:r>
          <w:rPr>
            <w:noProof/>
            <w:webHidden/>
          </w:rPr>
          <w:instrText xml:space="preserve"> PAGEREF _Toc242090215 \h </w:instrText>
        </w:r>
        <w:r>
          <w:rPr>
            <w:noProof/>
            <w:webHidden/>
          </w:rPr>
        </w:r>
        <w:r>
          <w:rPr>
            <w:noProof/>
            <w:webHidden/>
          </w:rPr>
          <w:fldChar w:fldCharType="separate"/>
        </w:r>
        <w:r>
          <w:rPr>
            <w:noProof/>
            <w:webHidden/>
          </w:rPr>
          <w:t>64</w:t>
        </w:r>
        <w:r>
          <w:rPr>
            <w:noProof/>
            <w:webHidden/>
          </w:rPr>
          <w:fldChar w:fldCharType="end"/>
        </w:r>
      </w:hyperlink>
    </w:p>
    <w:p w14:paraId="1568CB84" w14:textId="77777777" w:rsidR="00557039" w:rsidRDefault="00557039">
      <w:pPr>
        <w:pStyle w:val="TOC2"/>
        <w:tabs>
          <w:tab w:val="right" w:leader="dot" w:pos="9628"/>
        </w:tabs>
        <w:rPr>
          <w:noProof/>
        </w:rPr>
      </w:pPr>
      <w:hyperlink w:anchor="_Toc242090216" w:history="1">
        <w:r w:rsidRPr="003B3AA1">
          <w:rPr>
            <w:rStyle w:val="Hyperlink"/>
            <w:bCs/>
            <w:noProof/>
          </w:rPr>
          <w:t>14. Verification</w:t>
        </w:r>
        <w:r>
          <w:rPr>
            <w:noProof/>
            <w:webHidden/>
          </w:rPr>
          <w:tab/>
        </w:r>
        <w:r>
          <w:rPr>
            <w:noProof/>
            <w:webHidden/>
          </w:rPr>
          <w:fldChar w:fldCharType="begin"/>
        </w:r>
        <w:r>
          <w:rPr>
            <w:noProof/>
            <w:webHidden/>
          </w:rPr>
          <w:instrText xml:space="preserve"> PAGEREF _Toc242090216 \h </w:instrText>
        </w:r>
        <w:r>
          <w:rPr>
            <w:noProof/>
            <w:webHidden/>
          </w:rPr>
        </w:r>
        <w:r>
          <w:rPr>
            <w:noProof/>
            <w:webHidden/>
          </w:rPr>
          <w:fldChar w:fldCharType="separate"/>
        </w:r>
        <w:r>
          <w:rPr>
            <w:noProof/>
            <w:webHidden/>
          </w:rPr>
          <w:t>66</w:t>
        </w:r>
        <w:r>
          <w:rPr>
            <w:noProof/>
            <w:webHidden/>
          </w:rPr>
          <w:fldChar w:fldCharType="end"/>
        </w:r>
      </w:hyperlink>
    </w:p>
    <w:p w14:paraId="70544A9C" w14:textId="77777777" w:rsidR="00557039" w:rsidRDefault="00557039">
      <w:pPr>
        <w:pStyle w:val="TOC3"/>
        <w:tabs>
          <w:tab w:val="right" w:leader="dot" w:pos="9628"/>
        </w:tabs>
        <w:rPr>
          <w:noProof/>
        </w:rPr>
      </w:pPr>
      <w:hyperlink w:anchor="_Toc242090217" w:history="1">
        <w:r w:rsidRPr="003B3AA1">
          <w:rPr>
            <w:rStyle w:val="Hyperlink"/>
            <w:bCs/>
            <w:noProof/>
          </w:rPr>
          <w:t>14.1 Health checks after any change</w:t>
        </w:r>
        <w:r>
          <w:rPr>
            <w:noProof/>
            <w:webHidden/>
          </w:rPr>
          <w:tab/>
        </w:r>
        <w:r>
          <w:rPr>
            <w:noProof/>
            <w:webHidden/>
          </w:rPr>
          <w:fldChar w:fldCharType="begin"/>
        </w:r>
        <w:r>
          <w:rPr>
            <w:noProof/>
            <w:webHidden/>
          </w:rPr>
          <w:instrText xml:space="preserve"> PAGEREF _Toc242090217 \h </w:instrText>
        </w:r>
        <w:r>
          <w:rPr>
            <w:noProof/>
            <w:webHidden/>
          </w:rPr>
        </w:r>
        <w:r>
          <w:rPr>
            <w:noProof/>
            <w:webHidden/>
          </w:rPr>
          <w:fldChar w:fldCharType="separate"/>
        </w:r>
        <w:r>
          <w:rPr>
            <w:noProof/>
            <w:webHidden/>
          </w:rPr>
          <w:t>66</w:t>
        </w:r>
        <w:r>
          <w:rPr>
            <w:noProof/>
            <w:webHidden/>
          </w:rPr>
          <w:fldChar w:fldCharType="end"/>
        </w:r>
      </w:hyperlink>
    </w:p>
    <w:p w14:paraId="6CBF43B2" w14:textId="77777777" w:rsidR="00557039" w:rsidRDefault="00557039">
      <w:pPr>
        <w:pStyle w:val="TOC3"/>
        <w:tabs>
          <w:tab w:val="right" w:leader="dot" w:pos="9628"/>
        </w:tabs>
        <w:rPr>
          <w:noProof/>
        </w:rPr>
      </w:pPr>
      <w:hyperlink w:anchor="_Toc242090218" w:history="1">
        <w:r w:rsidRPr="003B3AA1">
          <w:rPr>
            <w:rStyle w:val="Hyperlink"/>
            <w:bCs/>
            <w:noProof/>
          </w:rPr>
          <w:t>14.2 Live checks</w:t>
        </w:r>
        <w:r>
          <w:rPr>
            <w:noProof/>
            <w:webHidden/>
          </w:rPr>
          <w:tab/>
        </w:r>
        <w:r>
          <w:rPr>
            <w:noProof/>
            <w:webHidden/>
          </w:rPr>
          <w:fldChar w:fldCharType="begin"/>
        </w:r>
        <w:r>
          <w:rPr>
            <w:noProof/>
            <w:webHidden/>
          </w:rPr>
          <w:instrText xml:space="preserve"> PAGEREF _Toc242090218 \h </w:instrText>
        </w:r>
        <w:r>
          <w:rPr>
            <w:noProof/>
            <w:webHidden/>
          </w:rPr>
        </w:r>
        <w:r>
          <w:rPr>
            <w:noProof/>
            <w:webHidden/>
          </w:rPr>
          <w:fldChar w:fldCharType="separate"/>
        </w:r>
        <w:r>
          <w:rPr>
            <w:noProof/>
            <w:webHidden/>
          </w:rPr>
          <w:t>66</w:t>
        </w:r>
        <w:r>
          <w:rPr>
            <w:noProof/>
            <w:webHidden/>
          </w:rPr>
          <w:fldChar w:fldCharType="end"/>
        </w:r>
      </w:hyperlink>
    </w:p>
    <w:p w14:paraId="0094FBC7" w14:textId="77777777" w:rsidR="00557039" w:rsidRDefault="00557039">
      <w:pPr>
        <w:pStyle w:val="TOC3"/>
        <w:tabs>
          <w:tab w:val="right" w:leader="dot" w:pos="9628"/>
        </w:tabs>
        <w:rPr>
          <w:noProof/>
        </w:rPr>
      </w:pPr>
      <w:hyperlink w:anchor="_Toc242090219" w:history="1">
        <w:r w:rsidRPr="003B3AA1">
          <w:rPr>
            <w:rStyle w:val="Hyperlink"/>
            <w:bCs/>
            <w:noProof/>
          </w:rPr>
          <w:t>14.3 The test suite</w:t>
        </w:r>
        <w:r>
          <w:rPr>
            <w:noProof/>
            <w:webHidden/>
          </w:rPr>
          <w:tab/>
        </w:r>
        <w:r>
          <w:rPr>
            <w:noProof/>
            <w:webHidden/>
          </w:rPr>
          <w:fldChar w:fldCharType="begin"/>
        </w:r>
        <w:r>
          <w:rPr>
            <w:noProof/>
            <w:webHidden/>
          </w:rPr>
          <w:instrText xml:space="preserve"> PAGEREF _Toc242090219 \h </w:instrText>
        </w:r>
        <w:r>
          <w:rPr>
            <w:noProof/>
            <w:webHidden/>
          </w:rPr>
        </w:r>
        <w:r>
          <w:rPr>
            <w:noProof/>
            <w:webHidden/>
          </w:rPr>
          <w:fldChar w:fldCharType="separate"/>
        </w:r>
        <w:r>
          <w:rPr>
            <w:noProof/>
            <w:webHidden/>
          </w:rPr>
          <w:t>66</w:t>
        </w:r>
        <w:r>
          <w:rPr>
            <w:noProof/>
            <w:webHidden/>
          </w:rPr>
          <w:fldChar w:fldCharType="end"/>
        </w:r>
      </w:hyperlink>
    </w:p>
    <w:p w14:paraId="6E8BBB5C" w14:textId="77777777" w:rsidR="00557039" w:rsidRDefault="00557039">
      <w:pPr>
        <w:pStyle w:val="TOC3"/>
        <w:tabs>
          <w:tab w:val="right" w:leader="dot" w:pos="9628"/>
        </w:tabs>
        <w:rPr>
          <w:noProof/>
        </w:rPr>
      </w:pPr>
      <w:hyperlink w:anchor="_Toc242090220" w:history="1">
        <w:r w:rsidRPr="003B3AA1">
          <w:rPr>
            <w:rStyle w:val="Hyperlink"/>
            <w:bCs/>
            <w:noProof/>
          </w:rPr>
          <w:t>14.4 Database verification scripts</w:t>
        </w:r>
        <w:r>
          <w:rPr>
            <w:noProof/>
            <w:webHidden/>
          </w:rPr>
          <w:tab/>
        </w:r>
        <w:r>
          <w:rPr>
            <w:noProof/>
            <w:webHidden/>
          </w:rPr>
          <w:fldChar w:fldCharType="begin"/>
        </w:r>
        <w:r>
          <w:rPr>
            <w:noProof/>
            <w:webHidden/>
          </w:rPr>
          <w:instrText xml:space="preserve"> PAGEREF _Toc242090220 \h </w:instrText>
        </w:r>
        <w:r>
          <w:rPr>
            <w:noProof/>
            <w:webHidden/>
          </w:rPr>
        </w:r>
        <w:r>
          <w:rPr>
            <w:noProof/>
            <w:webHidden/>
          </w:rPr>
          <w:fldChar w:fldCharType="separate"/>
        </w:r>
        <w:r>
          <w:rPr>
            <w:noProof/>
            <w:webHidden/>
          </w:rPr>
          <w:t>66</w:t>
        </w:r>
        <w:r>
          <w:rPr>
            <w:noProof/>
            <w:webHidden/>
          </w:rPr>
          <w:fldChar w:fldCharType="end"/>
        </w:r>
      </w:hyperlink>
    </w:p>
    <w:p w14:paraId="019FAFDD" w14:textId="77777777" w:rsidR="00557039" w:rsidRDefault="00557039">
      <w:pPr>
        <w:pStyle w:val="TOC3"/>
        <w:tabs>
          <w:tab w:val="right" w:leader="dot" w:pos="9628"/>
        </w:tabs>
        <w:rPr>
          <w:noProof/>
        </w:rPr>
      </w:pPr>
      <w:hyperlink w:anchor="_Toc242090221" w:history="1">
        <w:r w:rsidRPr="003B3AA1">
          <w:rPr>
            <w:rStyle w:val="Hyperlink"/>
            <w:bCs/>
            <w:noProof/>
          </w:rPr>
          <w:t>14.5 Acceptance tests for a new installation</w:t>
        </w:r>
        <w:r>
          <w:rPr>
            <w:noProof/>
            <w:webHidden/>
          </w:rPr>
          <w:tab/>
        </w:r>
        <w:r>
          <w:rPr>
            <w:noProof/>
            <w:webHidden/>
          </w:rPr>
          <w:fldChar w:fldCharType="begin"/>
        </w:r>
        <w:r>
          <w:rPr>
            <w:noProof/>
            <w:webHidden/>
          </w:rPr>
          <w:instrText xml:space="preserve"> PAGEREF _Toc242090221 \h </w:instrText>
        </w:r>
        <w:r>
          <w:rPr>
            <w:noProof/>
            <w:webHidden/>
          </w:rPr>
        </w:r>
        <w:r>
          <w:rPr>
            <w:noProof/>
            <w:webHidden/>
          </w:rPr>
          <w:fldChar w:fldCharType="separate"/>
        </w:r>
        <w:r>
          <w:rPr>
            <w:noProof/>
            <w:webHidden/>
          </w:rPr>
          <w:t>67</w:t>
        </w:r>
        <w:r>
          <w:rPr>
            <w:noProof/>
            <w:webHidden/>
          </w:rPr>
          <w:fldChar w:fldCharType="end"/>
        </w:r>
      </w:hyperlink>
    </w:p>
    <w:p w14:paraId="662A5E77" w14:textId="77777777" w:rsidR="00557039" w:rsidRDefault="00557039">
      <w:pPr>
        <w:pStyle w:val="TOC2"/>
        <w:tabs>
          <w:tab w:val="right" w:leader="dot" w:pos="9628"/>
        </w:tabs>
        <w:rPr>
          <w:noProof/>
        </w:rPr>
      </w:pPr>
      <w:hyperlink w:anchor="_Toc242090222" w:history="1">
        <w:r w:rsidRPr="003B3AA1">
          <w:rPr>
            <w:rStyle w:val="Hyperlink"/>
            <w:bCs/>
            <w:noProof/>
          </w:rPr>
          <w:t>15. Troubleshooting</w:t>
        </w:r>
        <w:r>
          <w:rPr>
            <w:noProof/>
            <w:webHidden/>
          </w:rPr>
          <w:tab/>
        </w:r>
        <w:r>
          <w:rPr>
            <w:noProof/>
            <w:webHidden/>
          </w:rPr>
          <w:fldChar w:fldCharType="begin"/>
        </w:r>
        <w:r>
          <w:rPr>
            <w:noProof/>
            <w:webHidden/>
          </w:rPr>
          <w:instrText xml:space="preserve"> PAGEREF _Toc242090222 \h </w:instrText>
        </w:r>
        <w:r>
          <w:rPr>
            <w:noProof/>
            <w:webHidden/>
          </w:rPr>
        </w:r>
        <w:r>
          <w:rPr>
            <w:noProof/>
            <w:webHidden/>
          </w:rPr>
          <w:fldChar w:fldCharType="separate"/>
        </w:r>
        <w:r>
          <w:rPr>
            <w:noProof/>
            <w:webHidden/>
          </w:rPr>
          <w:t>69</w:t>
        </w:r>
        <w:r>
          <w:rPr>
            <w:noProof/>
            <w:webHidden/>
          </w:rPr>
          <w:fldChar w:fldCharType="end"/>
        </w:r>
      </w:hyperlink>
    </w:p>
    <w:p w14:paraId="0276E961" w14:textId="77777777" w:rsidR="00557039" w:rsidRDefault="00557039">
      <w:pPr>
        <w:pStyle w:val="TOC3"/>
        <w:tabs>
          <w:tab w:val="right" w:leader="dot" w:pos="9628"/>
        </w:tabs>
        <w:rPr>
          <w:noProof/>
        </w:rPr>
      </w:pPr>
      <w:hyperlink w:anchor="_Toc242090223" w:history="1">
        <w:r w:rsidRPr="003B3AA1">
          <w:rPr>
            <w:rStyle w:val="Hyperlink"/>
            <w:bCs/>
            <w:noProof/>
          </w:rPr>
          <w:t>15.1 Installation and start-up</w:t>
        </w:r>
        <w:r>
          <w:rPr>
            <w:noProof/>
            <w:webHidden/>
          </w:rPr>
          <w:tab/>
        </w:r>
        <w:r>
          <w:rPr>
            <w:noProof/>
            <w:webHidden/>
          </w:rPr>
          <w:fldChar w:fldCharType="begin"/>
        </w:r>
        <w:r>
          <w:rPr>
            <w:noProof/>
            <w:webHidden/>
          </w:rPr>
          <w:instrText xml:space="preserve"> PAGEREF _Toc242090223 \h </w:instrText>
        </w:r>
        <w:r>
          <w:rPr>
            <w:noProof/>
            <w:webHidden/>
          </w:rPr>
        </w:r>
        <w:r>
          <w:rPr>
            <w:noProof/>
            <w:webHidden/>
          </w:rPr>
          <w:fldChar w:fldCharType="separate"/>
        </w:r>
        <w:r>
          <w:rPr>
            <w:noProof/>
            <w:webHidden/>
          </w:rPr>
          <w:t>69</w:t>
        </w:r>
        <w:r>
          <w:rPr>
            <w:noProof/>
            <w:webHidden/>
          </w:rPr>
          <w:fldChar w:fldCharType="end"/>
        </w:r>
      </w:hyperlink>
    </w:p>
    <w:p w14:paraId="26E3EDA1" w14:textId="77777777" w:rsidR="00557039" w:rsidRDefault="00557039">
      <w:pPr>
        <w:pStyle w:val="TOC3"/>
        <w:tabs>
          <w:tab w:val="right" w:leader="dot" w:pos="9628"/>
        </w:tabs>
        <w:rPr>
          <w:noProof/>
        </w:rPr>
      </w:pPr>
      <w:hyperlink w:anchor="_Toc242090224" w:history="1">
        <w:r w:rsidRPr="003B3AA1">
          <w:rPr>
            <w:rStyle w:val="Hyperlink"/>
            <w:bCs/>
            <w:noProof/>
          </w:rPr>
          <w:t>15.2 Database and schema</w:t>
        </w:r>
        <w:r>
          <w:rPr>
            <w:noProof/>
            <w:webHidden/>
          </w:rPr>
          <w:tab/>
        </w:r>
        <w:r>
          <w:rPr>
            <w:noProof/>
            <w:webHidden/>
          </w:rPr>
          <w:fldChar w:fldCharType="begin"/>
        </w:r>
        <w:r>
          <w:rPr>
            <w:noProof/>
            <w:webHidden/>
          </w:rPr>
          <w:instrText xml:space="preserve"> PAGEREF _Toc242090224 \h </w:instrText>
        </w:r>
        <w:r>
          <w:rPr>
            <w:noProof/>
            <w:webHidden/>
          </w:rPr>
        </w:r>
        <w:r>
          <w:rPr>
            <w:noProof/>
            <w:webHidden/>
          </w:rPr>
          <w:fldChar w:fldCharType="separate"/>
        </w:r>
        <w:r>
          <w:rPr>
            <w:noProof/>
            <w:webHidden/>
          </w:rPr>
          <w:t>69</w:t>
        </w:r>
        <w:r>
          <w:rPr>
            <w:noProof/>
            <w:webHidden/>
          </w:rPr>
          <w:fldChar w:fldCharType="end"/>
        </w:r>
      </w:hyperlink>
    </w:p>
    <w:p w14:paraId="11200698" w14:textId="77777777" w:rsidR="00557039" w:rsidRDefault="00557039">
      <w:pPr>
        <w:pStyle w:val="TOC3"/>
        <w:tabs>
          <w:tab w:val="right" w:leader="dot" w:pos="9628"/>
        </w:tabs>
        <w:rPr>
          <w:noProof/>
        </w:rPr>
      </w:pPr>
      <w:hyperlink w:anchor="_Toc242090225" w:history="1">
        <w:r w:rsidRPr="003B3AA1">
          <w:rPr>
            <w:rStyle w:val="Hyperlink"/>
            <w:bCs/>
            <w:noProof/>
          </w:rPr>
          <w:t>15.3 PHP sidecar</w:t>
        </w:r>
        <w:r>
          <w:rPr>
            <w:noProof/>
            <w:webHidden/>
          </w:rPr>
          <w:tab/>
        </w:r>
        <w:r>
          <w:rPr>
            <w:noProof/>
            <w:webHidden/>
          </w:rPr>
          <w:fldChar w:fldCharType="begin"/>
        </w:r>
        <w:r>
          <w:rPr>
            <w:noProof/>
            <w:webHidden/>
          </w:rPr>
          <w:instrText xml:space="preserve"> PAGEREF _Toc242090225 \h </w:instrText>
        </w:r>
        <w:r>
          <w:rPr>
            <w:noProof/>
            <w:webHidden/>
          </w:rPr>
        </w:r>
        <w:r>
          <w:rPr>
            <w:noProof/>
            <w:webHidden/>
          </w:rPr>
          <w:fldChar w:fldCharType="separate"/>
        </w:r>
        <w:r>
          <w:rPr>
            <w:noProof/>
            <w:webHidden/>
          </w:rPr>
          <w:t>70</w:t>
        </w:r>
        <w:r>
          <w:rPr>
            <w:noProof/>
            <w:webHidden/>
          </w:rPr>
          <w:fldChar w:fldCharType="end"/>
        </w:r>
      </w:hyperlink>
    </w:p>
    <w:p w14:paraId="14A9BC2E" w14:textId="77777777" w:rsidR="00557039" w:rsidRDefault="00557039">
      <w:pPr>
        <w:pStyle w:val="TOC3"/>
        <w:tabs>
          <w:tab w:val="right" w:leader="dot" w:pos="9628"/>
        </w:tabs>
        <w:rPr>
          <w:noProof/>
        </w:rPr>
      </w:pPr>
      <w:hyperlink w:anchor="_Toc242090226" w:history="1">
        <w:r w:rsidRPr="003B3AA1">
          <w:rPr>
            <w:rStyle w:val="Hyperlink"/>
            <w:bCs/>
            <w:noProof/>
          </w:rPr>
          <w:t>15.4 Sessions and access</w:t>
        </w:r>
        <w:r>
          <w:rPr>
            <w:noProof/>
            <w:webHidden/>
          </w:rPr>
          <w:tab/>
        </w:r>
        <w:r>
          <w:rPr>
            <w:noProof/>
            <w:webHidden/>
          </w:rPr>
          <w:fldChar w:fldCharType="begin"/>
        </w:r>
        <w:r>
          <w:rPr>
            <w:noProof/>
            <w:webHidden/>
          </w:rPr>
          <w:instrText xml:space="preserve"> PAGEREF _Toc242090226 \h </w:instrText>
        </w:r>
        <w:r>
          <w:rPr>
            <w:noProof/>
            <w:webHidden/>
          </w:rPr>
        </w:r>
        <w:r>
          <w:rPr>
            <w:noProof/>
            <w:webHidden/>
          </w:rPr>
          <w:fldChar w:fldCharType="separate"/>
        </w:r>
        <w:r>
          <w:rPr>
            <w:noProof/>
            <w:webHidden/>
          </w:rPr>
          <w:t>70</w:t>
        </w:r>
        <w:r>
          <w:rPr>
            <w:noProof/>
            <w:webHidden/>
          </w:rPr>
          <w:fldChar w:fldCharType="end"/>
        </w:r>
      </w:hyperlink>
    </w:p>
    <w:p w14:paraId="4EA4E4B6" w14:textId="77777777" w:rsidR="00557039" w:rsidRDefault="00557039">
      <w:pPr>
        <w:pStyle w:val="TOC3"/>
        <w:tabs>
          <w:tab w:val="right" w:leader="dot" w:pos="9628"/>
        </w:tabs>
        <w:rPr>
          <w:noProof/>
        </w:rPr>
      </w:pPr>
      <w:hyperlink w:anchor="_Toc242090227" w:history="1">
        <w:r w:rsidRPr="003B3AA1">
          <w:rPr>
            <w:rStyle w:val="Hyperlink"/>
            <w:bCs/>
            <w:noProof/>
          </w:rPr>
          <w:t>15.5 "Everything is empty"</w:t>
        </w:r>
        <w:r>
          <w:rPr>
            <w:noProof/>
            <w:webHidden/>
          </w:rPr>
          <w:tab/>
        </w:r>
        <w:r>
          <w:rPr>
            <w:noProof/>
            <w:webHidden/>
          </w:rPr>
          <w:fldChar w:fldCharType="begin"/>
        </w:r>
        <w:r>
          <w:rPr>
            <w:noProof/>
            <w:webHidden/>
          </w:rPr>
          <w:instrText xml:space="preserve"> PAGEREF _Toc242090227 \h </w:instrText>
        </w:r>
        <w:r>
          <w:rPr>
            <w:noProof/>
            <w:webHidden/>
          </w:rPr>
        </w:r>
        <w:r>
          <w:rPr>
            <w:noProof/>
            <w:webHidden/>
          </w:rPr>
          <w:fldChar w:fldCharType="separate"/>
        </w:r>
        <w:r>
          <w:rPr>
            <w:noProof/>
            <w:webHidden/>
          </w:rPr>
          <w:t>70</w:t>
        </w:r>
        <w:r>
          <w:rPr>
            <w:noProof/>
            <w:webHidden/>
          </w:rPr>
          <w:fldChar w:fldCharType="end"/>
        </w:r>
      </w:hyperlink>
    </w:p>
    <w:p w14:paraId="26E6F635" w14:textId="77777777" w:rsidR="00557039" w:rsidRDefault="00557039">
      <w:pPr>
        <w:pStyle w:val="TOC3"/>
        <w:tabs>
          <w:tab w:val="right" w:leader="dot" w:pos="9628"/>
        </w:tabs>
        <w:rPr>
          <w:noProof/>
        </w:rPr>
      </w:pPr>
      <w:hyperlink w:anchor="_Toc242090228" w:history="1">
        <w:r w:rsidRPr="003B3AA1">
          <w:rPr>
            <w:rStyle w:val="Hyperlink"/>
            <w:bCs/>
            <w:noProof/>
          </w:rPr>
          <w:t>15.6 "The page loads, but the rubric part does not"</w:t>
        </w:r>
        <w:r>
          <w:rPr>
            <w:noProof/>
            <w:webHidden/>
          </w:rPr>
          <w:tab/>
        </w:r>
        <w:r>
          <w:rPr>
            <w:noProof/>
            <w:webHidden/>
          </w:rPr>
          <w:fldChar w:fldCharType="begin"/>
        </w:r>
        <w:r>
          <w:rPr>
            <w:noProof/>
            <w:webHidden/>
          </w:rPr>
          <w:instrText xml:space="preserve"> PAGEREF _Toc242090228 \h </w:instrText>
        </w:r>
        <w:r>
          <w:rPr>
            <w:noProof/>
            <w:webHidden/>
          </w:rPr>
        </w:r>
        <w:r>
          <w:rPr>
            <w:noProof/>
            <w:webHidden/>
          </w:rPr>
          <w:fldChar w:fldCharType="separate"/>
        </w:r>
        <w:r>
          <w:rPr>
            <w:noProof/>
            <w:webHidden/>
          </w:rPr>
          <w:t>71</w:t>
        </w:r>
        <w:r>
          <w:rPr>
            <w:noProof/>
            <w:webHidden/>
          </w:rPr>
          <w:fldChar w:fldCharType="end"/>
        </w:r>
      </w:hyperlink>
    </w:p>
    <w:p w14:paraId="05800BCD" w14:textId="77777777" w:rsidR="00557039" w:rsidRDefault="00557039">
      <w:pPr>
        <w:pStyle w:val="TOC3"/>
        <w:tabs>
          <w:tab w:val="right" w:leader="dot" w:pos="9628"/>
        </w:tabs>
        <w:rPr>
          <w:noProof/>
        </w:rPr>
      </w:pPr>
      <w:hyperlink w:anchor="_Toc242090229" w:history="1">
        <w:r w:rsidRPr="003B3AA1">
          <w:rPr>
            <w:rStyle w:val="Hyperlink"/>
            <w:bCs/>
            <w:noProof/>
          </w:rPr>
          <w:t>15.7 Known limitations and defects</w:t>
        </w:r>
        <w:r>
          <w:rPr>
            <w:noProof/>
            <w:webHidden/>
          </w:rPr>
          <w:tab/>
        </w:r>
        <w:r>
          <w:rPr>
            <w:noProof/>
            <w:webHidden/>
          </w:rPr>
          <w:fldChar w:fldCharType="begin"/>
        </w:r>
        <w:r>
          <w:rPr>
            <w:noProof/>
            <w:webHidden/>
          </w:rPr>
          <w:instrText xml:space="preserve"> PAGEREF _Toc242090229 \h </w:instrText>
        </w:r>
        <w:r>
          <w:rPr>
            <w:noProof/>
            <w:webHidden/>
          </w:rPr>
        </w:r>
        <w:r>
          <w:rPr>
            <w:noProof/>
            <w:webHidden/>
          </w:rPr>
          <w:fldChar w:fldCharType="separate"/>
        </w:r>
        <w:r>
          <w:rPr>
            <w:noProof/>
            <w:webHidden/>
          </w:rPr>
          <w:t>71</w:t>
        </w:r>
        <w:r>
          <w:rPr>
            <w:noProof/>
            <w:webHidden/>
          </w:rPr>
          <w:fldChar w:fldCharType="end"/>
        </w:r>
      </w:hyperlink>
    </w:p>
    <w:p w14:paraId="1C5161F6" w14:textId="77777777" w:rsidR="00557039" w:rsidRDefault="00557039">
      <w:pPr>
        <w:pStyle w:val="TOC3"/>
        <w:tabs>
          <w:tab w:val="right" w:leader="dot" w:pos="9628"/>
        </w:tabs>
        <w:rPr>
          <w:noProof/>
        </w:rPr>
      </w:pPr>
      <w:hyperlink w:anchor="_Toc242090230" w:history="1">
        <w:r w:rsidRPr="003B3AA1">
          <w:rPr>
            <w:rStyle w:val="Hyperlink"/>
            <w:bCs/>
            <w:noProof/>
          </w:rPr>
          <w:t>15.8 Known defects in the PHP sidecar and the rubric schema</w:t>
        </w:r>
        <w:r>
          <w:rPr>
            <w:noProof/>
            <w:webHidden/>
          </w:rPr>
          <w:tab/>
        </w:r>
        <w:r>
          <w:rPr>
            <w:noProof/>
            <w:webHidden/>
          </w:rPr>
          <w:fldChar w:fldCharType="begin"/>
        </w:r>
        <w:r>
          <w:rPr>
            <w:noProof/>
            <w:webHidden/>
          </w:rPr>
          <w:instrText xml:space="preserve"> PAGEREF _Toc242090230 \h </w:instrText>
        </w:r>
        <w:r>
          <w:rPr>
            <w:noProof/>
            <w:webHidden/>
          </w:rPr>
        </w:r>
        <w:r>
          <w:rPr>
            <w:noProof/>
            <w:webHidden/>
          </w:rPr>
          <w:fldChar w:fldCharType="separate"/>
        </w:r>
        <w:r>
          <w:rPr>
            <w:noProof/>
            <w:webHidden/>
          </w:rPr>
          <w:t>72</w:t>
        </w:r>
        <w:r>
          <w:rPr>
            <w:noProof/>
            <w:webHidden/>
          </w:rPr>
          <w:fldChar w:fldCharType="end"/>
        </w:r>
      </w:hyperlink>
    </w:p>
    <w:p w14:paraId="7927CD77" w14:textId="77777777" w:rsidR="00557039" w:rsidRDefault="00557039">
      <w:pPr>
        <w:pStyle w:val="TOC3"/>
        <w:tabs>
          <w:tab w:val="right" w:leader="dot" w:pos="9628"/>
        </w:tabs>
        <w:rPr>
          <w:noProof/>
        </w:rPr>
      </w:pPr>
      <w:hyperlink w:anchor="_Toc242090231" w:history="1">
        <w:r w:rsidRPr="003B3AA1">
          <w:rPr>
            <w:rStyle w:val="Hyperlink"/>
            <w:bCs/>
            <w:noProof/>
          </w:rPr>
          <w:t>15.9 Diagnostic commands</w:t>
        </w:r>
        <w:r>
          <w:rPr>
            <w:noProof/>
            <w:webHidden/>
          </w:rPr>
          <w:tab/>
        </w:r>
        <w:r>
          <w:rPr>
            <w:noProof/>
            <w:webHidden/>
          </w:rPr>
          <w:fldChar w:fldCharType="begin"/>
        </w:r>
        <w:r>
          <w:rPr>
            <w:noProof/>
            <w:webHidden/>
          </w:rPr>
          <w:instrText xml:space="preserve"> PAGEREF _Toc242090231 \h </w:instrText>
        </w:r>
        <w:r>
          <w:rPr>
            <w:noProof/>
            <w:webHidden/>
          </w:rPr>
        </w:r>
        <w:r>
          <w:rPr>
            <w:noProof/>
            <w:webHidden/>
          </w:rPr>
          <w:fldChar w:fldCharType="separate"/>
        </w:r>
        <w:r>
          <w:rPr>
            <w:noProof/>
            <w:webHidden/>
          </w:rPr>
          <w:t>73</w:t>
        </w:r>
        <w:r>
          <w:rPr>
            <w:noProof/>
            <w:webHidden/>
          </w:rPr>
          <w:fldChar w:fldCharType="end"/>
        </w:r>
      </w:hyperlink>
    </w:p>
    <w:p w14:paraId="070249CB" w14:textId="77777777" w:rsidR="00557039" w:rsidRDefault="00557039">
      <w:pPr>
        <w:pStyle w:val="TOC2"/>
        <w:tabs>
          <w:tab w:val="right" w:leader="dot" w:pos="9628"/>
        </w:tabs>
        <w:rPr>
          <w:noProof/>
        </w:rPr>
      </w:pPr>
      <w:hyperlink w:anchor="_Toc242090232" w:history="1">
        <w:r w:rsidRPr="003B3AA1">
          <w:rPr>
            <w:rStyle w:val="Hyperlink"/>
            <w:bCs/>
            <w:noProof/>
          </w:rPr>
          <w:t>16. Security and limitations</w:t>
        </w:r>
        <w:r>
          <w:rPr>
            <w:noProof/>
            <w:webHidden/>
          </w:rPr>
          <w:tab/>
        </w:r>
        <w:r>
          <w:rPr>
            <w:noProof/>
            <w:webHidden/>
          </w:rPr>
          <w:fldChar w:fldCharType="begin"/>
        </w:r>
        <w:r>
          <w:rPr>
            <w:noProof/>
            <w:webHidden/>
          </w:rPr>
          <w:instrText xml:space="preserve"> PAGEREF _Toc242090232 \h </w:instrText>
        </w:r>
        <w:r>
          <w:rPr>
            <w:noProof/>
            <w:webHidden/>
          </w:rPr>
        </w:r>
        <w:r>
          <w:rPr>
            <w:noProof/>
            <w:webHidden/>
          </w:rPr>
          <w:fldChar w:fldCharType="separate"/>
        </w:r>
        <w:r>
          <w:rPr>
            <w:noProof/>
            <w:webHidden/>
          </w:rPr>
          <w:t>74</w:t>
        </w:r>
        <w:r>
          <w:rPr>
            <w:noProof/>
            <w:webHidden/>
          </w:rPr>
          <w:fldChar w:fldCharType="end"/>
        </w:r>
      </w:hyperlink>
    </w:p>
    <w:p w14:paraId="7DD59216" w14:textId="77777777" w:rsidR="00557039" w:rsidRDefault="00557039">
      <w:pPr>
        <w:pStyle w:val="TOC3"/>
        <w:tabs>
          <w:tab w:val="right" w:leader="dot" w:pos="9628"/>
        </w:tabs>
        <w:rPr>
          <w:noProof/>
        </w:rPr>
      </w:pPr>
      <w:hyperlink w:anchor="_Toc242090233" w:history="1">
        <w:r w:rsidRPr="003B3AA1">
          <w:rPr>
            <w:rStyle w:val="Hyperlink"/>
            <w:bCs/>
            <w:noProof/>
          </w:rPr>
          <w:t>16.1 The security position, stated plainly</w:t>
        </w:r>
        <w:r>
          <w:rPr>
            <w:noProof/>
            <w:webHidden/>
          </w:rPr>
          <w:tab/>
        </w:r>
        <w:r>
          <w:rPr>
            <w:noProof/>
            <w:webHidden/>
          </w:rPr>
          <w:fldChar w:fldCharType="begin"/>
        </w:r>
        <w:r>
          <w:rPr>
            <w:noProof/>
            <w:webHidden/>
          </w:rPr>
          <w:instrText xml:space="preserve"> PAGEREF _Toc242090233 \h </w:instrText>
        </w:r>
        <w:r>
          <w:rPr>
            <w:noProof/>
            <w:webHidden/>
          </w:rPr>
        </w:r>
        <w:r>
          <w:rPr>
            <w:noProof/>
            <w:webHidden/>
          </w:rPr>
          <w:fldChar w:fldCharType="separate"/>
        </w:r>
        <w:r>
          <w:rPr>
            <w:noProof/>
            <w:webHidden/>
          </w:rPr>
          <w:t>74</w:t>
        </w:r>
        <w:r>
          <w:rPr>
            <w:noProof/>
            <w:webHidden/>
          </w:rPr>
          <w:fldChar w:fldCharType="end"/>
        </w:r>
      </w:hyperlink>
    </w:p>
    <w:p w14:paraId="05524FAE" w14:textId="77777777" w:rsidR="00557039" w:rsidRDefault="00557039">
      <w:pPr>
        <w:pStyle w:val="TOC3"/>
        <w:tabs>
          <w:tab w:val="right" w:leader="dot" w:pos="9628"/>
        </w:tabs>
        <w:rPr>
          <w:noProof/>
        </w:rPr>
      </w:pPr>
      <w:hyperlink w:anchor="_Toc242090234" w:history="1">
        <w:r w:rsidRPr="003B3AA1">
          <w:rPr>
            <w:rStyle w:val="Hyperlink"/>
            <w:bCs/>
            <w:noProof/>
          </w:rPr>
          <w:t>16.2 Before exposing the system beyond localhost</w:t>
        </w:r>
        <w:r>
          <w:rPr>
            <w:noProof/>
            <w:webHidden/>
          </w:rPr>
          <w:tab/>
        </w:r>
        <w:r>
          <w:rPr>
            <w:noProof/>
            <w:webHidden/>
          </w:rPr>
          <w:fldChar w:fldCharType="begin"/>
        </w:r>
        <w:r>
          <w:rPr>
            <w:noProof/>
            <w:webHidden/>
          </w:rPr>
          <w:instrText xml:space="preserve"> PAGEREF _Toc242090234 \h </w:instrText>
        </w:r>
        <w:r>
          <w:rPr>
            <w:noProof/>
            <w:webHidden/>
          </w:rPr>
        </w:r>
        <w:r>
          <w:rPr>
            <w:noProof/>
            <w:webHidden/>
          </w:rPr>
          <w:fldChar w:fldCharType="separate"/>
        </w:r>
        <w:r>
          <w:rPr>
            <w:noProof/>
            <w:webHidden/>
          </w:rPr>
          <w:t>74</w:t>
        </w:r>
        <w:r>
          <w:rPr>
            <w:noProof/>
            <w:webHidden/>
          </w:rPr>
          <w:fldChar w:fldCharType="end"/>
        </w:r>
      </w:hyperlink>
    </w:p>
    <w:p w14:paraId="41C77916" w14:textId="77777777" w:rsidR="00557039" w:rsidRDefault="00557039">
      <w:pPr>
        <w:pStyle w:val="TOC3"/>
        <w:tabs>
          <w:tab w:val="right" w:leader="dot" w:pos="9628"/>
        </w:tabs>
        <w:rPr>
          <w:noProof/>
        </w:rPr>
      </w:pPr>
      <w:hyperlink w:anchor="_Toc242090235" w:history="1">
        <w:r w:rsidRPr="003B3AA1">
          <w:rPr>
            <w:rStyle w:val="Hyperlink"/>
            <w:bCs/>
            <w:noProof/>
          </w:rPr>
          <w:t>16.3 Functional limitations worth knowing</w:t>
        </w:r>
        <w:r>
          <w:rPr>
            <w:noProof/>
            <w:webHidden/>
          </w:rPr>
          <w:tab/>
        </w:r>
        <w:r>
          <w:rPr>
            <w:noProof/>
            <w:webHidden/>
          </w:rPr>
          <w:fldChar w:fldCharType="begin"/>
        </w:r>
        <w:r>
          <w:rPr>
            <w:noProof/>
            <w:webHidden/>
          </w:rPr>
          <w:instrText xml:space="preserve"> PAGEREF _Toc242090235 \h </w:instrText>
        </w:r>
        <w:r>
          <w:rPr>
            <w:noProof/>
            <w:webHidden/>
          </w:rPr>
        </w:r>
        <w:r>
          <w:rPr>
            <w:noProof/>
            <w:webHidden/>
          </w:rPr>
          <w:fldChar w:fldCharType="separate"/>
        </w:r>
        <w:r>
          <w:rPr>
            <w:noProof/>
            <w:webHidden/>
          </w:rPr>
          <w:t>75</w:t>
        </w:r>
        <w:r>
          <w:rPr>
            <w:noProof/>
            <w:webHidden/>
          </w:rPr>
          <w:fldChar w:fldCharType="end"/>
        </w:r>
      </w:hyperlink>
    </w:p>
    <w:p w14:paraId="1C7D27A5" w14:textId="77777777" w:rsidR="00557039" w:rsidRDefault="00557039">
      <w:pPr>
        <w:pStyle w:val="TOC2"/>
        <w:tabs>
          <w:tab w:val="right" w:leader="dot" w:pos="9628"/>
        </w:tabs>
        <w:rPr>
          <w:noProof/>
        </w:rPr>
      </w:pPr>
      <w:hyperlink w:anchor="_Toc242090236" w:history="1">
        <w:r w:rsidRPr="003B3AA1">
          <w:rPr>
            <w:rStyle w:val="Hyperlink"/>
            <w:bCs/>
            <w:noProof/>
          </w:rPr>
          <w:t>17. Comments and suggestions from the original team</w:t>
        </w:r>
        <w:r>
          <w:rPr>
            <w:noProof/>
            <w:webHidden/>
          </w:rPr>
          <w:tab/>
        </w:r>
        <w:r>
          <w:rPr>
            <w:noProof/>
            <w:webHidden/>
          </w:rPr>
          <w:fldChar w:fldCharType="begin"/>
        </w:r>
        <w:r>
          <w:rPr>
            <w:noProof/>
            <w:webHidden/>
          </w:rPr>
          <w:instrText xml:space="preserve"> PAGEREF _Toc242090236 \h </w:instrText>
        </w:r>
        <w:r>
          <w:rPr>
            <w:noProof/>
            <w:webHidden/>
          </w:rPr>
        </w:r>
        <w:r>
          <w:rPr>
            <w:noProof/>
            <w:webHidden/>
          </w:rPr>
          <w:fldChar w:fldCharType="separate"/>
        </w:r>
        <w:r>
          <w:rPr>
            <w:noProof/>
            <w:webHidden/>
          </w:rPr>
          <w:t>76</w:t>
        </w:r>
        <w:r>
          <w:rPr>
            <w:noProof/>
            <w:webHidden/>
          </w:rPr>
          <w:fldChar w:fldCharType="end"/>
        </w:r>
      </w:hyperlink>
    </w:p>
    <w:p w14:paraId="0866B8F1" w14:textId="77777777" w:rsidR="00557039" w:rsidRDefault="00557039">
      <w:pPr>
        <w:pStyle w:val="TOC3"/>
        <w:tabs>
          <w:tab w:val="right" w:leader="dot" w:pos="9628"/>
        </w:tabs>
        <w:rPr>
          <w:noProof/>
        </w:rPr>
      </w:pPr>
      <w:hyperlink w:anchor="_Toc242090237" w:history="1">
        <w:r w:rsidRPr="003B3AA1">
          <w:rPr>
            <w:rStyle w:val="Hyperlink"/>
            <w:bCs/>
            <w:noProof/>
          </w:rPr>
          <w:t>17.1 General</w:t>
        </w:r>
        <w:r>
          <w:rPr>
            <w:noProof/>
            <w:webHidden/>
          </w:rPr>
          <w:tab/>
        </w:r>
        <w:r>
          <w:rPr>
            <w:noProof/>
            <w:webHidden/>
          </w:rPr>
          <w:fldChar w:fldCharType="begin"/>
        </w:r>
        <w:r>
          <w:rPr>
            <w:noProof/>
            <w:webHidden/>
          </w:rPr>
          <w:instrText xml:space="preserve"> PAGEREF _Toc242090237 \h </w:instrText>
        </w:r>
        <w:r>
          <w:rPr>
            <w:noProof/>
            <w:webHidden/>
          </w:rPr>
        </w:r>
        <w:r>
          <w:rPr>
            <w:noProof/>
            <w:webHidden/>
          </w:rPr>
          <w:fldChar w:fldCharType="separate"/>
        </w:r>
        <w:r>
          <w:rPr>
            <w:noProof/>
            <w:webHidden/>
          </w:rPr>
          <w:t>76</w:t>
        </w:r>
        <w:r>
          <w:rPr>
            <w:noProof/>
            <w:webHidden/>
          </w:rPr>
          <w:fldChar w:fldCharType="end"/>
        </w:r>
      </w:hyperlink>
    </w:p>
    <w:p w14:paraId="67D19A6A" w14:textId="77777777" w:rsidR="00557039" w:rsidRDefault="00557039">
      <w:pPr>
        <w:pStyle w:val="TOC3"/>
        <w:tabs>
          <w:tab w:val="right" w:leader="dot" w:pos="9628"/>
        </w:tabs>
        <w:rPr>
          <w:noProof/>
        </w:rPr>
      </w:pPr>
      <w:hyperlink w:anchor="_Toc242090238" w:history="1">
        <w:r w:rsidRPr="003B3AA1">
          <w:rPr>
            <w:rStyle w:val="Hyperlink"/>
            <w:bCs/>
            <w:noProof/>
          </w:rPr>
          <w:t>17.2 Student</w:t>
        </w:r>
        <w:r>
          <w:rPr>
            <w:noProof/>
            <w:webHidden/>
          </w:rPr>
          <w:tab/>
        </w:r>
        <w:r>
          <w:rPr>
            <w:noProof/>
            <w:webHidden/>
          </w:rPr>
          <w:fldChar w:fldCharType="begin"/>
        </w:r>
        <w:r>
          <w:rPr>
            <w:noProof/>
            <w:webHidden/>
          </w:rPr>
          <w:instrText xml:space="preserve"> PAGEREF _Toc242090238 \h </w:instrText>
        </w:r>
        <w:r>
          <w:rPr>
            <w:noProof/>
            <w:webHidden/>
          </w:rPr>
        </w:r>
        <w:r>
          <w:rPr>
            <w:noProof/>
            <w:webHidden/>
          </w:rPr>
          <w:fldChar w:fldCharType="separate"/>
        </w:r>
        <w:r>
          <w:rPr>
            <w:noProof/>
            <w:webHidden/>
          </w:rPr>
          <w:t>76</w:t>
        </w:r>
        <w:r>
          <w:rPr>
            <w:noProof/>
            <w:webHidden/>
          </w:rPr>
          <w:fldChar w:fldCharType="end"/>
        </w:r>
      </w:hyperlink>
    </w:p>
    <w:p w14:paraId="6F1DBC6E" w14:textId="77777777" w:rsidR="00557039" w:rsidRDefault="00557039">
      <w:pPr>
        <w:pStyle w:val="TOC3"/>
        <w:tabs>
          <w:tab w:val="right" w:leader="dot" w:pos="9628"/>
        </w:tabs>
        <w:rPr>
          <w:noProof/>
        </w:rPr>
      </w:pPr>
      <w:hyperlink w:anchor="_Toc242090239" w:history="1">
        <w:r w:rsidRPr="003B3AA1">
          <w:rPr>
            <w:rStyle w:val="Hyperlink"/>
            <w:bCs/>
            <w:noProof/>
          </w:rPr>
          <w:t>17.3 Lecturer (supervisor)</w:t>
        </w:r>
        <w:r>
          <w:rPr>
            <w:noProof/>
            <w:webHidden/>
          </w:rPr>
          <w:tab/>
        </w:r>
        <w:r>
          <w:rPr>
            <w:noProof/>
            <w:webHidden/>
          </w:rPr>
          <w:fldChar w:fldCharType="begin"/>
        </w:r>
        <w:r>
          <w:rPr>
            <w:noProof/>
            <w:webHidden/>
          </w:rPr>
          <w:instrText xml:space="preserve"> PAGEREF _Toc242090239 \h </w:instrText>
        </w:r>
        <w:r>
          <w:rPr>
            <w:noProof/>
            <w:webHidden/>
          </w:rPr>
        </w:r>
        <w:r>
          <w:rPr>
            <w:noProof/>
            <w:webHidden/>
          </w:rPr>
          <w:fldChar w:fldCharType="separate"/>
        </w:r>
        <w:r>
          <w:rPr>
            <w:noProof/>
            <w:webHidden/>
          </w:rPr>
          <w:t>76</w:t>
        </w:r>
        <w:r>
          <w:rPr>
            <w:noProof/>
            <w:webHidden/>
          </w:rPr>
          <w:fldChar w:fldCharType="end"/>
        </w:r>
      </w:hyperlink>
    </w:p>
    <w:p w14:paraId="62D2C5B0" w14:textId="77777777" w:rsidR="00557039" w:rsidRDefault="00557039">
      <w:pPr>
        <w:pStyle w:val="TOC3"/>
        <w:tabs>
          <w:tab w:val="right" w:leader="dot" w:pos="9628"/>
        </w:tabs>
        <w:rPr>
          <w:noProof/>
        </w:rPr>
      </w:pPr>
      <w:hyperlink w:anchor="_Toc242090240" w:history="1">
        <w:r w:rsidRPr="003B3AA1">
          <w:rPr>
            <w:rStyle w:val="Hyperlink"/>
            <w:bCs/>
            <w:noProof/>
          </w:rPr>
          <w:t>17.4 Coordinator</w:t>
        </w:r>
        <w:r>
          <w:rPr>
            <w:noProof/>
            <w:webHidden/>
          </w:rPr>
          <w:tab/>
        </w:r>
        <w:r>
          <w:rPr>
            <w:noProof/>
            <w:webHidden/>
          </w:rPr>
          <w:fldChar w:fldCharType="begin"/>
        </w:r>
        <w:r>
          <w:rPr>
            <w:noProof/>
            <w:webHidden/>
          </w:rPr>
          <w:instrText xml:space="preserve"> PAGEREF _Toc242090240 \h </w:instrText>
        </w:r>
        <w:r>
          <w:rPr>
            <w:noProof/>
            <w:webHidden/>
          </w:rPr>
        </w:r>
        <w:r>
          <w:rPr>
            <w:noProof/>
            <w:webHidden/>
          </w:rPr>
          <w:fldChar w:fldCharType="separate"/>
        </w:r>
        <w:r>
          <w:rPr>
            <w:noProof/>
            <w:webHidden/>
          </w:rPr>
          <w:t>77</w:t>
        </w:r>
        <w:r>
          <w:rPr>
            <w:noProof/>
            <w:webHidden/>
          </w:rPr>
          <w:fldChar w:fldCharType="end"/>
        </w:r>
      </w:hyperlink>
    </w:p>
    <w:p w14:paraId="4AF6E959" w14:textId="77777777" w:rsidR="00557039" w:rsidRDefault="00557039">
      <w:pPr>
        <w:pStyle w:val="TOC3"/>
        <w:tabs>
          <w:tab w:val="right" w:leader="dot" w:pos="9628"/>
        </w:tabs>
        <w:rPr>
          <w:noProof/>
        </w:rPr>
      </w:pPr>
      <w:hyperlink w:anchor="_Toc242090241" w:history="1">
        <w:r w:rsidRPr="003B3AA1">
          <w:rPr>
            <w:rStyle w:val="Hyperlink"/>
            <w:bCs/>
            <w:noProof/>
          </w:rPr>
          <w:t>17.5 Project structure</w:t>
        </w:r>
        <w:r>
          <w:rPr>
            <w:noProof/>
            <w:webHidden/>
          </w:rPr>
          <w:tab/>
        </w:r>
        <w:r>
          <w:rPr>
            <w:noProof/>
            <w:webHidden/>
          </w:rPr>
          <w:fldChar w:fldCharType="begin"/>
        </w:r>
        <w:r>
          <w:rPr>
            <w:noProof/>
            <w:webHidden/>
          </w:rPr>
          <w:instrText xml:space="preserve"> PAGEREF _Toc242090241 \h </w:instrText>
        </w:r>
        <w:r>
          <w:rPr>
            <w:noProof/>
            <w:webHidden/>
          </w:rPr>
        </w:r>
        <w:r>
          <w:rPr>
            <w:noProof/>
            <w:webHidden/>
          </w:rPr>
          <w:fldChar w:fldCharType="separate"/>
        </w:r>
        <w:r>
          <w:rPr>
            <w:noProof/>
            <w:webHidden/>
          </w:rPr>
          <w:t>77</w:t>
        </w:r>
        <w:r>
          <w:rPr>
            <w:noProof/>
            <w:webHidden/>
          </w:rPr>
          <w:fldChar w:fldCharType="end"/>
        </w:r>
      </w:hyperlink>
    </w:p>
    <w:p w14:paraId="7D62D132" w14:textId="77777777" w:rsidR="00557039" w:rsidRDefault="00557039">
      <w:pPr>
        <w:pStyle w:val="TOC2"/>
        <w:tabs>
          <w:tab w:val="right" w:leader="dot" w:pos="9628"/>
        </w:tabs>
        <w:rPr>
          <w:noProof/>
        </w:rPr>
      </w:pPr>
      <w:hyperlink w:anchor="_Toc242090242" w:history="1">
        <w:r w:rsidRPr="003B3AA1">
          <w:rPr>
            <w:rStyle w:val="Hyperlink"/>
            <w:bCs/>
            <w:noProof/>
          </w:rPr>
          <w:t>Appendix A — Database dumps: which is which</w:t>
        </w:r>
        <w:r>
          <w:rPr>
            <w:noProof/>
            <w:webHidden/>
          </w:rPr>
          <w:tab/>
        </w:r>
        <w:r>
          <w:rPr>
            <w:noProof/>
            <w:webHidden/>
          </w:rPr>
          <w:fldChar w:fldCharType="begin"/>
        </w:r>
        <w:r>
          <w:rPr>
            <w:noProof/>
            <w:webHidden/>
          </w:rPr>
          <w:instrText xml:space="preserve"> PAGEREF _Toc242090242 \h </w:instrText>
        </w:r>
        <w:r>
          <w:rPr>
            <w:noProof/>
            <w:webHidden/>
          </w:rPr>
        </w:r>
        <w:r>
          <w:rPr>
            <w:noProof/>
            <w:webHidden/>
          </w:rPr>
          <w:fldChar w:fldCharType="separate"/>
        </w:r>
        <w:r>
          <w:rPr>
            <w:noProof/>
            <w:webHidden/>
          </w:rPr>
          <w:t>78</w:t>
        </w:r>
        <w:r>
          <w:rPr>
            <w:noProof/>
            <w:webHidden/>
          </w:rPr>
          <w:fldChar w:fldCharType="end"/>
        </w:r>
      </w:hyperlink>
    </w:p>
    <w:p w14:paraId="53007182" w14:textId="77777777" w:rsidR="00557039" w:rsidRDefault="00557039">
      <w:pPr>
        <w:pStyle w:val="TOC2"/>
        <w:tabs>
          <w:tab w:val="right" w:leader="dot" w:pos="9628"/>
        </w:tabs>
        <w:rPr>
          <w:noProof/>
        </w:rPr>
      </w:pPr>
      <w:hyperlink w:anchor="_Toc242090243" w:history="1">
        <w:r w:rsidRPr="003B3AA1">
          <w:rPr>
            <w:rStyle w:val="Hyperlink"/>
            <w:bCs/>
            <w:noProof/>
          </w:rPr>
          <w:t>Appendix B — Handover checklist</w:t>
        </w:r>
        <w:r>
          <w:rPr>
            <w:noProof/>
            <w:webHidden/>
          </w:rPr>
          <w:tab/>
        </w:r>
        <w:r>
          <w:rPr>
            <w:noProof/>
            <w:webHidden/>
          </w:rPr>
          <w:fldChar w:fldCharType="begin"/>
        </w:r>
        <w:r>
          <w:rPr>
            <w:noProof/>
            <w:webHidden/>
          </w:rPr>
          <w:instrText xml:space="preserve"> PAGEREF _Toc242090243 \h </w:instrText>
        </w:r>
        <w:r>
          <w:rPr>
            <w:noProof/>
            <w:webHidden/>
          </w:rPr>
        </w:r>
        <w:r>
          <w:rPr>
            <w:noProof/>
            <w:webHidden/>
          </w:rPr>
          <w:fldChar w:fldCharType="separate"/>
        </w:r>
        <w:r>
          <w:rPr>
            <w:noProof/>
            <w:webHidden/>
          </w:rPr>
          <w:t>79</w:t>
        </w:r>
        <w:r>
          <w:rPr>
            <w:noProof/>
            <w:webHidden/>
          </w:rPr>
          <w:fldChar w:fldCharType="end"/>
        </w:r>
      </w:hyperlink>
    </w:p>
    <w:p w14:paraId="530F7C4A" w14:textId="77777777" w:rsidR="00557039" w:rsidRDefault="00557039">
      <w:pPr>
        <w:pStyle w:val="TOC3"/>
        <w:tabs>
          <w:tab w:val="right" w:leader="dot" w:pos="9628"/>
        </w:tabs>
        <w:rPr>
          <w:noProof/>
        </w:rPr>
      </w:pPr>
      <w:hyperlink w:anchor="_Toc242090244" w:history="1">
        <w:r w:rsidRPr="003B3AA1">
          <w:rPr>
            <w:rStyle w:val="Hyperlink"/>
            <w:bCs/>
            <w:noProof/>
          </w:rPr>
          <w:t>B.1 What to hand over</w:t>
        </w:r>
        <w:r>
          <w:rPr>
            <w:noProof/>
            <w:webHidden/>
          </w:rPr>
          <w:tab/>
        </w:r>
        <w:r>
          <w:rPr>
            <w:noProof/>
            <w:webHidden/>
          </w:rPr>
          <w:fldChar w:fldCharType="begin"/>
        </w:r>
        <w:r>
          <w:rPr>
            <w:noProof/>
            <w:webHidden/>
          </w:rPr>
          <w:instrText xml:space="preserve"> PAGEREF _Toc242090244 \h </w:instrText>
        </w:r>
        <w:r>
          <w:rPr>
            <w:noProof/>
            <w:webHidden/>
          </w:rPr>
        </w:r>
        <w:r>
          <w:rPr>
            <w:noProof/>
            <w:webHidden/>
          </w:rPr>
          <w:fldChar w:fldCharType="separate"/>
        </w:r>
        <w:r>
          <w:rPr>
            <w:noProof/>
            <w:webHidden/>
          </w:rPr>
          <w:t>79</w:t>
        </w:r>
        <w:r>
          <w:rPr>
            <w:noProof/>
            <w:webHidden/>
          </w:rPr>
          <w:fldChar w:fldCharType="end"/>
        </w:r>
      </w:hyperlink>
    </w:p>
    <w:p w14:paraId="14200A96" w14:textId="77777777" w:rsidR="00557039" w:rsidRDefault="00557039">
      <w:pPr>
        <w:pStyle w:val="TOC3"/>
        <w:tabs>
          <w:tab w:val="right" w:leader="dot" w:pos="9628"/>
        </w:tabs>
        <w:rPr>
          <w:noProof/>
        </w:rPr>
      </w:pPr>
      <w:hyperlink w:anchor="_Toc242090245" w:history="1">
        <w:r w:rsidRPr="003B3AA1">
          <w:rPr>
            <w:rStyle w:val="Hyperlink"/>
            <w:bCs/>
            <w:noProof/>
          </w:rPr>
          <w:t>B.2 Checklist</w:t>
        </w:r>
        <w:r>
          <w:rPr>
            <w:noProof/>
            <w:webHidden/>
          </w:rPr>
          <w:tab/>
        </w:r>
        <w:r>
          <w:rPr>
            <w:noProof/>
            <w:webHidden/>
          </w:rPr>
          <w:fldChar w:fldCharType="begin"/>
        </w:r>
        <w:r>
          <w:rPr>
            <w:noProof/>
            <w:webHidden/>
          </w:rPr>
          <w:instrText xml:space="preserve"> PAGEREF _Toc242090245 \h </w:instrText>
        </w:r>
        <w:r>
          <w:rPr>
            <w:noProof/>
            <w:webHidden/>
          </w:rPr>
        </w:r>
        <w:r>
          <w:rPr>
            <w:noProof/>
            <w:webHidden/>
          </w:rPr>
          <w:fldChar w:fldCharType="separate"/>
        </w:r>
        <w:r>
          <w:rPr>
            <w:noProof/>
            <w:webHidden/>
          </w:rPr>
          <w:t>79</w:t>
        </w:r>
        <w:r>
          <w:rPr>
            <w:noProof/>
            <w:webHidden/>
          </w:rPr>
          <w:fldChar w:fldCharType="end"/>
        </w:r>
      </w:hyperlink>
    </w:p>
    <w:p w14:paraId="2C42DEF5" w14:textId="77777777" w:rsidR="00557039" w:rsidRDefault="00557039">
      <w:pPr>
        <w:pStyle w:val="TOC3"/>
        <w:tabs>
          <w:tab w:val="right" w:leader="dot" w:pos="9628"/>
        </w:tabs>
        <w:rPr>
          <w:noProof/>
        </w:rPr>
      </w:pPr>
      <w:hyperlink w:anchor="_Toc242090246" w:history="1">
        <w:r w:rsidRPr="003B3AA1">
          <w:rPr>
            <w:rStyle w:val="Hyperlink"/>
            <w:bCs/>
            <w:noProof/>
          </w:rPr>
          <w:t>B.3 What to tell the recipient first</w:t>
        </w:r>
        <w:r>
          <w:rPr>
            <w:noProof/>
            <w:webHidden/>
          </w:rPr>
          <w:tab/>
        </w:r>
        <w:r>
          <w:rPr>
            <w:noProof/>
            <w:webHidden/>
          </w:rPr>
          <w:fldChar w:fldCharType="begin"/>
        </w:r>
        <w:r>
          <w:rPr>
            <w:noProof/>
            <w:webHidden/>
          </w:rPr>
          <w:instrText xml:space="preserve"> PAGEREF _Toc242090246 \h </w:instrText>
        </w:r>
        <w:r>
          <w:rPr>
            <w:noProof/>
            <w:webHidden/>
          </w:rPr>
        </w:r>
        <w:r>
          <w:rPr>
            <w:noProof/>
            <w:webHidden/>
          </w:rPr>
          <w:fldChar w:fldCharType="separate"/>
        </w:r>
        <w:r>
          <w:rPr>
            <w:noProof/>
            <w:webHidden/>
          </w:rPr>
          <w:t>80</w:t>
        </w:r>
        <w:r>
          <w:rPr>
            <w:noProof/>
            <w:webHidden/>
          </w:rPr>
          <w:fldChar w:fldCharType="end"/>
        </w:r>
      </w:hyperlink>
    </w:p>
    <w:p w14:paraId="1C7014E7" w14:textId="77777777" w:rsidR="0015577C" w:rsidRDefault="00000000">
      <w:pPr>
        <w:spacing w:after="240"/>
      </w:pPr>
      <w:r>
        <w:fldChar w:fldCharType="end"/>
      </w:r>
    </w:p>
    <w:p w14:paraId="12DEA8BA" w14:textId="77777777" w:rsidR="0015577C" w:rsidRDefault="0015577C">
      <w:pPr>
        <w:pageBreakBefore/>
        <w:spacing w:after="0"/>
      </w:pPr>
    </w:p>
    <w:p w14:paraId="02FBB400" w14:textId="77777777" w:rsidR="0015577C" w:rsidRDefault="00000000">
      <w:pPr>
        <w:pStyle w:val="Heading2"/>
        <w:keepNext/>
        <w:spacing w:before="360" w:after="140"/>
      </w:pPr>
      <w:bookmarkStart w:id="0" w:name="h_read_this_first"/>
      <w:bookmarkStart w:id="1" w:name="_Toc242090110"/>
      <w:r>
        <w:rPr>
          <w:bCs/>
          <w:sz w:val="32"/>
          <w:szCs w:val="32"/>
        </w:rPr>
        <w:t>Read this first</w:t>
      </w:r>
      <w:bookmarkEnd w:id="0"/>
      <w:bookmarkEnd w:id="1"/>
    </w:p>
    <w:p w14:paraId="0D3521F8" w14:textId="77777777" w:rsidR="0015577C" w:rsidRDefault="00000000">
      <w:pPr>
        <w:spacing w:after="60"/>
        <w:ind w:left="360"/>
      </w:pPr>
      <w:r>
        <w:t xml:space="preserve">•  </w:t>
      </w:r>
      <w:r>
        <w:rPr>
          <w:b/>
          <w:bCs/>
        </w:rPr>
        <w:t xml:space="preserve">Use </w:t>
      </w:r>
      <w:r>
        <w:rPr>
          <w:rFonts w:ascii="Consolas" w:hAnsi="Consolas" w:cs="Consolas"/>
          <w:b/>
          <w:bCs/>
          <w:color w:val="A31515"/>
          <w:sz w:val="18"/>
          <w:szCs w:val="18"/>
        </w:rPr>
        <w:t>Ctrl + F</w:t>
      </w:r>
      <w:r>
        <w:t xml:space="preserve"> (Windows) to search for a keyword, command, filename, endpoint, table, error message or section title anywhere in this manual.</w:t>
      </w:r>
    </w:p>
    <w:p w14:paraId="4A64E2E3" w14:textId="77777777" w:rsidR="0015577C" w:rsidRDefault="00000000">
      <w:pPr>
        <w:spacing w:after="60"/>
        <w:ind w:left="360"/>
      </w:pPr>
      <w:r>
        <w:t xml:space="preserve">•  </w:t>
      </w:r>
      <w:r>
        <w:rPr>
          <w:b/>
          <w:bCs/>
        </w:rPr>
        <w:t>Cross-references are section numbers, never page numbers</w:t>
      </w:r>
      <w:r>
        <w:t xml:space="preserve"> — "see §14.4" keeps pointing at the right place after an edit, where "see page 41" does not (§0.1).</w:t>
      </w:r>
    </w:p>
    <w:p w14:paraId="1B610D5A" w14:textId="77777777" w:rsidR="0015577C" w:rsidRDefault="00000000">
      <w:pPr>
        <w:spacing w:after="60"/>
        <w:ind w:left="360"/>
      </w:pPr>
      <w:r>
        <w:t xml:space="preserve">•  </w:t>
      </w:r>
      <w:r>
        <w:rPr>
          <w:b/>
          <w:bCs/>
        </w:rPr>
        <w:t>Three traps cause most installation failures</w:t>
      </w:r>
      <w:r>
        <w:t>, and Chapter 4 opens with them: the database must be MySQL 8, the machine clock must be Malaysia time (UTC+8), and the schema is built by migrations while the data is restored from a dump — two different jobs, in that order.</w:t>
      </w:r>
    </w:p>
    <w:p w14:paraId="7549F9A7" w14:textId="77777777" w:rsidR="0015577C" w:rsidRDefault="00000000">
      <w:pPr>
        <w:pStyle w:val="Heading3"/>
        <w:keepNext/>
        <w:spacing w:before="240" w:after="140"/>
      </w:pPr>
      <w:bookmarkStart w:id="2" w:name="h_documentation_principle"/>
      <w:bookmarkStart w:id="3" w:name="_Toc242090111"/>
      <w:r>
        <w:rPr>
          <w:bCs/>
          <w:sz w:val="26"/>
          <w:szCs w:val="26"/>
        </w:rPr>
        <w:t>Documentation principle</w:t>
      </w:r>
      <w:bookmarkEnd w:id="2"/>
      <w:bookmarkEnd w:id="3"/>
    </w:p>
    <w:p w14:paraId="31FB7235" w14:textId="77777777" w:rsidR="0015577C" w:rsidRDefault="00000000">
      <w:pPr>
        <w:pBdr>
          <w:left w:val="single" w:sz="18" w:space="10" w:color="2E5395"/>
        </w:pBdr>
        <w:shd w:val="clear" w:color="auto" w:fill="EEF3FA"/>
        <w:spacing w:before="120" w:after="160"/>
        <w:ind w:left="240"/>
      </w:pPr>
      <w:r>
        <w:rPr>
          <w:color w:val="333333"/>
        </w:rPr>
        <w:t xml:space="preserve">This manual describes the </w:t>
      </w:r>
      <w:r>
        <w:rPr>
          <w:b/>
          <w:bCs/>
          <w:color w:val="333333"/>
        </w:rPr>
        <w:t>system as shipped during handover</w:t>
      </w:r>
      <w:r>
        <w:rPr>
          <w:color w:val="333333"/>
        </w:rPr>
        <w:t xml:space="preserve">. Where older notes might be irrelevant, the </w:t>
      </w:r>
      <w:r>
        <w:rPr>
          <w:b/>
          <w:bCs/>
          <w:color w:val="333333"/>
        </w:rPr>
        <w:t>code is treated as authoritative</w:t>
      </w:r>
      <w:r>
        <w:rPr>
          <w:color w:val="333333"/>
        </w:rPr>
        <w:t xml:space="preserve">, and the discrepancy is recorded in </w:t>
      </w:r>
      <w:r>
        <w:rPr>
          <w:b/>
          <w:bCs/>
          <w:color w:val="333333"/>
        </w:rPr>
        <w:t>Known limitations and defects</w:t>
      </w:r>
      <w:r>
        <w:rPr>
          <w:color w:val="333333"/>
        </w:rPr>
        <w:t xml:space="preserve"> (§15.7), together with the </w:t>
      </w:r>
      <w:r>
        <w:rPr>
          <w:b/>
          <w:bCs/>
          <w:color w:val="333333"/>
        </w:rPr>
        <w:t>Comments and suggestions</w:t>
      </w:r>
      <w:r>
        <w:rPr>
          <w:color w:val="333333"/>
        </w:rPr>
        <w:t xml:space="preserve"> the original team left for problems to fix later (§17).</w:t>
      </w:r>
    </w:p>
    <w:p w14:paraId="16591C85" w14:textId="77777777" w:rsidR="0015577C" w:rsidRDefault="00000000">
      <w:pPr>
        <w:pStyle w:val="Heading3"/>
        <w:keepNext/>
        <w:spacing w:before="240" w:after="140"/>
      </w:pPr>
      <w:bookmarkStart w:id="4" w:name="h_document_control"/>
      <w:bookmarkStart w:id="5" w:name="_Toc242090112"/>
      <w:r>
        <w:rPr>
          <w:bCs/>
          <w:sz w:val="26"/>
          <w:szCs w:val="26"/>
        </w:rPr>
        <w:t>Document control</w:t>
      </w:r>
      <w:bookmarkEnd w:id="4"/>
      <w:bookmarkEnd w:id="5"/>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206742A4" w14:textId="77777777" w:rsidTr="00934F7F">
        <w:tblPrEx>
          <w:tblCellMar>
            <w:top w:w="0" w:type="dxa"/>
            <w:left w:w="0" w:type="dxa"/>
            <w:bottom w:w="0" w:type="dxa"/>
            <w:right w:w="0" w:type="dxa"/>
          </w:tblCellMar>
        </w:tblPrEx>
        <w:trPr>
          <w:tblHeader/>
        </w:trPr>
        <w:tc>
          <w:tcPr>
            <w:tcW w:w="4899" w:type="dxa"/>
            <w:shd w:val="clear" w:color="auto" w:fill="E8EEF7"/>
            <w:tcMar>
              <w:top w:w="60" w:type="dxa"/>
              <w:left w:w="80" w:type="dxa"/>
              <w:bottom w:w="60" w:type="dxa"/>
              <w:right w:w="80" w:type="dxa"/>
            </w:tcMar>
            <w:vAlign w:val="center"/>
          </w:tcPr>
          <w:p w14:paraId="73A7D5CF" w14:textId="77777777" w:rsidR="0015577C" w:rsidRDefault="00000000">
            <w:pPr>
              <w:spacing w:before="20" w:after="20"/>
            </w:pPr>
            <w:r>
              <w:rPr>
                <w:sz w:val="18"/>
                <w:szCs w:val="18"/>
              </w:rPr>
              <w:t>Field</w:t>
            </w:r>
          </w:p>
        </w:tc>
        <w:tc>
          <w:tcPr>
            <w:tcW w:w="4899" w:type="dxa"/>
            <w:shd w:val="clear" w:color="auto" w:fill="E8EEF7"/>
            <w:tcMar>
              <w:top w:w="60" w:type="dxa"/>
              <w:left w:w="80" w:type="dxa"/>
              <w:bottom w:w="60" w:type="dxa"/>
              <w:right w:w="80" w:type="dxa"/>
            </w:tcMar>
            <w:vAlign w:val="center"/>
          </w:tcPr>
          <w:p w14:paraId="08C24895" w14:textId="77777777" w:rsidR="0015577C" w:rsidRDefault="00000000">
            <w:pPr>
              <w:spacing w:before="20" w:after="20"/>
            </w:pPr>
            <w:r>
              <w:rPr>
                <w:sz w:val="18"/>
                <w:szCs w:val="18"/>
              </w:rPr>
              <w:t>Value</w:t>
            </w:r>
          </w:p>
        </w:tc>
      </w:tr>
      <w:tr w:rsidR="0015577C" w14:paraId="5BDAD521" w14:textId="77777777" w:rsidTr="00934F7F">
        <w:tblPrEx>
          <w:tblCellMar>
            <w:top w:w="0" w:type="dxa"/>
            <w:left w:w="0" w:type="dxa"/>
            <w:bottom w:w="0" w:type="dxa"/>
            <w:right w:w="0" w:type="dxa"/>
          </w:tblCellMar>
        </w:tblPrEx>
        <w:tc>
          <w:tcPr>
            <w:tcW w:w="4899" w:type="dxa"/>
            <w:tcMar>
              <w:top w:w="60" w:type="dxa"/>
              <w:left w:w="80" w:type="dxa"/>
              <w:bottom w:w="60" w:type="dxa"/>
              <w:right w:w="80" w:type="dxa"/>
            </w:tcMar>
            <w:vAlign w:val="center"/>
          </w:tcPr>
          <w:p w14:paraId="34743E22" w14:textId="77777777" w:rsidR="0015577C" w:rsidRDefault="00000000">
            <w:pPr>
              <w:spacing w:before="20" w:after="20"/>
            </w:pPr>
            <w:r>
              <w:rPr>
                <w:sz w:val="18"/>
                <w:szCs w:val="18"/>
              </w:rPr>
              <w:t>Document title</w:t>
            </w:r>
          </w:p>
        </w:tc>
        <w:tc>
          <w:tcPr>
            <w:tcW w:w="4899" w:type="dxa"/>
            <w:tcMar>
              <w:top w:w="60" w:type="dxa"/>
              <w:left w:w="80" w:type="dxa"/>
              <w:bottom w:w="60" w:type="dxa"/>
              <w:right w:w="80" w:type="dxa"/>
            </w:tcMar>
            <w:vAlign w:val="center"/>
          </w:tcPr>
          <w:p w14:paraId="6A806CCD" w14:textId="77777777" w:rsidR="0015577C" w:rsidRDefault="00000000">
            <w:pPr>
              <w:spacing w:before="20" w:after="20"/>
            </w:pPr>
            <w:proofErr w:type="spellStart"/>
            <w:r>
              <w:rPr>
                <w:sz w:val="18"/>
                <w:szCs w:val="18"/>
              </w:rPr>
              <w:t>FYPHub</w:t>
            </w:r>
            <w:proofErr w:type="spellEnd"/>
            <w:r>
              <w:rPr>
                <w:sz w:val="18"/>
                <w:szCs w:val="18"/>
              </w:rPr>
              <w:t xml:space="preserve"> System Manual</w:t>
            </w:r>
          </w:p>
        </w:tc>
      </w:tr>
      <w:tr w:rsidR="0015577C" w14:paraId="0AB2459E" w14:textId="77777777" w:rsidTr="00934F7F">
        <w:tblPrEx>
          <w:tblCellMar>
            <w:top w:w="0" w:type="dxa"/>
            <w:left w:w="0" w:type="dxa"/>
            <w:bottom w:w="0" w:type="dxa"/>
            <w:right w:w="0" w:type="dxa"/>
          </w:tblCellMar>
        </w:tblPrEx>
        <w:tc>
          <w:tcPr>
            <w:tcW w:w="4899" w:type="dxa"/>
            <w:tcMar>
              <w:top w:w="60" w:type="dxa"/>
              <w:left w:w="80" w:type="dxa"/>
              <w:bottom w:w="60" w:type="dxa"/>
              <w:right w:w="80" w:type="dxa"/>
            </w:tcMar>
            <w:vAlign w:val="center"/>
          </w:tcPr>
          <w:p w14:paraId="752F38F6" w14:textId="77777777" w:rsidR="0015577C" w:rsidRDefault="00000000">
            <w:pPr>
              <w:spacing w:before="20" w:after="20"/>
            </w:pPr>
            <w:r>
              <w:rPr>
                <w:sz w:val="18"/>
                <w:szCs w:val="18"/>
              </w:rPr>
              <w:t>Version</w:t>
            </w:r>
          </w:p>
        </w:tc>
        <w:tc>
          <w:tcPr>
            <w:tcW w:w="4899" w:type="dxa"/>
            <w:tcMar>
              <w:top w:w="60" w:type="dxa"/>
              <w:left w:w="80" w:type="dxa"/>
              <w:bottom w:w="60" w:type="dxa"/>
              <w:right w:w="80" w:type="dxa"/>
            </w:tcMar>
            <w:vAlign w:val="center"/>
          </w:tcPr>
          <w:p w14:paraId="2FA93DBD" w14:textId="77777777" w:rsidR="0015577C" w:rsidRDefault="00000000">
            <w:pPr>
              <w:spacing w:before="20" w:after="20"/>
            </w:pPr>
            <w:r>
              <w:rPr>
                <w:sz w:val="18"/>
                <w:szCs w:val="18"/>
              </w:rPr>
              <w:t>3.1 — Revamped edition</w:t>
            </w:r>
          </w:p>
        </w:tc>
      </w:tr>
      <w:tr w:rsidR="0015577C" w14:paraId="1BC27C31" w14:textId="77777777" w:rsidTr="00934F7F">
        <w:tblPrEx>
          <w:tblCellMar>
            <w:top w:w="0" w:type="dxa"/>
            <w:left w:w="0" w:type="dxa"/>
            <w:bottom w:w="0" w:type="dxa"/>
            <w:right w:w="0" w:type="dxa"/>
          </w:tblCellMar>
        </w:tblPrEx>
        <w:tc>
          <w:tcPr>
            <w:tcW w:w="4899" w:type="dxa"/>
            <w:tcMar>
              <w:top w:w="60" w:type="dxa"/>
              <w:left w:w="80" w:type="dxa"/>
              <w:bottom w:w="60" w:type="dxa"/>
              <w:right w:w="80" w:type="dxa"/>
            </w:tcMar>
            <w:vAlign w:val="center"/>
          </w:tcPr>
          <w:p w14:paraId="74257C96" w14:textId="77777777" w:rsidR="0015577C" w:rsidRDefault="00000000">
            <w:pPr>
              <w:spacing w:before="20" w:after="20"/>
            </w:pPr>
            <w:r>
              <w:rPr>
                <w:sz w:val="18"/>
                <w:szCs w:val="18"/>
              </w:rPr>
              <w:t>Date</w:t>
            </w:r>
          </w:p>
        </w:tc>
        <w:tc>
          <w:tcPr>
            <w:tcW w:w="4899" w:type="dxa"/>
            <w:tcMar>
              <w:top w:w="60" w:type="dxa"/>
              <w:left w:w="80" w:type="dxa"/>
              <w:bottom w:w="60" w:type="dxa"/>
              <w:right w:w="80" w:type="dxa"/>
            </w:tcMar>
            <w:vAlign w:val="center"/>
          </w:tcPr>
          <w:p w14:paraId="5D297D8D" w14:textId="77777777" w:rsidR="0015577C" w:rsidRDefault="00000000">
            <w:pPr>
              <w:spacing w:before="20" w:after="20"/>
            </w:pPr>
            <w:r>
              <w:rPr>
                <w:sz w:val="18"/>
                <w:szCs w:val="18"/>
              </w:rPr>
              <w:t>3 October 2026</w:t>
            </w:r>
          </w:p>
        </w:tc>
      </w:tr>
      <w:tr w:rsidR="0015577C" w14:paraId="1E529135" w14:textId="77777777" w:rsidTr="00934F7F">
        <w:tblPrEx>
          <w:tblCellMar>
            <w:top w:w="0" w:type="dxa"/>
            <w:left w:w="0" w:type="dxa"/>
            <w:bottom w:w="0" w:type="dxa"/>
            <w:right w:w="0" w:type="dxa"/>
          </w:tblCellMar>
        </w:tblPrEx>
        <w:tc>
          <w:tcPr>
            <w:tcW w:w="4899" w:type="dxa"/>
            <w:tcMar>
              <w:top w:w="60" w:type="dxa"/>
              <w:left w:w="80" w:type="dxa"/>
              <w:bottom w:w="60" w:type="dxa"/>
              <w:right w:w="80" w:type="dxa"/>
            </w:tcMar>
            <w:vAlign w:val="center"/>
          </w:tcPr>
          <w:p w14:paraId="0F2321D8" w14:textId="77777777" w:rsidR="0015577C" w:rsidRDefault="00000000">
            <w:pPr>
              <w:spacing w:before="20" w:after="20"/>
            </w:pPr>
            <w:r>
              <w:rPr>
                <w:sz w:val="18"/>
                <w:szCs w:val="18"/>
              </w:rPr>
              <w:t>Authors</w:t>
            </w:r>
          </w:p>
        </w:tc>
        <w:tc>
          <w:tcPr>
            <w:tcW w:w="4899" w:type="dxa"/>
            <w:tcMar>
              <w:top w:w="60" w:type="dxa"/>
              <w:left w:w="80" w:type="dxa"/>
              <w:bottom w:w="60" w:type="dxa"/>
              <w:right w:w="80" w:type="dxa"/>
            </w:tcMar>
            <w:vAlign w:val="center"/>
          </w:tcPr>
          <w:p w14:paraId="51D61E3B" w14:textId="77777777" w:rsidR="0015577C" w:rsidRDefault="00000000">
            <w:pPr>
              <w:spacing w:before="20" w:after="20"/>
            </w:pPr>
            <w:r>
              <w:rPr>
                <w:sz w:val="18"/>
                <w:szCs w:val="18"/>
              </w:rPr>
              <w:t>Darren Eng Zi Wei · Ling Jia Qi · Andrew Sia Chee Yong</w:t>
            </w:r>
          </w:p>
        </w:tc>
      </w:tr>
      <w:tr w:rsidR="0015577C" w14:paraId="5F857F8B" w14:textId="77777777" w:rsidTr="00934F7F">
        <w:tblPrEx>
          <w:tblCellMar>
            <w:top w:w="0" w:type="dxa"/>
            <w:left w:w="0" w:type="dxa"/>
            <w:bottom w:w="0" w:type="dxa"/>
            <w:right w:w="0" w:type="dxa"/>
          </w:tblCellMar>
        </w:tblPrEx>
        <w:tc>
          <w:tcPr>
            <w:tcW w:w="4899" w:type="dxa"/>
            <w:tcMar>
              <w:top w:w="60" w:type="dxa"/>
              <w:left w:w="80" w:type="dxa"/>
              <w:bottom w:w="60" w:type="dxa"/>
              <w:right w:w="80" w:type="dxa"/>
            </w:tcMar>
            <w:vAlign w:val="center"/>
          </w:tcPr>
          <w:p w14:paraId="60995493" w14:textId="77777777" w:rsidR="0015577C" w:rsidRDefault="00000000">
            <w:pPr>
              <w:spacing w:before="20" w:after="20"/>
            </w:pPr>
            <w:r>
              <w:rPr>
                <w:sz w:val="18"/>
                <w:szCs w:val="18"/>
              </w:rPr>
              <w:t>Repository</w:t>
            </w:r>
          </w:p>
        </w:tc>
        <w:tc>
          <w:tcPr>
            <w:tcW w:w="4899" w:type="dxa"/>
            <w:tcMar>
              <w:top w:w="60" w:type="dxa"/>
              <w:left w:w="80" w:type="dxa"/>
              <w:bottom w:w="60" w:type="dxa"/>
              <w:right w:w="80" w:type="dxa"/>
            </w:tcMar>
            <w:vAlign w:val="center"/>
          </w:tcPr>
          <w:p w14:paraId="754E7FB0" w14:textId="77777777" w:rsidR="0015577C" w:rsidRDefault="00000000">
            <w:pPr>
              <w:spacing w:before="20" w:after="20"/>
            </w:pPr>
            <w:r>
              <w:rPr>
                <w:sz w:val="18"/>
                <w:szCs w:val="18"/>
              </w:rPr>
              <w:t>&lt;https://github.com/ahren-2/FYPHub.git&gt;</w:t>
            </w:r>
          </w:p>
        </w:tc>
      </w:tr>
      <w:tr w:rsidR="0015577C" w14:paraId="18E04B77" w14:textId="77777777" w:rsidTr="00934F7F">
        <w:tblPrEx>
          <w:tblCellMar>
            <w:top w:w="0" w:type="dxa"/>
            <w:left w:w="0" w:type="dxa"/>
            <w:bottom w:w="0" w:type="dxa"/>
            <w:right w:w="0" w:type="dxa"/>
          </w:tblCellMar>
        </w:tblPrEx>
        <w:tc>
          <w:tcPr>
            <w:tcW w:w="4899" w:type="dxa"/>
            <w:tcMar>
              <w:top w:w="60" w:type="dxa"/>
              <w:left w:w="80" w:type="dxa"/>
              <w:bottom w:w="60" w:type="dxa"/>
              <w:right w:w="80" w:type="dxa"/>
            </w:tcMar>
            <w:vAlign w:val="center"/>
          </w:tcPr>
          <w:p w14:paraId="1F7AD409" w14:textId="77777777" w:rsidR="0015577C" w:rsidRDefault="00000000">
            <w:pPr>
              <w:spacing w:before="20" w:after="20"/>
            </w:pPr>
            <w:r>
              <w:rPr>
                <w:sz w:val="18"/>
                <w:szCs w:val="18"/>
              </w:rPr>
              <w:t>Applies to</w:t>
            </w:r>
          </w:p>
        </w:tc>
        <w:tc>
          <w:tcPr>
            <w:tcW w:w="4899" w:type="dxa"/>
            <w:tcMar>
              <w:top w:w="60" w:type="dxa"/>
              <w:left w:w="80" w:type="dxa"/>
              <w:bottom w:w="60" w:type="dxa"/>
              <w:right w:w="80" w:type="dxa"/>
            </w:tcMar>
            <w:vAlign w:val="center"/>
          </w:tcPr>
          <w:p w14:paraId="46251D42" w14:textId="77777777" w:rsidR="0015577C" w:rsidRDefault="00000000">
            <w:pPr>
              <w:spacing w:before="20" w:after="20"/>
            </w:pPr>
            <w:proofErr w:type="spellStart"/>
            <w:r>
              <w:rPr>
                <w:sz w:val="18"/>
                <w:szCs w:val="18"/>
              </w:rPr>
              <w:t>FYPHub</w:t>
            </w:r>
            <w:proofErr w:type="spellEnd"/>
            <w:r>
              <w:rPr>
                <w:sz w:val="18"/>
                <w:szCs w:val="18"/>
              </w:rPr>
              <w:t xml:space="preserve"> at database schema head </w:t>
            </w:r>
            <w:proofErr w:type="spellStart"/>
            <w:r>
              <w:rPr>
                <w:rFonts w:ascii="Consolas" w:hAnsi="Consolas" w:cs="Consolas"/>
                <w:color w:val="A31515"/>
                <w:sz w:val="18"/>
                <w:szCs w:val="18"/>
              </w:rPr>
              <w:t>api</w:t>
            </w:r>
            <w:proofErr w:type="spellEnd"/>
            <w:r>
              <w:rPr>
                <w:rFonts w:ascii="Consolas" w:hAnsi="Consolas" w:cs="Consolas"/>
                <w:color w:val="A31515"/>
                <w:sz w:val="18"/>
                <w:szCs w:val="18"/>
              </w:rPr>
              <w:t>/0024_alter_profile_full_name_required</w:t>
            </w:r>
          </w:p>
        </w:tc>
      </w:tr>
      <w:tr w:rsidR="0015577C" w14:paraId="00A05255" w14:textId="77777777" w:rsidTr="00934F7F">
        <w:tblPrEx>
          <w:tblCellMar>
            <w:top w:w="0" w:type="dxa"/>
            <w:left w:w="0" w:type="dxa"/>
            <w:bottom w:w="0" w:type="dxa"/>
            <w:right w:w="0" w:type="dxa"/>
          </w:tblCellMar>
        </w:tblPrEx>
        <w:tc>
          <w:tcPr>
            <w:tcW w:w="4899" w:type="dxa"/>
            <w:tcMar>
              <w:top w:w="60" w:type="dxa"/>
              <w:left w:w="80" w:type="dxa"/>
              <w:bottom w:w="60" w:type="dxa"/>
              <w:right w:w="80" w:type="dxa"/>
            </w:tcMar>
            <w:vAlign w:val="center"/>
          </w:tcPr>
          <w:p w14:paraId="6FBBC994" w14:textId="77777777" w:rsidR="0015577C" w:rsidRDefault="00000000">
            <w:pPr>
              <w:spacing w:before="20" w:after="20"/>
            </w:pPr>
            <w:r>
              <w:rPr>
                <w:sz w:val="18"/>
                <w:szCs w:val="18"/>
              </w:rPr>
              <w:t>Status</w:t>
            </w:r>
          </w:p>
        </w:tc>
        <w:tc>
          <w:tcPr>
            <w:tcW w:w="4899" w:type="dxa"/>
            <w:tcMar>
              <w:top w:w="60" w:type="dxa"/>
              <w:left w:w="80" w:type="dxa"/>
              <w:bottom w:w="60" w:type="dxa"/>
              <w:right w:w="80" w:type="dxa"/>
            </w:tcMar>
            <w:vAlign w:val="center"/>
          </w:tcPr>
          <w:p w14:paraId="12311932" w14:textId="77777777" w:rsidR="0015577C" w:rsidRDefault="00000000">
            <w:pPr>
              <w:spacing w:before="20" w:after="20"/>
            </w:pPr>
            <w:r>
              <w:rPr>
                <w:sz w:val="18"/>
                <w:szCs w:val="18"/>
              </w:rPr>
              <w:t>Current — describes the system as shipped at handover</w:t>
            </w:r>
          </w:p>
        </w:tc>
      </w:tr>
      <w:tr w:rsidR="0015577C" w14:paraId="3E4E91EA" w14:textId="77777777" w:rsidTr="00934F7F">
        <w:tblPrEx>
          <w:tblCellMar>
            <w:top w:w="0" w:type="dxa"/>
            <w:left w:w="0" w:type="dxa"/>
            <w:bottom w:w="0" w:type="dxa"/>
            <w:right w:w="0" w:type="dxa"/>
          </w:tblCellMar>
        </w:tblPrEx>
        <w:tc>
          <w:tcPr>
            <w:tcW w:w="4899" w:type="dxa"/>
            <w:tcMar>
              <w:top w:w="60" w:type="dxa"/>
              <w:left w:w="80" w:type="dxa"/>
              <w:bottom w:w="60" w:type="dxa"/>
              <w:right w:w="80" w:type="dxa"/>
            </w:tcMar>
            <w:vAlign w:val="center"/>
          </w:tcPr>
          <w:p w14:paraId="44C7C3AF" w14:textId="77777777" w:rsidR="0015577C" w:rsidRDefault="00000000">
            <w:pPr>
              <w:spacing w:before="20" w:after="20"/>
            </w:pPr>
            <w:r>
              <w:rPr>
                <w:sz w:val="18"/>
                <w:szCs w:val="18"/>
              </w:rPr>
              <w:t>Verification basis</w:t>
            </w:r>
          </w:p>
        </w:tc>
        <w:tc>
          <w:tcPr>
            <w:tcW w:w="4899" w:type="dxa"/>
            <w:tcMar>
              <w:top w:w="60" w:type="dxa"/>
              <w:left w:w="80" w:type="dxa"/>
              <w:bottom w:w="60" w:type="dxa"/>
              <w:right w:w="80" w:type="dxa"/>
            </w:tcMar>
            <w:vAlign w:val="center"/>
          </w:tcPr>
          <w:p w14:paraId="3EAAECE3" w14:textId="77777777" w:rsidR="0015577C" w:rsidRDefault="00000000">
            <w:pPr>
              <w:spacing w:before="20" w:after="20"/>
            </w:pPr>
            <w:r>
              <w:rPr>
                <w:sz w:val="18"/>
                <w:szCs w:val="18"/>
              </w:rPr>
              <w:t>Every command, version number, table name and file path in this manual was read from the repository at the revision above, or from a run of the system on the reference machine</w:t>
            </w:r>
          </w:p>
        </w:tc>
      </w:tr>
    </w:tbl>
    <w:p w14:paraId="6740827D" w14:textId="77777777" w:rsidR="0015577C" w:rsidRDefault="0015577C">
      <w:pPr>
        <w:spacing w:after="80"/>
      </w:pPr>
    </w:p>
    <w:p w14:paraId="30DAF65D" w14:textId="77777777" w:rsidR="0015577C" w:rsidRDefault="00000000">
      <w:pPr>
        <w:pStyle w:val="Heading3"/>
        <w:keepNext/>
        <w:spacing w:before="240" w:after="140"/>
      </w:pPr>
      <w:bookmarkStart w:id="6" w:name="sec0_1"/>
      <w:bookmarkStart w:id="7" w:name="_Toc242090113"/>
      <w:r>
        <w:rPr>
          <w:bCs/>
          <w:sz w:val="26"/>
          <w:szCs w:val="26"/>
        </w:rPr>
        <w:t>0.1 How to read this manual</w:t>
      </w:r>
      <w:bookmarkEnd w:id="6"/>
      <w:bookmarkEnd w:id="7"/>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47B8D1B2"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5B2A186A" w14:textId="77777777" w:rsidR="0015577C" w:rsidRDefault="00000000">
            <w:pPr>
              <w:spacing w:before="20" w:after="20"/>
            </w:pPr>
            <w:r>
              <w:rPr>
                <w:sz w:val="18"/>
                <w:szCs w:val="18"/>
              </w:rPr>
              <w:t>If you want to...</w:t>
            </w:r>
          </w:p>
        </w:tc>
        <w:tc>
          <w:tcPr>
            <w:tcW w:w="4680" w:type="dxa"/>
            <w:shd w:val="clear" w:color="auto" w:fill="E8EEF7"/>
            <w:tcMar>
              <w:top w:w="60" w:type="dxa"/>
              <w:left w:w="80" w:type="dxa"/>
              <w:bottom w:w="60" w:type="dxa"/>
              <w:right w:w="80" w:type="dxa"/>
            </w:tcMar>
            <w:vAlign w:val="center"/>
          </w:tcPr>
          <w:p w14:paraId="78F7710C" w14:textId="77777777" w:rsidR="0015577C" w:rsidRDefault="00000000">
            <w:pPr>
              <w:spacing w:before="20" w:after="20"/>
            </w:pPr>
            <w:r>
              <w:rPr>
                <w:sz w:val="18"/>
                <w:szCs w:val="18"/>
              </w:rPr>
              <w:t>Read</w:t>
            </w:r>
          </w:p>
        </w:tc>
      </w:tr>
      <w:tr w:rsidR="0015577C" w14:paraId="3AB1E9E7"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85168B7" w14:textId="77777777" w:rsidR="0015577C" w:rsidRDefault="00000000">
            <w:pPr>
              <w:spacing w:before="20" w:after="20"/>
            </w:pPr>
            <w:r>
              <w:rPr>
                <w:sz w:val="18"/>
                <w:szCs w:val="18"/>
              </w:rPr>
              <w:t>Get a fresh machine running today</w:t>
            </w:r>
          </w:p>
        </w:tc>
        <w:tc>
          <w:tcPr>
            <w:tcW w:w="4680" w:type="dxa"/>
            <w:tcMar>
              <w:top w:w="60" w:type="dxa"/>
              <w:left w:w="80" w:type="dxa"/>
              <w:bottom w:w="60" w:type="dxa"/>
              <w:right w:w="80" w:type="dxa"/>
            </w:tcMar>
            <w:vAlign w:val="center"/>
          </w:tcPr>
          <w:p w14:paraId="062B0029" w14:textId="77777777" w:rsidR="0015577C" w:rsidRDefault="00000000">
            <w:pPr>
              <w:spacing w:before="20" w:after="20"/>
            </w:pPr>
            <w:r>
              <w:rPr>
                <w:sz w:val="18"/>
                <w:szCs w:val="18"/>
              </w:rPr>
              <w:t>Chapter 5, then Chapter 6</w:t>
            </w:r>
          </w:p>
        </w:tc>
      </w:tr>
      <w:tr w:rsidR="0015577C" w14:paraId="3ABEFCE7"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66727EC" w14:textId="77777777" w:rsidR="0015577C" w:rsidRDefault="00000000">
            <w:pPr>
              <w:spacing w:before="20" w:after="20"/>
            </w:pPr>
            <w:r>
              <w:rPr>
                <w:sz w:val="18"/>
                <w:szCs w:val="18"/>
              </w:rPr>
              <w:t>Start a system that is already installed</w:t>
            </w:r>
          </w:p>
        </w:tc>
        <w:tc>
          <w:tcPr>
            <w:tcW w:w="4680" w:type="dxa"/>
            <w:tcMar>
              <w:top w:w="60" w:type="dxa"/>
              <w:left w:w="80" w:type="dxa"/>
              <w:bottom w:w="60" w:type="dxa"/>
              <w:right w:w="80" w:type="dxa"/>
            </w:tcMar>
            <w:vAlign w:val="center"/>
          </w:tcPr>
          <w:p w14:paraId="4E735CE1" w14:textId="77777777" w:rsidR="0015577C" w:rsidRDefault="00000000">
            <w:pPr>
              <w:spacing w:before="20" w:after="20"/>
            </w:pPr>
            <w:r>
              <w:rPr>
                <w:sz w:val="18"/>
                <w:szCs w:val="18"/>
              </w:rPr>
              <w:t>§6.2</w:t>
            </w:r>
          </w:p>
        </w:tc>
      </w:tr>
      <w:tr w:rsidR="0015577C" w14:paraId="0550FDAB"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4BF9099A" w14:textId="77777777" w:rsidR="0015577C" w:rsidRDefault="00000000">
            <w:pPr>
              <w:spacing w:before="20" w:after="20"/>
            </w:pPr>
            <w:r>
              <w:rPr>
                <w:sz w:val="18"/>
                <w:szCs w:val="18"/>
              </w:rPr>
              <w:t>Understand what the parts are and how they talk</w:t>
            </w:r>
          </w:p>
        </w:tc>
        <w:tc>
          <w:tcPr>
            <w:tcW w:w="4680" w:type="dxa"/>
            <w:tcMar>
              <w:top w:w="60" w:type="dxa"/>
              <w:left w:w="80" w:type="dxa"/>
              <w:bottom w:w="60" w:type="dxa"/>
              <w:right w:w="80" w:type="dxa"/>
            </w:tcMar>
            <w:vAlign w:val="center"/>
          </w:tcPr>
          <w:p w14:paraId="2BF23110" w14:textId="77777777" w:rsidR="0015577C" w:rsidRDefault="00000000">
            <w:pPr>
              <w:spacing w:before="20" w:after="20"/>
            </w:pPr>
            <w:r>
              <w:rPr>
                <w:sz w:val="18"/>
                <w:szCs w:val="18"/>
              </w:rPr>
              <w:t>Chapter 2</w:t>
            </w:r>
          </w:p>
        </w:tc>
      </w:tr>
      <w:tr w:rsidR="0015577C" w14:paraId="70AB4A4E"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F204E35" w14:textId="77777777" w:rsidR="0015577C" w:rsidRDefault="00000000">
            <w:pPr>
              <w:spacing w:before="20" w:after="20"/>
            </w:pPr>
            <w:r>
              <w:rPr>
                <w:sz w:val="18"/>
                <w:szCs w:val="18"/>
              </w:rPr>
              <w:t>Look up a setting or a hard-coded value</w:t>
            </w:r>
          </w:p>
        </w:tc>
        <w:tc>
          <w:tcPr>
            <w:tcW w:w="4680" w:type="dxa"/>
            <w:tcMar>
              <w:top w:w="60" w:type="dxa"/>
              <w:left w:w="80" w:type="dxa"/>
              <w:bottom w:w="60" w:type="dxa"/>
              <w:right w:w="80" w:type="dxa"/>
            </w:tcMar>
            <w:vAlign w:val="center"/>
          </w:tcPr>
          <w:p w14:paraId="65650CDC" w14:textId="77777777" w:rsidR="0015577C" w:rsidRDefault="00000000">
            <w:pPr>
              <w:spacing w:before="20" w:after="20"/>
            </w:pPr>
            <w:r>
              <w:rPr>
                <w:sz w:val="18"/>
                <w:szCs w:val="18"/>
              </w:rPr>
              <w:t>Chapter 7</w:t>
            </w:r>
          </w:p>
        </w:tc>
      </w:tr>
      <w:tr w:rsidR="0015577C" w14:paraId="0994B59D"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64E923C" w14:textId="77777777" w:rsidR="0015577C" w:rsidRDefault="00000000">
            <w:pPr>
              <w:spacing w:before="20" w:after="20"/>
            </w:pPr>
            <w:r>
              <w:rPr>
                <w:sz w:val="18"/>
                <w:szCs w:val="18"/>
              </w:rPr>
              <w:t>Work on the database or a migration</w:t>
            </w:r>
          </w:p>
        </w:tc>
        <w:tc>
          <w:tcPr>
            <w:tcW w:w="4680" w:type="dxa"/>
            <w:tcMar>
              <w:top w:w="60" w:type="dxa"/>
              <w:left w:w="80" w:type="dxa"/>
              <w:bottom w:w="60" w:type="dxa"/>
              <w:right w:w="80" w:type="dxa"/>
            </w:tcMar>
            <w:vAlign w:val="center"/>
          </w:tcPr>
          <w:p w14:paraId="3F4D0A66" w14:textId="77777777" w:rsidR="0015577C" w:rsidRDefault="00000000">
            <w:pPr>
              <w:spacing w:before="20" w:after="20"/>
            </w:pPr>
            <w:r>
              <w:rPr>
                <w:sz w:val="18"/>
                <w:szCs w:val="18"/>
              </w:rPr>
              <w:t>Chapter 8</w:t>
            </w:r>
          </w:p>
        </w:tc>
      </w:tr>
      <w:tr w:rsidR="0015577C" w14:paraId="23D712B6"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907F13F" w14:textId="77777777" w:rsidR="0015577C" w:rsidRDefault="00000000">
            <w:pPr>
              <w:spacing w:before="20" w:after="20"/>
            </w:pPr>
            <w:r>
              <w:rPr>
                <w:sz w:val="18"/>
                <w:szCs w:val="18"/>
              </w:rPr>
              <w:t>Add, edit or remove an account</w:t>
            </w:r>
          </w:p>
        </w:tc>
        <w:tc>
          <w:tcPr>
            <w:tcW w:w="4680" w:type="dxa"/>
            <w:tcMar>
              <w:top w:w="60" w:type="dxa"/>
              <w:left w:w="80" w:type="dxa"/>
              <w:bottom w:w="60" w:type="dxa"/>
              <w:right w:w="80" w:type="dxa"/>
            </w:tcMar>
            <w:vAlign w:val="center"/>
          </w:tcPr>
          <w:p w14:paraId="30BED3FB" w14:textId="77777777" w:rsidR="0015577C" w:rsidRDefault="00000000">
            <w:pPr>
              <w:spacing w:before="20" w:after="20"/>
            </w:pPr>
            <w:r>
              <w:rPr>
                <w:sz w:val="18"/>
                <w:szCs w:val="18"/>
              </w:rPr>
              <w:t>Chapter 9</w:t>
            </w:r>
          </w:p>
        </w:tc>
      </w:tr>
      <w:tr w:rsidR="0015577C" w14:paraId="2DC4331A"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CF59162" w14:textId="77777777" w:rsidR="0015577C" w:rsidRDefault="00000000">
            <w:pPr>
              <w:spacing w:before="20" w:after="20"/>
            </w:pPr>
            <w:r>
              <w:rPr>
                <w:sz w:val="18"/>
                <w:szCs w:val="18"/>
              </w:rPr>
              <w:t>Use the application as a student, lecturer or coordinator</w:t>
            </w:r>
          </w:p>
        </w:tc>
        <w:tc>
          <w:tcPr>
            <w:tcW w:w="4680" w:type="dxa"/>
            <w:tcMar>
              <w:top w:w="60" w:type="dxa"/>
              <w:left w:w="80" w:type="dxa"/>
              <w:bottom w:w="60" w:type="dxa"/>
              <w:right w:w="80" w:type="dxa"/>
            </w:tcMar>
            <w:vAlign w:val="center"/>
          </w:tcPr>
          <w:p w14:paraId="43D71818" w14:textId="77777777" w:rsidR="0015577C" w:rsidRDefault="00000000">
            <w:pPr>
              <w:spacing w:before="20" w:after="20"/>
            </w:pPr>
            <w:r>
              <w:rPr>
                <w:sz w:val="18"/>
                <w:szCs w:val="18"/>
              </w:rPr>
              <w:t>Chapters 10 to 12</w:t>
            </w:r>
          </w:p>
        </w:tc>
      </w:tr>
      <w:tr w:rsidR="0015577C" w14:paraId="3C1A7F82"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AE932E0" w14:textId="77777777" w:rsidR="0015577C" w:rsidRDefault="00000000">
            <w:pPr>
              <w:spacing w:before="20" w:after="20"/>
            </w:pPr>
            <w:r>
              <w:rPr>
                <w:sz w:val="18"/>
                <w:szCs w:val="18"/>
              </w:rPr>
              <w:lastRenderedPageBreak/>
              <w:t>Look up an API endpoint</w:t>
            </w:r>
          </w:p>
        </w:tc>
        <w:tc>
          <w:tcPr>
            <w:tcW w:w="4680" w:type="dxa"/>
            <w:tcMar>
              <w:top w:w="60" w:type="dxa"/>
              <w:left w:w="80" w:type="dxa"/>
              <w:bottom w:w="60" w:type="dxa"/>
              <w:right w:w="80" w:type="dxa"/>
            </w:tcMar>
            <w:vAlign w:val="center"/>
          </w:tcPr>
          <w:p w14:paraId="3F51B1B0" w14:textId="77777777" w:rsidR="0015577C" w:rsidRDefault="00000000">
            <w:pPr>
              <w:spacing w:before="20" w:after="20"/>
            </w:pPr>
            <w:r>
              <w:rPr>
                <w:sz w:val="18"/>
                <w:szCs w:val="18"/>
              </w:rPr>
              <w:t>Chapter 13</w:t>
            </w:r>
          </w:p>
        </w:tc>
      </w:tr>
      <w:tr w:rsidR="0015577C" w14:paraId="6617F1D1"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F9A7E82" w14:textId="77777777" w:rsidR="0015577C" w:rsidRDefault="00000000">
            <w:pPr>
              <w:spacing w:before="20" w:after="20"/>
            </w:pPr>
            <w:r>
              <w:rPr>
                <w:sz w:val="18"/>
                <w:szCs w:val="18"/>
              </w:rPr>
              <w:t>Prove an installation is healthy</w:t>
            </w:r>
          </w:p>
        </w:tc>
        <w:tc>
          <w:tcPr>
            <w:tcW w:w="4680" w:type="dxa"/>
            <w:tcMar>
              <w:top w:w="60" w:type="dxa"/>
              <w:left w:w="80" w:type="dxa"/>
              <w:bottom w:w="60" w:type="dxa"/>
              <w:right w:w="80" w:type="dxa"/>
            </w:tcMar>
            <w:vAlign w:val="center"/>
          </w:tcPr>
          <w:p w14:paraId="44F42ABA" w14:textId="77777777" w:rsidR="0015577C" w:rsidRDefault="00000000">
            <w:pPr>
              <w:spacing w:before="20" w:after="20"/>
            </w:pPr>
            <w:r>
              <w:rPr>
                <w:sz w:val="18"/>
                <w:szCs w:val="18"/>
              </w:rPr>
              <w:t>Chapter 14</w:t>
            </w:r>
          </w:p>
        </w:tc>
      </w:tr>
      <w:tr w:rsidR="0015577C" w14:paraId="0E7212B3"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FA4CD5F" w14:textId="77777777" w:rsidR="0015577C" w:rsidRDefault="00000000">
            <w:pPr>
              <w:spacing w:before="20" w:after="20"/>
            </w:pPr>
            <w:r>
              <w:rPr>
                <w:sz w:val="18"/>
                <w:szCs w:val="18"/>
              </w:rPr>
              <w:t>Fix something that is broken</w:t>
            </w:r>
          </w:p>
        </w:tc>
        <w:tc>
          <w:tcPr>
            <w:tcW w:w="4680" w:type="dxa"/>
            <w:tcMar>
              <w:top w:w="60" w:type="dxa"/>
              <w:left w:w="80" w:type="dxa"/>
              <w:bottom w:w="60" w:type="dxa"/>
              <w:right w:w="80" w:type="dxa"/>
            </w:tcMar>
            <w:vAlign w:val="center"/>
          </w:tcPr>
          <w:p w14:paraId="30678550" w14:textId="77777777" w:rsidR="0015577C" w:rsidRDefault="00000000">
            <w:pPr>
              <w:spacing w:before="20" w:after="20"/>
            </w:pPr>
            <w:r>
              <w:rPr>
                <w:sz w:val="18"/>
                <w:szCs w:val="18"/>
              </w:rPr>
              <w:t>Chapter 15, then Chapter 17</w:t>
            </w:r>
          </w:p>
        </w:tc>
      </w:tr>
      <w:tr w:rsidR="0015577C" w14:paraId="5F9CD1BA"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49441F30" w14:textId="77777777" w:rsidR="0015577C" w:rsidRDefault="00000000">
            <w:pPr>
              <w:spacing w:before="20" w:after="20"/>
            </w:pPr>
            <w:r>
              <w:rPr>
                <w:sz w:val="18"/>
                <w:szCs w:val="18"/>
              </w:rPr>
              <w:t>Decide whether it is safe to expose</w:t>
            </w:r>
          </w:p>
        </w:tc>
        <w:tc>
          <w:tcPr>
            <w:tcW w:w="4680" w:type="dxa"/>
            <w:tcMar>
              <w:top w:w="60" w:type="dxa"/>
              <w:left w:w="80" w:type="dxa"/>
              <w:bottom w:w="60" w:type="dxa"/>
              <w:right w:w="80" w:type="dxa"/>
            </w:tcMar>
            <w:vAlign w:val="center"/>
          </w:tcPr>
          <w:p w14:paraId="556D5D30" w14:textId="77777777" w:rsidR="0015577C" w:rsidRDefault="00000000">
            <w:pPr>
              <w:spacing w:before="20" w:after="20"/>
            </w:pPr>
            <w:r>
              <w:rPr>
                <w:sz w:val="18"/>
                <w:szCs w:val="18"/>
              </w:rPr>
              <w:t>Chapter 16</w:t>
            </w:r>
          </w:p>
        </w:tc>
      </w:tr>
      <w:tr w:rsidR="0015577C" w14:paraId="14773219"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E26BDDD" w14:textId="77777777" w:rsidR="0015577C" w:rsidRDefault="00000000">
            <w:pPr>
              <w:spacing w:before="20" w:after="20"/>
            </w:pPr>
            <w:r>
              <w:rPr>
                <w:sz w:val="18"/>
                <w:szCs w:val="18"/>
              </w:rPr>
              <w:t>Hand the project over</w:t>
            </w:r>
          </w:p>
        </w:tc>
        <w:tc>
          <w:tcPr>
            <w:tcW w:w="4680" w:type="dxa"/>
            <w:tcMar>
              <w:top w:w="60" w:type="dxa"/>
              <w:left w:w="80" w:type="dxa"/>
              <w:bottom w:w="60" w:type="dxa"/>
              <w:right w:w="80" w:type="dxa"/>
            </w:tcMar>
            <w:vAlign w:val="center"/>
          </w:tcPr>
          <w:p w14:paraId="4F4E9356" w14:textId="77777777" w:rsidR="0015577C" w:rsidRDefault="00000000">
            <w:pPr>
              <w:spacing w:before="20" w:after="20"/>
            </w:pPr>
            <w:r>
              <w:rPr>
                <w:sz w:val="18"/>
                <w:szCs w:val="18"/>
              </w:rPr>
              <w:t>Appendix B</w:t>
            </w:r>
          </w:p>
        </w:tc>
      </w:tr>
    </w:tbl>
    <w:p w14:paraId="3BC9931E" w14:textId="77777777" w:rsidR="0015577C" w:rsidRDefault="0015577C">
      <w:pPr>
        <w:spacing w:after="80"/>
      </w:pPr>
    </w:p>
    <w:p w14:paraId="3F1DBBEB" w14:textId="77777777" w:rsidR="0015577C" w:rsidRDefault="00000000">
      <w:pPr>
        <w:pStyle w:val="Heading3"/>
        <w:keepNext/>
        <w:spacing w:before="240" w:after="140"/>
      </w:pPr>
      <w:bookmarkStart w:id="8" w:name="sec0_2"/>
      <w:bookmarkStart w:id="9" w:name="_Toc242090114"/>
      <w:r>
        <w:rPr>
          <w:bCs/>
          <w:sz w:val="26"/>
          <w:szCs w:val="26"/>
        </w:rPr>
        <w:t>0.2 Conventions</w:t>
      </w:r>
      <w:bookmarkEnd w:id="8"/>
      <w:bookmarkEnd w:id="9"/>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0C20A81B"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72BEEDED" w14:textId="77777777" w:rsidR="0015577C" w:rsidRDefault="00000000">
            <w:pPr>
              <w:spacing w:before="20" w:after="20"/>
            </w:pPr>
            <w:r>
              <w:rPr>
                <w:sz w:val="18"/>
                <w:szCs w:val="18"/>
              </w:rPr>
              <w:t>Convention</w:t>
            </w:r>
          </w:p>
        </w:tc>
        <w:tc>
          <w:tcPr>
            <w:tcW w:w="4680" w:type="dxa"/>
            <w:shd w:val="clear" w:color="auto" w:fill="E8EEF7"/>
            <w:tcMar>
              <w:top w:w="60" w:type="dxa"/>
              <w:left w:w="80" w:type="dxa"/>
              <w:bottom w:w="60" w:type="dxa"/>
              <w:right w:w="80" w:type="dxa"/>
            </w:tcMar>
            <w:vAlign w:val="center"/>
          </w:tcPr>
          <w:p w14:paraId="21BA88D9" w14:textId="77777777" w:rsidR="0015577C" w:rsidRDefault="00000000">
            <w:pPr>
              <w:spacing w:before="20" w:after="20"/>
            </w:pPr>
            <w:r>
              <w:rPr>
                <w:sz w:val="18"/>
                <w:szCs w:val="18"/>
              </w:rPr>
              <w:t>Meaning</w:t>
            </w:r>
          </w:p>
        </w:tc>
      </w:tr>
      <w:tr w:rsidR="0015577C" w14:paraId="3C2BAA3B"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BDDBAEB" w14:textId="77777777" w:rsidR="0015577C" w:rsidRDefault="00000000">
            <w:pPr>
              <w:spacing w:before="20" w:after="20"/>
            </w:pPr>
            <w:r>
              <w:rPr>
                <w:rFonts w:ascii="Consolas" w:hAnsi="Consolas" w:cs="Consolas"/>
                <w:color w:val="A31515"/>
                <w:sz w:val="18"/>
                <w:szCs w:val="18"/>
              </w:rPr>
              <w:t>§14.4</w:t>
            </w:r>
          </w:p>
        </w:tc>
        <w:tc>
          <w:tcPr>
            <w:tcW w:w="4680" w:type="dxa"/>
            <w:tcMar>
              <w:top w:w="60" w:type="dxa"/>
              <w:left w:w="80" w:type="dxa"/>
              <w:bottom w:w="60" w:type="dxa"/>
              <w:right w:w="80" w:type="dxa"/>
            </w:tcMar>
            <w:vAlign w:val="center"/>
          </w:tcPr>
          <w:p w14:paraId="6458C287" w14:textId="77777777" w:rsidR="0015577C" w:rsidRDefault="00000000">
            <w:pPr>
              <w:spacing w:before="20" w:after="20"/>
            </w:pPr>
            <w:r>
              <w:rPr>
                <w:sz w:val="18"/>
                <w:szCs w:val="18"/>
              </w:rPr>
              <w:t>A reference to section 14.4 of this manual. Section numbers, not page numbers, are used throughout.</w:t>
            </w:r>
          </w:p>
        </w:tc>
      </w:tr>
      <w:tr w:rsidR="0015577C" w14:paraId="1ABBF02D"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22E7691" w14:textId="77777777" w:rsidR="0015577C" w:rsidRDefault="00000000">
            <w:pPr>
              <w:spacing w:before="20" w:after="20"/>
            </w:pPr>
            <w:r>
              <w:rPr>
                <w:rFonts w:ascii="Consolas" w:hAnsi="Consolas" w:cs="Consolas"/>
                <w:color w:val="A31515"/>
                <w:sz w:val="18"/>
                <w:szCs w:val="18"/>
              </w:rPr>
              <w:t>code font</w:t>
            </w:r>
          </w:p>
        </w:tc>
        <w:tc>
          <w:tcPr>
            <w:tcW w:w="4680" w:type="dxa"/>
            <w:tcMar>
              <w:top w:w="60" w:type="dxa"/>
              <w:left w:w="80" w:type="dxa"/>
              <w:bottom w:w="60" w:type="dxa"/>
              <w:right w:w="80" w:type="dxa"/>
            </w:tcMar>
            <w:vAlign w:val="center"/>
          </w:tcPr>
          <w:p w14:paraId="7B879068" w14:textId="77777777" w:rsidR="0015577C" w:rsidRDefault="00000000">
            <w:pPr>
              <w:spacing w:before="20" w:after="20"/>
            </w:pPr>
            <w:r>
              <w:rPr>
                <w:sz w:val="18"/>
                <w:szCs w:val="18"/>
              </w:rPr>
              <w:t>A file path, command, database identifier, configuration key or literal value that must be typed or matched exactly</w:t>
            </w:r>
          </w:p>
        </w:tc>
      </w:tr>
      <w:tr w:rsidR="0015577C" w14:paraId="350A9EFD"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6F9B4B5" w14:textId="77777777" w:rsidR="0015577C" w:rsidRDefault="00000000">
            <w:pPr>
              <w:spacing w:before="20" w:after="20"/>
            </w:pPr>
            <w:r>
              <w:rPr>
                <w:b/>
                <w:bCs/>
                <w:sz w:val="18"/>
                <w:szCs w:val="18"/>
              </w:rPr>
              <w:t>Bold</w:t>
            </w:r>
          </w:p>
        </w:tc>
        <w:tc>
          <w:tcPr>
            <w:tcW w:w="4680" w:type="dxa"/>
            <w:tcMar>
              <w:top w:w="60" w:type="dxa"/>
              <w:left w:w="80" w:type="dxa"/>
              <w:bottom w:w="60" w:type="dxa"/>
              <w:right w:w="80" w:type="dxa"/>
            </w:tcMar>
            <w:vAlign w:val="center"/>
          </w:tcPr>
          <w:p w14:paraId="24964CBC" w14:textId="77777777" w:rsidR="0015577C" w:rsidRDefault="00000000">
            <w:pPr>
              <w:spacing w:before="20" w:after="20"/>
            </w:pPr>
            <w:r>
              <w:rPr>
                <w:sz w:val="18"/>
                <w:szCs w:val="18"/>
              </w:rPr>
              <w:t xml:space="preserve">A user interface control, such as </w:t>
            </w:r>
            <w:r>
              <w:rPr>
                <w:b/>
                <w:bCs/>
                <w:sz w:val="18"/>
                <w:szCs w:val="18"/>
              </w:rPr>
              <w:t>Start All</w:t>
            </w:r>
            <w:r>
              <w:rPr>
                <w:sz w:val="18"/>
                <w:szCs w:val="18"/>
              </w:rPr>
              <w:t>, or a defined term on first use</w:t>
            </w:r>
          </w:p>
        </w:tc>
      </w:tr>
      <w:tr w:rsidR="0015577C" w14:paraId="6A6195D7"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3822FD1" w14:textId="77777777" w:rsidR="0015577C" w:rsidRDefault="00000000">
            <w:pPr>
              <w:spacing w:before="20" w:after="20"/>
            </w:pPr>
            <w:r>
              <w:rPr>
                <w:sz w:val="18"/>
                <w:szCs w:val="18"/>
              </w:rPr>
              <w:t>Reference machine</w:t>
            </w:r>
          </w:p>
        </w:tc>
        <w:tc>
          <w:tcPr>
            <w:tcW w:w="4680" w:type="dxa"/>
            <w:tcMar>
              <w:top w:w="60" w:type="dxa"/>
              <w:left w:w="80" w:type="dxa"/>
              <w:bottom w:w="60" w:type="dxa"/>
              <w:right w:w="80" w:type="dxa"/>
            </w:tcMar>
            <w:vAlign w:val="center"/>
          </w:tcPr>
          <w:p w14:paraId="647151F2" w14:textId="77777777" w:rsidR="0015577C" w:rsidRDefault="00000000">
            <w:pPr>
              <w:spacing w:before="20" w:after="20"/>
            </w:pPr>
            <w:r>
              <w:rPr>
                <w:sz w:val="18"/>
                <w:szCs w:val="18"/>
              </w:rPr>
              <w:t>The Windows PC on which the project was developed and on which the version numbers in Chapter 4 were observed</w:t>
            </w:r>
          </w:p>
        </w:tc>
      </w:tr>
      <w:tr w:rsidR="0015577C" w14:paraId="6FAD1760"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CBE4CA5" w14:textId="77777777" w:rsidR="0015577C" w:rsidRDefault="00000000">
            <w:pPr>
              <w:spacing w:before="20" w:after="20"/>
            </w:pPr>
            <w:r>
              <w:rPr>
                <w:sz w:val="18"/>
                <w:szCs w:val="18"/>
              </w:rPr>
              <w:t>[not verified]</w:t>
            </w:r>
          </w:p>
        </w:tc>
        <w:tc>
          <w:tcPr>
            <w:tcW w:w="4680" w:type="dxa"/>
            <w:tcMar>
              <w:top w:w="60" w:type="dxa"/>
              <w:left w:w="80" w:type="dxa"/>
              <w:bottom w:w="60" w:type="dxa"/>
              <w:right w:w="80" w:type="dxa"/>
            </w:tcMar>
            <w:vAlign w:val="center"/>
          </w:tcPr>
          <w:p w14:paraId="6B8F333A" w14:textId="77777777" w:rsidR="0015577C" w:rsidRDefault="00000000">
            <w:pPr>
              <w:spacing w:before="20" w:after="20"/>
            </w:pPr>
            <w:r>
              <w:rPr>
                <w:sz w:val="18"/>
                <w:szCs w:val="18"/>
              </w:rPr>
              <w:t xml:space="preserve">A claim carried over from project documentation or vendor guidance that was </w:t>
            </w:r>
            <w:r>
              <w:rPr>
                <w:b/>
                <w:bCs/>
                <w:sz w:val="18"/>
                <w:szCs w:val="18"/>
              </w:rPr>
              <w:t>not</w:t>
            </w:r>
            <w:r>
              <w:rPr>
                <w:sz w:val="18"/>
                <w:szCs w:val="18"/>
              </w:rPr>
              <w:t xml:space="preserve"> re-tested while writing this manual</w:t>
            </w:r>
          </w:p>
        </w:tc>
      </w:tr>
      <w:tr w:rsidR="0015577C" w14:paraId="5A5D5BD2"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E66BFE0" w14:textId="77777777" w:rsidR="0015577C" w:rsidRDefault="00000000">
            <w:pPr>
              <w:spacing w:before="20" w:after="20"/>
            </w:pPr>
            <w:r>
              <w:rPr>
                <w:sz w:val="18"/>
                <w:szCs w:val="18"/>
              </w:rPr>
              <w:t>Chapter 2, Chapter 8</w:t>
            </w:r>
          </w:p>
        </w:tc>
        <w:tc>
          <w:tcPr>
            <w:tcW w:w="4680" w:type="dxa"/>
            <w:tcMar>
              <w:top w:w="60" w:type="dxa"/>
              <w:left w:w="80" w:type="dxa"/>
              <w:bottom w:w="60" w:type="dxa"/>
              <w:right w:w="80" w:type="dxa"/>
            </w:tcMar>
            <w:vAlign w:val="center"/>
          </w:tcPr>
          <w:p w14:paraId="26DBD3E9" w14:textId="77777777" w:rsidR="0015577C" w:rsidRDefault="00000000">
            <w:pPr>
              <w:spacing w:before="20" w:after="20"/>
            </w:pPr>
            <w:r>
              <w:rPr>
                <w:sz w:val="18"/>
                <w:szCs w:val="18"/>
              </w:rPr>
              <w:t>Relates to a whole chapter rather than one section</w:t>
            </w:r>
          </w:p>
        </w:tc>
      </w:tr>
    </w:tbl>
    <w:p w14:paraId="4A9880BF" w14:textId="77777777" w:rsidR="0015577C" w:rsidRDefault="0015577C">
      <w:pPr>
        <w:spacing w:after="80"/>
      </w:pPr>
    </w:p>
    <w:p w14:paraId="57900A15" w14:textId="77777777" w:rsidR="0015577C" w:rsidRDefault="00000000">
      <w:r>
        <w:t xml:space="preserve">Commands are PowerShell unless stated otherwise, and are run from the repository root — the folder that contains </w:t>
      </w:r>
      <w:r>
        <w:rPr>
          <w:rFonts w:ascii="Consolas" w:hAnsi="Consolas" w:cs="Consolas"/>
          <w:color w:val="A31515"/>
          <w:sz w:val="18"/>
          <w:szCs w:val="18"/>
        </w:rPr>
        <w:t>backend/</w:t>
      </w:r>
      <w:r>
        <w:t xml:space="preserve">, </w:t>
      </w:r>
      <w:r>
        <w:rPr>
          <w:rFonts w:ascii="Consolas" w:hAnsi="Consolas" w:cs="Consolas"/>
          <w:color w:val="A31515"/>
          <w:sz w:val="18"/>
          <w:szCs w:val="18"/>
        </w:rPr>
        <w:t>frontend/</w:t>
      </w:r>
      <w:r>
        <w:t xml:space="preserve">, </w:t>
      </w:r>
      <w:proofErr w:type="spellStart"/>
      <w:r>
        <w:rPr>
          <w:rFonts w:ascii="Consolas" w:hAnsi="Consolas" w:cs="Consolas"/>
          <w:color w:val="A31515"/>
          <w:sz w:val="18"/>
          <w:szCs w:val="18"/>
        </w:rPr>
        <w:t>php</w:t>
      </w:r>
      <w:proofErr w:type="spellEnd"/>
      <w:r>
        <w:rPr>
          <w:rFonts w:ascii="Consolas" w:hAnsi="Consolas" w:cs="Consolas"/>
          <w:color w:val="A31515"/>
          <w:sz w:val="18"/>
          <w:szCs w:val="18"/>
        </w:rPr>
        <w:t>/</w:t>
      </w:r>
      <w:r>
        <w:t xml:space="preserve"> and </w:t>
      </w:r>
      <w:r>
        <w:rPr>
          <w:rFonts w:ascii="Consolas" w:hAnsi="Consolas" w:cs="Consolas"/>
          <w:color w:val="A31515"/>
          <w:sz w:val="18"/>
          <w:szCs w:val="18"/>
        </w:rPr>
        <w:t>database/</w:t>
      </w:r>
      <w:r>
        <w:t xml:space="preserve"> — unless a </w:t>
      </w:r>
      <w:r>
        <w:rPr>
          <w:rFonts w:ascii="Consolas" w:hAnsi="Consolas" w:cs="Consolas"/>
          <w:color w:val="A31515"/>
          <w:sz w:val="18"/>
          <w:szCs w:val="18"/>
        </w:rPr>
        <w:t>cd</w:t>
      </w:r>
      <w:r>
        <w:t xml:space="preserve"> is shown. Each command block ends in a state you can see: a prompt back at the repository root, or a result line to compare against.</w:t>
      </w:r>
    </w:p>
    <w:p w14:paraId="4BDFBAA5" w14:textId="77777777" w:rsidR="0015577C" w:rsidRDefault="00000000">
      <w:pPr>
        <w:pStyle w:val="Heading3"/>
        <w:keepNext/>
        <w:spacing w:before="240" w:after="140"/>
      </w:pPr>
      <w:bookmarkStart w:id="10" w:name="sec0_3"/>
      <w:bookmarkStart w:id="11" w:name="_Toc242090115"/>
      <w:r>
        <w:rPr>
          <w:bCs/>
          <w:sz w:val="26"/>
          <w:szCs w:val="26"/>
        </w:rPr>
        <w:t>0.3 Related documents</w:t>
      </w:r>
      <w:bookmarkEnd w:id="10"/>
      <w:bookmarkEnd w:id="11"/>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3266"/>
        <w:gridCol w:w="3266"/>
        <w:gridCol w:w="3266"/>
      </w:tblGrid>
      <w:tr w:rsidR="0015577C" w14:paraId="69F915A6" w14:textId="77777777">
        <w:tblPrEx>
          <w:tblCellMar>
            <w:top w:w="0" w:type="dxa"/>
            <w:left w:w="0" w:type="dxa"/>
            <w:bottom w:w="0" w:type="dxa"/>
            <w:right w:w="0" w:type="dxa"/>
          </w:tblCellMar>
        </w:tblPrEx>
        <w:trPr>
          <w:tblHeader/>
        </w:trPr>
        <w:tc>
          <w:tcPr>
            <w:tcW w:w="3120" w:type="dxa"/>
            <w:shd w:val="clear" w:color="auto" w:fill="E8EEF7"/>
            <w:tcMar>
              <w:top w:w="60" w:type="dxa"/>
              <w:left w:w="80" w:type="dxa"/>
              <w:bottom w:w="60" w:type="dxa"/>
              <w:right w:w="80" w:type="dxa"/>
            </w:tcMar>
            <w:vAlign w:val="center"/>
          </w:tcPr>
          <w:p w14:paraId="61081ECF" w14:textId="77777777" w:rsidR="0015577C" w:rsidRDefault="00000000">
            <w:pPr>
              <w:spacing w:before="20" w:after="20"/>
            </w:pPr>
            <w:r>
              <w:rPr>
                <w:sz w:val="18"/>
                <w:szCs w:val="18"/>
              </w:rPr>
              <w:t>Document</w:t>
            </w:r>
          </w:p>
        </w:tc>
        <w:tc>
          <w:tcPr>
            <w:tcW w:w="3120" w:type="dxa"/>
            <w:shd w:val="clear" w:color="auto" w:fill="E8EEF7"/>
            <w:tcMar>
              <w:top w:w="60" w:type="dxa"/>
              <w:left w:w="80" w:type="dxa"/>
              <w:bottom w:w="60" w:type="dxa"/>
              <w:right w:w="80" w:type="dxa"/>
            </w:tcMar>
            <w:vAlign w:val="center"/>
          </w:tcPr>
          <w:p w14:paraId="0F92E75C" w14:textId="77777777" w:rsidR="0015577C" w:rsidRDefault="00000000">
            <w:pPr>
              <w:spacing w:before="20" w:after="20"/>
            </w:pPr>
            <w:r>
              <w:rPr>
                <w:sz w:val="18"/>
                <w:szCs w:val="18"/>
              </w:rPr>
              <w:t>What it covers</w:t>
            </w:r>
          </w:p>
        </w:tc>
        <w:tc>
          <w:tcPr>
            <w:tcW w:w="3120" w:type="dxa"/>
            <w:shd w:val="clear" w:color="auto" w:fill="E8EEF7"/>
            <w:tcMar>
              <w:top w:w="60" w:type="dxa"/>
              <w:left w:w="80" w:type="dxa"/>
              <w:bottom w:w="60" w:type="dxa"/>
              <w:right w:w="80" w:type="dxa"/>
            </w:tcMar>
            <w:vAlign w:val="center"/>
          </w:tcPr>
          <w:p w14:paraId="11C26714" w14:textId="77777777" w:rsidR="0015577C" w:rsidRDefault="00000000">
            <w:pPr>
              <w:spacing w:before="20" w:after="20"/>
            </w:pPr>
            <w:r>
              <w:rPr>
                <w:sz w:val="18"/>
                <w:szCs w:val="18"/>
              </w:rPr>
              <w:t>Status</w:t>
            </w:r>
          </w:p>
        </w:tc>
      </w:tr>
      <w:tr w:rsidR="0015577C" w14:paraId="7A922CF6"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13C061AA" w14:textId="77777777" w:rsidR="0015577C" w:rsidRDefault="00000000">
            <w:pPr>
              <w:spacing w:before="20" w:after="20"/>
            </w:pPr>
            <w:r>
              <w:rPr>
                <w:rFonts w:ascii="Consolas" w:hAnsi="Consolas" w:cs="Consolas"/>
                <w:color w:val="A31515"/>
                <w:sz w:val="18"/>
                <w:szCs w:val="18"/>
              </w:rPr>
              <w:t>README.md</w:t>
            </w:r>
            <w:r>
              <w:rPr>
                <w:sz w:val="18"/>
                <w:szCs w:val="18"/>
              </w:rPr>
              <w:t xml:space="preserve"> (repository root)</w:t>
            </w:r>
          </w:p>
        </w:tc>
        <w:tc>
          <w:tcPr>
            <w:tcW w:w="3120" w:type="dxa"/>
            <w:tcMar>
              <w:top w:w="60" w:type="dxa"/>
              <w:left w:w="80" w:type="dxa"/>
              <w:bottom w:w="60" w:type="dxa"/>
              <w:right w:w="80" w:type="dxa"/>
            </w:tcMar>
            <w:vAlign w:val="center"/>
          </w:tcPr>
          <w:p w14:paraId="566F80DC" w14:textId="77777777" w:rsidR="0015577C" w:rsidRDefault="00000000">
            <w:pPr>
              <w:spacing w:before="20" w:after="20"/>
            </w:pPr>
            <w:r>
              <w:rPr>
                <w:sz w:val="18"/>
                <w:szCs w:val="18"/>
              </w:rPr>
              <w:t>Quick start, architecture summary, configuration reference</w:t>
            </w:r>
          </w:p>
        </w:tc>
        <w:tc>
          <w:tcPr>
            <w:tcW w:w="3120" w:type="dxa"/>
            <w:tcMar>
              <w:top w:w="60" w:type="dxa"/>
              <w:left w:w="80" w:type="dxa"/>
              <w:bottom w:w="60" w:type="dxa"/>
              <w:right w:w="80" w:type="dxa"/>
            </w:tcMar>
            <w:vAlign w:val="center"/>
          </w:tcPr>
          <w:p w14:paraId="0EAF6A6A" w14:textId="77777777" w:rsidR="0015577C" w:rsidRDefault="00000000">
            <w:pPr>
              <w:spacing w:before="20" w:after="20"/>
            </w:pPr>
            <w:r>
              <w:rPr>
                <w:sz w:val="18"/>
                <w:szCs w:val="18"/>
              </w:rPr>
              <w:t>Current</w:t>
            </w:r>
          </w:p>
        </w:tc>
      </w:tr>
      <w:tr w:rsidR="0015577C" w14:paraId="3338AA89"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54D3CC02" w14:textId="77777777" w:rsidR="0015577C" w:rsidRDefault="00000000">
            <w:pPr>
              <w:spacing w:before="20" w:after="20"/>
            </w:pPr>
            <w:r>
              <w:rPr>
                <w:rFonts w:ascii="Consolas" w:hAnsi="Consolas" w:cs="Consolas"/>
                <w:color w:val="A31515"/>
                <w:sz w:val="18"/>
                <w:szCs w:val="18"/>
              </w:rPr>
              <w:t>NEW_ENVIRONMENT_SETUP_final.md</w:t>
            </w:r>
            <w:r>
              <w:rPr>
                <w:sz w:val="18"/>
                <w:szCs w:val="18"/>
              </w:rPr>
              <w:t xml:space="preserve"> (repository root)</w:t>
            </w:r>
          </w:p>
        </w:tc>
        <w:tc>
          <w:tcPr>
            <w:tcW w:w="3120" w:type="dxa"/>
            <w:tcMar>
              <w:top w:w="60" w:type="dxa"/>
              <w:left w:w="80" w:type="dxa"/>
              <w:bottom w:w="60" w:type="dxa"/>
              <w:right w:w="80" w:type="dxa"/>
            </w:tcMar>
            <w:vAlign w:val="center"/>
          </w:tcPr>
          <w:p w14:paraId="5C463F44" w14:textId="77777777" w:rsidR="0015577C" w:rsidRDefault="00000000">
            <w:pPr>
              <w:spacing w:before="20" w:after="20"/>
            </w:pPr>
            <w:r>
              <w:rPr>
                <w:sz w:val="18"/>
                <w:szCs w:val="18"/>
              </w:rPr>
              <w:t>Installation on a new PC: prerequisites, database alternatives, PHP-serving alternatives, full troubleshooting, observed command output</w:t>
            </w:r>
          </w:p>
        </w:tc>
        <w:tc>
          <w:tcPr>
            <w:tcW w:w="3120" w:type="dxa"/>
            <w:tcMar>
              <w:top w:w="60" w:type="dxa"/>
              <w:left w:w="80" w:type="dxa"/>
              <w:bottom w:w="60" w:type="dxa"/>
              <w:right w:w="80" w:type="dxa"/>
            </w:tcMar>
            <w:vAlign w:val="center"/>
          </w:tcPr>
          <w:p w14:paraId="0DF60C0B" w14:textId="77777777" w:rsidR="0015577C" w:rsidRDefault="00000000">
            <w:pPr>
              <w:spacing w:before="20" w:after="20"/>
            </w:pPr>
            <w:r>
              <w:rPr>
                <w:sz w:val="18"/>
                <w:szCs w:val="18"/>
              </w:rPr>
              <w:t>Current — the authority for installation detail</w:t>
            </w:r>
          </w:p>
        </w:tc>
      </w:tr>
      <w:tr w:rsidR="0015577C" w14:paraId="3E89519C"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1FF30783" w14:textId="77777777" w:rsidR="0015577C" w:rsidRDefault="00000000">
            <w:pPr>
              <w:spacing w:before="20" w:after="20"/>
            </w:pPr>
            <w:r>
              <w:rPr>
                <w:rFonts w:ascii="Consolas" w:hAnsi="Consolas" w:cs="Consolas"/>
                <w:color w:val="A31515"/>
                <w:sz w:val="18"/>
                <w:szCs w:val="18"/>
              </w:rPr>
              <w:t>SETUP_NEW_ENVIRONMENT.md</w:t>
            </w:r>
          </w:p>
        </w:tc>
        <w:tc>
          <w:tcPr>
            <w:tcW w:w="3120" w:type="dxa"/>
            <w:tcMar>
              <w:top w:w="60" w:type="dxa"/>
              <w:left w:w="80" w:type="dxa"/>
              <w:bottom w:w="60" w:type="dxa"/>
              <w:right w:w="80" w:type="dxa"/>
            </w:tcMar>
            <w:vAlign w:val="center"/>
          </w:tcPr>
          <w:p w14:paraId="4973F9D7" w14:textId="77777777" w:rsidR="0015577C" w:rsidRDefault="00000000">
            <w:pPr>
              <w:spacing w:before="20" w:after="20"/>
            </w:pPr>
            <w:r>
              <w:rPr>
                <w:sz w:val="18"/>
                <w:szCs w:val="18"/>
              </w:rPr>
              <w:t>Earlier draft of the same installation guide</w:t>
            </w:r>
          </w:p>
        </w:tc>
        <w:tc>
          <w:tcPr>
            <w:tcW w:w="3120" w:type="dxa"/>
            <w:tcMar>
              <w:top w:w="60" w:type="dxa"/>
              <w:left w:w="80" w:type="dxa"/>
              <w:bottom w:w="60" w:type="dxa"/>
              <w:right w:w="80" w:type="dxa"/>
            </w:tcMar>
            <w:vAlign w:val="center"/>
          </w:tcPr>
          <w:p w14:paraId="0144915D" w14:textId="77777777" w:rsidR="0015577C" w:rsidRDefault="00000000">
            <w:pPr>
              <w:spacing w:before="20" w:after="20"/>
            </w:pPr>
            <w:r>
              <w:rPr>
                <w:sz w:val="18"/>
                <w:szCs w:val="18"/>
              </w:rPr>
              <w:t>Superseded</w:t>
            </w:r>
          </w:p>
        </w:tc>
      </w:tr>
      <w:tr w:rsidR="0015577C" w14:paraId="3EFE3850"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350CA9B0" w14:textId="77777777" w:rsidR="0015577C" w:rsidRDefault="00000000">
            <w:pPr>
              <w:spacing w:before="20" w:after="20"/>
            </w:pPr>
            <w:proofErr w:type="spellStart"/>
            <w:r>
              <w:rPr>
                <w:rFonts w:ascii="Consolas" w:hAnsi="Consolas" w:cs="Consolas"/>
                <w:color w:val="A31515"/>
                <w:sz w:val="18"/>
                <w:szCs w:val="18"/>
              </w:rPr>
              <w:t>php</w:t>
            </w:r>
            <w:proofErr w:type="spellEnd"/>
            <w:r>
              <w:rPr>
                <w:rFonts w:ascii="Consolas" w:hAnsi="Consolas" w:cs="Consolas"/>
                <w:color w:val="A31515"/>
                <w:sz w:val="18"/>
                <w:szCs w:val="18"/>
              </w:rPr>
              <w:t>/</w:t>
            </w:r>
          </w:p>
        </w:tc>
        <w:tc>
          <w:tcPr>
            <w:tcW w:w="3120" w:type="dxa"/>
            <w:tcMar>
              <w:top w:w="60" w:type="dxa"/>
              <w:left w:w="80" w:type="dxa"/>
              <w:bottom w:w="60" w:type="dxa"/>
              <w:right w:w="80" w:type="dxa"/>
            </w:tcMar>
            <w:vAlign w:val="center"/>
          </w:tcPr>
          <w:p w14:paraId="41D685FA" w14:textId="77777777" w:rsidR="0015577C" w:rsidRDefault="00000000">
            <w:pPr>
              <w:spacing w:before="20" w:after="20"/>
            </w:pPr>
            <w:r>
              <w:rPr>
                <w:sz w:val="18"/>
                <w:szCs w:val="18"/>
              </w:rPr>
              <w:t xml:space="preserve">The 11 sidecar scripts; </w:t>
            </w:r>
            <w:proofErr w:type="spellStart"/>
            <w:r>
              <w:rPr>
                <w:rFonts w:ascii="Consolas" w:hAnsi="Consolas" w:cs="Consolas"/>
                <w:color w:val="A31515"/>
                <w:sz w:val="18"/>
                <w:szCs w:val="18"/>
              </w:rPr>
              <w:t>db_config.php</w:t>
            </w:r>
            <w:proofErr w:type="spellEnd"/>
            <w:r>
              <w:rPr>
                <w:sz w:val="18"/>
                <w:szCs w:val="18"/>
              </w:rPr>
              <w:t xml:space="preserve"> is the connection contract</w:t>
            </w:r>
          </w:p>
        </w:tc>
        <w:tc>
          <w:tcPr>
            <w:tcW w:w="3120" w:type="dxa"/>
            <w:tcMar>
              <w:top w:w="60" w:type="dxa"/>
              <w:left w:w="80" w:type="dxa"/>
              <w:bottom w:w="60" w:type="dxa"/>
              <w:right w:w="80" w:type="dxa"/>
            </w:tcMar>
            <w:vAlign w:val="center"/>
          </w:tcPr>
          <w:p w14:paraId="5DDE94C5" w14:textId="77777777" w:rsidR="0015577C" w:rsidRDefault="00000000">
            <w:pPr>
              <w:spacing w:before="20" w:after="20"/>
            </w:pPr>
            <w:r>
              <w:rPr>
                <w:sz w:val="18"/>
                <w:szCs w:val="18"/>
              </w:rPr>
              <w:t>Current</w:t>
            </w:r>
          </w:p>
        </w:tc>
      </w:tr>
      <w:tr w:rsidR="0015577C" w14:paraId="6858C68D"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39C31A5F" w14:textId="77777777" w:rsidR="0015577C" w:rsidRDefault="00000000">
            <w:pPr>
              <w:spacing w:before="20" w:after="20"/>
            </w:pPr>
            <w:r>
              <w:rPr>
                <w:rFonts w:ascii="Consolas" w:hAnsi="Consolas" w:cs="Consolas"/>
                <w:color w:val="A31515"/>
                <w:sz w:val="18"/>
                <w:szCs w:val="18"/>
              </w:rPr>
              <w:t>database/handover/</w:t>
            </w:r>
          </w:p>
        </w:tc>
        <w:tc>
          <w:tcPr>
            <w:tcW w:w="3120" w:type="dxa"/>
            <w:tcMar>
              <w:top w:w="60" w:type="dxa"/>
              <w:left w:w="80" w:type="dxa"/>
              <w:bottom w:w="60" w:type="dxa"/>
              <w:right w:w="80" w:type="dxa"/>
            </w:tcMar>
            <w:vAlign w:val="center"/>
          </w:tcPr>
          <w:p w14:paraId="0CD78907" w14:textId="77777777" w:rsidR="0015577C" w:rsidRDefault="00000000">
            <w:pPr>
              <w:spacing w:before="20" w:after="20"/>
            </w:pPr>
            <w:r>
              <w:rPr>
                <w:sz w:val="18"/>
                <w:szCs w:val="18"/>
              </w:rPr>
              <w:t xml:space="preserve">The working dataset dump — </w:t>
            </w:r>
            <w:r>
              <w:rPr>
                <w:b/>
                <w:bCs/>
                <w:sz w:val="18"/>
                <w:szCs w:val="18"/>
              </w:rPr>
              <w:t>committed</w:t>
            </w:r>
            <w:r>
              <w:rPr>
                <w:sz w:val="18"/>
                <w:szCs w:val="18"/>
              </w:rPr>
              <w:t xml:space="preserve"> — plus two superseded local copies</w:t>
            </w:r>
          </w:p>
        </w:tc>
        <w:tc>
          <w:tcPr>
            <w:tcW w:w="3120" w:type="dxa"/>
            <w:tcMar>
              <w:top w:w="60" w:type="dxa"/>
              <w:left w:w="80" w:type="dxa"/>
              <w:bottom w:w="60" w:type="dxa"/>
              <w:right w:w="80" w:type="dxa"/>
            </w:tcMar>
            <w:vAlign w:val="center"/>
          </w:tcPr>
          <w:p w14:paraId="43B09534" w14:textId="77777777" w:rsidR="0015577C" w:rsidRDefault="00000000">
            <w:pPr>
              <w:spacing w:before="20" w:after="20"/>
            </w:pPr>
            <w:r>
              <w:rPr>
                <w:sz w:val="18"/>
                <w:szCs w:val="18"/>
              </w:rPr>
              <w:t>Current dump published on purpose (§3.4)</w:t>
            </w:r>
          </w:p>
        </w:tc>
      </w:tr>
    </w:tbl>
    <w:p w14:paraId="30C6072F" w14:textId="77777777" w:rsidR="0015577C" w:rsidRDefault="0015577C">
      <w:pPr>
        <w:spacing w:after="80"/>
      </w:pPr>
    </w:p>
    <w:p w14:paraId="380E687F" w14:textId="77777777" w:rsidR="0015577C" w:rsidRDefault="00000000">
      <w:r>
        <w:lastRenderedPageBreak/>
        <w:t xml:space="preserve">Where this manual and a repository document disagree, the repository document is right for its own subject and this manual is right for the system as a whole. The one place that matters in practice is the schema head: older documents say </w:t>
      </w:r>
      <w:r>
        <w:rPr>
          <w:rFonts w:ascii="Consolas" w:hAnsi="Consolas" w:cs="Consolas"/>
          <w:color w:val="A31515"/>
          <w:sz w:val="18"/>
          <w:szCs w:val="18"/>
        </w:rPr>
        <w:t>0016</w:t>
      </w:r>
      <w:r>
        <w:t xml:space="preserve">, and the code says </w:t>
      </w:r>
      <w:r>
        <w:rPr>
          <w:rFonts w:ascii="Consolas" w:hAnsi="Consolas" w:cs="Consolas"/>
          <w:color w:val="A31515"/>
          <w:sz w:val="18"/>
          <w:szCs w:val="18"/>
        </w:rPr>
        <w:t>0024</w:t>
      </w:r>
      <w:r>
        <w:t xml:space="preserve"> (§15.7).</w:t>
      </w:r>
    </w:p>
    <w:p w14:paraId="1BCBA27C" w14:textId="77777777" w:rsidR="0015577C" w:rsidRDefault="0015577C">
      <w:pPr>
        <w:pageBreakBefore/>
        <w:spacing w:after="0"/>
      </w:pPr>
    </w:p>
    <w:p w14:paraId="6E253A6C" w14:textId="77777777" w:rsidR="0015577C" w:rsidRDefault="00000000">
      <w:pPr>
        <w:pStyle w:val="Heading2"/>
        <w:keepNext/>
        <w:spacing w:before="360" w:after="140"/>
      </w:pPr>
      <w:bookmarkStart w:id="12" w:name="sec1"/>
      <w:bookmarkStart w:id="13" w:name="_Toc242090116"/>
      <w:r>
        <w:rPr>
          <w:bCs/>
          <w:sz w:val="32"/>
          <w:szCs w:val="32"/>
        </w:rPr>
        <w:t>1. Purpose, scope and audience</w:t>
      </w:r>
      <w:bookmarkEnd w:id="12"/>
      <w:bookmarkEnd w:id="13"/>
    </w:p>
    <w:p w14:paraId="253F3719" w14:textId="77777777" w:rsidR="0015577C" w:rsidRDefault="00000000">
      <w:pPr>
        <w:pStyle w:val="Heading3"/>
        <w:keepNext/>
        <w:spacing w:before="240" w:after="140"/>
      </w:pPr>
      <w:bookmarkStart w:id="14" w:name="sec1_1"/>
      <w:bookmarkStart w:id="15" w:name="_Toc242090117"/>
      <w:r>
        <w:rPr>
          <w:bCs/>
          <w:sz w:val="26"/>
          <w:szCs w:val="26"/>
        </w:rPr>
        <w:t xml:space="preserve">1.1 What </w:t>
      </w:r>
      <w:proofErr w:type="spellStart"/>
      <w:r>
        <w:rPr>
          <w:bCs/>
          <w:sz w:val="26"/>
          <w:szCs w:val="26"/>
        </w:rPr>
        <w:t>FYPHub</w:t>
      </w:r>
      <w:proofErr w:type="spellEnd"/>
      <w:r>
        <w:rPr>
          <w:bCs/>
          <w:sz w:val="26"/>
          <w:szCs w:val="26"/>
        </w:rPr>
        <w:t xml:space="preserve"> is</w:t>
      </w:r>
      <w:bookmarkEnd w:id="14"/>
      <w:bookmarkEnd w:id="15"/>
    </w:p>
    <w:p w14:paraId="05318949" w14:textId="77777777" w:rsidR="0015577C" w:rsidRDefault="00000000">
      <w:proofErr w:type="spellStart"/>
      <w:r>
        <w:t>FYPHub</w:t>
      </w:r>
      <w:proofErr w:type="spellEnd"/>
      <w:r>
        <w:t xml:space="preserve"> is a local, campus-hosted web system for administering a Final Year Project (FYP) course end to end. It carries a student from the first proposal to a final presentation:</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52E5026A"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586C68C5" w14:textId="77777777" w:rsidR="0015577C" w:rsidRDefault="00000000">
            <w:pPr>
              <w:spacing w:before="20" w:after="20"/>
            </w:pPr>
            <w:r>
              <w:rPr>
                <w:sz w:val="18"/>
                <w:szCs w:val="18"/>
              </w:rPr>
              <w:t>Stage of the course</w:t>
            </w:r>
          </w:p>
        </w:tc>
        <w:tc>
          <w:tcPr>
            <w:tcW w:w="4680" w:type="dxa"/>
            <w:shd w:val="clear" w:color="auto" w:fill="E8EEF7"/>
            <w:tcMar>
              <w:top w:w="60" w:type="dxa"/>
              <w:left w:w="80" w:type="dxa"/>
              <w:bottom w:w="60" w:type="dxa"/>
              <w:right w:w="80" w:type="dxa"/>
            </w:tcMar>
            <w:vAlign w:val="center"/>
          </w:tcPr>
          <w:p w14:paraId="51FC30B2" w14:textId="77777777" w:rsidR="0015577C" w:rsidRDefault="00000000">
            <w:pPr>
              <w:spacing w:before="20" w:after="20"/>
            </w:pPr>
            <w:r>
              <w:rPr>
                <w:sz w:val="18"/>
                <w:szCs w:val="18"/>
              </w:rPr>
              <w:t xml:space="preserve">What </w:t>
            </w:r>
            <w:proofErr w:type="spellStart"/>
            <w:r>
              <w:rPr>
                <w:sz w:val="18"/>
                <w:szCs w:val="18"/>
              </w:rPr>
              <w:t>FYPHub</w:t>
            </w:r>
            <w:proofErr w:type="spellEnd"/>
            <w:r>
              <w:rPr>
                <w:sz w:val="18"/>
                <w:szCs w:val="18"/>
              </w:rPr>
              <w:t xml:space="preserve"> does</w:t>
            </w:r>
          </w:p>
        </w:tc>
      </w:tr>
      <w:tr w:rsidR="0015577C" w14:paraId="19F3A45D"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69A8FF9" w14:textId="77777777" w:rsidR="0015577C" w:rsidRDefault="00000000">
            <w:pPr>
              <w:spacing w:before="20" w:after="20"/>
            </w:pPr>
            <w:r>
              <w:rPr>
                <w:sz w:val="18"/>
                <w:szCs w:val="18"/>
              </w:rPr>
              <w:t>Topic registration</w:t>
            </w:r>
          </w:p>
        </w:tc>
        <w:tc>
          <w:tcPr>
            <w:tcW w:w="4680" w:type="dxa"/>
            <w:tcMar>
              <w:top w:w="60" w:type="dxa"/>
              <w:left w:w="80" w:type="dxa"/>
              <w:bottom w:w="60" w:type="dxa"/>
              <w:right w:w="80" w:type="dxa"/>
            </w:tcMar>
            <w:vAlign w:val="center"/>
          </w:tcPr>
          <w:p w14:paraId="629219C6" w14:textId="77777777" w:rsidR="0015577C" w:rsidRDefault="00000000">
            <w:pPr>
              <w:spacing w:before="20" w:after="20"/>
            </w:pPr>
            <w:r>
              <w:rPr>
                <w:sz w:val="18"/>
                <w:szCs w:val="18"/>
              </w:rPr>
              <w:t>The student files a Title Registration Form (TRF) describing the proposed project; the supervisor approves it or asks for changes</w:t>
            </w:r>
          </w:p>
        </w:tc>
      </w:tr>
      <w:tr w:rsidR="0015577C" w14:paraId="1B604368"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2F538B0" w14:textId="77777777" w:rsidR="0015577C" w:rsidRDefault="00000000">
            <w:pPr>
              <w:spacing w:before="20" w:after="20"/>
            </w:pPr>
            <w:r>
              <w:rPr>
                <w:sz w:val="18"/>
                <w:szCs w:val="18"/>
              </w:rPr>
              <w:t>Supervision</w:t>
            </w:r>
          </w:p>
        </w:tc>
        <w:tc>
          <w:tcPr>
            <w:tcW w:w="4680" w:type="dxa"/>
            <w:tcMar>
              <w:top w:w="60" w:type="dxa"/>
              <w:left w:w="80" w:type="dxa"/>
              <w:bottom w:w="60" w:type="dxa"/>
              <w:right w:w="80" w:type="dxa"/>
            </w:tcMar>
            <w:vAlign w:val="center"/>
          </w:tcPr>
          <w:p w14:paraId="048C748F" w14:textId="77777777" w:rsidR="0015577C" w:rsidRDefault="00000000">
            <w:pPr>
              <w:spacing w:before="20" w:after="20"/>
            </w:pPr>
            <w:r>
              <w:rPr>
                <w:sz w:val="18"/>
                <w:szCs w:val="18"/>
              </w:rPr>
              <w:t>The supervisor tracks the student's progress through twelve weekly milestones and records feedback</w:t>
            </w:r>
          </w:p>
        </w:tc>
      </w:tr>
      <w:tr w:rsidR="0015577C" w14:paraId="11164942"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7069BC3" w14:textId="77777777" w:rsidR="0015577C" w:rsidRDefault="00000000">
            <w:pPr>
              <w:spacing w:before="20" w:after="20"/>
            </w:pPr>
            <w:r>
              <w:rPr>
                <w:sz w:val="18"/>
                <w:szCs w:val="18"/>
              </w:rPr>
              <w:t>Allocation</w:t>
            </w:r>
          </w:p>
        </w:tc>
        <w:tc>
          <w:tcPr>
            <w:tcW w:w="4680" w:type="dxa"/>
            <w:tcMar>
              <w:top w:w="60" w:type="dxa"/>
              <w:left w:w="80" w:type="dxa"/>
              <w:bottom w:w="60" w:type="dxa"/>
              <w:right w:w="80" w:type="dxa"/>
            </w:tcMar>
            <w:vAlign w:val="center"/>
          </w:tcPr>
          <w:p w14:paraId="33925D69" w14:textId="77777777" w:rsidR="0015577C" w:rsidRDefault="00000000">
            <w:pPr>
              <w:spacing w:before="20" w:after="20"/>
            </w:pPr>
            <w:r>
              <w:rPr>
                <w:sz w:val="18"/>
                <w:szCs w:val="18"/>
              </w:rPr>
              <w:t>The coordinator sets supervision quotas, assigns titles to supervisors, and auto-assigns examiners</w:t>
            </w:r>
          </w:p>
        </w:tc>
      </w:tr>
      <w:tr w:rsidR="0015577C" w14:paraId="03131BB9"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F0520BA" w14:textId="77777777" w:rsidR="0015577C" w:rsidRDefault="00000000">
            <w:pPr>
              <w:spacing w:before="20" w:after="20"/>
            </w:pPr>
            <w:r>
              <w:rPr>
                <w:sz w:val="18"/>
                <w:szCs w:val="18"/>
              </w:rPr>
              <w:t>Scheduling</w:t>
            </w:r>
          </w:p>
        </w:tc>
        <w:tc>
          <w:tcPr>
            <w:tcW w:w="4680" w:type="dxa"/>
            <w:tcMar>
              <w:top w:w="60" w:type="dxa"/>
              <w:left w:w="80" w:type="dxa"/>
              <w:bottom w:w="60" w:type="dxa"/>
              <w:right w:w="80" w:type="dxa"/>
            </w:tcMar>
            <w:vAlign w:val="center"/>
          </w:tcPr>
          <w:p w14:paraId="22C53871" w14:textId="77777777" w:rsidR="0015577C" w:rsidRDefault="00000000">
            <w:pPr>
              <w:spacing w:before="20" w:after="20"/>
            </w:pPr>
            <w:r>
              <w:rPr>
                <w:sz w:val="18"/>
                <w:szCs w:val="18"/>
              </w:rPr>
              <w:t>The coordinator publishes presentation dates and venues; lecturers mark the times they cannot attend; the scheduler books every project into a slot</w:t>
            </w:r>
          </w:p>
        </w:tc>
      </w:tr>
      <w:tr w:rsidR="0015577C" w14:paraId="3F997911"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F1B456D" w14:textId="77777777" w:rsidR="0015577C" w:rsidRDefault="00000000">
            <w:pPr>
              <w:spacing w:before="20" w:after="20"/>
            </w:pPr>
            <w:r>
              <w:rPr>
                <w:sz w:val="18"/>
                <w:szCs w:val="18"/>
              </w:rPr>
              <w:t>Marking</w:t>
            </w:r>
          </w:p>
        </w:tc>
        <w:tc>
          <w:tcPr>
            <w:tcW w:w="4680" w:type="dxa"/>
            <w:tcMar>
              <w:top w:w="60" w:type="dxa"/>
              <w:left w:w="80" w:type="dxa"/>
              <w:bottom w:w="60" w:type="dxa"/>
              <w:right w:w="80" w:type="dxa"/>
            </w:tcMar>
            <w:vAlign w:val="center"/>
          </w:tcPr>
          <w:p w14:paraId="24432970" w14:textId="77777777" w:rsidR="0015577C" w:rsidRDefault="00000000">
            <w:pPr>
              <w:spacing w:before="20" w:after="20"/>
            </w:pPr>
            <w:r>
              <w:rPr>
                <w:sz w:val="18"/>
                <w:szCs w:val="18"/>
              </w:rPr>
              <w:t xml:space="preserve">Rubric-based marking against a </w:t>
            </w:r>
            <w:proofErr w:type="spellStart"/>
            <w:r>
              <w:rPr>
                <w:sz w:val="18"/>
                <w:szCs w:val="18"/>
              </w:rPr>
              <w:t>programme</w:t>
            </w:r>
            <w:proofErr w:type="spellEnd"/>
            <w:r>
              <w:rPr>
                <w:sz w:val="18"/>
                <w:szCs w:val="18"/>
              </w:rPr>
              <w:t>-specific template, with per-criterion marks, section totals and course-outcome attainment</w:t>
            </w:r>
          </w:p>
        </w:tc>
      </w:tr>
      <w:tr w:rsidR="0015577C" w14:paraId="11CAE21B"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DC650AC" w14:textId="77777777" w:rsidR="0015577C" w:rsidRDefault="00000000">
            <w:pPr>
              <w:spacing w:before="20" w:after="20"/>
            </w:pPr>
            <w:r>
              <w:rPr>
                <w:sz w:val="18"/>
                <w:szCs w:val="18"/>
              </w:rPr>
              <w:t>Reporting</w:t>
            </w:r>
          </w:p>
        </w:tc>
        <w:tc>
          <w:tcPr>
            <w:tcW w:w="4680" w:type="dxa"/>
            <w:tcMar>
              <w:top w:w="60" w:type="dxa"/>
              <w:left w:w="80" w:type="dxa"/>
              <w:bottom w:w="60" w:type="dxa"/>
              <w:right w:w="80" w:type="dxa"/>
            </w:tcMar>
            <w:vAlign w:val="center"/>
          </w:tcPr>
          <w:p w14:paraId="3C11CBF9" w14:textId="77777777" w:rsidR="0015577C" w:rsidRDefault="00000000">
            <w:pPr>
              <w:spacing w:before="20" w:after="20"/>
            </w:pPr>
            <w:r>
              <w:rPr>
                <w:sz w:val="18"/>
                <w:szCs w:val="18"/>
              </w:rPr>
              <w:t>A course performance report with grade distribution, pass/fail status and CO attainment, exportable to CSV and XLSX</w:t>
            </w:r>
          </w:p>
        </w:tc>
      </w:tr>
      <w:tr w:rsidR="0015577C" w14:paraId="526D169E"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F50E6B3" w14:textId="77777777" w:rsidR="0015577C" w:rsidRDefault="00000000">
            <w:pPr>
              <w:spacing w:before="20" w:after="20"/>
            </w:pPr>
            <w:r>
              <w:rPr>
                <w:sz w:val="18"/>
                <w:szCs w:val="18"/>
              </w:rPr>
              <w:t>Communication</w:t>
            </w:r>
          </w:p>
        </w:tc>
        <w:tc>
          <w:tcPr>
            <w:tcW w:w="4680" w:type="dxa"/>
            <w:tcMar>
              <w:top w:w="60" w:type="dxa"/>
              <w:left w:w="80" w:type="dxa"/>
              <w:bottom w:w="60" w:type="dxa"/>
              <w:right w:w="80" w:type="dxa"/>
            </w:tcMar>
            <w:vAlign w:val="center"/>
          </w:tcPr>
          <w:p w14:paraId="4DAF200B" w14:textId="77777777" w:rsidR="0015577C" w:rsidRDefault="00000000">
            <w:pPr>
              <w:spacing w:before="20" w:after="20"/>
            </w:pPr>
            <w:r>
              <w:rPr>
                <w:sz w:val="18"/>
                <w:szCs w:val="18"/>
              </w:rPr>
              <w:t>Cohort announcements, e-mail notification of a published schedule, and export of the schedule to a Google Sheet</w:t>
            </w:r>
          </w:p>
        </w:tc>
      </w:tr>
    </w:tbl>
    <w:p w14:paraId="3E099652" w14:textId="77777777" w:rsidR="0015577C" w:rsidRDefault="0015577C">
      <w:pPr>
        <w:spacing w:after="80"/>
      </w:pPr>
    </w:p>
    <w:p w14:paraId="10D8A959" w14:textId="77777777" w:rsidR="0015577C" w:rsidRDefault="00000000">
      <w:r>
        <w:t xml:space="preserve">It is deliberately </w:t>
      </w:r>
      <w:r>
        <w:rPr>
          <w:b/>
          <w:bCs/>
        </w:rPr>
        <w:t>not</w:t>
      </w:r>
      <w:r>
        <w:t xml:space="preserve"> an institutional system: single institution, single MySQL database, no cloud hosting, no single sign-on, and </w:t>
      </w:r>
      <w:proofErr w:type="gramStart"/>
      <w:r>
        <w:t>no account</w:t>
      </w:r>
      <w:proofErr w:type="gramEnd"/>
      <w:r>
        <w:t xml:space="preserve"> provisioning beyond bulk Excel upload and a Django admin site.</w:t>
      </w:r>
    </w:p>
    <w:p w14:paraId="62E581D6" w14:textId="77777777" w:rsidR="0015577C" w:rsidRDefault="00000000">
      <w:pPr>
        <w:pStyle w:val="Heading3"/>
        <w:keepNext/>
        <w:spacing w:before="240" w:after="140"/>
      </w:pPr>
      <w:bookmarkStart w:id="16" w:name="sec1_2"/>
      <w:bookmarkStart w:id="17" w:name="_Toc242090118"/>
      <w:r>
        <w:rPr>
          <w:bCs/>
          <w:sz w:val="26"/>
          <w:szCs w:val="26"/>
        </w:rPr>
        <w:t>1.2 Scope of this manual</w:t>
      </w:r>
      <w:bookmarkEnd w:id="16"/>
      <w:bookmarkEnd w:id="17"/>
    </w:p>
    <w:p w14:paraId="19B2EC06" w14:textId="77777777" w:rsidR="0015577C" w:rsidRDefault="00000000">
      <w:r>
        <w:t>In scope:</w:t>
      </w:r>
    </w:p>
    <w:p w14:paraId="001570A2" w14:textId="77777777" w:rsidR="0015577C" w:rsidRDefault="00000000">
      <w:pPr>
        <w:spacing w:after="60"/>
        <w:ind w:left="360"/>
      </w:pPr>
      <w:r>
        <w:t>•  The four runtime parts, their contracts, and how to start and stop them (Chapters 2, 5 and 6).</w:t>
      </w:r>
    </w:p>
    <w:p w14:paraId="518EB125" w14:textId="77777777" w:rsidR="0015577C" w:rsidRDefault="00000000">
      <w:pPr>
        <w:spacing w:after="60"/>
        <w:ind w:left="360"/>
      </w:pPr>
      <w:r>
        <w:t>•  Every configuration value the code depends on and where it lives (Chapter 7).</w:t>
      </w:r>
    </w:p>
    <w:p w14:paraId="6A2EBE6B" w14:textId="77777777" w:rsidR="0015577C" w:rsidRDefault="00000000">
      <w:pPr>
        <w:spacing w:after="60"/>
        <w:ind w:left="360"/>
      </w:pPr>
      <w:r>
        <w:t>•  The data model, the migration chain and the schema-change procedure (Chapter 8).</w:t>
      </w:r>
    </w:p>
    <w:p w14:paraId="1E4BFE84" w14:textId="77777777" w:rsidR="0015577C" w:rsidRDefault="00000000">
      <w:pPr>
        <w:spacing w:after="60"/>
        <w:ind w:left="360"/>
      </w:pPr>
      <w:r>
        <w:t>•  Accounts, roles and permissions, including the administrator role (Chapter 9).</w:t>
      </w:r>
    </w:p>
    <w:p w14:paraId="646FDA27" w14:textId="77777777" w:rsidR="0015577C" w:rsidRDefault="00000000">
      <w:pPr>
        <w:spacing w:after="60"/>
        <w:ind w:left="360"/>
      </w:pPr>
      <w:r>
        <w:t>•  The four course workflows as the application implements them (Chapters 10 to 12).</w:t>
      </w:r>
    </w:p>
    <w:p w14:paraId="3210FFF5" w14:textId="77777777" w:rsidR="0015577C" w:rsidRDefault="00000000">
      <w:pPr>
        <w:spacing w:after="60"/>
        <w:ind w:left="360"/>
      </w:pPr>
      <w:r>
        <w:t>•  The REST API and the PHP sidecar interface (Chapter 13).</w:t>
      </w:r>
    </w:p>
    <w:p w14:paraId="51382229" w14:textId="77777777" w:rsidR="0015577C" w:rsidRDefault="00000000">
      <w:pPr>
        <w:spacing w:after="60"/>
        <w:ind w:left="360"/>
      </w:pPr>
      <w:r>
        <w:t>•  Verification, troubleshooting, and the security posture (Chapters 14 to 16).</w:t>
      </w:r>
    </w:p>
    <w:p w14:paraId="718355A9" w14:textId="77777777" w:rsidR="0015577C" w:rsidRDefault="00000000">
      <w:r>
        <w:t>Out of scope:</w:t>
      </w:r>
    </w:p>
    <w:p w14:paraId="567A1B45" w14:textId="77777777" w:rsidR="0015577C" w:rsidRDefault="00000000">
      <w:pPr>
        <w:spacing w:after="60"/>
        <w:ind w:left="360"/>
      </w:pPr>
      <w:r>
        <w:t>•  Rebuilding or redesigning the application; this manual documents it as it is.</w:t>
      </w:r>
    </w:p>
    <w:p w14:paraId="25750F0B" w14:textId="77777777" w:rsidR="0015577C" w:rsidRDefault="00000000">
      <w:pPr>
        <w:spacing w:after="60"/>
        <w:ind w:left="360"/>
      </w:pPr>
      <w:r>
        <w:t>•  The marking instrument itself. The criteria, weights and level descriptors in a rubric are academic decisions made by the course owner in the Rubrics editor, not by this system.</w:t>
      </w:r>
    </w:p>
    <w:p w14:paraId="16CEDED5" w14:textId="77777777" w:rsidR="0015577C" w:rsidRDefault="00000000">
      <w:pPr>
        <w:spacing w:after="60"/>
        <w:ind w:left="360"/>
      </w:pPr>
      <w:r>
        <w:t>•  Deployment beyond a local or campus network. Chapter 16 explains why.</w:t>
      </w:r>
    </w:p>
    <w:p w14:paraId="19474FF2" w14:textId="77777777" w:rsidR="0015577C" w:rsidRDefault="00000000">
      <w:pPr>
        <w:pStyle w:val="Heading3"/>
        <w:keepNext/>
        <w:spacing w:before="240" w:after="140"/>
      </w:pPr>
      <w:bookmarkStart w:id="18" w:name="sec1_3"/>
      <w:bookmarkStart w:id="19" w:name="_Toc242090119"/>
      <w:r>
        <w:rPr>
          <w:bCs/>
          <w:sz w:val="26"/>
          <w:szCs w:val="26"/>
        </w:rPr>
        <w:lastRenderedPageBreak/>
        <w:t>1.3 Audience</w:t>
      </w:r>
      <w:bookmarkEnd w:id="18"/>
      <w:bookmarkEnd w:id="19"/>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6EFC09E2"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5FD2C417" w14:textId="77777777" w:rsidR="0015577C" w:rsidRDefault="00000000">
            <w:pPr>
              <w:spacing w:before="20" w:after="20"/>
            </w:pPr>
            <w:r>
              <w:rPr>
                <w:sz w:val="18"/>
                <w:szCs w:val="18"/>
              </w:rPr>
              <w:t>Reader</w:t>
            </w:r>
          </w:p>
        </w:tc>
        <w:tc>
          <w:tcPr>
            <w:tcW w:w="4680" w:type="dxa"/>
            <w:shd w:val="clear" w:color="auto" w:fill="E8EEF7"/>
            <w:tcMar>
              <w:top w:w="60" w:type="dxa"/>
              <w:left w:w="80" w:type="dxa"/>
              <w:bottom w:w="60" w:type="dxa"/>
              <w:right w:w="80" w:type="dxa"/>
            </w:tcMar>
            <w:vAlign w:val="center"/>
          </w:tcPr>
          <w:p w14:paraId="33B983A4" w14:textId="77777777" w:rsidR="0015577C" w:rsidRDefault="00000000">
            <w:pPr>
              <w:spacing w:before="20" w:after="20"/>
            </w:pPr>
            <w:r>
              <w:rPr>
                <w:sz w:val="18"/>
                <w:szCs w:val="18"/>
              </w:rPr>
              <w:t>Uses this manual for</w:t>
            </w:r>
          </w:p>
        </w:tc>
      </w:tr>
      <w:tr w:rsidR="0015577C" w14:paraId="7D83A85C"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614251A" w14:textId="77777777" w:rsidR="0015577C" w:rsidRDefault="00000000">
            <w:pPr>
              <w:spacing w:before="20" w:after="20"/>
            </w:pPr>
            <w:r>
              <w:rPr>
                <w:b/>
                <w:bCs/>
                <w:sz w:val="18"/>
                <w:szCs w:val="18"/>
              </w:rPr>
              <w:t>Maintainer / developer</w:t>
            </w:r>
          </w:p>
        </w:tc>
        <w:tc>
          <w:tcPr>
            <w:tcW w:w="4680" w:type="dxa"/>
            <w:tcMar>
              <w:top w:w="60" w:type="dxa"/>
              <w:left w:w="80" w:type="dxa"/>
              <w:bottom w:w="60" w:type="dxa"/>
              <w:right w:w="80" w:type="dxa"/>
            </w:tcMar>
            <w:vAlign w:val="center"/>
          </w:tcPr>
          <w:p w14:paraId="5DE035FA" w14:textId="77777777" w:rsidR="0015577C" w:rsidRDefault="00000000">
            <w:pPr>
              <w:spacing w:before="20" w:after="20"/>
            </w:pPr>
            <w:r>
              <w:rPr>
                <w:sz w:val="18"/>
                <w:szCs w:val="18"/>
              </w:rPr>
              <w:t>Chapters 2, 7, 8 and 13 — architecture, configuration, schema, API</w:t>
            </w:r>
          </w:p>
        </w:tc>
      </w:tr>
      <w:tr w:rsidR="0015577C" w14:paraId="752BE935"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EDECAE2" w14:textId="77777777" w:rsidR="0015577C" w:rsidRDefault="00000000">
            <w:pPr>
              <w:spacing w:before="20" w:after="20"/>
            </w:pPr>
            <w:r>
              <w:rPr>
                <w:b/>
                <w:bCs/>
                <w:sz w:val="18"/>
                <w:szCs w:val="18"/>
              </w:rPr>
              <w:t>System administrator</w:t>
            </w:r>
          </w:p>
        </w:tc>
        <w:tc>
          <w:tcPr>
            <w:tcW w:w="4680" w:type="dxa"/>
            <w:tcMar>
              <w:top w:w="60" w:type="dxa"/>
              <w:left w:w="80" w:type="dxa"/>
              <w:bottom w:w="60" w:type="dxa"/>
              <w:right w:w="80" w:type="dxa"/>
            </w:tcMar>
            <w:vAlign w:val="center"/>
          </w:tcPr>
          <w:p w14:paraId="041A0484" w14:textId="77777777" w:rsidR="0015577C" w:rsidRDefault="00000000">
            <w:pPr>
              <w:spacing w:before="20" w:after="20"/>
            </w:pPr>
            <w:r>
              <w:rPr>
                <w:sz w:val="18"/>
                <w:szCs w:val="18"/>
              </w:rPr>
              <w:t>Chapters 4, 5, 6, 14, 15 and 16 — setup, operation, health, recovery, hardening</w:t>
            </w:r>
          </w:p>
        </w:tc>
      </w:tr>
      <w:tr w:rsidR="0015577C" w14:paraId="6105B7CA"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09E8B5E" w14:textId="77777777" w:rsidR="0015577C" w:rsidRDefault="00000000">
            <w:pPr>
              <w:spacing w:before="20" w:after="20"/>
            </w:pPr>
            <w:r>
              <w:rPr>
                <w:b/>
                <w:bCs/>
                <w:sz w:val="18"/>
                <w:szCs w:val="18"/>
              </w:rPr>
              <w:t>Course coordinator</w:t>
            </w:r>
          </w:p>
        </w:tc>
        <w:tc>
          <w:tcPr>
            <w:tcW w:w="4680" w:type="dxa"/>
            <w:tcMar>
              <w:top w:w="60" w:type="dxa"/>
              <w:left w:w="80" w:type="dxa"/>
              <w:bottom w:w="60" w:type="dxa"/>
              <w:right w:w="80" w:type="dxa"/>
            </w:tcMar>
            <w:vAlign w:val="center"/>
          </w:tcPr>
          <w:p w14:paraId="4D556B64" w14:textId="77777777" w:rsidR="0015577C" w:rsidRDefault="00000000">
            <w:pPr>
              <w:spacing w:before="20" w:after="20"/>
            </w:pPr>
            <w:r>
              <w:rPr>
                <w:sz w:val="18"/>
                <w:szCs w:val="18"/>
              </w:rPr>
              <w:t>Chapters 9, 10, 11 and 12 — accounts, allocation, scheduling, rubrics, reporting</w:t>
            </w:r>
          </w:p>
        </w:tc>
      </w:tr>
      <w:tr w:rsidR="0015577C" w14:paraId="7AB35489"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3689FC5" w14:textId="77777777" w:rsidR="0015577C" w:rsidRDefault="00000000">
            <w:pPr>
              <w:spacing w:before="20" w:after="20"/>
            </w:pPr>
            <w:r>
              <w:rPr>
                <w:b/>
                <w:bCs/>
                <w:sz w:val="18"/>
                <w:szCs w:val="18"/>
              </w:rPr>
              <w:t>Supervisor (lecturer)</w:t>
            </w:r>
          </w:p>
        </w:tc>
        <w:tc>
          <w:tcPr>
            <w:tcW w:w="4680" w:type="dxa"/>
            <w:tcMar>
              <w:top w:w="60" w:type="dxa"/>
              <w:left w:w="80" w:type="dxa"/>
              <w:bottom w:w="60" w:type="dxa"/>
              <w:right w:w="80" w:type="dxa"/>
            </w:tcMar>
            <w:vAlign w:val="center"/>
          </w:tcPr>
          <w:p w14:paraId="4FC604CF" w14:textId="77777777" w:rsidR="0015577C" w:rsidRDefault="00000000">
            <w:pPr>
              <w:spacing w:before="20" w:after="20"/>
            </w:pPr>
            <w:r>
              <w:rPr>
                <w:sz w:val="18"/>
                <w:szCs w:val="18"/>
              </w:rPr>
              <w:t>Chapters 10 and 12 — TRF review, milestones, marking, availability</w:t>
            </w:r>
          </w:p>
        </w:tc>
      </w:tr>
      <w:tr w:rsidR="0015577C" w14:paraId="7FC7AE97"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4CBEF5B8" w14:textId="77777777" w:rsidR="0015577C" w:rsidRDefault="00000000">
            <w:pPr>
              <w:spacing w:before="20" w:after="20"/>
            </w:pPr>
            <w:r>
              <w:rPr>
                <w:b/>
                <w:bCs/>
                <w:sz w:val="18"/>
                <w:szCs w:val="18"/>
              </w:rPr>
              <w:t>Student</w:t>
            </w:r>
          </w:p>
        </w:tc>
        <w:tc>
          <w:tcPr>
            <w:tcW w:w="4680" w:type="dxa"/>
            <w:tcMar>
              <w:top w:w="60" w:type="dxa"/>
              <w:left w:w="80" w:type="dxa"/>
              <w:bottom w:w="60" w:type="dxa"/>
              <w:right w:w="80" w:type="dxa"/>
            </w:tcMar>
            <w:vAlign w:val="center"/>
          </w:tcPr>
          <w:p w14:paraId="54E567B0" w14:textId="77777777" w:rsidR="0015577C" w:rsidRDefault="00000000">
            <w:pPr>
              <w:spacing w:before="20" w:after="20"/>
            </w:pPr>
            <w:r>
              <w:rPr>
                <w:sz w:val="18"/>
                <w:szCs w:val="18"/>
              </w:rPr>
              <w:t>Chapter 10 — TRF, feedback, announcements, own schedule</w:t>
            </w:r>
          </w:p>
        </w:tc>
      </w:tr>
      <w:tr w:rsidR="0015577C" w14:paraId="21E3D5EC"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A81C706" w14:textId="77777777" w:rsidR="0015577C" w:rsidRDefault="00000000">
            <w:pPr>
              <w:spacing w:before="20" w:after="20"/>
            </w:pPr>
            <w:r>
              <w:rPr>
                <w:b/>
                <w:bCs/>
                <w:sz w:val="18"/>
                <w:szCs w:val="18"/>
              </w:rPr>
              <w:t>Handover recipient</w:t>
            </w:r>
          </w:p>
        </w:tc>
        <w:tc>
          <w:tcPr>
            <w:tcW w:w="4680" w:type="dxa"/>
            <w:tcMar>
              <w:top w:w="60" w:type="dxa"/>
              <w:left w:w="80" w:type="dxa"/>
              <w:bottom w:w="60" w:type="dxa"/>
              <w:right w:w="80" w:type="dxa"/>
            </w:tcMar>
            <w:vAlign w:val="center"/>
          </w:tcPr>
          <w:p w14:paraId="4FBD07DF" w14:textId="77777777" w:rsidR="0015577C" w:rsidRDefault="00000000">
            <w:pPr>
              <w:spacing w:before="20" w:after="20"/>
            </w:pPr>
            <w:r>
              <w:rPr>
                <w:sz w:val="18"/>
                <w:szCs w:val="18"/>
              </w:rPr>
              <w:t>Appendix B, then Chapters 4 to 6 if the machine is new</w:t>
            </w:r>
          </w:p>
        </w:tc>
      </w:tr>
    </w:tbl>
    <w:p w14:paraId="3C928564" w14:textId="77777777" w:rsidR="0015577C" w:rsidRDefault="0015577C">
      <w:pPr>
        <w:spacing w:after="80"/>
      </w:pPr>
    </w:p>
    <w:p w14:paraId="5C14322E" w14:textId="77777777" w:rsidR="0015577C" w:rsidRDefault="00000000">
      <w:r>
        <w:t>No prior knowledge of Django, React or PHP is assumed for the administrative chapters. Where a chapter depends on a technical concept, the concept is explained at the point of use.</w:t>
      </w:r>
    </w:p>
    <w:p w14:paraId="0DD5FB49" w14:textId="77777777" w:rsidR="0015577C" w:rsidRDefault="00000000">
      <w:pPr>
        <w:pStyle w:val="Heading3"/>
        <w:keepNext/>
        <w:spacing w:before="240" w:after="140"/>
      </w:pPr>
      <w:bookmarkStart w:id="20" w:name="sec1_4"/>
      <w:bookmarkStart w:id="21" w:name="_Toc242090120"/>
      <w:r>
        <w:rPr>
          <w:bCs/>
          <w:sz w:val="26"/>
          <w:szCs w:val="26"/>
        </w:rPr>
        <w:t>1.4 Typographical conventions</w:t>
      </w:r>
      <w:bookmarkEnd w:id="20"/>
      <w:bookmarkEnd w:id="21"/>
    </w:p>
    <w:p w14:paraId="6515DA90" w14:textId="77777777" w:rsidR="0015577C" w:rsidRDefault="00000000">
      <w:r>
        <w:t xml:space="preserve">The conventions used throughout this manual — section references, </w:t>
      </w:r>
      <w:r>
        <w:rPr>
          <w:rFonts w:ascii="Consolas" w:hAnsi="Consolas" w:cs="Consolas"/>
          <w:color w:val="A31515"/>
          <w:sz w:val="18"/>
          <w:szCs w:val="18"/>
        </w:rPr>
        <w:t>code font</w:t>
      </w:r>
      <w:r>
        <w:t xml:space="preserve">, </w:t>
      </w:r>
      <w:r>
        <w:rPr>
          <w:b/>
          <w:bCs/>
        </w:rPr>
        <w:t>bold</w:t>
      </w:r>
      <w:r>
        <w:t xml:space="preserve"> for user interface controls, the reference machine, the </w:t>
      </w:r>
      <w:r>
        <w:rPr>
          <w:rFonts w:ascii="Consolas" w:hAnsi="Consolas" w:cs="Consolas"/>
          <w:color w:val="A31515"/>
          <w:sz w:val="18"/>
          <w:szCs w:val="18"/>
        </w:rPr>
        <w:t>[not verified]</w:t>
      </w:r>
      <w:r>
        <w:t xml:space="preserve"> marker and how commands are written — are defined once, on the cover page, in </w:t>
      </w:r>
      <w:r>
        <w:rPr>
          <w:b/>
          <w:bCs/>
        </w:rPr>
        <w:t>§0.2</w:t>
      </w:r>
      <w:r>
        <w:t>.</w:t>
      </w:r>
    </w:p>
    <w:p w14:paraId="126EA540" w14:textId="77777777" w:rsidR="0015577C" w:rsidRDefault="0015577C">
      <w:pPr>
        <w:pageBreakBefore/>
        <w:spacing w:after="0"/>
      </w:pPr>
    </w:p>
    <w:p w14:paraId="39C6410C" w14:textId="77777777" w:rsidR="0015577C" w:rsidRDefault="00000000">
      <w:pPr>
        <w:pStyle w:val="Heading2"/>
        <w:keepNext/>
        <w:spacing w:before="360" w:after="140"/>
      </w:pPr>
      <w:bookmarkStart w:id="22" w:name="sec2"/>
      <w:bookmarkStart w:id="23" w:name="_Toc242090121"/>
      <w:r>
        <w:rPr>
          <w:bCs/>
          <w:sz w:val="32"/>
          <w:szCs w:val="32"/>
        </w:rPr>
        <w:t>2. System overview</w:t>
      </w:r>
      <w:bookmarkEnd w:id="22"/>
      <w:bookmarkEnd w:id="23"/>
    </w:p>
    <w:p w14:paraId="05BA3710" w14:textId="77777777" w:rsidR="0015577C" w:rsidRDefault="00000000">
      <w:pPr>
        <w:pStyle w:val="Heading3"/>
        <w:keepNext/>
        <w:spacing w:before="240" w:after="140"/>
      </w:pPr>
      <w:bookmarkStart w:id="24" w:name="sec2_1"/>
      <w:bookmarkStart w:id="25" w:name="_Toc242090122"/>
      <w:r>
        <w:rPr>
          <w:bCs/>
          <w:sz w:val="26"/>
          <w:szCs w:val="26"/>
        </w:rPr>
        <w:t>2.1 The four parts</w:t>
      </w:r>
      <w:bookmarkEnd w:id="24"/>
      <w:bookmarkEnd w:id="25"/>
    </w:p>
    <w:p w14:paraId="53DF2226" w14:textId="77777777" w:rsidR="0015577C" w:rsidRDefault="00000000">
      <w:proofErr w:type="spellStart"/>
      <w:r>
        <w:t>FYPHub</w:t>
      </w:r>
      <w:proofErr w:type="spellEnd"/>
      <w:r>
        <w:t xml:space="preserve"> is four parts, three of which are separate processes that must run </w:t>
      </w:r>
      <w:r>
        <w:rPr>
          <w:b/>
          <w:bCs/>
        </w:rPr>
        <w:t>at the same time</w:t>
      </w:r>
      <w:r>
        <w:t>:</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1959"/>
        <w:gridCol w:w="1959"/>
        <w:gridCol w:w="1960"/>
        <w:gridCol w:w="1960"/>
        <w:gridCol w:w="1960"/>
      </w:tblGrid>
      <w:tr w:rsidR="0015577C" w14:paraId="1189000D" w14:textId="77777777">
        <w:tblPrEx>
          <w:tblCellMar>
            <w:top w:w="0" w:type="dxa"/>
            <w:left w:w="0" w:type="dxa"/>
            <w:bottom w:w="0" w:type="dxa"/>
            <w:right w:w="0" w:type="dxa"/>
          </w:tblCellMar>
        </w:tblPrEx>
        <w:trPr>
          <w:tblHeader/>
        </w:trPr>
        <w:tc>
          <w:tcPr>
            <w:tcW w:w="1872" w:type="dxa"/>
            <w:shd w:val="clear" w:color="auto" w:fill="E8EEF7"/>
            <w:tcMar>
              <w:top w:w="60" w:type="dxa"/>
              <w:left w:w="80" w:type="dxa"/>
              <w:bottom w:w="60" w:type="dxa"/>
              <w:right w:w="80" w:type="dxa"/>
            </w:tcMar>
            <w:vAlign w:val="center"/>
          </w:tcPr>
          <w:p w14:paraId="322DF4A1" w14:textId="77777777" w:rsidR="0015577C" w:rsidRDefault="00000000">
            <w:pPr>
              <w:spacing w:before="20" w:after="20"/>
            </w:pPr>
            <w:r>
              <w:rPr>
                <w:sz w:val="18"/>
                <w:szCs w:val="18"/>
              </w:rPr>
              <w:t>#</w:t>
            </w:r>
          </w:p>
        </w:tc>
        <w:tc>
          <w:tcPr>
            <w:tcW w:w="1872" w:type="dxa"/>
            <w:shd w:val="clear" w:color="auto" w:fill="E8EEF7"/>
            <w:tcMar>
              <w:top w:w="60" w:type="dxa"/>
              <w:left w:w="80" w:type="dxa"/>
              <w:bottom w:w="60" w:type="dxa"/>
              <w:right w:w="80" w:type="dxa"/>
            </w:tcMar>
            <w:vAlign w:val="center"/>
          </w:tcPr>
          <w:p w14:paraId="280EA2C0" w14:textId="77777777" w:rsidR="0015577C" w:rsidRDefault="00000000">
            <w:pPr>
              <w:spacing w:before="20" w:after="20"/>
            </w:pPr>
            <w:r>
              <w:rPr>
                <w:sz w:val="18"/>
                <w:szCs w:val="18"/>
              </w:rPr>
              <w:t>Part</w:t>
            </w:r>
          </w:p>
        </w:tc>
        <w:tc>
          <w:tcPr>
            <w:tcW w:w="1872" w:type="dxa"/>
            <w:shd w:val="clear" w:color="auto" w:fill="E8EEF7"/>
            <w:tcMar>
              <w:top w:w="60" w:type="dxa"/>
              <w:left w:w="80" w:type="dxa"/>
              <w:bottom w:w="60" w:type="dxa"/>
              <w:right w:w="80" w:type="dxa"/>
            </w:tcMar>
            <w:vAlign w:val="center"/>
          </w:tcPr>
          <w:p w14:paraId="5486668E" w14:textId="77777777" w:rsidR="0015577C" w:rsidRDefault="00000000">
            <w:pPr>
              <w:spacing w:before="20" w:after="20"/>
            </w:pPr>
            <w:r>
              <w:rPr>
                <w:sz w:val="18"/>
                <w:szCs w:val="18"/>
              </w:rPr>
              <w:t>Technology</w:t>
            </w:r>
          </w:p>
        </w:tc>
        <w:tc>
          <w:tcPr>
            <w:tcW w:w="1872" w:type="dxa"/>
            <w:shd w:val="clear" w:color="auto" w:fill="E8EEF7"/>
            <w:tcMar>
              <w:top w:w="60" w:type="dxa"/>
              <w:left w:w="80" w:type="dxa"/>
              <w:bottom w:w="60" w:type="dxa"/>
              <w:right w:w="80" w:type="dxa"/>
            </w:tcMar>
            <w:vAlign w:val="center"/>
          </w:tcPr>
          <w:p w14:paraId="43194860" w14:textId="77777777" w:rsidR="0015577C" w:rsidRDefault="00000000">
            <w:pPr>
              <w:spacing w:before="20" w:after="20"/>
            </w:pPr>
            <w:r>
              <w:rPr>
                <w:sz w:val="18"/>
                <w:szCs w:val="18"/>
              </w:rPr>
              <w:t>Local URL</w:t>
            </w:r>
          </w:p>
        </w:tc>
        <w:tc>
          <w:tcPr>
            <w:tcW w:w="1872" w:type="dxa"/>
            <w:shd w:val="clear" w:color="auto" w:fill="E8EEF7"/>
            <w:tcMar>
              <w:top w:w="60" w:type="dxa"/>
              <w:left w:w="80" w:type="dxa"/>
              <w:bottom w:w="60" w:type="dxa"/>
              <w:right w:w="80" w:type="dxa"/>
            </w:tcMar>
            <w:vAlign w:val="center"/>
          </w:tcPr>
          <w:p w14:paraId="3BFA6F34" w14:textId="77777777" w:rsidR="0015577C" w:rsidRDefault="00000000">
            <w:pPr>
              <w:spacing w:before="20" w:after="20"/>
            </w:pPr>
            <w:r>
              <w:rPr>
                <w:sz w:val="18"/>
                <w:szCs w:val="18"/>
              </w:rPr>
              <w:t>Source folder</w:t>
            </w:r>
          </w:p>
        </w:tc>
      </w:tr>
      <w:tr w:rsidR="0015577C" w14:paraId="41A17AA7"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4FD3A440" w14:textId="77777777" w:rsidR="0015577C" w:rsidRDefault="00000000">
            <w:pPr>
              <w:spacing w:before="20" w:after="20"/>
            </w:pPr>
            <w:r>
              <w:rPr>
                <w:sz w:val="18"/>
                <w:szCs w:val="18"/>
              </w:rPr>
              <w:t>1</w:t>
            </w:r>
          </w:p>
        </w:tc>
        <w:tc>
          <w:tcPr>
            <w:tcW w:w="1872" w:type="dxa"/>
            <w:tcMar>
              <w:top w:w="60" w:type="dxa"/>
              <w:left w:w="80" w:type="dxa"/>
              <w:bottom w:w="60" w:type="dxa"/>
              <w:right w:w="80" w:type="dxa"/>
            </w:tcMar>
            <w:vAlign w:val="center"/>
          </w:tcPr>
          <w:p w14:paraId="05510791" w14:textId="77777777" w:rsidR="0015577C" w:rsidRDefault="00000000">
            <w:pPr>
              <w:spacing w:before="20" w:after="20"/>
            </w:pPr>
            <w:r>
              <w:rPr>
                <w:sz w:val="18"/>
                <w:szCs w:val="18"/>
              </w:rPr>
              <w:t>Database</w:t>
            </w:r>
          </w:p>
        </w:tc>
        <w:tc>
          <w:tcPr>
            <w:tcW w:w="1872" w:type="dxa"/>
            <w:tcMar>
              <w:top w:w="60" w:type="dxa"/>
              <w:left w:w="80" w:type="dxa"/>
              <w:bottom w:w="60" w:type="dxa"/>
              <w:right w:w="80" w:type="dxa"/>
            </w:tcMar>
            <w:vAlign w:val="center"/>
          </w:tcPr>
          <w:p w14:paraId="109BF0C3" w14:textId="77777777" w:rsidR="0015577C" w:rsidRDefault="00000000">
            <w:pPr>
              <w:spacing w:before="20" w:after="20"/>
            </w:pPr>
            <w:r>
              <w:rPr>
                <w:sz w:val="18"/>
                <w:szCs w:val="18"/>
              </w:rPr>
              <w:t>MySQL 8</w:t>
            </w:r>
          </w:p>
        </w:tc>
        <w:tc>
          <w:tcPr>
            <w:tcW w:w="1872" w:type="dxa"/>
            <w:tcMar>
              <w:top w:w="60" w:type="dxa"/>
              <w:left w:w="80" w:type="dxa"/>
              <w:bottom w:w="60" w:type="dxa"/>
              <w:right w:w="80" w:type="dxa"/>
            </w:tcMar>
            <w:vAlign w:val="center"/>
          </w:tcPr>
          <w:p w14:paraId="49702D53" w14:textId="77777777" w:rsidR="0015577C" w:rsidRDefault="00000000">
            <w:pPr>
              <w:spacing w:before="20" w:after="20"/>
            </w:pPr>
            <w:r>
              <w:rPr>
                <w:rFonts w:ascii="Consolas" w:hAnsi="Consolas" w:cs="Consolas"/>
                <w:color w:val="A31515"/>
                <w:sz w:val="18"/>
                <w:szCs w:val="18"/>
              </w:rPr>
              <w:t>127.0.0.1:3306</w:t>
            </w:r>
          </w:p>
        </w:tc>
        <w:tc>
          <w:tcPr>
            <w:tcW w:w="1872" w:type="dxa"/>
            <w:tcMar>
              <w:top w:w="60" w:type="dxa"/>
              <w:left w:w="80" w:type="dxa"/>
              <w:bottom w:w="60" w:type="dxa"/>
              <w:right w:w="80" w:type="dxa"/>
            </w:tcMar>
            <w:vAlign w:val="center"/>
          </w:tcPr>
          <w:p w14:paraId="6F87A3BD" w14:textId="77777777" w:rsidR="0015577C" w:rsidRDefault="00000000">
            <w:pPr>
              <w:spacing w:before="20" w:after="20"/>
            </w:pPr>
            <w:r>
              <w:rPr>
                <w:rFonts w:ascii="Consolas" w:hAnsi="Consolas" w:cs="Consolas"/>
                <w:color w:val="A31515"/>
                <w:sz w:val="18"/>
                <w:szCs w:val="18"/>
              </w:rPr>
              <w:t>database/</w:t>
            </w:r>
          </w:p>
        </w:tc>
      </w:tr>
      <w:tr w:rsidR="0015577C" w14:paraId="7D924FE0"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6AEB2F35" w14:textId="77777777" w:rsidR="0015577C" w:rsidRDefault="00000000">
            <w:pPr>
              <w:spacing w:before="20" w:after="20"/>
            </w:pPr>
            <w:r>
              <w:rPr>
                <w:sz w:val="18"/>
                <w:szCs w:val="18"/>
              </w:rPr>
              <w:t>2</w:t>
            </w:r>
          </w:p>
        </w:tc>
        <w:tc>
          <w:tcPr>
            <w:tcW w:w="1872" w:type="dxa"/>
            <w:tcMar>
              <w:top w:w="60" w:type="dxa"/>
              <w:left w:w="80" w:type="dxa"/>
              <w:bottom w:w="60" w:type="dxa"/>
              <w:right w:w="80" w:type="dxa"/>
            </w:tcMar>
            <w:vAlign w:val="center"/>
          </w:tcPr>
          <w:p w14:paraId="5B7EFC96" w14:textId="77777777" w:rsidR="0015577C" w:rsidRDefault="00000000">
            <w:pPr>
              <w:spacing w:before="20" w:after="20"/>
            </w:pPr>
            <w:r>
              <w:rPr>
                <w:sz w:val="18"/>
                <w:szCs w:val="18"/>
              </w:rPr>
              <w:t>Backend API</w:t>
            </w:r>
          </w:p>
        </w:tc>
        <w:tc>
          <w:tcPr>
            <w:tcW w:w="1872" w:type="dxa"/>
            <w:tcMar>
              <w:top w:w="60" w:type="dxa"/>
              <w:left w:w="80" w:type="dxa"/>
              <w:bottom w:w="60" w:type="dxa"/>
              <w:right w:w="80" w:type="dxa"/>
            </w:tcMar>
            <w:vAlign w:val="center"/>
          </w:tcPr>
          <w:p w14:paraId="31ACFBE8" w14:textId="77777777" w:rsidR="0015577C" w:rsidRDefault="00000000">
            <w:pPr>
              <w:spacing w:before="20" w:after="20"/>
            </w:pPr>
            <w:r>
              <w:rPr>
                <w:sz w:val="18"/>
                <w:szCs w:val="18"/>
              </w:rPr>
              <w:t>Django 5.2 + Django REST Framework, JWT authentication</w:t>
            </w:r>
          </w:p>
        </w:tc>
        <w:tc>
          <w:tcPr>
            <w:tcW w:w="1872" w:type="dxa"/>
            <w:tcMar>
              <w:top w:w="60" w:type="dxa"/>
              <w:left w:w="80" w:type="dxa"/>
              <w:bottom w:w="60" w:type="dxa"/>
              <w:right w:w="80" w:type="dxa"/>
            </w:tcMar>
            <w:vAlign w:val="center"/>
          </w:tcPr>
          <w:p w14:paraId="5448BEF5" w14:textId="77777777" w:rsidR="0015577C" w:rsidRDefault="00000000">
            <w:pPr>
              <w:spacing w:before="20" w:after="20"/>
            </w:pPr>
            <w:r>
              <w:rPr>
                <w:rFonts w:ascii="Consolas" w:hAnsi="Consolas" w:cs="Consolas"/>
                <w:color w:val="A31515"/>
                <w:sz w:val="18"/>
                <w:szCs w:val="18"/>
              </w:rPr>
              <w:t>http://127.0.0.1:8000</w:t>
            </w:r>
          </w:p>
        </w:tc>
        <w:tc>
          <w:tcPr>
            <w:tcW w:w="1872" w:type="dxa"/>
            <w:tcMar>
              <w:top w:w="60" w:type="dxa"/>
              <w:left w:w="80" w:type="dxa"/>
              <w:bottom w:w="60" w:type="dxa"/>
              <w:right w:w="80" w:type="dxa"/>
            </w:tcMar>
            <w:vAlign w:val="center"/>
          </w:tcPr>
          <w:p w14:paraId="05D2A861" w14:textId="77777777" w:rsidR="0015577C" w:rsidRDefault="00000000">
            <w:pPr>
              <w:spacing w:before="20" w:after="20"/>
            </w:pPr>
            <w:r>
              <w:rPr>
                <w:rFonts w:ascii="Consolas" w:hAnsi="Consolas" w:cs="Consolas"/>
                <w:color w:val="A31515"/>
                <w:sz w:val="18"/>
                <w:szCs w:val="18"/>
              </w:rPr>
              <w:t>backend/</w:t>
            </w:r>
          </w:p>
        </w:tc>
      </w:tr>
      <w:tr w:rsidR="0015577C" w14:paraId="694AD697"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710F3EE1" w14:textId="77777777" w:rsidR="0015577C" w:rsidRDefault="00000000">
            <w:pPr>
              <w:spacing w:before="20" w:after="20"/>
            </w:pPr>
            <w:r>
              <w:rPr>
                <w:sz w:val="18"/>
                <w:szCs w:val="18"/>
              </w:rPr>
              <w:t>3</w:t>
            </w:r>
          </w:p>
        </w:tc>
        <w:tc>
          <w:tcPr>
            <w:tcW w:w="1872" w:type="dxa"/>
            <w:tcMar>
              <w:top w:w="60" w:type="dxa"/>
              <w:left w:w="80" w:type="dxa"/>
              <w:bottom w:w="60" w:type="dxa"/>
              <w:right w:w="80" w:type="dxa"/>
            </w:tcMar>
            <w:vAlign w:val="center"/>
          </w:tcPr>
          <w:p w14:paraId="70EC3D57" w14:textId="77777777" w:rsidR="0015577C" w:rsidRDefault="00000000">
            <w:pPr>
              <w:spacing w:before="20" w:after="20"/>
            </w:pPr>
            <w:r>
              <w:rPr>
                <w:sz w:val="18"/>
                <w:szCs w:val="18"/>
              </w:rPr>
              <w:t>Frontend single-page application</w:t>
            </w:r>
          </w:p>
        </w:tc>
        <w:tc>
          <w:tcPr>
            <w:tcW w:w="1872" w:type="dxa"/>
            <w:tcMar>
              <w:top w:w="60" w:type="dxa"/>
              <w:left w:w="80" w:type="dxa"/>
              <w:bottom w:w="60" w:type="dxa"/>
              <w:right w:w="80" w:type="dxa"/>
            </w:tcMar>
            <w:vAlign w:val="center"/>
          </w:tcPr>
          <w:p w14:paraId="31FA1955" w14:textId="77777777" w:rsidR="0015577C" w:rsidRDefault="00000000">
            <w:pPr>
              <w:spacing w:before="20" w:after="20"/>
            </w:pPr>
            <w:r>
              <w:rPr>
                <w:sz w:val="18"/>
                <w:szCs w:val="18"/>
              </w:rPr>
              <w:t>React 19 built by Create React App 5</w:t>
            </w:r>
          </w:p>
        </w:tc>
        <w:tc>
          <w:tcPr>
            <w:tcW w:w="1872" w:type="dxa"/>
            <w:tcMar>
              <w:top w:w="60" w:type="dxa"/>
              <w:left w:w="80" w:type="dxa"/>
              <w:bottom w:w="60" w:type="dxa"/>
              <w:right w:w="80" w:type="dxa"/>
            </w:tcMar>
            <w:vAlign w:val="center"/>
          </w:tcPr>
          <w:p w14:paraId="62AAACEA" w14:textId="77777777" w:rsidR="0015577C" w:rsidRDefault="00000000">
            <w:pPr>
              <w:spacing w:before="20" w:after="20"/>
            </w:pPr>
            <w:r>
              <w:rPr>
                <w:rFonts w:ascii="Consolas" w:hAnsi="Consolas" w:cs="Consolas"/>
                <w:color w:val="A31515"/>
                <w:sz w:val="18"/>
                <w:szCs w:val="18"/>
              </w:rPr>
              <w:t>http://localhost:3000</w:t>
            </w:r>
          </w:p>
        </w:tc>
        <w:tc>
          <w:tcPr>
            <w:tcW w:w="1872" w:type="dxa"/>
            <w:tcMar>
              <w:top w:w="60" w:type="dxa"/>
              <w:left w:w="80" w:type="dxa"/>
              <w:bottom w:w="60" w:type="dxa"/>
              <w:right w:w="80" w:type="dxa"/>
            </w:tcMar>
            <w:vAlign w:val="center"/>
          </w:tcPr>
          <w:p w14:paraId="48B88172" w14:textId="77777777" w:rsidR="0015577C" w:rsidRDefault="00000000">
            <w:pPr>
              <w:spacing w:before="20" w:after="20"/>
            </w:pPr>
            <w:r>
              <w:rPr>
                <w:rFonts w:ascii="Consolas" w:hAnsi="Consolas" w:cs="Consolas"/>
                <w:color w:val="A31515"/>
                <w:sz w:val="18"/>
                <w:szCs w:val="18"/>
              </w:rPr>
              <w:t>frontend/</w:t>
            </w:r>
          </w:p>
        </w:tc>
      </w:tr>
      <w:tr w:rsidR="0015577C" w14:paraId="0056BB9D"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7717596F" w14:textId="77777777" w:rsidR="0015577C" w:rsidRDefault="00000000">
            <w:pPr>
              <w:spacing w:before="20" w:after="20"/>
            </w:pPr>
            <w:r>
              <w:rPr>
                <w:sz w:val="18"/>
                <w:szCs w:val="18"/>
              </w:rPr>
              <w:t>4</w:t>
            </w:r>
          </w:p>
        </w:tc>
        <w:tc>
          <w:tcPr>
            <w:tcW w:w="1872" w:type="dxa"/>
            <w:tcMar>
              <w:top w:w="60" w:type="dxa"/>
              <w:left w:w="80" w:type="dxa"/>
              <w:bottom w:w="60" w:type="dxa"/>
              <w:right w:w="80" w:type="dxa"/>
            </w:tcMar>
            <w:vAlign w:val="center"/>
          </w:tcPr>
          <w:p w14:paraId="55CEFDD2" w14:textId="77777777" w:rsidR="0015577C" w:rsidRDefault="00000000">
            <w:pPr>
              <w:spacing w:before="20" w:after="20"/>
            </w:pPr>
            <w:r>
              <w:rPr>
                <w:sz w:val="18"/>
                <w:szCs w:val="18"/>
              </w:rPr>
              <w:t>Rubric sidecar</w:t>
            </w:r>
          </w:p>
        </w:tc>
        <w:tc>
          <w:tcPr>
            <w:tcW w:w="1872" w:type="dxa"/>
            <w:tcMar>
              <w:top w:w="60" w:type="dxa"/>
              <w:left w:w="80" w:type="dxa"/>
              <w:bottom w:w="60" w:type="dxa"/>
              <w:right w:w="80" w:type="dxa"/>
            </w:tcMar>
            <w:vAlign w:val="center"/>
          </w:tcPr>
          <w:p w14:paraId="00EC3CEE" w14:textId="77777777" w:rsidR="0015577C" w:rsidRDefault="00000000">
            <w:pPr>
              <w:spacing w:before="20" w:after="20"/>
            </w:pPr>
            <w:r>
              <w:rPr>
                <w:sz w:val="18"/>
                <w:szCs w:val="18"/>
              </w:rPr>
              <w:t xml:space="preserve">Plain PHP 8 over </w:t>
            </w:r>
            <w:proofErr w:type="spellStart"/>
            <w:r>
              <w:rPr>
                <w:rFonts w:ascii="Consolas" w:hAnsi="Consolas" w:cs="Consolas"/>
                <w:color w:val="A31515"/>
                <w:sz w:val="18"/>
                <w:szCs w:val="18"/>
              </w:rPr>
              <w:t>mysqli</w:t>
            </w:r>
            <w:proofErr w:type="spellEnd"/>
          </w:p>
        </w:tc>
        <w:tc>
          <w:tcPr>
            <w:tcW w:w="1872" w:type="dxa"/>
            <w:tcMar>
              <w:top w:w="60" w:type="dxa"/>
              <w:left w:w="80" w:type="dxa"/>
              <w:bottom w:w="60" w:type="dxa"/>
              <w:right w:w="80" w:type="dxa"/>
            </w:tcMar>
            <w:vAlign w:val="center"/>
          </w:tcPr>
          <w:p w14:paraId="01EA2F8F" w14:textId="77777777" w:rsidR="0015577C" w:rsidRDefault="00000000">
            <w:pPr>
              <w:spacing w:before="20" w:after="20"/>
            </w:pPr>
            <w:r>
              <w:rPr>
                <w:rFonts w:ascii="Consolas" w:hAnsi="Consolas" w:cs="Consolas"/>
                <w:color w:val="A31515"/>
                <w:sz w:val="18"/>
                <w:szCs w:val="18"/>
              </w:rPr>
              <w:t>http://localhost/php</w:t>
            </w:r>
          </w:p>
        </w:tc>
        <w:tc>
          <w:tcPr>
            <w:tcW w:w="1872" w:type="dxa"/>
            <w:tcMar>
              <w:top w:w="60" w:type="dxa"/>
              <w:left w:w="80" w:type="dxa"/>
              <w:bottom w:w="60" w:type="dxa"/>
              <w:right w:w="80" w:type="dxa"/>
            </w:tcMar>
            <w:vAlign w:val="center"/>
          </w:tcPr>
          <w:p w14:paraId="102F442A" w14:textId="77777777" w:rsidR="0015577C" w:rsidRDefault="00000000">
            <w:pPr>
              <w:spacing w:before="20" w:after="20"/>
            </w:pPr>
            <w:proofErr w:type="spellStart"/>
            <w:r>
              <w:rPr>
                <w:rFonts w:ascii="Consolas" w:hAnsi="Consolas" w:cs="Consolas"/>
                <w:color w:val="A31515"/>
                <w:sz w:val="18"/>
                <w:szCs w:val="18"/>
              </w:rPr>
              <w:t>php</w:t>
            </w:r>
            <w:proofErr w:type="spellEnd"/>
            <w:r>
              <w:rPr>
                <w:rFonts w:ascii="Consolas" w:hAnsi="Consolas" w:cs="Consolas"/>
                <w:color w:val="A31515"/>
                <w:sz w:val="18"/>
                <w:szCs w:val="18"/>
              </w:rPr>
              <w:t>/</w:t>
            </w:r>
          </w:p>
        </w:tc>
      </w:tr>
    </w:tbl>
    <w:p w14:paraId="1A6831A5" w14:textId="77777777" w:rsidR="0015577C" w:rsidRDefault="0015577C">
      <w:pPr>
        <w:spacing w:after="80"/>
      </w:pPr>
    </w:p>
    <w:p w14:paraId="2A453A3C" w14:textId="77777777" w:rsidR="0015577C" w:rsidRDefault="00000000">
      <w:r>
        <w:t xml:space="preserve">Parts 2 to 4 are clients of part 1. There is no message queue, no cache tier and no second database: everything that persists goes into the MySQL schema </w:t>
      </w:r>
      <w:proofErr w:type="spellStart"/>
      <w:r>
        <w:rPr>
          <w:rFonts w:ascii="Consolas" w:hAnsi="Consolas" w:cs="Consolas"/>
          <w:color w:val="A31515"/>
          <w:sz w:val="18"/>
          <w:szCs w:val="18"/>
        </w:rPr>
        <w:t>fyp_hub_db</w:t>
      </w:r>
      <w:proofErr w:type="spellEnd"/>
      <w:r>
        <w:t>.</w:t>
      </w:r>
    </w:p>
    <w:p w14:paraId="3CD7CB3C" w14:textId="77777777" w:rsidR="0015577C" w:rsidRDefault="00000000">
      <w:pPr>
        <w:pStyle w:val="Heading3"/>
        <w:keepNext/>
        <w:spacing w:before="240" w:after="140"/>
      </w:pPr>
      <w:bookmarkStart w:id="26" w:name="sec2_2"/>
      <w:bookmarkStart w:id="27" w:name="_Toc242090123"/>
      <w:r>
        <w:rPr>
          <w:bCs/>
          <w:sz w:val="26"/>
          <w:szCs w:val="26"/>
        </w:rPr>
        <w:t>2.2 How the parts communicate</w:t>
      </w:r>
      <w:bookmarkEnd w:id="26"/>
      <w:bookmarkEnd w:id="27"/>
    </w:p>
    <w:p w14:paraId="3D9C9058" w14:textId="77777777" w:rsidR="0015577C" w:rsidRDefault="00000000">
      <w:pPr>
        <w:pBdr>
          <w:top w:val="single" w:sz="4" w:space="4" w:color="C7D4E8"/>
          <w:left w:val="single" w:sz="4" w:space="6" w:color="C7D4E8"/>
          <w:bottom w:val="single" w:sz="4" w:space="4" w:color="C7D4E8"/>
          <w:right w:val="single" w:sz="4" w:space="4" w:color="C7D4E8"/>
        </w:pBdr>
        <w:shd w:val="clear" w:color="auto" w:fill="F5F7FA"/>
        <w:spacing w:before="100" w:after="160"/>
      </w:pPr>
      <w:r>
        <w:rPr>
          <w:rFonts w:ascii="Consolas" w:hAnsi="Consolas" w:cs="Consolas"/>
          <w:color w:val="1F3864"/>
          <w:sz w:val="18"/>
          <w:szCs w:val="18"/>
        </w:rPr>
        <w:t>Browser</w:t>
      </w:r>
      <w:r>
        <w:br/>
      </w:r>
      <w:r>
        <w:rPr>
          <w:rFonts w:ascii="Consolas" w:hAnsi="Consolas" w:cs="Consolas"/>
          <w:color w:val="1F3864"/>
          <w:sz w:val="18"/>
          <w:szCs w:val="18"/>
        </w:rPr>
        <w:t>|</w:t>
      </w:r>
      <w:r>
        <w:br/>
      </w:r>
      <w:r>
        <w:rPr>
          <w:rFonts w:ascii="Consolas" w:hAnsi="Consolas" w:cs="Consolas"/>
          <w:color w:val="1F3864"/>
          <w:sz w:val="18"/>
          <w:szCs w:val="18"/>
        </w:rPr>
        <w:t>|  http://localhost:3000</w:t>
      </w:r>
      <w:r>
        <w:br/>
      </w:r>
      <w:r>
        <w:rPr>
          <w:rFonts w:ascii="Consolas" w:hAnsi="Consolas" w:cs="Consolas"/>
          <w:color w:val="1F3864"/>
          <w:sz w:val="18"/>
          <w:szCs w:val="18"/>
        </w:rPr>
        <w:t>v</w:t>
      </w:r>
      <w:r>
        <w:br/>
      </w:r>
      <w:r>
        <w:rPr>
          <w:rFonts w:ascii="Consolas" w:hAnsi="Consolas" w:cs="Consolas"/>
          <w:color w:val="1F3864"/>
          <w:sz w:val="18"/>
          <w:szCs w:val="18"/>
        </w:rPr>
        <w:t>+--------------------------+        JSON over HTTP, Bearer JWT</w:t>
      </w:r>
      <w:r>
        <w:br/>
      </w:r>
      <w:r>
        <w:rPr>
          <w:rFonts w:ascii="Consolas" w:hAnsi="Consolas" w:cs="Consolas"/>
          <w:color w:val="1F3864"/>
          <w:sz w:val="18"/>
          <w:szCs w:val="18"/>
        </w:rPr>
        <w:t>|  React SPA (CRA 5)       | ----------------------------------------+</w:t>
      </w:r>
      <w:r>
        <w:br/>
      </w:r>
      <w:r>
        <w:rPr>
          <w:rFonts w:ascii="Consolas" w:hAnsi="Consolas" w:cs="Consolas"/>
          <w:color w:val="1F3864"/>
          <w:sz w:val="18"/>
          <w:szCs w:val="18"/>
        </w:rPr>
        <w:t>+--------------------------+                                         |</w:t>
      </w:r>
      <w:r>
        <w:br/>
      </w:r>
      <w:r>
        <w:rPr>
          <w:rFonts w:ascii="Consolas" w:hAnsi="Consolas" w:cs="Consolas"/>
          <w:color w:val="1F3864"/>
          <w:sz w:val="18"/>
          <w:szCs w:val="18"/>
        </w:rPr>
        <w:t>|                                                                  v</w:t>
      </w:r>
      <w:r>
        <w:br/>
      </w:r>
      <w:r>
        <w:rPr>
          <w:rFonts w:ascii="Consolas" w:hAnsi="Consolas" w:cs="Consolas"/>
          <w:color w:val="1F3864"/>
          <w:sz w:val="18"/>
          <w:szCs w:val="18"/>
        </w:rPr>
        <w:t>|  JSON over HTTP, no authentication                    +-----------------------+</w:t>
      </w:r>
      <w:r>
        <w:br/>
      </w:r>
      <w:r>
        <w:rPr>
          <w:rFonts w:ascii="Consolas" w:hAnsi="Consolas" w:cs="Consolas"/>
          <w:color w:val="1F3864"/>
          <w:sz w:val="18"/>
          <w:szCs w:val="18"/>
        </w:rPr>
        <w:t>+-----------------------------------------------------&gt;|  Django 5.2 + DRF     |</w:t>
      </w:r>
      <w:r>
        <w:br/>
      </w:r>
      <w:r>
        <w:rPr>
          <w:rFonts w:ascii="Consolas" w:hAnsi="Consolas" w:cs="Consolas"/>
          <w:color w:val="1F3864"/>
          <w:sz w:val="18"/>
          <w:szCs w:val="18"/>
        </w:rPr>
        <w:t>|  127.0.0.1:8000       |</w:t>
      </w:r>
      <w:r>
        <w:br/>
      </w:r>
      <w:r>
        <w:rPr>
          <w:rFonts w:ascii="Consolas" w:hAnsi="Consolas" w:cs="Consolas"/>
          <w:color w:val="1F3864"/>
          <w:sz w:val="18"/>
          <w:szCs w:val="18"/>
        </w:rPr>
        <w:t>+-----------------------+</w:t>
      </w:r>
      <w:r>
        <w:br/>
      </w:r>
      <w:r>
        <w:rPr>
          <w:rFonts w:ascii="Consolas" w:hAnsi="Consolas" w:cs="Consolas"/>
          <w:color w:val="1F3864"/>
          <w:sz w:val="18"/>
          <w:szCs w:val="18"/>
        </w:rPr>
        <w:t>|</w:t>
      </w:r>
      <w:r>
        <w:br/>
      </w:r>
      <w:r>
        <w:rPr>
          <w:rFonts w:ascii="Consolas" w:hAnsi="Consolas" w:cs="Consolas"/>
          <w:color w:val="1F3864"/>
          <w:sz w:val="18"/>
          <w:szCs w:val="18"/>
        </w:rPr>
        <w:t xml:space="preserve">|  </w:t>
      </w:r>
      <w:proofErr w:type="spellStart"/>
      <w:r>
        <w:rPr>
          <w:rFonts w:ascii="Consolas" w:hAnsi="Consolas" w:cs="Consolas"/>
          <w:color w:val="1F3864"/>
          <w:sz w:val="18"/>
          <w:szCs w:val="18"/>
        </w:rPr>
        <w:t>PyMySQL</w:t>
      </w:r>
      <w:proofErr w:type="spellEnd"/>
      <w:r>
        <w:rPr>
          <w:rFonts w:ascii="Consolas" w:hAnsi="Consolas" w:cs="Consolas"/>
          <w:color w:val="1F3864"/>
          <w:sz w:val="18"/>
          <w:szCs w:val="18"/>
        </w:rPr>
        <w:t>,</w:t>
      </w:r>
      <w:r>
        <w:br/>
      </w:r>
      <w:r>
        <w:rPr>
          <w:rFonts w:ascii="Consolas" w:hAnsi="Consolas" w:cs="Consolas"/>
          <w:color w:val="1F3864"/>
          <w:sz w:val="18"/>
          <w:szCs w:val="18"/>
        </w:rPr>
        <w:t>|  session TZ +08:00</w:t>
      </w:r>
      <w:r>
        <w:br/>
      </w:r>
      <w:r>
        <w:rPr>
          <w:rFonts w:ascii="Consolas" w:hAnsi="Consolas" w:cs="Consolas"/>
          <w:color w:val="1F3864"/>
          <w:sz w:val="18"/>
          <w:szCs w:val="18"/>
        </w:rPr>
        <w:t>v</w:t>
      </w:r>
      <w:r>
        <w:br/>
      </w:r>
      <w:r>
        <w:rPr>
          <w:rFonts w:ascii="Consolas" w:hAnsi="Consolas" w:cs="Consolas"/>
          <w:color w:val="1F3864"/>
          <w:sz w:val="18"/>
          <w:szCs w:val="18"/>
        </w:rPr>
        <w:t xml:space="preserve">+--------------------------+   </w:t>
      </w:r>
      <w:proofErr w:type="spellStart"/>
      <w:r>
        <w:rPr>
          <w:rFonts w:ascii="Consolas" w:hAnsi="Consolas" w:cs="Consolas"/>
          <w:color w:val="1F3864"/>
          <w:sz w:val="18"/>
          <w:szCs w:val="18"/>
        </w:rPr>
        <w:t>mysqli</w:t>
      </w:r>
      <w:proofErr w:type="spellEnd"/>
      <w:r>
        <w:rPr>
          <w:rFonts w:ascii="Consolas" w:hAnsi="Consolas" w:cs="Consolas"/>
          <w:color w:val="1F3864"/>
          <w:sz w:val="18"/>
          <w:szCs w:val="18"/>
        </w:rPr>
        <w:t>, session TZ +08:00    +-----------------------+</w:t>
      </w:r>
      <w:r>
        <w:br/>
      </w:r>
      <w:r>
        <w:rPr>
          <w:rFonts w:ascii="Consolas" w:hAnsi="Consolas" w:cs="Consolas"/>
          <w:color w:val="1F3864"/>
          <w:sz w:val="18"/>
          <w:szCs w:val="18"/>
        </w:rPr>
        <w:t>|  PHP 8 sidecar           |------------------------------&gt;|  MySQL 8              |</w:t>
      </w:r>
      <w:r>
        <w:br/>
      </w:r>
      <w:r>
        <w:rPr>
          <w:rFonts w:ascii="Consolas" w:hAnsi="Consolas" w:cs="Consolas"/>
          <w:color w:val="1F3864"/>
          <w:sz w:val="18"/>
          <w:szCs w:val="18"/>
        </w:rPr>
        <w:t xml:space="preserve">|  http://localhost/php    |                               |  schema </w:t>
      </w:r>
      <w:proofErr w:type="spellStart"/>
      <w:r>
        <w:rPr>
          <w:rFonts w:ascii="Consolas" w:hAnsi="Consolas" w:cs="Consolas"/>
          <w:color w:val="1F3864"/>
          <w:sz w:val="18"/>
          <w:szCs w:val="18"/>
        </w:rPr>
        <w:t>fyp_hub_db</w:t>
      </w:r>
      <w:proofErr w:type="spellEnd"/>
      <w:r>
        <w:rPr>
          <w:rFonts w:ascii="Consolas" w:hAnsi="Consolas" w:cs="Consolas"/>
          <w:color w:val="1F3864"/>
          <w:sz w:val="18"/>
          <w:szCs w:val="18"/>
        </w:rPr>
        <w:t xml:space="preserve">    |</w:t>
      </w:r>
      <w:r>
        <w:br/>
      </w:r>
      <w:r>
        <w:rPr>
          <w:rFonts w:ascii="Consolas" w:hAnsi="Consolas" w:cs="Consolas"/>
          <w:color w:val="1F3864"/>
          <w:sz w:val="18"/>
          <w:szCs w:val="18"/>
        </w:rPr>
        <w:t>+--------------------------+                               +-----------------------+</w:t>
      </w:r>
    </w:p>
    <w:p w14:paraId="3A5A47C0" w14:textId="77777777" w:rsidR="0015577C" w:rsidRDefault="00000000">
      <w:r>
        <w:t xml:space="preserve">Three facts follow from that picture and they explain most operational </w:t>
      </w:r>
      <w:proofErr w:type="spellStart"/>
      <w:r>
        <w:t>behaviour</w:t>
      </w:r>
      <w:proofErr w:type="spellEnd"/>
      <w:r>
        <w:t>:</w:t>
      </w:r>
    </w:p>
    <w:p w14:paraId="347F6B0A" w14:textId="77777777" w:rsidR="0015577C" w:rsidRDefault="00000000">
      <w:pPr>
        <w:spacing w:after="60"/>
        <w:ind w:left="360"/>
      </w:pPr>
      <w:r>
        <w:t xml:space="preserve">1. </w:t>
      </w:r>
      <w:r>
        <w:rPr>
          <w:b/>
          <w:bCs/>
        </w:rPr>
        <w:t>The frontend talks to two servers.</w:t>
      </w:r>
      <w:r>
        <w:t xml:space="preserve"> Django at </w:t>
      </w:r>
      <w:r>
        <w:rPr>
          <w:rFonts w:ascii="Consolas" w:hAnsi="Consolas" w:cs="Consolas"/>
          <w:color w:val="A31515"/>
          <w:sz w:val="18"/>
          <w:szCs w:val="18"/>
        </w:rPr>
        <w:t>http://127.0.0.1:8000</w:t>
      </w:r>
      <w:r>
        <w:t xml:space="preserve"> and PHP at </w:t>
      </w:r>
      <w:r>
        <w:rPr>
          <w:rFonts w:ascii="Consolas" w:hAnsi="Consolas" w:cs="Consolas"/>
          <w:color w:val="A31515"/>
          <w:sz w:val="18"/>
          <w:szCs w:val="18"/>
        </w:rPr>
        <w:t>http://localhost/php</w:t>
      </w:r>
      <w:r>
        <w:t>. Different ports, different processes, different technology. A page can be half-broken: the Django-backed part loads and the PHP-backed part does not. §15.6 is the diagnostic path for that.</w:t>
      </w:r>
    </w:p>
    <w:p w14:paraId="173A33C1" w14:textId="77777777" w:rsidR="0015577C" w:rsidRDefault="00000000">
      <w:pPr>
        <w:spacing w:after="60"/>
        <w:ind w:left="360"/>
      </w:pPr>
      <w:r>
        <w:t xml:space="preserve">2. </w:t>
      </w:r>
      <w:r>
        <w:rPr>
          <w:b/>
          <w:bCs/>
        </w:rPr>
        <w:t>The PHP sidecar has no authentication at all.</w:t>
      </w:r>
      <w:r>
        <w:t xml:space="preserve"> It is reachable by anyone who can reach the web server, and it reads and writes rubric templates and rubric marks. See §16.1.</w:t>
      </w:r>
    </w:p>
    <w:p w14:paraId="2EE033C7" w14:textId="77777777" w:rsidR="0015577C" w:rsidRDefault="00000000">
      <w:pPr>
        <w:spacing w:after="60"/>
        <w:ind w:left="360"/>
      </w:pPr>
      <w:r>
        <w:t xml:space="preserve">3. </w:t>
      </w:r>
      <w:r>
        <w:rPr>
          <w:b/>
          <w:bCs/>
        </w:rPr>
        <w:t>Django and PHP share one database but not one set of tables</w:t>
      </w:r>
      <w:r>
        <w:t xml:space="preserve"> — the split is documented in §2.3. Both halves must point at the same schema or rubric marking breaks in ways that look like data loss.</w:t>
      </w:r>
    </w:p>
    <w:p w14:paraId="6A2F29C4" w14:textId="77777777" w:rsidR="0015577C" w:rsidRDefault="00000000">
      <w:pPr>
        <w:pStyle w:val="Heading3"/>
        <w:keepNext/>
        <w:spacing w:before="240" w:after="140"/>
      </w:pPr>
      <w:bookmarkStart w:id="28" w:name="sec2_3"/>
      <w:bookmarkStart w:id="29" w:name="_Toc242090124"/>
      <w:r>
        <w:rPr>
          <w:bCs/>
          <w:sz w:val="26"/>
          <w:szCs w:val="26"/>
        </w:rPr>
        <w:lastRenderedPageBreak/>
        <w:t>2.3 Ownership of data</w:t>
      </w:r>
      <w:bookmarkEnd w:id="28"/>
      <w:bookmarkEnd w:id="29"/>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69CEA1EB"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2E622131" w14:textId="77777777" w:rsidR="0015577C" w:rsidRDefault="00000000">
            <w:pPr>
              <w:spacing w:before="20" w:after="20"/>
            </w:pPr>
            <w:r>
              <w:rPr>
                <w:sz w:val="18"/>
                <w:szCs w:val="18"/>
              </w:rPr>
              <w:t>Owner</w:t>
            </w:r>
          </w:p>
        </w:tc>
        <w:tc>
          <w:tcPr>
            <w:tcW w:w="4680" w:type="dxa"/>
            <w:shd w:val="clear" w:color="auto" w:fill="E8EEF7"/>
            <w:tcMar>
              <w:top w:w="60" w:type="dxa"/>
              <w:left w:w="80" w:type="dxa"/>
              <w:bottom w:w="60" w:type="dxa"/>
              <w:right w:w="80" w:type="dxa"/>
            </w:tcMar>
            <w:vAlign w:val="center"/>
          </w:tcPr>
          <w:p w14:paraId="05A0183D" w14:textId="77777777" w:rsidR="0015577C" w:rsidRDefault="00000000">
            <w:pPr>
              <w:spacing w:before="20" w:after="20"/>
            </w:pPr>
            <w:r>
              <w:rPr>
                <w:sz w:val="18"/>
                <w:szCs w:val="18"/>
              </w:rPr>
              <w:t>Tables and subject matter</w:t>
            </w:r>
          </w:p>
        </w:tc>
      </w:tr>
      <w:tr w:rsidR="0015577C" w14:paraId="7382D342"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7269255" w14:textId="77777777" w:rsidR="0015577C" w:rsidRDefault="00000000">
            <w:pPr>
              <w:spacing w:before="20" w:after="20"/>
            </w:pPr>
            <w:r>
              <w:rPr>
                <w:b/>
                <w:bCs/>
                <w:sz w:val="18"/>
                <w:szCs w:val="18"/>
              </w:rPr>
              <w:t>Django</w:t>
            </w:r>
            <w:r>
              <w:rPr>
                <w:sz w:val="18"/>
                <w:szCs w:val="18"/>
              </w:rPr>
              <w:t xml:space="preserve"> (migrations own the schema)</w:t>
            </w:r>
          </w:p>
        </w:tc>
        <w:tc>
          <w:tcPr>
            <w:tcW w:w="4680" w:type="dxa"/>
            <w:tcMar>
              <w:top w:w="60" w:type="dxa"/>
              <w:left w:w="80" w:type="dxa"/>
              <w:bottom w:w="60" w:type="dxa"/>
              <w:right w:w="80" w:type="dxa"/>
            </w:tcMar>
            <w:vAlign w:val="center"/>
          </w:tcPr>
          <w:p w14:paraId="5DC8982D" w14:textId="77777777" w:rsidR="0015577C" w:rsidRDefault="00000000">
            <w:pPr>
              <w:spacing w:before="20" w:after="20"/>
            </w:pPr>
            <w:r>
              <w:rPr>
                <w:sz w:val="18"/>
                <w:szCs w:val="18"/>
              </w:rPr>
              <w:t xml:space="preserve">Accounts and profiles, </w:t>
            </w:r>
            <w:proofErr w:type="spellStart"/>
            <w:r>
              <w:rPr>
                <w:sz w:val="18"/>
                <w:szCs w:val="18"/>
              </w:rPr>
              <w:t>programmes</w:t>
            </w:r>
            <w:proofErr w:type="spellEnd"/>
            <w:r>
              <w:rPr>
                <w:sz w:val="18"/>
                <w:szCs w:val="18"/>
              </w:rPr>
              <w:t xml:space="preserve">, FYP projects, TRF submissions, feedback, milestones, supervision quotas, lecturer availability, presentation days, venues, presentation slots, timetable bookings, announcements — and, since migration </w:t>
            </w:r>
            <w:r>
              <w:rPr>
                <w:rFonts w:ascii="Consolas" w:hAnsi="Consolas" w:cs="Consolas"/>
                <w:color w:val="A31515"/>
                <w:sz w:val="18"/>
                <w:szCs w:val="18"/>
              </w:rPr>
              <w:t>0012</w:t>
            </w:r>
            <w:r>
              <w:rPr>
                <w:sz w:val="18"/>
                <w:szCs w:val="18"/>
              </w:rPr>
              <w:t>, the three rubric tables as well</w:t>
            </w:r>
          </w:p>
        </w:tc>
      </w:tr>
      <w:tr w:rsidR="0015577C" w14:paraId="292C84CC"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CEF6DCE" w14:textId="77777777" w:rsidR="0015577C" w:rsidRDefault="00000000">
            <w:pPr>
              <w:spacing w:before="20" w:after="20"/>
            </w:pPr>
            <w:r>
              <w:rPr>
                <w:b/>
                <w:bCs/>
                <w:sz w:val="18"/>
                <w:szCs w:val="18"/>
              </w:rPr>
              <w:t>PHP</w:t>
            </w:r>
            <w:r>
              <w:rPr>
                <w:sz w:val="18"/>
                <w:szCs w:val="18"/>
              </w:rPr>
              <w:t xml:space="preserve"> (sidecar scripts are the primary writer)</w:t>
            </w:r>
          </w:p>
        </w:tc>
        <w:tc>
          <w:tcPr>
            <w:tcW w:w="4680" w:type="dxa"/>
            <w:tcMar>
              <w:top w:w="60" w:type="dxa"/>
              <w:left w:w="80" w:type="dxa"/>
              <w:bottom w:w="60" w:type="dxa"/>
              <w:right w:w="80" w:type="dxa"/>
            </w:tcMar>
            <w:vAlign w:val="center"/>
          </w:tcPr>
          <w:p w14:paraId="08546828" w14:textId="77777777" w:rsidR="0015577C" w:rsidRDefault="00000000">
            <w:pPr>
              <w:spacing w:before="20" w:after="20"/>
            </w:pPr>
            <w:r>
              <w:rPr>
                <w:sz w:val="18"/>
                <w:szCs w:val="18"/>
              </w:rPr>
              <w:t xml:space="preserve">The </w:t>
            </w:r>
            <w:r>
              <w:rPr>
                <w:i/>
                <w:iCs/>
                <w:sz w:val="18"/>
                <w:szCs w:val="18"/>
              </w:rPr>
              <w:t>contents</w:t>
            </w:r>
            <w:r>
              <w:rPr>
                <w:sz w:val="18"/>
                <w:szCs w:val="18"/>
              </w:rPr>
              <w:t xml:space="preserve"> of the rubric tables: </w:t>
            </w:r>
            <w:proofErr w:type="spellStart"/>
            <w:r>
              <w:rPr>
                <w:rFonts w:ascii="Consolas" w:hAnsi="Consolas" w:cs="Consolas"/>
                <w:color w:val="A31515"/>
                <w:sz w:val="18"/>
                <w:szCs w:val="18"/>
              </w:rPr>
              <w:t>rubrics_templates</w:t>
            </w:r>
            <w:proofErr w:type="spellEnd"/>
            <w:r>
              <w:rPr>
                <w:sz w:val="18"/>
                <w:szCs w:val="18"/>
              </w:rPr>
              <w:t xml:space="preserve"> (template CRUD), </w:t>
            </w:r>
            <w:proofErr w:type="spellStart"/>
            <w:r>
              <w:rPr>
                <w:rFonts w:ascii="Consolas" w:hAnsi="Consolas" w:cs="Consolas"/>
                <w:color w:val="A31515"/>
                <w:sz w:val="18"/>
                <w:szCs w:val="18"/>
              </w:rPr>
              <w:t>rubrics_marks</w:t>
            </w:r>
            <w:proofErr w:type="spellEnd"/>
            <w:r>
              <w:rPr>
                <w:sz w:val="18"/>
                <w:szCs w:val="18"/>
              </w:rPr>
              <w:t xml:space="preserve"> (marking records), </w:t>
            </w:r>
            <w:proofErr w:type="spellStart"/>
            <w:r>
              <w:rPr>
                <w:rFonts w:ascii="Consolas" w:hAnsi="Consolas" w:cs="Consolas"/>
                <w:color w:val="A31515"/>
                <w:sz w:val="18"/>
                <w:szCs w:val="18"/>
              </w:rPr>
              <w:t>rubrics_active_templates</w:t>
            </w:r>
            <w:proofErr w:type="spellEnd"/>
            <w:r>
              <w:rPr>
                <w:sz w:val="18"/>
                <w:szCs w:val="18"/>
              </w:rPr>
              <w:t xml:space="preserve"> (which template is live for a </w:t>
            </w:r>
            <w:proofErr w:type="spellStart"/>
            <w:r>
              <w:rPr>
                <w:sz w:val="18"/>
                <w:szCs w:val="18"/>
              </w:rPr>
              <w:t>programme</w:t>
            </w:r>
            <w:proofErr w:type="spellEnd"/>
            <w:r>
              <w:rPr>
                <w:sz w:val="18"/>
                <w:szCs w:val="18"/>
              </w:rPr>
              <w:t xml:space="preserve"> and stage)</w:t>
            </w:r>
          </w:p>
        </w:tc>
      </w:tr>
      <w:tr w:rsidR="0015577C" w14:paraId="65F04AD6"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BEF5DC7" w14:textId="77777777" w:rsidR="0015577C" w:rsidRDefault="00000000">
            <w:pPr>
              <w:spacing w:before="20" w:after="20"/>
            </w:pPr>
            <w:r>
              <w:rPr>
                <w:b/>
                <w:bCs/>
                <w:sz w:val="18"/>
                <w:szCs w:val="18"/>
              </w:rPr>
              <w:t>MySQL</w:t>
            </w:r>
          </w:p>
        </w:tc>
        <w:tc>
          <w:tcPr>
            <w:tcW w:w="4680" w:type="dxa"/>
            <w:tcMar>
              <w:top w:w="60" w:type="dxa"/>
              <w:left w:w="80" w:type="dxa"/>
              <w:bottom w:w="60" w:type="dxa"/>
              <w:right w:w="80" w:type="dxa"/>
            </w:tcMar>
            <w:vAlign w:val="center"/>
          </w:tcPr>
          <w:p w14:paraId="18ED62B4" w14:textId="77777777" w:rsidR="0015577C" w:rsidRDefault="00000000">
            <w:pPr>
              <w:spacing w:before="20" w:after="20"/>
            </w:pPr>
            <w:r>
              <w:rPr>
                <w:sz w:val="18"/>
                <w:szCs w:val="18"/>
              </w:rPr>
              <w:t>Fills the rubric timestamp columns itself (</w:t>
            </w:r>
            <w:r>
              <w:rPr>
                <w:rFonts w:ascii="Consolas" w:hAnsi="Consolas" w:cs="Consolas"/>
                <w:color w:val="A31515"/>
                <w:sz w:val="18"/>
                <w:szCs w:val="18"/>
              </w:rPr>
              <w:t>DEFAULT CURRENT_TIMESTAMP</w:t>
            </w:r>
            <w:r>
              <w:rPr>
                <w:sz w:val="18"/>
                <w:szCs w:val="18"/>
              </w:rPr>
              <w:t xml:space="preserve">, </w:t>
            </w:r>
            <w:r>
              <w:rPr>
                <w:rFonts w:ascii="Consolas" w:hAnsi="Consolas" w:cs="Consolas"/>
                <w:color w:val="A31515"/>
                <w:sz w:val="18"/>
                <w:szCs w:val="18"/>
              </w:rPr>
              <w:t>ON UPDATE CURRENT_TIMESTAMP</w:t>
            </w:r>
            <w:r>
              <w:rPr>
                <w:sz w:val="18"/>
                <w:szCs w:val="18"/>
              </w:rPr>
              <w:t>), because the PHP scripts insert and update rows without naming those columns</w:t>
            </w:r>
          </w:p>
        </w:tc>
      </w:tr>
    </w:tbl>
    <w:p w14:paraId="4E73DD77" w14:textId="77777777" w:rsidR="0015577C" w:rsidRDefault="0015577C">
      <w:pPr>
        <w:spacing w:after="80"/>
      </w:pPr>
    </w:p>
    <w:p w14:paraId="4E040362" w14:textId="77777777" w:rsidR="0015577C" w:rsidRDefault="00000000">
      <w:r>
        <w:t>Two consequences worth holding onto:</w:t>
      </w:r>
    </w:p>
    <w:p w14:paraId="0B02A8B0" w14:textId="77777777" w:rsidR="0015577C" w:rsidRDefault="00000000">
      <w:pPr>
        <w:spacing w:after="60"/>
        <w:ind w:left="360"/>
      </w:pPr>
      <w:r>
        <w:t xml:space="preserve">•  </w:t>
      </w:r>
      <w:r>
        <w:rPr>
          <w:b/>
          <w:bCs/>
        </w:rPr>
        <w:t>Nothing creates tables by hand.</w:t>
      </w:r>
      <w:r>
        <w:t xml:space="preserve"> The schema is built entirely by </w:t>
      </w:r>
      <w:r>
        <w:rPr>
          <w:rFonts w:ascii="Consolas" w:hAnsi="Consolas" w:cs="Consolas"/>
          <w:color w:val="A31515"/>
          <w:sz w:val="18"/>
          <w:szCs w:val="18"/>
        </w:rPr>
        <w:t>manage.py migrate</w:t>
      </w:r>
      <w:r>
        <w:t xml:space="preserve">, and the PHP scripts assume the tables are already there. The old instruction to import a </w:t>
      </w:r>
      <w:proofErr w:type="spellStart"/>
      <w:r>
        <w:rPr>
          <w:rFonts w:ascii="Consolas" w:hAnsi="Consolas" w:cs="Consolas"/>
          <w:color w:val="A31515"/>
          <w:sz w:val="18"/>
          <w:szCs w:val="18"/>
        </w:rPr>
        <w:t>rubrics_system.sql</w:t>
      </w:r>
      <w:proofErr w:type="spellEnd"/>
      <w:r>
        <w:t xml:space="preserve"> dump is obsolete — see §8.5 and Appendix A.</w:t>
      </w:r>
    </w:p>
    <w:p w14:paraId="000E1280" w14:textId="77777777" w:rsidR="0015577C" w:rsidRDefault="00000000">
      <w:pPr>
        <w:spacing w:after="60"/>
        <w:ind w:left="360"/>
      </w:pPr>
      <w:r>
        <w:t xml:space="preserve">•  </w:t>
      </w:r>
      <w:r>
        <w:rPr>
          <w:b/>
          <w:bCs/>
        </w:rPr>
        <w:t>Administering the rubric tables from the Django admin is possible but risky.</w:t>
      </w:r>
      <w:r>
        <w:t xml:space="preserve"> The models exist and are registered, but PHP writes rows on the assumption that the JSON payload columns and the timestamp defaults behave exactly as the migration chain creates them.</w:t>
      </w:r>
    </w:p>
    <w:p w14:paraId="36E87292" w14:textId="77777777" w:rsidR="0015577C" w:rsidRDefault="00000000">
      <w:pPr>
        <w:pStyle w:val="Heading3"/>
        <w:keepNext/>
        <w:spacing w:before="240" w:after="140"/>
      </w:pPr>
      <w:bookmarkStart w:id="30" w:name="sec2_4"/>
      <w:bookmarkStart w:id="31" w:name="_Toc242090125"/>
      <w:r>
        <w:rPr>
          <w:bCs/>
          <w:sz w:val="26"/>
          <w:szCs w:val="26"/>
        </w:rPr>
        <w:t>2.4 Repository layout</w:t>
      </w:r>
      <w:bookmarkEnd w:id="30"/>
      <w:bookmarkEnd w:id="31"/>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3266"/>
        <w:gridCol w:w="3266"/>
        <w:gridCol w:w="3266"/>
      </w:tblGrid>
      <w:tr w:rsidR="0015577C" w14:paraId="111F5C60" w14:textId="77777777">
        <w:tblPrEx>
          <w:tblCellMar>
            <w:top w:w="0" w:type="dxa"/>
            <w:left w:w="0" w:type="dxa"/>
            <w:bottom w:w="0" w:type="dxa"/>
            <w:right w:w="0" w:type="dxa"/>
          </w:tblCellMar>
        </w:tblPrEx>
        <w:trPr>
          <w:tblHeader/>
        </w:trPr>
        <w:tc>
          <w:tcPr>
            <w:tcW w:w="3120" w:type="dxa"/>
            <w:shd w:val="clear" w:color="auto" w:fill="E8EEF7"/>
            <w:tcMar>
              <w:top w:w="60" w:type="dxa"/>
              <w:left w:w="80" w:type="dxa"/>
              <w:bottom w:w="60" w:type="dxa"/>
              <w:right w:w="80" w:type="dxa"/>
            </w:tcMar>
            <w:vAlign w:val="center"/>
          </w:tcPr>
          <w:p w14:paraId="0E801C1E" w14:textId="77777777" w:rsidR="0015577C" w:rsidRDefault="00000000">
            <w:pPr>
              <w:spacing w:before="20" w:after="20"/>
            </w:pPr>
            <w:r>
              <w:rPr>
                <w:sz w:val="18"/>
                <w:szCs w:val="18"/>
              </w:rPr>
              <w:t>Path</w:t>
            </w:r>
          </w:p>
        </w:tc>
        <w:tc>
          <w:tcPr>
            <w:tcW w:w="3120" w:type="dxa"/>
            <w:shd w:val="clear" w:color="auto" w:fill="E8EEF7"/>
            <w:tcMar>
              <w:top w:w="60" w:type="dxa"/>
              <w:left w:w="80" w:type="dxa"/>
              <w:bottom w:w="60" w:type="dxa"/>
              <w:right w:w="80" w:type="dxa"/>
            </w:tcMar>
            <w:vAlign w:val="center"/>
          </w:tcPr>
          <w:p w14:paraId="63C35A2D" w14:textId="77777777" w:rsidR="0015577C" w:rsidRDefault="00000000">
            <w:pPr>
              <w:spacing w:before="20" w:after="20"/>
            </w:pPr>
            <w:r>
              <w:rPr>
                <w:sz w:val="18"/>
                <w:szCs w:val="18"/>
              </w:rPr>
              <w:t>Contents</w:t>
            </w:r>
          </w:p>
        </w:tc>
        <w:tc>
          <w:tcPr>
            <w:tcW w:w="3120" w:type="dxa"/>
            <w:shd w:val="clear" w:color="auto" w:fill="E8EEF7"/>
            <w:tcMar>
              <w:top w:w="60" w:type="dxa"/>
              <w:left w:w="80" w:type="dxa"/>
              <w:bottom w:w="60" w:type="dxa"/>
              <w:right w:w="80" w:type="dxa"/>
            </w:tcMar>
            <w:vAlign w:val="center"/>
          </w:tcPr>
          <w:p w14:paraId="586761CA" w14:textId="77777777" w:rsidR="0015577C" w:rsidRDefault="00000000">
            <w:pPr>
              <w:spacing w:before="20" w:after="20"/>
            </w:pPr>
            <w:r>
              <w:rPr>
                <w:sz w:val="18"/>
                <w:szCs w:val="18"/>
              </w:rPr>
              <w:t>Notes</w:t>
            </w:r>
          </w:p>
        </w:tc>
      </w:tr>
      <w:tr w:rsidR="0015577C" w14:paraId="41EE16D8"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7B27881E" w14:textId="77777777" w:rsidR="0015577C" w:rsidRDefault="00000000">
            <w:pPr>
              <w:spacing w:before="20" w:after="20"/>
            </w:pPr>
            <w:r>
              <w:rPr>
                <w:rFonts w:ascii="Consolas" w:hAnsi="Consolas" w:cs="Consolas"/>
                <w:color w:val="A31515"/>
                <w:sz w:val="18"/>
                <w:szCs w:val="18"/>
              </w:rPr>
              <w:t>backend/</w:t>
            </w:r>
          </w:p>
        </w:tc>
        <w:tc>
          <w:tcPr>
            <w:tcW w:w="3120" w:type="dxa"/>
            <w:tcMar>
              <w:top w:w="60" w:type="dxa"/>
              <w:left w:w="80" w:type="dxa"/>
              <w:bottom w:w="60" w:type="dxa"/>
              <w:right w:w="80" w:type="dxa"/>
            </w:tcMar>
            <w:vAlign w:val="center"/>
          </w:tcPr>
          <w:p w14:paraId="369DDE69" w14:textId="77777777" w:rsidR="0015577C" w:rsidRDefault="00000000">
            <w:pPr>
              <w:spacing w:before="20" w:after="20"/>
            </w:pPr>
            <w:r>
              <w:rPr>
                <w:sz w:val="18"/>
                <w:szCs w:val="18"/>
              </w:rPr>
              <w:t>Django project (</w:t>
            </w:r>
            <w:r>
              <w:rPr>
                <w:rFonts w:ascii="Consolas" w:hAnsi="Consolas" w:cs="Consolas"/>
                <w:color w:val="A31515"/>
                <w:sz w:val="18"/>
                <w:szCs w:val="18"/>
              </w:rPr>
              <w:t>backend/</w:t>
            </w:r>
            <w:r>
              <w:rPr>
                <w:sz w:val="18"/>
                <w:szCs w:val="18"/>
              </w:rPr>
              <w:t>) and application (</w:t>
            </w:r>
            <w:proofErr w:type="spellStart"/>
            <w:r>
              <w:rPr>
                <w:rFonts w:ascii="Consolas" w:hAnsi="Consolas" w:cs="Consolas"/>
                <w:color w:val="A31515"/>
                <w:sz w:val="18"/>
                <w:szCs w:val="18"/>
              </w:rPr>
              <w:t>api</w:t>
            </w:r>
            <w:proofErr w:type="spellEnd"/>
            <w:r>
              <w:rPr>
                <w:rFonts w:ascii="Consolas" w:hAnsi="Consolas" w:cs="Consolas"/>
                <w:color w:val="A31515"/>
                <w:sz w:val="18"/>
                <w:szCs w:val="18"/>
              </w:rPr>
              <w:t>/</w:t>
            </w:r>
            <w:r>
              <w:rPr>
                <w:sz w:val="18"/>
                <w:szCs w:val="18"/>
              </w:rPr>
              <w:t>)</w:t>
            </w:r>
          </w:p>
        </w:tc>
        <w:tc>
          <w:tcPr>
            <w:tcW w:w="3120" w:type="dxa"/>
            <w:tcMar>
              <w:top w:w="60" w:type="dxa"/>
              <w:left w:w="80" w:type="dxa"/>
              <w:bottom w:w="60" w:type="dxa"/>
              <w:right w:w="80" w:type="dxa"/>
            </w:tcMar>
            <w:vAlign w:val="center"/>
          </w:tcPr>
          <w:p w14:paraId="616A3131" w14:textId="77777777" w:rsidR="0015577C" w:rsidRDefault="00000000">
            <w:pPr>
              <w:spacing w:before="20" w:after="20"/>
            </w:pPr>
            <w:r>
              <w:rPr>
                <w:sz w:val="18"/>
                <w:szCs w:val="18"/>
              </w:rPr>
              <w:t xml:space="preserve">24 migrations in </w:t>
            </w:r>
            <w:proofErr w:type="spellStart"/>
            <w:r>
              <w:rPr>
                <w:rFonts w:ascii="Consolas" w:hAnsi="Consolas" w:cs="Consolas"/>
                <w:color w:val="A31515"/>
                <w:sz w:val="18"/>
                <w:szCs w:val="18"/>
              </w:rPr>
              <w:t>api</w:t>
            </w:r>
            <w:proofErr w:type="spellEnd"/>
            <w:r>
              <w:rPr>
                <w:rFonts w:ascii="Consolas" w:hAnsi="Consolas" w:cs="Consolas"/>
                <w:color w:val="A31515"/>
                <w:sz w:val="18"/>
                <w:szCs w:val="18"/>
              </w:rPr>
              <w:t>/migrations/</w:t>
            </w:r>
            <w:r>
              <w:rPr>
                <w:sz w:val="18"/>
                <w:szCs w:val="18"/>
              </w:rPr>
              <w:t>, two management commands, a 6 500-line test suite</w:t>
            </w:r>
          </w:p>
        </w:tc>
      </w:tr>
      <w:tr w:rsidR="0015577C" w14:paraId="1884EAC7"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65EF217A" w14:textId="77777777" w:rsidR="0015577C" w:rsidRDefault="00000000">
            <w:pPr>
              <w:spacing w:before="20" w:after="20"/>
            </w:pPr>
            <w:r>
              <w:rPr>
                <w:rFonts w:ascii="Consolas" w:hAnsi="Consolas" w:cs="Consolas"/>
                <w:color w:val="A31515"/>
                <w:sz w:val="18"/>
                <w:szCs w:val="18"/>
              </w:rPr>
              <w:t>backend/backend/settings.py</w:t>
            </w:r>
          </w:p>
        </w:tc>
        <w:tc>
          <w:tcPr>
            <w:tcW w:w="3120" w:type="dxa"/>
            <w:tcMar>
              <w:top w:w="60" w:type="dxa"/>
              <w:left w:w="80" w:type="dxa"/>
              <w:bottom w:w="60" w:type="dxa"/>
              <w:right w:w="80" w:type="dxa"/>
            </w:tcMar>
            <w:vAlign w:val="center"/>
          </w:tcPr>
          <w:p w14:paraId="21E42A53" w14:textId="77777777" w:rsidR="0015577C" w:rsidRDefault="00000000">
            <w:pPr>
              <w:spacing w:before="20" w:after="20"/>
            </w:pPr>
            <w:r>
              <w:rPr>
                <w:sz w:val="18"/>
                <w:szCs w:val="18"/>
              </w:rPr>
              <w:t>The single settings module</w:t>
            </w:r>
          </w:p>
        </w:tc>
        <w:tc>
          <w:tcPr>
            <w:tcW w:w="3120" w:type="dxa"/>
            <w:tcMar>
              <w:top w:w="60" w:type="dxa"/>
              <w:left w:w="80" w:type="dxa"/>
              <w:bottom w:w="60" w:type="dxa"/>
              <w:right w:w="80" w:type="dxa"/>
            </w:tcMar>
            <w:vAlign w:val="center"/>
          </w:tcPr>
          <w:p w14:paraId="4938864C" w14:textId="77777777" w:rsidR="0015577C" w:rsidRDefault="00000000">
            <w:pPr>
              <w:spacing w:before="20" w:after="20"/>
            </w:pPr>
            <w:r>
              <w:rPr>
                <w:sz w:val="18"/>
                <w:szCs w:val="18"/>
              </w:rPr>
              <w:t>Database credentials, time zone, JWT lifetimes, CORS, e-mail</w:t>
            </w:r>
          </w:p>
        </w:tc>
      </w:tr>
      <w:tr w:rsidR="0015577C" w14:paraId="53CC3A43"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3E2F8D9D" w14:textId="77777777" w:rsidR="0015577C" w:rsidRDefault="00000000">
            <w:pPr>
              <w:spacing w:before="20" w:after="20"/>
            </w:pPr>
            <w:r>
              <w:rPr>
                <w:rFonts w:ascii="Consolas" w:hAnsi="Consolas" w:cs="Consolas"/>
                <w:color w:val="A31515"/>
                <w:sz w:val="18"/>
                <w:szCs w:val="18"/>
              </w:rPr>
              <w:t>backend/backend/__init__.py</w:t>
            </w:r>
          </w:p>
        </w:tc>
        <w:tc>
          <w:tcPr>
            <w:tcW w:w="3120" w:type="dxa"/>
            <w:tcMar>
              <w:top w:w="60" w:type="dxa"/>
              <w:left w:w="80" w:type="dxa"/>
              <w:bottom w:w="60" w:type="dxa"/>
              <w:right w:w="80" w:type="dxa"/>
            </w:tcMar>
            <w:vAlign w:val="center"/>
          </w:tcPr>
          <w:p w14:paraId="41589827" w14:textId="77777777" w:rsidR="0015577C" w:rsidRDefault="00000000">
            <w:pPr>
              <w:spacing w:before="20" w:after="20"/>
            </w:pPr>
            <w:r>
              <w:rPr>
                <w:sz w:val="18"/>
                <w:szCs w:val="18"/>
              </w:rPr>
              <w:t xml:space="preserve">The </w:t>
            </w:r>
            <w:proofErr w:type="spellStart"/>
            <w:r>
              <w:rPr>
                <w:sz w:val="18"/>
                <w:szCs w:val="18"/>
              </w:rPr>
              <w:t>PyMySQL</w:t>
            </w:r>
            <w:proofErr w:type="spellEnd"/>
            <w:r>
              <w:rPr>
                <w:sz w:val="18"/>
                <w:szCs w:val="18"/>
              </w:rPr>
              <w:t xml:space="preserve"> driver shim</w:t>
            </w:r>
          </w:p>
        </w:tc>
        <w:tc>
          <w:tcPr>
            <w:tcW w:w="3120" w:type="dxa"/>
            <w:tcMar>
              <w:top w:w="60" w:type="dxa"/>
              <w:left w:w="80" w:type="dxa"/>
              <w:bottom w:w="60" w:type="dxa"/>
              <w:right w:w="80" w:type="dxa"/>
            </w:tcMar>
            <w:vAlign w:val="center"/>
          </w:tcPr>
          <w:p w14:paraId="7ED1DB05" w14:textId="77777777" w:rsidR="0015577C" w:rsidRDefault="00000000">
            <w:pPr>
              <w:spacing w:before="20" w:after="20"/>
            </w:pPr>
            <w:r>
              <w:rPr>
                <w:sz w:val="18"/>
                <w:szCs w:val="18"/>
              </w:rPr>
              <w:t>Load-bearing; see §2.5</w:t>
            </w:r>
          </w:p>
        </w:tc>
      </w:tr>
      <w:tr w:rsidR="0015577C" w14:paraId="739B6BF9"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5CE40876" w14:textId="77777777" w:rsidR="0015577C" w:rsidRDefault="00000000">
            <w:pPr>
              <w:spacing w:before="20" w:after="20"/>
            </w:pPr>
            <w:r>
              <w:rPr>
                <w:rFonts w:ascii="Consolas" w:hAnsi="Consolas" w:cs="Consolas"/>
                <w:color w:val="A31515"/>
                <w:sz w:val="18"/>
                <w:szCs w:val="18"/>
              </w:rPr>
              <w:t>backend/api/models.py</w:t>
            </w:r>
          </w:p>
        </w:tc>
        <w:tc>
          <w:tcPr>
            <w:tcW w:w="3120" w:type="dxa"/>
            <w:tcMar>
              <w:top w:w="60" w:type="dxa"/>
              <w:left w:w="80" w:type="dxa"/>
              <w:bottom w:w="60" w:type="dxa"/>
              <w:right w:w="80" w:type="dxa"/>
            </w:tcMar>
            <w:vAlign w:val="center"/>
          </w:tcPr>
          <w:p w14:paraId="332574D4" w14:textId="77777777" w:rsidR="0015577C" w:rsidRDefault="00000000">
            <w:pPr>
              <w:spacing w:before="20" w:after="20"/>
            </w:pPr>
            <w:r>
              <w:rPr>
                <w:sz w:val="18"/>
                <w:szCs w:val="18"/>
              </w:rPr>
              <w:t>18 models</w:t>
            </w:r>
          </w:p>
        </w:tc>
        <w:tc>
          <w:tcPr>
            <w:tcW w:w="3120" w:type="dxa"/>
            <w:tcMar>
              <w:top w:w="60" w:type="dxa"/>
              <w:left w:w="80" w:type="dxa"/>
              <w:bottom w:w="60" w:type="dxa"/>
              <w:right w:w="80" w:type="dxa"/>
            </w:tcMar>
            <w:vAlign w:val="center"/>
          </w:tcPr>
          <w:p w14:paraId="3EFFBA50" w14:textId="77777777" w:rsidR="0015577C" w:rsidRDefault="00000000">
            <w:pPr>
              <w:spacing w:before="20" w:after="20"/>
            </w:pPr>
            <w:r>
              <w:rPr>
                <w:sz w:val="18"/>
                <w:szCs w:val="18"/>
              </w:rPr>
              <w:t>See Chapter 8</w:t>
            </w:r>
          </w:p>
        </w:tc>
      </w:tr>
      <w:tr w:rsidR="0015577C" w14:paraId="3FD2CC4F"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2C8A124A" w14:textId="77777777" w:rsidR="0015577C" w:rsidRDefault="00000000">
            <w:pPr>
              <w:spacing w:before="20" w:after="20"/>
            </w:pPr>
            <w:r>
              <w:rPr>
                <w:rFonts w:ascii="Consolas" w:hAnsi="Consolas" w:cs="Consolas"/>
                <w:color w:val="A31515"/>
                <w:sz w:val="18"/>
                <w:szCs w:val="18"/>
              </w:rPr>
              <w:t>backend/api/views.py</w:t>
            </w:r>
          </w:p>
        </w:tc>
        <w:tc>
          <w:tcPr>
            <w:tcW w:w="3120" w:type="dxa"/>
            <w:tcMar>
              <w:top w:w="60" w:type="dxa"/>
              <w:left w:w="80" w:type="dxa"/>
              <w:bottom w:w="60" w:type="dxa"/>
              <w:right w:w="80" w:type="dxa"/>
            </w:tcMar>
            <w:vAlign w:val="center"/>
          </w:tcPr>
          <w:p w14:paraId="47EC6AD6" w14:textId="77777777" w:rsidR="0015577C" w:rsidRDefault="00000000">
            <w:pPr>
              <w:spacing w:before="20" w:after="20"/>
            </w:pPr>
            <w:r>
              <w:rPr>
                <w:sz w:val="18"/>
                <w:szCs w:val="18"/>
              </w:rPr>
              <w:t xml:space="preserve">All API </w:t>
            </w:r>
            <w:proofErr w:type="spellStart"/>
            <w:r>
              <w:rPr>
                <w:sz w:val="18"/>
                <w:szCs w:val="18"/>
              </w:rPr>
              <w:t>behaviour</w:t>
            </w:r>
            <w:proofErr w:type="spellEnd"/>
            <w:r>
              <w:rPr>
                <w:sz w:val="18"/>
                <w:szCs w:val="18"/>
              </w:rPr>
              <w:t xml:space="preserve"> and role checks</w:t>
            </w:r>
          </w:p>
        </w:tc>
        <w:tc>
          <w:tcPr>
            <w:tcW w:w="3120" w:type="dxa"/>
            <w:tcMar>
              <w:top w:w="60" w:type="dxa"/>
              <w:left w:w="80" w:type="dxa"/>
              <w:bottom w:w="60" w:type="dxa"/>
              <w:right w:w="80" w:type="dxa"/>
            </w:tcMar>
            <w:vAlign w:val="center"/>
          </w:tcPr>
          <w:p w14:paraId="53CB784C" w14:textId="77777777" w:rsidR="0015577C" w:rsidRDefault="00000000">
            <w:pPr>
              <w:spacing w:before="20" w:after="20"/>
            </w:pPr>
            <w:r>
              <w:rPr>
                <w:sz w:val="18"/>
                <w:szCs w:val="18"/>
              </w:rPr>
              <w:t>See Chapter 13</w:t>
            </w:r>
          </w:p>
        </w:tc>
      </w:tr>
      <w:tr w:rsidR="0015577C" w14:paraId="168F3392"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14F4BE3B" w14:textId="77777777" w:rsidR="0015577C" w:rsidRDefault="00000000">
            <w:pPr>
              <w:spacing w:before="20" w:after="20"/>
            </w:pPr>
            <w:r>
              <w:rPr>
                <w:rFonts w:ascii="Consolas" w:hAnsi="Consolas" w:cs="Consolas"/>
                <w:color w:val="A31515"/>
                <w:sz w:val="18"/>
                <w:szCs w:val="18"/>
              </w:rPr>
              <w:t>frontend/</w:t>
            </w:r>
          </w:p>
        </w:tc>
        <w:tc>
          <w:tcPr>
            <w:tcW w:w="3120" w:type="dxa"/>
            <w:tcMar>
              <w:top w:w="60" w:type="dxa"/>
              <w:left w:w="80" w:type="dxa"/>
              <w:bottom w:w="60" w:type="dxa"/>
              <w:right w:w="80" w:type="dxa"/>
            </w:tcMar>
            <w:vAlign w:val="center"/>
          </w:tcPr>
          <w:p w14:paraId="0C329482" w14:textId="77777777" w:rsidR="0015577C" w:rsidRDefault="00000000">
            <w:pPr>
              <w:spacing w:before="20" w:after="20"/>
            </w:pPr>
            <w:r>
              <w:rPr>
                <w:sz w:val="18"/>
                <w:szCs w:val="18"/>
              </w:rPr>
              <w:t>React SPA</w:t>
            </w:r>
          </w:p>
        </w:tc>
        <w:tc>
          <w:tcPr>
            <w:tcW w:w="3120" w:type="dxa"/>
            <w:tcMar>
              <w:top w:w="60" w:type="dxa"/>
              <w:left w:w="80" w:type="dxa"/>
              <w:bottom w:w="60" w:type="dxa"/>
              <w:right w:w="80" w:type="dxa"/>
            </w:tcMar>
            <w:vAlign w:val="center"/>
          </w:tcPr>
          <w:p w14:paraId="0B78061D" w14:textId="77777777" w:rsidR="0015577C" w:rsidRDefault="00000000">
            <w:pPr>
              <w:spacing w:before="20" w:after="20"/>
            </w:pPr>
            <w:proofErr w:type="gramStart"/>
            <w:r>
              <w:rPr>
                <w:sz w:val="18"/>
                <w:szCs w:val="18"/>
              </w:rPr>
              <w:t>24 page</w:t>
            </w:r>
            <w:proofErr w:type="gramEnd"/>
            <w:r>
              <w:rPr>
                <w:sz w:val="18"/>
                <w:szCs w:val="18"/>
              </w:rPr>
              <w:t xml:space="preserve"> components in </w:t>
            </w:r>
            <w:r>
              <w:rPr>
                <w:rFonts w:ascii="Consolas" w:hAnsi="Consolas" w:cs="Consolas"/>
                <w:color w:val="A31515"/>
                <w:sz w:val="18"/>
                <w:szCs w:val="18"/>
              </w:rPr>
              <w:t>frontend/</w:t>
            </w:r>
            <w:proofErr w:type="spellStart"/>
            <w:r>
              <w:rPr>
                <w:rFonts w:ascii="Consolas" w:hAnsi="Consolas" w:cs="Consolas"/>
                <w:color w:val="A31515"/>
                <w:sz w:val="18"/>
                <w:szCs w:val="18"/>
              </w:rPr>
              <w:t>src</w:t>
            </w:r>
            <w:proofErr w:type="spellEnd"/>
            <w:r>
              <w:rPr>
                <w:rFonts w:ascii="Consolas" w:hAnsi="Consolas" w:cs="Consolas"/>
                <w:color w:val="A31515"/>
                <w:sz w:val="18"/>
                <w:szCs w:val="18"/>
              </w:rPr>
              <w:t>/pages/</w:t>
            </w:r>
          </w:p>
        </w:tc>
      </w:tr>
      <w:tr w:rsidR="0015577C" w14:paraId="7B718669"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0EBA21E3" w14:textId="77777777" w:rsidR="0015577C" w:rsidRDefault="00000000">
            <w:pPr>
              <w:spacing w:before="20" w:after="20"/>
            </w:pPr>
            <w:r>
              <w:rPr>
                <w:rFonts w:ascii="Consolas" w:hAnsi="Consolas" w:cs="Consolas"/>
                <w:color w:val="A31515"/>
                <w:sz w:val="18"/>
                <w:szCs w:val="18"/>
              </w:rPr>
              <w:t>frontend/</w:t>
            </w:r>
            <w:proofErr w:type="spellStart"/>
            <w:r>
              <w:rPr>
                <w:rFonts w:ascii="Consolas" w:hAnsi="Consolas" w:cs="Consolas"/>
                <w:color w:val="A31515"/>
                <w:sz w:val="18"/>
                <w:szCs w:val="18"/>
              </w:rPr>
              <w:t>src</w:t>
            </w:r>
            <w:proofErr w:type="spellEnd"/>
            <w:r>
              <w:rPr>
                <w:rFonts w:ascii="Consolas" w:hAnsi="Consolas" w:cs="Consolas"/>
                <w:color w:val="A31515"/>
                <w:sz w:val="18"/>
                <w:szCs w:val="18"/>
              </w:rPr>
              <w:t>/api.js</w:t>
            </w:r>
          </w:p>
        </w:tc>
        <w:tc>
          <w:tcPr>
            <w:tcW w:w="3120" w:type="dxa"/>
            <w:tcMar>
              <w:top w:w="60" w:type="dxa"/>
              <w:left w:w="80" w:type="dxa"/>
              <w:bottom w:w="60" w:type="dxa"/>
              <w:right w:w="80" w:type="dxa"/>
            </w:tcMar>
            <w:vAlign w:val="center"/>
          </w:tcPr>
          <w:p w14:paraId="15B2BDA3" w14:textId="77777777" w:rsidR="0015577C" w:rsidRDefault="00000000">
            <w:pPr>
              <w:spacing w:before="20" w:after="20"/>
            </w:pPr>
            <w:r>
              <w:rPr>
                <w:sz w:val="18"/>
                <w:szCs w:val="18"/>
              </w:rPr>
              <w:t xml:space="preserve">The </w:t>
            </w:r>
            <w:proofErr w:type="spellStart"/>
            <w:r>
              <w:rPr>
                <w:sz w:val="18"/>
                <w:szCs w:val="18"/>
              </w:rPr>
              <w:t>axios</w:t>
            </w:r>
            <w:proofErr w:type="spellEnd"/>
            <w:r>
              <w:rPr>
                <w:sz w:val="18"/>
                <w:szCs w:val="18"/>
              </w:rPr>
              <w:t xml:space="preserve"> client</w:t>
            </w:r>
          </w:p>
        </w:tc>
        <w:tc>
          <w:tcPr>
            <w:tcW w:w="3120" w:type="dxa"/>
            <w:tcMar>
              <w:top w:w="60" w:type="dxa"/>
              <w:left w:w="80" w:type="dxa"/>
              <w:bottom w:w="60" w:type="dxa"/>
              <w:right w:w="80" w:type="dxa"/>
            </w:tcMar>
            <w:vAlign w:val="center"/>
          </w:tcPr>
          <w:p w14:paraId="0521C43A" w14:textId="77777777" w:rsidR="0015577C" w:rsidRDefault="00000000">
            <w:pPr>
              <w:spacing w:before="20" w:after="20"/>
            </w:pPr>
            <w:r>
              <w:rPr>
                <w:sz w:val="18"/>
                <w:szCs w:val="18"/>
              </w:rPr>
              <w:t>Hard-codes the Django base URL</w:t>
            </w:r>
          </w:p>
        </w:tc>
      </w:tr>
      <w:tr w:rsidR="0015577C" w14:paraId="4FE695D9"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4D3E63D4" w14:textId="77777777" w:rsidR="0015577C" w:rsidRDefault="00000000">
            <w:pPr>
              <w:spacing w:before="20" w:after="20"/>
            </w:pPr>
            <w:proofErr w:type="spellStart"/>
            <w:r>
              <w:rPr>
                <w:rFonts w:ascii="Consolas" w:hAnsi="Consolas" w:cs="Consolas"/>
                <w:color w:val="A31515"/>
                <w:sz w:val="18"/>
                <w:szCs w:val="18"/>
              </w:rPr>
              <w:t>php</w:t>
            </w:r>
            <w:proofErr w:type="spellEnd"/>
            <w:r>
              <w:rPr>
                <w:rFonts w:ascii="Consolas" w:hAnsi="Consolas" w:cs="Consolas"/>
                <w:color w:val="A31515"/>
                <w:sz w:val="18"/>
                <w:szCs w:val="18"/>
              </w:rPr>
              <w:t>/</w:t>
            </w:r>
          </w:p>
        </w:tc>
        <w:tc>
          <w:tcPr>
            <w:tcW w:w="3120" w:type="dxa"/>
            <w:tcMar>
              <w:top w:w="60" w:type="dxa"/>
              <w:left w:w="80" w:type="dxa"/>
              <w:bottom w:w="60" w:type="dxa"/>
              <w:right w:w="80" w:type="dxa"/>
            </w:tcMar>
            <w:vAlign w:val="center"/>
          </w:tcPr>
          <w:p w14:paraId="6D889541" w14:textId="77777777" w:rsidR="0015577C" w:rsidRDefault="00000000">
            <w:pPr>
              <w:spacing w:before="20" w:after="20"/>
            </w:pPr>
            <w:r>
              <w:rPr>
                <w:sz w:val="18"/>
                <w:szCs w:val="18"/>
              </w:rPr>
              <w:t>11 PHP scripts</w:t>
            </w:r>
          </w:p>
        </w:tc>
        <w:tc>
          <w:tcPr>
            <w:tcW w:w="3120" w:type="dxa"/>
            <w:tcMar>
              <w:top w:w="60" w:type="dxa"/>
              <w:left w:w="80" w:type="dxa"/>
              <w:bottom w:w="60" w:type="dxa"/>
              <w:right w:w="80" w:type="dxa"/>
            </w:tcMar>
            <w:vAlign w:val="center"/>
          </w:tcPr>
          <w:p w14:paraId="2BD2C544" w14:textId="77777777" w:rsidR="0015577C" w:rsidRDefault="00000000">
            <w:pPr>
              <w:spacing w:before="20" w:after="20"/>
            </w:pPr>
            <w:r>
              <w:rPr>
                <w:sz w:val="18"/>
                <w:szCs w:val="18"/>
              </w:rPr>
              <w:t>Template CRUD, marks, active-template switching</w:t>
            </w:r>
          </w:p>
        </w:tc>
      </w:tr>
      <w:tr w:rsidR="0015577C" w14:paraId="6B4E4822"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5C0F7EFF" w14:textId="77777777" w:rsidR="0015577C" w:rsidRDefault="00000000">
            <w:pPr>
              <w:spacing w:before="20" w:after="20"/>
            </w:pPr>
            <w:r>
              <w:rPr>
                <w:rFonts w:ascii="Consolas" w:hAnsi="Consolas" w:cs="Consolas"/>
                <w:color w:val="A31515"/>
                <w:sz w:val="18"/>
                <w:szCs w:val="18"/>
              </w:rPr>
              <w:t>database/</w:t>
            </w:r>
          </w:p>
        </w:tc>
        <w:tc>
          <w:tcPr>
            <w:tcW w:w="3120" w:type="dxa"/>
            <w:tcMar>
              <w:top w:w="60" w:type="dxa"/>
              <w:left w:w="80" w:type="dxa"/>
              <w:bottom w:w="60" w:type="dxa"/>
              <w:right w:w="80" w:type="dxa"/>
            </w:tcMar>
            <w:vAlign w:val="center"/>
          </w:tcPr>
          <w:p w14:paraId="5987DC52" w14:textId="77777777" w:rsidR="0015577C" w:rsidRDefault="00000000">
            <w:pPr>
              <w:spacing w:before="20" w:after="20"/>
            </w:pPr>
            <w:r>
              <w:rPr>
                <w:sz w:val="18"/>
                <w:szCs w:val="18"/>
              </w:rPr>
              <w:t xml:space="preserve">Verification scripts, backups, </w:t>
            </w:r>
            <w:r>
              <w:rPr>
                <w:rFonts w:ascii="Consolas" w:hAnsi="Consolas" w:cs="Consolas"/>
                <w:color w:val="A31515"/>
                <w:sz w:val="18"/>
                <w:szCs w:val="18"/>
              </w:rPr>
              <w:t>handover/</w:t>
            </w:r>
          </w:p>
        </w:tc>
        <w:tc>
          <w:tcPr>
            <w:tcW w:w="3120" w:type="dxa"/>
            <w:tcMar>
              <w:top w:w="60" w:type="dxa"/>
              <w:left w:w="80" w:type="dxa"/>
              <w:bottom w:w="60" w:type="dxa"/>
              <w:right w:w="80" w:type="dxa"/>
            </w:tcMar>
            <w:vAlign w:val="center"/>
          </w:tcPr>
          <w:p w14:paraId="4C1C0DE8" w14:textId="77777777" w:rsidR="0015577C" w:rsidRDefault="00000000">
            <w:pPr>
              <w:spacing w:before="20" w:after="20"/>
            </w:pPr>
            <w:r>
              <w:rPr>
                <w:sz w:val="18"/>
                <w:szCs w:val="18"/>
              </w:rPr>
              <w:t>The current handover dump is committed; the older dumps are not</w:t>
            </w:r>
          </w:p>
        </w:tc>
      </w:tr>
      <w:tr w:rsidR="0015577C" w14:paraId="4A9B79FD"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35322BCD" w14:textId="77777777" w:rsidR="0015577C" w:rsidRDefault="00000000">
            <w:pPr>
              <w:spacing w:before="20" w:after="20"/>
            </w:pPr>
            <w:r>
              <w:rPr>
                <w:rFonts w:ascii="Consolas" w:hAnsi="Consolas" w:cs="Consolas"/>
                <w:color w:val="A31515"/>
                <w:sz w:val="18"/>
                <w:szCs w:val="18"/>
              </w:rPr>
              <w:t>docs/</w:t>
            </w:r>
          </w:p>
        </w:tc>
        <w:tc>
          <w:tcPr>
            <w:tcW w:w="3120" w:type="dxa"/>
            <w:tcMar>
              <w:top w:w="60" w:type="dxa"/>
              <w:left w:w="80" w:type="dxa"/>
              <w:bottom w:w="60" w:type="dxa"/>
              <w:right w:w="80" w:type="dxa"/>
            </w:tcMar>
            <w:vAlign w:val="center"/>
          </w:tcPr>
          <w:p w14:paraId="60C71D3B" w14:textId="77777777" w:rsidR="0015577C" w:rsidRDefault="00000000">
            <w:pPr>
              <w:spacing w:before="20" w:after="20"/>
            </w:pPr>
            <w:r>
              <w:rPr>
                <w:sz w:val="18"/>
                <w:szCs w:val="18"/>
              </w:rPr>
              <w:t>This manual and its build script</w:t>
            </w:r>
          </w:p>
        </w:tc>
        <w:tc>
          <w:tcPr>
            <w:tcW w:w="3120" w:type="dxa"/>
            <w:tcMar>
              <w:top w:w="60" w:type="dxa"/>
              <w:left w:w="80" w:type="dxa"/>
              <w:bottom w:w="60" w:type="dxa"/>
              <w:right w:w="80" w:type="dxa"/>
            </w:tcMar>
            <w:vAlign w:val="center"/>
          </w:tcPr>
          <w:p w14:paraId="51B93E65" w14:textId="77777777" w:rsidR="0015577C" w:rsidRDefault="00000000">
            <w:pPr>
              <w:spacing w:before="20" w:after="20"/>
            </w:pPr>
            <w:r>
              <w:rPr>
                <w:sz w:val="18"/>
                <w:szCs w:val="18"/>
              </w:rPr>
              <w:t>The manual's source of truth</w:t>
            </w:r>
          </w:p>
        </w:tc>
      </w:tr>
    </w:tbl>
    <w:p w14:paraId="49A3BBD2" w14:textId="77777777" w:rsidR="0015577C" w:rsidRDefault="0015577C">
      <w:pPr>
        <w:spacing w:after="80"/>
      </w:pPr>
    </w:p>
    <w:p w14:paraId="29694A1F" w14:textId="77777777" w:rsidR="0015577C" w:rsidRDefault="00000000">
      <w:pPr>
        <w:pStyle w:val="Heading3"/>
        <w:keepNext/>
        <w:spacing w:before="240" w:after="140"/>
      </w:pPr>
      <w:bookmarkStart w:id="32" w:name="sec2_5"/>
      <w:bookmarkStart w:id="33" w:name="_Toc242090126"/>
      <w:r>
        <w:rPr>
          <w:bCs/>
          <w:sz w:val="26"/>
          <w:szCs w:val="26"/>
        </w:rPr>
        <w:lastRenderedPageBreak/>
        <w:t>2.5 Technology versions</w:t>
      </w:r>
      <w:bookmarkEnd w:id="32"/>
      <w:bookmarkEnd w:id="33"/>
    </w:p>
    <w:p w14:paraId="474D5124" w14:textId="77777777" w:rsidR="0015577C" w:rsidRDefault="00000000">
      <w:r>
        <w:t xml:space="preserve">Versions as installed and observed on the reference machine. The full requirement list is in </w:t>
      </w:r>
      <w:r>
        <w:rPr>
          <w:rFonts w:ascii="Consolas" w:hAnsi="Consolas" w:cs="Consolas"/>
          <w:color w:val="A31515"/>
          <w:sz w:val="18"/>
          <w:szCs w:val="18"/>
        </w:rPr>
        <w:t>backend/requirements.txt</w:t>
      </w:r>
      <w:r>
        <w:t xml:space="preserve"> and </w:t>
      </w:r>
      <w:r>
        <w:rPr>
          <w:rFonts w:ascii="Consolas" w:hAnsi="Consolas" w:cs="Consolas"/>
          <w:color w:val="A31515"/>
          <w:sz w:val="18"/>
          <w:szCs w:val="18"/>
        </w:rPr>
        <w:t>frontend/</w:t>
      </w:r>
      <w:proofErr w:type="spellStart"/>
      <w:r>
        <w:rPr>
          <w:rFonts w:ascii="Consolas" w:hAnsi="Consolas" w:cs="Consolas"/>
          <w:color w:val="A31515"/>
          <w:sz w:val="18"/>
          <w:szCs w:val="18"/>
        </w:rPr>
        <w:t>package.json</w:t>
      </w:r>
      <w:proofErr w:type="spellEnd"/>
      <w:r>
        <w:t>.</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3266"/>
        <w:gridCol w:w="3266"/>
        <w:gridCol w:w="3266"/>
      </w:tblGrid>
      <w:tr w:rsidR="0015577C" w14:paraId="14FED955" w14:textId="77777777">
        <w:tblPrEx>
          <w:tblCellMar>
            <w:top w:w="0" w:type="dxa"/>
            <w:left w:w="0" w:type="dxa"/>
            <w:bottom w:w="0" w:type="dxa"/>
            <w:right w:w="0" w:type="dxa"/>
          </w:tblCellMar>
        </w:tblPrEx>
        <w:trPr>
          <w:tblHeader/>
        </w:trPr>
        <w:tc>
          <w:tcPr>
            <w:tcW w:w="3120" w:type="dxa"/>
            <w:shd w:val="clear" w:color="auto" w:fill="E8EEF7"/>
            <w:tcMar>
              <w:top w:w="60" w:type="dxa"/>
              <w:left w:w="80" w:type="dxa"/>
              <w:bottom w:w="60" w:type="dxa"/>
              <w:right w:w="80" w:type="dxa"/>
            </w:tcMar>
            <w:vAlign w:val="center"/>
          </w:tcPr>
          <w:p w14:paraId="7C2EAFA9" w14:textId="77777777" w:rsidR="0015577C" w:rsidRDefault="00000000">
            <w:pPr>
              <w:spacing w:before="20" w:after="20"/>
            </w:pPr>
            <w:r>
              <w:rPr>
                <w:sz w:val="18"/>
                <w:szCs w:val="18"/>
              </w:rPr>
              <w:t>Layer</w:t>
            </w:r>
          </w:p>
        </w:tc>
        <w:tc>
          <w:tcPr>
            <w:tcW w:w="3120" w:type="dxa"/>
            <w:shd w:val="clear" w:color="auto" w:fill="E8EEF7"/>
            <w:tcMar>
              <w:top w:w="60" w:type="dxa"/>
              <w:left w:w="80" w:type="dxa"/>
              <w:bottom w:w="60" w:type="dxa"/>
              <w:right w:w="80" w:type="dxa"/>
            </w:tcMar>
            <w:vAlign w:val="center"/>
          </w:tcPr>
          <w:p w14:paraId="2615E194" w14:textId="77777777" w:rsidR="0015577C" w:rsidRDefault="00000000">
            <w:pPr>
              <w:spacing w:before="20" w:after="20"/>
            </w:pPr>
            <w:r>
              <w:rPr>
                <w:sz w:val="18"/>
                <w:szCs w:val="18"/>
              </w:rPr>
              <w:t>Component</w:t>
            </w:r>
          </w:p>
        </w:tc>
        <w:tc>
          <w:tcPr>
            <w:tcW w:w="3120" w:type="dxa"/>
            <w:shd w:val="clear" w:color="auto" w:fill="E8EEF7"/>
            <w:tcMar>
              <w:top w:w="60" w:type="dxa"/>
              <w:left w:w="80" w:type="dxa"/>
              <w:bottom w:w="60" w:type="dxa"/>
              <w:right w:w="80" w:type="dxa"/>
            </w:tcMar>
            <w:vAlign w:val="center"/>
          </w:tcPr>
          <w:p w14:paraId="307BB5EC" w14:textId="77777777" w:rsidR="0015577C" w:rsidRDefault="00000000">
            <w:pPr>
              <w:spacing w:before="20" w:after="20"/>
            </w:pPr>
            <w:r>
              <w:rPr>
                <w:sz w:val="18"/>
                <w:szCs w:val="18"/>
              </w:rPr>
              <w:t>Version</w:t>
            </w:r>
          </w:p>
        </w:tc>
      </w:tr>
      <w:tr w:rsidR="0015577C" w14:paraId="326192D7"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0FE44702" w14:textId="77777777" w:rsidR="0015577C" w:rsidRDefault="00000000">
            <w:pPr>
              <w:spacing w:before="20" w:after="20"/>
            </w:pPr>
            <w:r>
              <w:rPr>
                <w:sz w:val="18"/>
                <w:szCs w:val="18"/>
              </w:rPr>
              <w:t>Backend</w:t>
            </w:r>
          </w:p>
        </w:tc>
        <w:tc>
          <w:tcPr>
            <w:tcW w:w="3120" w:type="dxa"/>
            <w:tcMar>
              <w:top w:w="60" w:type="dxa"/>
              <w:left w:w="80" w:type="dxa"/>
              <w:bottom w:w="60" w:type="dxa"/>
              <w:right w:w="80" w:type="dxa"/>
            </w:tcMar>
            <w:vAlign w:val="center"/>
          </w:tcPr>
          <w:p w14:paraId="4384C2E3" w14:textId="77777777" w:rsidR="0015577C" w:rsidRDefault="00000000">
            <w:pPr>
              <w:spacing w:before="20" w:after="20"/>
            </w:pPr>
            <w:r>
              <w:rPr>
                <w:sz w:val="18"/>
                <w:szCs w:val="18"/>
              </w:rPr>
              <w:t>Python</w:t>
            </w:r>
          </w:p>
        </w:tc>
        <w:tc>
          <w:tcPr>
            <w:tcW w:w="3120" w:type="dxa"/>
            <w:tcMar>
              <w:top w:w="60" w:type="dxa"/>
              <w:left w:w="80" w:type="dxa"/>
              <w:bottom w:w="60" w:type="dxa"/>
              <w:right w:w="80" w:type="dxa"/>
            </w:tcMar>
            <w:vAlign w:val="center"/>
          </w:tcPr>
          <w:p w14:paraId="573549EB" w14:textId="77777777" w:rsidR="0015577C" w:rsidRDefault="00000000">
            <w:pPr>
              <w:spacing w:before="20" w:after="20"/>
            </w:pPr>
            <w:r>
              <w:rPr>
                <w:sz w:val="18"/>
                <w:szCs w:val="18"/>
              </w:rPr>
              <w:t>3.11.7 (minimum 3.10)</w:t>
            </w:r>
          </w:p>
        </w:tc>
      </w:tr>
      <w:tr w:rsidR="0015577C" w14:paraId="4CE9CF2E"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644B0D1B" w14:textId="77777777" w:rsidR="0015577C" w:rsidRDefault="00000000">
            <w:pPr>
              <w:spacing w:before="20" w:after="20"/>
            </w:pPr>
            <w:r>
              <w:rPr>
                <w:sz w:val="18"/>
                <w:szCs w:val="18"/>
              </w:rPr>
              <w:t>Backend</w:t>
            </w:r>
          </w:p>
        </w:tc>
        <w:tc>
          <w:tcPr>
            <w:tcW w:w="3120" w:type="dxa"/>
            <w:tcMar>
              <w:top w:w="60" w:type="dxa"/>
              <w:left w:w="80" w:type="dxa"/>
              <w:bottom w:w="60" w:type="dxa"/>
              <w:right w:w="80" w:type="dxa"/>
            </w:tcMar>
            <w:vAlign w:val="center"/>
          </w:tcPr>
          <w:p w14:paraId="2E42BE32" w14:textId="77777777" w:rsidR="0015577C" w:rsidRDefault="00000000">
            <w:pPr>
              <w:spacing w:before="20" w:after="20"/>
            </w:pPr>
            <w:r>
              <w:rPr>
                <w:sz w:val="18"/>
                <w:szCs w:val="18"/>
              </w:rPr>
              <w:t>Django</w:t>
            </w:r>
          </w:p>
        </w:tc>
        <w:tc>
          <w:tcPr>
            <w:tcW w:w="3120" w:type="dxa"/>
            <w:tcMar>
              <w:top w:w="60" w:type="dxa"/>
              <w:left w:w="80" w:type="dxa"/>
              <w:bottom w:w="60" w:type="dxa"/>
              <w:right w:w="80" w:type="dxa"/>
            </w:tcMar>
            <w:vAlign w:val="center"/>
          </w:tcPr>
          <w:p w14:paraId="51874188" w14:textId="77777777" w:rsidR="0015577C" w:rsidRDefault="00000000">
            <w:pPr>
              <w:spacing w:before="20" w:after="20"/>
            </w:pPr>
            <w:r>
              <w:rPr>
                <w:sz w:val="18"/>
                <w:szCs w:val="18"/>
              </w:rPr>
              <w:t>5.2.8</w:t>
            </w:r>
          </w:p>
        </w:tc>
      </w:tr>
      <w:tr w:rsidR="0015577C" w14:paraId="6E99677B"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40BDEA35" w14:textId="77777777" w:rsidR="0015577C" w:rsidRDefault="00000000">
            <w:pPr>
              <w:spacing w:before="20" w:after="20"/>
            </w:pPr>
            <w:r>
              <w:rPr>
                <w:sz w:val="18"/>
                <w:szCs w:val="18"/>
              </w:rPr>
              <w:t>Backend</w:t>
            </w:r>
          </w:p>
        </w:tc>
        <w:tc>
          <w:tcPr>
            <w:tcW w:w="3120" w:type="dxa"/>
            <w:tcMar>
              <w:top w:w="60" w:type="dxa"/>
              <w:left w:w="80" w:type="dxa"/>
              <w:bottom w:w="60" w:type="dxa"/>
              <w:right w:w="80" w:type="dxa"/>
            </w:tcMar>
            <w:vAlign w:val="center"/>
          </w:tcPr>
          <w:p w14:paraId="50CECC91" w14:textId="77777777" w:rsidR="0015577C" w:rsidRDefault="00000000">
            <w:pPr>
              <w:spacing w:before="20" w:after="20"/>
            </w:pPr>
            <w:proofErr w:type="spellStart"/>
            <w:r>
              <w:rPr>
                <w:sz w:val="18"/>
                <w:szCs w:val="18"/>
              </w:rPr>
              <w:t>djangorestframework</w:t>
            </w:r>
            <w:proofErr w:type="spellEnd"/>
          </w:p>
        </w:tc>
        <w:tc>
          <w:tcPr>
            <w:tcW w:w="3120" w:type="dxa"/>
            <w:tcMar>
              <w:top w:w="60" w:type="dxa"/>
              <w:left w:w="80" w:type="dxa"/>
              <w:bottom w:w="60" w:type="dxa"/>
              <w:right w:w="80" w:type="dxa"/>
            </w:tcMar>
            <w:vAlign w:val="center"/>
          </w:tcPr>
          <w:p w14:paraId="288AC44C" w14:textId="77777777" w:rsidR="0015577C" w:rsidRDefault="00000000">
            <w:pPr>
              <w:spacing w:before="20" w:after="20"/>
            </w:pPr>
            <w:r>
              <w:rPr>
                <w:sz w:val="18"/>
                <w:szCs w:val="18"/>
              </w:rPr>
              <w:t>3.16.1</w:t>
            </w:r>
          </w:p>
        </w:tc>
      </w:tr>
      <w:tr w:rsidR="0015577C" w14:paraId="54D5B866"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0E23CBA7" w14:textId="77777777" w:rsidR="0015577C" w:rsidRDefault="00000000">
            <w:pPr>
              <w:spacing w:before="20" w:after="20"/>
            </w:pPr>
            <w:r>
              <w:rPr>
                <w:sz w:val="18"/>
                <w:szCs w:val="18"/>
              </w:rPr>
              <w:t>Backend</w:t>
            </w:r>
          </w:p>
        </w:tc>
        <w:tc>
          <w:tcPr>
            <w:tcW w:w="3120" w:type="dxa"/>
            <w:tcMar>
              <w:top w:w="60" w:type="dxa"/>
              <w:left w:w="80" w:type="dxa"/>
              <w:bottom w:w="60" w:type="dxa"/>
              <w:right w:w="80" w:type="dxa"/>
            </w:tcMar>
            <w:vAlign w:val="center"/>
          </w:tcPr>
          <w:p w14:paraId="0E4883C9" w14:textId="77777777" w:rsidR="0015577C" w:rsidRDefault="00000000">
            <w:pPr>
              <w:spacing w:before="20" w:after="20"/>
            </w:pPr>
            <w:proofErr w:type="spellStart"/>
            <w:r>
              <w:rPr>
                <w:sz w:val="18"/>
                <w:szCs w:val="18"/>
              </w:rPr>
              <w:t>djangorestframework-simplejwt</w:t>
            </w:r>
            <w:proofErr w:type="spellEnd"/>
          </w:p>
        </w:tc>
        <w:tc>
          <w:tcPr>
            <w:tcW w:w="3120" w:type="dxa"/>
            <w:tcMar>
              <w:top w:w="60" w:type="dxa"/>
              <w:left w:w="80" w:type="dxa"/>
              <w:bottom w:w="60" w:type="dxa"/>
              <w:right w:w="80" w:type="dxa"/>
            </w:tcMar>
            <w:vAlign w:val="center"/>
          </w:tcPr>
          <w:p w14:paraId="0EF47FC1" w14:textId="77777777" w:rsidR="0015577C" w:rsidRDefault="00000000">
            <w:pPr>
              <w:spacing w:before="20" w:after="20"/>
            </w:pPr>
            <w:r>
              <w:rPr>
                <w:sz w:val="18"/>
                <w:szCs w:val="18"/>
              </w:rPr>
              <w:t>5.5.1</w:t>
            </w:r>
          </w:p>
        </w:tc>
      </w:tr>
      <w:tr w:rsidR="0015577C" w14:paraId="251082CB"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260FFE1E" w14:textId="77777777" w:rsidR="0015577C" w:rsidRDefault="00000000">
            <w:pPr>
              <w:spacing w:before="20" w:after="20"/>
            </w:pPr>
            <w:r>
              <w:rPr>
                <w:sz w:val="18"/>
                <w:szCs w:val="18"/>
              </w:rPr>
              <w:t>Backend</w:t>
            </w:r>
          </w:p>
        </w:tc>
        <w:tc>
          <w:tcPr>
            <w:tcW w:w="3120" w:type="dxa"/>
            <w:tcMar>
              <w:top w:w="60" w:type="dxa"/>
              <w:left w:w="80" w:type="dxa"/>
              <w:bottom w:w="60" w:type="dxa"/>
              <w:right w:w="80" w:type="dxa"/>
            </w:tcMar>
            <w:vAlign w:val="center"/>
          </w:tcPr>
          <w:p w14:paraId="4E948F4D" w14:textId="77777777" w:rsidR="0015577C" w:rsidRDefault="00000000">
            <w:pPr>
              <w:spacing w:before="20" w:after="20"/>
            </w:pPr>
            <w:proofErr w:type="spellStart"/>
            <w:r>
              <w:rPr>
                <w:sz w:val="18"/>
                <w:szCs w:val="18"/>
              </w:rPr>
              <w:t>django</w:t>
            </w:r>
            <w:proofErr w:type="spellEnd"/>
            <w:r>
              <w:rPr>
                <w:sz w:val="18"/>
                <w:szCs w:val="18"/>
              </w:rPr>
              <w:t>-</w:t>
            </w:r>
            <w:proofErr w:type="spellStart"/>
            <w:r>
              <w:rPr>
                <w:sz w:val="18"/>
                <w:szCs w:val="18"/>
              </w:rPr>
              <w:t>cors</w:t>
            </w:r>
            <w:proofErr w:type="spellEnd"/>
            <w:r>
              <w:rPr>
                <w:sz w:val="18"/>
                <w:szCs w:val="18"/>
              </w:rPr>
              <w:t>-headers</w:t>
            </w:r>
          </w:p>
        </w:tc>
        <w:tc>
          <w:tcPr>
            <w:tcW w:w="3120" w:type="dxa"/>
            <w:tcMar>
              <w:top w:w="60" w:type="dxa"/>
              <w:left w:w="80" w:type="dxa"/>
              <w:bottom w:w="60" w:type="dxa"/>
              <w:right w:w="80" w:type="dxa"/>
            </w:tcMar>
            <w:vAlign w:val="center"/>
          </w:tcPr>
          <w:p w14:paraId="344A64F9" w14:textId="77777777" w:rsidR="0015577C" w:rsidRDefault="00000000">
            <w:pPr>
              <w:spacing w:before="20" w:after="20"/>
            </w:pPr>
            <w:r>
              <w:rPr>
                <w:sz w:val="18"/>
                <w:szCs w:val="18"/>
              </w:rPr>
              <w:t>4.9.0</w:t>
            </w:r>
          </w:p>
        </w:tc>
      </w:tr>
      <w:tr w:rsidR="0015577C" w14:paraId="22CE78E3"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05767387" w14:textId="77777777" w:rsidR="0015577C" w:rsidRDefault="00000000">
            <w:pPr>
              <w:spacing w:before="20" w:after="20"/>
            </w:pPr>
            <w:r>
              <w:rPr>
                <w:sz w:val="18"/>
                <w:szCs w:val="18"/>
              </w:rPr>
              <w:t>Backend</w:t>
            </w:r>
          </w:p>
        </w:tc>
        <w:tc>
          <w:tcPr>
            <w:tcW w:w="3120" w:type="dxa"/>
            <w:tcMar>
              <w:top w:w="60" w:type="dxa"/>
              <w:left w:w="80" w:type="dxa"/>
              <w:bottom w:w="60" w:type="dxa"/>
              <w:right w:w="80" w:type="dxa"/>
            </w:tcMar>
            <w:vAlign w:val="center"/>
          </w:tcPr>
          <w:p w14:paraId="2C3AA3FD" w14:textId="77777777" w:rsidR="0015577C" w:rsidRDefault="00000000">
            <w:pPr>
              <w:spacing w:before="20" w:after="20"/>
            </w:pPr>
            <w:proofErr w:type="spellStart"/>
            <w:r>
              <w:rPr>
                <w:sz w:val="18"/>
                <w:szCs w:val="18"/>
              </w:rPr>
              <w:t>django</w:t>
            </w:r>
            <w:proofErr w:type="spellEnd"/>
            <w:r>
              <w:rPr>
                <w:sz w:val="18"/>
                <w:szCs w:val="18"/>
              </w:rPr>
              <w:t>-filter</w:t>
            </w:r>
          </w:p>
        </w:tc>
        <w:tc>
          <w:tcPr>
            <w:tcW w:w="3120" w:type="dxa"/>
            <w:tcMar>
              <w:top w:w="60" w:type="dxa"/>
              <w:left w:w="80" w:type="dxa"/>
              <w:bottom w:w="60" w:type="dxa"/>
              <w:right w:w="80" w:type="dxa"/>
            </w:tcMar>
            <w:vAlign w:val="center"/>
          </w:tcPr>
          <w:p w14:paraId="60B1DF40" w14:textId="77777777" w:rsidR="0015577C" w:rsidRDefault="00000000">
            <w:pPr>
              <w:spacing w:before="20" w:after="20"/>
            </w:pPr>
            <w:r>
              <w:rPr>
                <w:sz w:val="18"/>
                <w:szCs w:val="18"/>
              </w:rPr>
              <w:t>25.2</w:t>
            </w:r>
          </w:p>
        </w:tc>
      </w:tr>
      <w:tr w:rsidR="0015577C" w14:paraId="7A2C2E16"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66005FC0" w14:textId="77777777" w:rsidR="0015577C" w:rsidRDefault="00000000">
            <w:pPr>
              <w:spacing w:before="20" w:after="20"/>
            </w:pPr>
            <w:r>
              <w:rPr>
                <w:sz w:val="18"/>
                <w:szCs w:val="18"/>
              </w:rPr>
              <w:t>Backend</w:t>
            </w:r>
          </w:p>
        </w:tc>
        <w:tc>
          <w:tcPr>
            <w:tcW w:w="3120" w:type="dxa"/>
            <w:tcMar>
              <w:top w:w="60" w:type="dxa"/>
              <w:left w:w="80" w:type="dxa"/>
              <w:bottom w:w="60" w:type="dxa"/>
              <w:right w:w="80" w:type="dxa"/>
            </w:tcMar>
            <w:vAlign w:val="center"/>
          </w:tcPr>
          <w:p w14:paraId="376626F0" w14:textId="77777777" w:rsidR="0015577C" w:rsidRDefault="00000000">
            <w:pPr>
              <w:spacing w:before="20" w:after="20"/>
            </w:pPr>
            <w:proofErr w:type="spellStart"/>
            <w:r>
              <w:rPr>
                <w:sz w:val="18"/>
                <w:szCs w:val="18"/>
              </w:rPr>
              <w:t>PyMySQL</w:t>
            </w:r>
            <w:proofErr w:type="spellEnd"/>
          </w:p>
        </w:tc>
        <w:tc>
          <w:tcPr>
            <w:tcW w:w="3120" w:type="dxa"/>
            <w:tcMar>
              <w:top w:w="60" w:type="dxa"/>
              <w:left w:w="80" w:type="dxa"/>
              <w:bottom w:w="60" w:type="dxa"/>
              <w:right w:w="80" w:type="dxa"/>
            </w:tcMar>
            <w:vAlign w:val="center"/>
          </w:tcPr>
          <w:p w14:paraId="64F08506" w14:textId="77777777" w:rsidR="0015577C" w:rsidRDefault="00000000">
            <w:pPr>
              <w:spacing w:before="20" w:after="20"/>
            </w:pPr>
            <w:r>
              <w:rPr>
                <w:sz w:val="18"/>
                <w:szCs w:val="18"/>
              </w:rPr>
              <w:t>1.1.2 (</w:t>
            </w:r>
            <w:r>
              <w:rPr>
                <w:b/>
                <w:bCs/>
                <w:sz w:val="18"/>
                <w:szCs w:val="18"/>
              </w:rPr>
              <w:t>not</w:t>
            </w:r>
            <w:r>
              <w:rPr>
                <w:sz w:val="18"/>
                <w:szCs w:val="18"/>
              </w:rPr>
              <w:t xml:space="preserve"> </w:t>
            </w:r>
            <w:proofErr w:type="spellStart"/>
            <w:r>
              <w:rPr>
                <w:sz w:val="18"/>
                <w:szCs w:val="18"/>
              </w:rPr>
              <w:t>mysqlclient</w:t>
            </w:r>
            <w:proofErr w:type="spellEnd"/>
            <w:r>
              <w:rPr>
                <w:sz w:val="18"/>
                <w:szCs w:val="18"/>
              </w:rPr>
              <w:t xml:space="preserve"> — see §2.6)</w:t>
            </w:r>
          </w:p>
        </w:tc>
      </w:tr>
      <w:tr w:rsidR="0015577C" w14:paraId="1C9A75BC"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0BF10C50" w14:textId="77777777" w:rsidR="0015577C" w:rsidRDefault="00000000">
            <w:pPr>
              <w:spacing w:before="20" w:after="20"/>
            </w:pPr>
            <w:r>
              <w:rPr>
                <w:sz w:val="18"/>
                <w:szCs w:val="18"/>
              </w:rPr>
              <w:t>Backend</w:t>
            </w:r>
          </w:p>
        </w:tc>
        <w:tc>
          <w:tcPr>
            <w:tcW w:w="3120" w:type="dxa"/>
            <w:tcMar>
              <w:top w:w="60" w:type="dxa"/>
              <w:left w:w="80" w:type="dxa"/>
              <w:bottom w:w="60" w:type="dxa"/>
              <w:right w:w="80" w:type="dxa"/>
            </w:tcMar>
            <w:vAlign w:val="center"/>
          </w:tcPr>
          <w:p w14:paraId="39721887" w14:textId="77777777" w:rsidR="0015577C" w:rsidRDefault="00000000">
            <w:pPr>
              <w:spacing w:before="20" w:after="20"/>
            </w:pPr>
            <w:r>
              <w:rPr>
                <w:sz w:val="18"/>
                <w:szCs w:val="18"/>
              </w:rPr>
              <w:t xml:space="preserve">pandas / </w:t>
            </w:r>
            <w:proofErr w:type="spellStart"/>
            <w:r>
              <w:rPr>
                <w:sz w:val="18"/>
                <w:szCs w:val="18"/>
              </w:rPr>
              <w:t>openpyxl</w:t>
            </w:r>
            <w:proofErr w:type="spellEnd"/>
          </w:p>
        </w:tc>
        <w:tc>
          <w:tcPr>
            <w:tcW w:w="3120" w:type="dxa"/>
            <w:tcMar>
              <w:top w:w="60" w:type="dxa"/>
              <w:left w:w="80" w:type="dxa"/>
              <w:bottom w:w="60" w:type="dxa"/>
              <w:right w:w="80" w:type="dxa"/>
            </w:tcMar>
            <w:vAlign w:val="center"/>
          </w:tcPr>
          <w:p w14:paraId="6923C71C" w14:textId="77777777" w:rsidR="0015577C" w:rsidRDefault="00000000">
            <w:pPr>
              <w:spacing w:before="20" w:after="20"/>
            </w:pPr>
            <w:r>
              <w:rPr>
                <w:sz w:val="18"/>
                <w:szCs w:val="18"/>
              </w:rPr>
              <w:t>2.3.3 / 3.1.5 (Excel upload and export)</w:t>
            </w:r>
          </w:p>
        </w:tc>
      </w:tr>
      <w:tr w:rsidR="0015577C" w14:paraId="5AD35A4E"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6CA36ABC" w14:textId="77777777" w:rsidR="0015577C" w:rsidRDefault="00000000">
            <w:pPr>
              <w:spacing w:before="20" w:after="20"/>
            </w:pPr>
            <w:r>
              <w:rPr>
                <w:sz w:val="18"/>
                <w:szCs w:val="18"/>
              </w:rPr>
              <w:t>Backend</w:t>
            </w:r>
          </w:p>
        </w:tc>
        <w:tc>
          <w:tcPr>
            <w:tcW w:w="3120" w:type="dxa"/>
            <w:tcMar>
              <w:top w:w="60" w:type="dxa"/>
              <w:left w:w="80" w:type="dxa"/>
              <w:bottom w:w="60" w:type="dxa"/>
              <w:right w:w="80" w:type="dxa"/>
            </w:tcMar>
            <w:vAlign w:val="center"/>
          </w:tcPr>
          <w:p w14:paraId="5442AC66" w14:textId="77777777" w:rsidR="0015577C" w:rsidRDefault="00000000">
            <w:pPr>
              <w:spacing w:before="20" w:after="20"/>
            </w:pPr>
            <w:proofErr w:type="spellStart"/>
            <w:r>
              <w:rPr>
                <w:sz w:val="18"/>
                <w:szCs w:val="18"/>
              </w:rPr>
              <w:t>gspread</w:t>
            </w:r>
            <w:proofErr w:type="spellEnd"/>
            <w:r>
              <w:rPr>
                <w:sz w:val="18"/>
                <w:szCs w:val="18"/>
              </w:rPr>
              <w:t xml:space="preserve"> / google-auth</w:t>
            </w:r>
          </w:p>
        </w:tc>
        <w:tc>
          <w:tcPr>
            <w:tcW w:w="3120" w:type="dxa"/>
            <w:tcMar>
              <w:top w:w="60" w:type="dxa"/>
              <w:left w:w="80" w:type="dxa"/>
              <w:bottom w:w="60" w:type="dxa"/>
              <w:right w:w="80" w:type="dxa"/>
            </w:tcMar>
            <w:vAlign w:val="center"/>
          </w:tcPr>
          <w:p w14:paraId="1CDCB9DF" w14:textId="77777777" w:rsidR="0015577C" w:rsidRDefault="00000000">
            <w:pPr>
              <w:spacing w:before="20" w:after="20"/>
            </w:pPr>
            <w:r>
              <w:rPr>
                <w:sz w:val="18"/>
                <w:szCs w:val="18"/>
              </w:rPr>
              <w:t>6.2.1 / 2.41.1 (Google Sheets export)</w:t>
            </w:r>
          </w:p>
        </w:tc>
      </w:tr>
      <w:tr w:rsidR="0015577C" w14:paraId="0EBF5155"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793C484F" w14:textId="77777777" w:rsidR="0015577C" w:rsidRDefault="00000000">
            <w:pPr>
              <w:spacing w:before="20" w:after="20"/>
            </w:pPr>
            <w:r>
              <w:rPr>
                <w:sz w:val="18"/>
                <w:szCs w:val="18"/>
              </w:rPr>
              <w:t>Database</w:t>
            </w:r>
          </w:p>
        </w:tc>
        <w:tc>
          <w:tcPr>
            <w:tcW w:w="3120" w:type="dxa"/>
            <w:tcMar>
              <w:top w:w="60" w:type="dxa"/>
              <w:left w:w="80" w:type="dxa"/>
              <w:bottom w:w="60" w:type="dxa"/>
              <w:right w:w="80" w:type="dxa"/>
            </w:tcMar>
            <w:vAlign w:val="center"/>
          </w:tcPr>
          <w:p w14:paraId="18AF0712" w14:textId="77777777" w:rsidR="0015577C" w:rsidRDefault="00000000">
            <w:pPr>
              <w:spacing w:before="20" w:after="20"/>
            </w:pPr>
            <w:r>
              <w:rPr>
                <w:sz w:val="18"/>
                <w:szCs w:val="18"/>
              </w:rPr>
              <w:t>MySQL</w:t>
            </w:r>
          </w:p>
        </w:tc>
        <w:tc>
          <w:tcPr>
            <w:tcW w:w="3120" w:type="dxa"/>
            <w:tcMar>
              <w:top w:w="60" w:type="dxa"/>
              <w:left w:w="80" w:type="dxa"/>
              <w:bottom w:w="60" w:type="dxa"/>
              <w:right w:w="80" w:type="dxa"/>
            </w:tcMar>
            <w:vAlign w:val="center"/>
          </w:tcPr>
          <w:p w14:paraId="0DAF077F" w14:textId="77777777" w:rsidR="0015577C" w:rsidRDefault="00000000">
            <w:pPr>
              <w:spacing w:before="20" w:after="20"/>
            </w:pPr>
            <w:r>
              <w:rPr>
                <w:sz w:val="18"/>
                <w:szCs w:val="18"/>
              </w:rPr>
              <w:t xml:space="preserve">8.0.30 (PHP 8 sidecar uses </w:t>
            </w:r>
            <w:proofErr w:type="spellStart"/>
            <w:r>
              <w:rPr>
                <w:rFonts w:ascii="Consolas" w:hAnsi="Consolas" w:cs="Consolas"/>
                <w:color w:val="A31515"/>
                <w:sz w:val="18"/>
                <w:szCs w:val="18"/>
              </w:rPr>
              <w:t>mysqli</w:t>
            </w:r>
            <w:proofErr w:type="spellEnd"/>
            <w:r>
              <w:rPr>
                <w:sz w:val="18"/>
                <w:szCs w:val="18"/>
              </w:rPr>
              <w:t xml:space="preserve">; Django uses </w:t>
            </w:r>
            <w:proofErr w:type="spellStart"/>
            <w:r>
              <w:rPr>
                <w:sz w:val="18"/>
                <w:szCs w:val="18"/>
              </w:rPr>
              <w:t>PyMySQL</w:t>
            </w:r>
            <w:proofErr w:type="spellEnd"/>
            <w:r>
              <w:rPr>
                <w:sz w:val="18"/>
                <w:szCs w:val="18"/>
              </w:rPr>
              <w:t>)</w:t>
            </w:r>
          </w:p>
        </w:tc>
      </w:tr>
      <w:tr w:rsidR="0015577C" w14:paraId="2DDE6DB7"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5C9FD436" w14:textId="77777777" w:rsidR="0015577C" w:rsidRDefault="00000000">
            <w:pPr>
              <w:spacing w:before="20" w:after="20"/>
            </w:pPr>
            <w:r>
              <w:rPr>
                <w:sz w:val="18"/>
                <w:szCs w:val="18"/>
              </w:rPr>
              <w:t>Frontend</w:t>
            </w:r>
          </w:p>
        </w:tc>
        <w:tc>
          <w:tcPr>
            <w:tcW w:w="3120" w:type="dxa"/>
            <w:tcMar>
              <w:top w:w="60" w:type="dxa"/>
              <w:left w:w="80" w:type="dxa"/>
              <w:bottom w:w="60" w:type="dxa"/>
              <w:right w:w="80" w:type="dxa"/>
            </w:tcMar>
            <w:vAlign w:val="center"/>
          </w:tcPr>
          <w:p w14:paraId="7A9D0D81" w14:textId="77777777" w:rsidR="0015577C" w:rsidRDefault="00000000">
            <w:pPr>
              <w:spacing w:before="20" w:after="20"/>
            </w:pPr>
            <w:r>
              <w:rPr>
                <w:sz w:val="18"/>
                <w:szCs w:val="18"/>
              </w:rPr>
              <w:t xml:space="preserve">Node.js / </w:t>
            </w:r>
            <w:proofErr w:type="spellStart"/>
            <w:r>
              <w:rPr>
                <w:sz w:val="18"/>
                <w:szCs w:val="18"/>
              </w:rPr>
              <w:t>npm</w:t>
            </w:r>
            <w:proofErr w:type="spellEnd"/>
          </w:p>
        </w:tc>
        <w:tc>
          <w:tcPr>
            <w:tcW w:w="3120" w:type="dxa"/>
            <w:tcMar>
              <w:top w:w="60" w:type="dxa"/>
              <w:left w:w="80" w:type="dxa"/>
              <w:bottom w:w="60" w:type="dxa"/>
              <w:right w:w="80" w:type="dxa"/>
            </w:tcMar>
            <w:vAlign w:val="center"/>
          </w:tcPr>
          <w:p w14:paraId="761C11A9" w14:textId="77777777" w:rsidR="0015577C" w:rsidRDefault="00000000">
            <w:pPr>
              <w:spacing w:before="20" w:after="20"/>
            </w:pPr>
            <w:r>
              <w:rPr>
                <w:sz w:val="18"/>
                <w:szCs w:val="18"/>
              </w:rPr>
              <w:t>v26.7.0 / 12.0.2 (minimum 18 LTS)</w:t>
            </w:r>
          </w:p>
        </w:tc>
      </w:tr>
      <w:tr w:rsidR="0015577C" w14:paraId="4D5129D3"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4923DFEB" w14:textId="77777777" w:rsidR="0015577C" w:rsidRDefault="00000000">
            <w:pPr>
              <w:spacing w:before="20" w:after="20"/>
            </w:pPr>
            <w:r>
              <w:rPr>
                <w:sz w:val="18"/>
                <w:szCs w:val="18"/>
              </w:rPr>
              <w:t>Frontend</w:t>
            </w:r>
          </w:p>
        </w:tc>
        <w:tc>
          <w:tcPr>
            <w:tcW w:w="3120" w:type="dxa"/>
            <w:tcMar>
              <w:top w:w="60" w:type="dxa"/>
              <w:left w:w="80" w:type="dxa"/>
              <w:bottom w:w="60" w:type="dxa"/>
              <w:right w:w="80" w:type="dxa"/>
            </w:tcMar>
            <w:vAlign w:val="center"/>
          </w:tcPr>
          <w:p w14:paraId="00521D6E" w14:textId="77777777" w:rsidR="0015577C" w:rsidRDefault="00000000">
            <w:pPr>
              <w:spacing w:before="20" w:after="20"/>
            </w:pPr>
            <w:r>
              <w:rPr>
                <w:sz w:val="18"/>
                <w:szCs w:val="18"/>
              </w:rPr>
              <w:t>React / react-</w:t>
            </w:r>
            <w:proofErr w:type="spellStart"/>
            <w:r>
              <w:rPr>
                <w:sz w:val="18"/>
                <w:szCs w:val="18"/>
              </w:rPr>
              <w:t>dom</w:t>
            </w:r>
            <w:proofErr w:type="spellEnd"/>
          </w:p>
        </w:tc>
        <w:tc>
          <w:tcPr>
            <w:tcW w:w="3120" w:type="dxa"/>
            <w:tcMar>
              <w:top w:w="60" w:type="dxa"/>
              <w:left w:w="80" w:type="dxa"/>
              <w:bottom w:w="60" w:type="dxa"/>
              <w:right w:w="80" w:type="dxa"/>
            </w:tcMar>
            <w:vAlign w:val="center"/>
          </w:tcPr>
          <w:p w14:paraId="693FBD61" w14:textId="77777777" w:rsidR="0015577C" w:rsidRDefault="00000000">
            <w:pPr>
              <w:spacing w:before="20" w:after="20"/>
            </w:pPr>
            <w:r>
              <w:rPr>
                <w:sz w:val="18"/>
                <w:szCs w:val="18"/>
              </w:rPr>
              <w:t>19.2.0</w:t>
            </w:r>
          </w:p>
        </w:tc>
      </w:tr>
      <w:tr w:rsidR="0015577C" w14:paraId="08855B74"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3DBE67FB" w14:textId="77777777" w:rsidR="0015577C" w:rsidRDefault="00000000">
            <w:pPr>
              <w:spacing w:before="20" w:after="20"/>
            </w:pPr>
            <w:r>
              <w:rPr>
                <w:sz w:val="18"/>
                <w:szCs w:val="18"/>
              </w:rPr>
              <w:t>Frontend</w:t>
            </w:r>
          </w:p>
        </w:tc>
        <w:tc>
          <w:tcPr>
            <w:tcW w:w="3120" w:type="dxa"/>
            <w:tcMar>
              <w:top w:w="60" w:type="dxa"/>
              <w:left w:w="80" w:type="dxa"/>
              <w:bottom w:w="60" w:type="dxa"/>
              <w:right w:w="80" w:type="dxa"/>
            </w:tcMar>
            <w:vAlign w:val="center"/>
          </w:tcPr>
          <w:p w14:paraId="4CA7EA57" w14:textId="77777777" w:rsidR="0015577C" w:rsidRDefault="00000000">
            <w:pPr>
              <w:spacing w:before="20" w:after="20"/>
            </w:pPr>
            <w:r>
              <w:rPr>
                <w:sz w:val="18"/>
                <w:szCs w:val="18"/>
              </w:rPr>
              <w:t>react-scripts (Create React App)</w:t>
            </w:r>
          </w:p>
        </w:tc>
        <w:tc>
          <w:tcPr>
            <w:tcW w:w="3120" w:type="dxa"/>
            <w:tcMar>
              <w:top w:w="60" w:type="dxa"/>
              <w:left w:w="80" w:type="dxa"/>
              <w:bottom w:w="60" w:type="dxa"/>
              <w:right w:w="80" w:type="dxa"/>
            </w:tcMar>
            <w:vAlign w:val="center"/>
          </w:tcPr>
          <w:p w14:paraId="60D5E37F" w14:textId="77777777" w:rsidR="0015577C" w:rsidRDefault="00000000">
            <w:pPr>
              <w:spacing w:before="20" w:after="20"/>
            </w:pPr>
            <w:r>
              <w:rPr>
                <w:sz w:val="18"/>
                <w:szCs w:val="18"/>
              </w:rPr>
              <w:t>5.0.1</w:t>
            </w:r>
          </w:p>
        </w:tc>
      </w:tr>
      <w:tr w:rsidR="0015577C" w14:paraId="23000BCB"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7F121C39" w14:textId="77777777" w:rsidR="0015577C" w:rsidRDefault="00000000">
            <w:pPr>
              <w:spacing w:before="20" w:after="20"/>
            </w:pPr>
            <w:r>
              <w:rPr>
                <w:sz w:val="18"/>
                <w:szCs w:val="18"/>
              </w:rPr>
              <w:t>Frontend</w:t>
            </w:r>
          </w:p>
        </w:tc>
        <w:tc>
          <w:tcPr>
            <w:tcW w:w="3120" w:type="dxa"/>
            <w:tcMar>
              <w:top w:w="60" w:type="dxa"/>
              <w:left w:w="80" w:type="dxa"/>
              <w:bottom w:w="60" w:type="dxa"/>
              <w:right w:w="80" w:type="dxa"/>
            </w:tcMar>
            <w:vAlign w:val="center"/>
          </w:tcPr>
          <w:p w14:paraId="74D1A18D" w14:textId="77777777" w:rsidR="0015577C" w:rsidRDefault="00000000">
            <w:pPr>
              <w:spacing w:before="20" w:after="20"/>
            </w:pPr>
            <w:r>
              <w:rPr>
                <w:sz w:val="18"/>
                <w:szCs w:val="18"/>
              </w:rPr>
              <w:t>react-router-</w:t>
            </w:r>
            <w:proofErr w:type="spellStart"/>
            <w:r>
              <w:rPr>
                <w:sz w:val="18"/>
                <w:szCs w:val="18"/>
              </w:rPr>
              <w:t>dom</w:t>
            </w:r>
            <w:proofErr w:type="spellEnd"/>
          </w:p>
        </w:tc>
        <w:tc>
          <w:tcPr>
            <w:tcW w:w="3120" w:type="dxa"/>
            <w:tcMar>
              <w:top w:w="60" w:type="dxa"/>
              <w:left w:w="80" w:type="dxa"/>
              <w:bottom w:w="60" w:type="dxa"/>
              <w:right w:w="80" w:type="dxa"/>
            </w:tcMar>
            <w:vAlign w:val="center"/>
          </w:tcPr>
          <w:p w14:paraId="292F9F53" w14:textId="77777777" w:rsidR="0015577C" w:rsidRDefault="00000000">
            <w:pPr>
              <w:spacing w:before="20" w:after="20"/>
            </w:pPr>
            <w:r>
              <w:rPr>
                <w:sz w:val="18"/>
                <w:szCs w:val="18"/>
              </w:rPr>
              <w:t>7.9.5</w:t>
            </w:r>
          </w:p>
        </w:tc>
      </w:tr>
      <w:tr w:rsidR="0015577C" w14:paraId="3D4BA629"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53D14003" w14:textId="77777777" w:rsidR="0015577C" w:rsidRDefault="00000000">
            <w:pPr>
              <w:spacing w:before="20" w:after="20"/>
            </w:pPr>
            <w:r>
              <w:rPr>
                <w:sz w:val="18"/>
                <w:szCs w:val="18"/>
              </w:rPr>
              <w:t>Frontend</w:t>
            </w:r>
          </w:p>
        </w:tc>
        <w:tc>
          <w:tcPr>
            <w:tcW w:w="3120" w:type="dxa"/>
            <w:tcMar>
              <w:top w:w="60" w:type="dxa"/>
              <w:left w:w="80" w:type="dxa"/>
              <w:bottom w:w="60" w:type="dxa"/>
              <w:right w:w="80" w:type="dxa"/>
            </w:tcMar>
            <w:vAlign w:val="center"/>
          </w:tcPr>
          <w:p w14:paraId="1D91A80E" w14:textId="77777777" w:rsidR="0015577C" w:rsidRDefault="00000000">
            <w:pPr>
              <w:spacing w:before="20" w:after="20"/>
            </w:pPr>
            <w:proofErr w:type="spellStart"/>
            <w:r>
              <w:rPr>
                <w:sz w:val="18"/>
                <w:szCs w:val="18"/>
              </w:rPr>
              <w:t>axios</w:t>
            </w:r>
            <w:proofErr w:type="spellEnd"/>
          </w:p>
        </w:tc>
        <w:tc>
          <w:tcPr>
            <w:tcW w:w="3120" w:type="dxa"/>
            <w:tcMar>
              <w:top w:w="60" w:type="dxa"/>
              <w:left w:w="80" w:type="dxa"/>
              <w:bottom w:w="60" w:type="dxa"/>
              <w:right w:w="80" w:type="dxa"/>
            </w:tcMar>
            <w:vAlign w:val="center"/>
          </w:tcPr>
          <w:p w14:paraId="77E8E950" w14:textId="77777777" w:rsidR="0015577C" w:rsidRDefault="00000000">
            <w:pPr>
              <w:spacing w:before="20" w:after="20"/>
            </w:pPr>
            <w:r>
              <w:rPr>
                <w:sz w:val="18"/>
                <w:szCs w:val="18"/>
              </w:rPr>
              <w:t>1.13.2</w:t>
            </w:r>
          </w:p>
        </w:tc>
      </w:tr>
      <w:tr w:rsidR="0015577C" w14:paraId="3FD5339B"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1A3255BA" w14:textId="77777777" w:rsidR="0015577C" w:rsidRDefault="00000000">
            <w:pPr>
              <w:spacing w:before="20" w:after="20"/>
            </w:pPr>
            <w:r>
              <w:rPr>
                <w:sz w:val="18"/>
                <w:szCs w:val="18"/>
              </w:rPr>
              <w:t>Frontend</w:t>
            </w:r>
          </w:p>
        </w:tc>
        <w:tc>
          <w:tcPr>
            <w:tcW w:w="3120" w:type="dxa"/>
            <w:tcMar>
              <w:top w:w="60" w:type="dxa"/>
              <w:left w:w="80" w:type="dxa"/>
              <w:bottom w:w="60" w:type="dxa"/>
              <w:right w:w="80" w:type="dxa"/>
            </w:tcMar>
            <w:vAlign w:val="center"/>
          </w:tcPr>
          <w:p w14:paraId="180F8A74" w14:textId="77777777" w:rsidR="0015577C" w:rsidRDefault="00000000">
            <w:pPr>
              <w:spacing w:before="20" w:after="20"/>
            </w:pPr>
            <w:r>
              <w:rPr>
                <w:sz w:val="18"/>
                <w:szCs w:val="18"/>
              </w:rPr>
              <w:t>moment</w:t>
            </w:r>
          </w:p>
        </w:tc>
        <w:tc>
          <w:tcPr>
            <w:tcW w:w="3120" w:type="dxa"/>
            <w:tcMar>
              <w:top w:w="60" w:type="dxa"/>
              <w:left w:w="80" w:type="dxa"/>
              <w:bottom w:w="60" w:type="dxa"/>
              <w:right w:w="80" w:type="dxa"/>
            </w:tcMar>
            <w:vAlign w:val="center"/>
          </w:tcPr>
          <w:p w14:paraId="273F3B5D" w14:textId="77777777" w:rsidR="0015577C" w:rsidRDefault="00000000">
            <w:pPr>
              <w:spacing w:before="20" w:after="20"/>
            </w:pPr>
            <w:r>
              <w:rPr>
                <w:sz w:val="18"/>
                <w:szCs w:val="18"/>
              </w:rPr>
              <w:t>2.30.1</w:t>
            </w:r>
          </w:p>
        </w:tc>
      </w:tr>
      <w:tr w:rsidR="0015577C" w14:paraId="2F1D4B58"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71298C76" w14:textId="77777777" w:rsidR="0015577C" w:rsidRDefault="00000000">
            <w:pPr>
              <w:spacing w:before="20" w:after="20"/>
            </w:pPr>
            <w:r>
              <w:rPr>
                <w:sz w:val="18"/>
                <w:szCs w:val="18"/>
              </w:rPr>
              <w:t>Sidecar</w:t>
            </w:r>
          </w:p>
        </w:tc>
        <w:tc>
          <w:tcPr>
            <w:tcW w:w="3120" w:type="dxa"/>
            <w:tcMar>
              <w:top w:w="60" w:type="dxa"/>
              <w:left w:w="80" w:type="dxa"/>
              <w:bottom w:w="60" w:type="dxa"/>
              <w:right w:w="80" w:type="dxa"/>
            </w:tcMar>
            <w:vAlign w:val="center"/>
          </w:tcPr>
          <w:p w14:paraId="61FE6BD3" w14:textId="77777777" w:rsidR="0015577C" w:rsidRDefault="00000000">
            <w:pPr>
              <w:spacing w:before="20" w:after="20"/>
            </w:pPr>
            <w:r>
              <w:rPr>
                <w:sz w:val="18"/>
                <w:szCs w:val="18"/>
              </w:rPr>
              <w:t>PHP</w:t>
            </w:r>
          </w:p>
        </w:tc>
        <w:tc>
          <w:tcPr>
            <w:tcW w:w="3120" w:type="dxa"/>
            <w:tcMar>
              <w:top w:w="60" w:type="dxa"/>
              <w:left w:w="80" w:type="dxa"/>
              <w:bottom w:w="60" w:type="dxa"/>
              <w:right w:w="80" w:type="dxa"/>
            </w:tcMar>
            <w:vAlign w:val="center"/>
          </w:tcPr>
          <w:p w14:paraId="787B5949" w14:textId="77777777" w:rsidR="0015577C" w:rsidRDefault="00000000">
            <w:pPr>
              <w:spacing w:before="20" w:after="20"/>
            </w:pPr>
            <w:r>
              <w:rPr>
                <w:sz w:val="18"/>
                <w:szCs w:val="18"/>
              </w:rPr>
              <w:t>8.2.26</w:t>
            </w:r>
          </w:p>
        </w:tc>
      </w:tr>
      <w:tr w:rsidR="0015577C" w14:paraId="419F62D0"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11E03255" w14:textId="77777777" w:rsidR="0015577C" w:rsidRDefault="00000000">
            <w:pPr>
              <w:spacing w:before="20" w:after="20"/>
            </w:pPr>
            <w:r>
              <w:rPr>
                <w:sz w:val="18"/>
                <w:szCs w:val="18"/>
              </w:rPr>
              <w:t>Host</w:t>
            </w:r>
          </w:p>
        </w:tc>
        <w:tc>
          <w:tcPr>
            <w:tcW w:w="3120" w:type="dxa"/>
            <w:tcMar>
              <w:top w:w="60" w:type="dxa"/>
              <w:left w:w="80" w:type="dxa"/>
              <w:bottom w:w="60" w:type="dxa"/>
              <w:right w:w="80" w:type="dxa"/>
            </w:tcMar>
            <w:vAlign w:val="center"/>
          </w:tcPr>
          <w:p w14:paraId="60F7A5AB" w14:textId="77777777" w:rsidR="0015577C" w:rsidRDefault="00000000">
            <w:pPr>
              <w:spacing w:before="20" w:after="20"/>
            </w:pPr>
            <w:proofErr w:type="spellStart"/>
            <w:r>
              <w:rPr>
                <w:sz w:val="18"/>
                <w:szCs w:val="18"/>
              </w:rPr>
              <w:t>Laragon</w:t>
            </w:r>
            <w:proofErr w:type="spellEnd"/>
          </w:p>
        </w:tc>
        <w:tc>
          <w:tcPr>
            <w:tcW w:w="3120" w:type="dxa"/>
            <w:tcMar>
              <w:top w:w="60" w:type="dxa"/>
              <w:left w:w="80" w:type="dxa"/>
              <w:bottom w:w="60" w:type="dxa"/>
              <w:right w:w="80" w:type="dxa"/>
            </w:tcMar>
            <w:vAlign w:val="center"/>
          </w:tcPr>
          <w:p w14:paraId="179B7334" w14:textId="77777777" w:rsidR="0015577C" w:rsidRDefault="00000000">
            <w:pPr>
              <w:spacing w:before="20" w:after="20"/>
            </w:pPr>
            <w:r>
              <w:rPr>
                <w:sz w:val="18"/>
                <w:szCs w:val="18"/>
              </w:rPr>
              <w:t>6.0.0, with phpMyAdmin 5.2.0</w:t>
            </w:r>
          </w:p>
        </w:tc>
      </w:tr>
      <w:tr w:rsidR="0015577C" w14:paraId="1FEF6275"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1A9EA5FF" w14:textId="77777777" w:rsidR="0015577C" w:rsidRDefault="00000000">
            <w:pPr>
              <w:spacing w:before="20" w:after="20"/>
            </w:pPr>
            <w:r>
              <w:rPr>
                <w:sz w:val="18"/>
                <w:szCs w:val="18"/>
              </w:rPr>
              <w:t>Tooling</w:t>
            </w:r>
          </w:p>
        </w:tc>
        <w:tc>
          <w:tcPr>
            <w:tcW w:w="3120" w:type="dxa"/>
            <w:tcMar>
              <w:top w:w="60" w:type="dxa"/>
              <w:left w:w="80" w:type="dxa"/>
              <w:bottom w:w="60" w:type="dxa"/>
              <w:right w:w="80" w:type="dxa"/>
            </w:tcMar>
            <w:vAlign w:val="center"/>
          </w:tcPr>
          <w:p w14:paraId="5352F8B5" w14:textId="77777777" w:rsidR="0015577C" w:rsidRDefault="00000000">
            <w:pPr>
              <w:spacing w:before="20" w:after="20"/>
            </w:pPr>
            <w:r>
              <w:rPr>
                <w:sz w:val="18"/>
                <w:szCs w:val="18"/>
              </w:rPr>
              <w:t>Git</w:t>
            </w:r>
          </w:p>
        </w:tc>
        <w:tc>
          <w:tcPr>
            <w:tcW w:w="3120" w:type="dxa"/>
            <w:tcMar>
              <w:top w:w="60" w:type="dxa"/>
              <w:left w:w="80" w:type="dxa"/>
              <w:bottom w:w="60" w:type="dxa"/>
              <w:right w:w="80" w:type="dxa"/>
            </w:tcMar>
            <w:vAlign w:val="center"/>
          </w:tcPr>
          <w:p w14:paraId="311C2620" w14:textId="77777777" w:rsidR="0015577C" w:rsidRDefault="00000000">
            <w:pPr>
              <w:spacing w:before="20" w:after="20"/>
            </w:pPr>
            <w:r>
              <w:rPr>
                <w:sz w:val="18"/>
                <w:szCs w:val="18"/>
              </w:rPr>
              <w:t>2.47.</w:t>
            </w:r>
            <w:proofErr w:type="gramStart"/>
            <w:r>
              <w:rPr>
                <w:sz w:val="18"/>
                <w:szCs w:val="18"/>
              </w:rPr>
              <w:t>0.windows</w:t>
            </w:r>
            <w:proofErr w:type="gramEnd"/>
            <w:r>
              <w:rPr>
                <w:sz w:val="18"/>
                <w:szCs w:val="18"/>
              </w:rPr>
              <w:t>.1</w:t>
            </w:r>
          </w:p>
        </w:tc>
      </w:tr>
    </w:tbl>
    <w:p w14:paraId="3DA0EB42" w14:textId="77777777" w:rsidR="0015577C" w:rsidRDefault="0015577C">
      <w:pPr>
        <w:spacing w:after="80"/>
      </w:pPr>
    </w:p>
    <w:p w14:paraId="616E2B20" w14:textId="77777777" w:rsidR="0015577C" w:rsidRDefault="00000000">
      <w:pPr>
        <w:pStyle w:val="Heading3"/>
        <w:keepNext/>
        <w:spacing w:before="240" w:after="140"/>
      </w:pPr>
      <w:bookmarkStart w:id="34" w:name="sec2_6"/>
      <w:bookmarkStart w:id="35" w:name="_Toc242090127"/>
      <w:r>
        <w:rPr>
          <w:bCs/>
          <w:sz w:val="26"/>
          <w:szCs w:val="26"/>
        </w:rPr>
        <w:t>2.6 Deliberate design decisions</w:t>
      </w:r>
      <w:bookmarkEnd w:id="34"/>
      <w:bookmarkEnd w:id="35"/>
    </w:p>
    <w:p w14:paraId="5A7956E5" w14:textId="77777777" w:rsidR="0015577C" w:rsidRDefault="00000000">
      <w:r>
        <w:t>These are choices a reader will otherwise mistake for mistakes. Each one is recorded because undoing it breaks something.</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05729BE2"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7C077B16" w14:textId="77777777" w:rsidR="0015577C" w:rsidRDefault="00000000">
            <w:pPr>
              <w:spacing w:before="20" w:after="20"/>
            </w:pPr>
            <w:r>
              <w:rPr>
                <w:sz w:val="18"/>
                <w:szCs w:val="18"/>
              </w:rPr>
              <w:t>Decision</w:t>
            </w:r>
          </w:p>
        </w:tc>
        <w:tc>
          <w:tcPr>
            <w:tcW w:w="4680" w:type="dxa"/>
            <w:shd w:val="clear" w:color="auto" w:fill="E8EEF7"/>
            <w:tcMar>
              <w:top w:w="60" w:type="dxa"/>
              <w:left w:w="80" w:type="dxa"/>
              <w:bottom w:w="60" w:type="dxa"/>
              <w:right w:w="80" w:type="dxa"/>
            </w:tcMar>
            <w:vAlign w:val="center"/>
          </w:tcPr>
          <w:p w14:paraId="4609EA69" w14:textId="77777777" w:rsidR="0015577C" w:rsidRDefault="00000000">
            <w:pPr>
              <w:spacing w:before="20" w:after="20"/>
            </w:pPr>
            <w:r>
              <w:rPr>
                <w:sz w:val="18"/>
                <w:szCs w:val="18"/>
              </w:rPr>
              <w:t>Why</w:t>
            </w:r>
          </w:p>
        </w:tc>
      </w:tr>
      <w:tr w:rsidR="0015577C" w14:paraId="385B5E11"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8D2E97F" w14:textId="77777777" w:rsidR="0015577C" w:rsidRDefault="00000000">
            <w:pPr>
              <w:spacing w:before="20" w:after="20"/>
            </w:pPr>
            <w:proofErr w:type="spellStart"/>
            <w:r>
              <w:rPr>
                <w:b/>
                <w:bCs/>
                <w:sz w:val="18"/>
                <w:szCs w:val="18"/>
              </w:rPr>
              <w:t>PyMySQL</w:t>
            </w:r>
            <w:proofErr w:type="spellEnd"/>
            <w:r>
              <w:rPr>
                <w:b/>
                <w:bCs/>
                <w:sz w:val="18"/>
                <w:szCs w:val="18"/>
              </w:rPr>
              <w:t xml:space="preserve"> instead of </w:t>
            </w:r>
            <w:proofErr w:type="spellStart"/>
            <w:r>
              <w:rPr>
                <w:b/>
                <w:bCs/>
                <w:sz w:val="18"/>
                <w:szCs w:val="18"/>
              </w:rPr>
              <w:t>mysqlclient</w:t>
            </w:r>
            <w:proofErr w:type="spellEnd"/>
          </w:p>
        </w:tc>
        <w:tc>
          <w:tcPr>
            <w:tcW w:w="4680" w:type="dxa"/>
            <w:tcMar>
              <w:top w:w="60" w:type="dxa"/>
              <w:left w:w="80" w:type="dxa"/>
              <w:bottom w:w="60" w:type="dxa"/>
              <w:right w:w="80" w:type="dxa"/>
            </w:tcMar>
            <w:vAlign w:val="center"/>
          </w:tcPr>
          <w:p w14:paraId="6E54700C" w14:textId="77777777" w:rsidR="0015577C" w:rsidRDefault="00000000">
            <w:pPr>
              <w:spacing w:before="20" w:after="20"/>
            </w:pPr>
            <w:r>
              <w:rPr>
                <w:rFonts w:ascii="Consolas" w:hAnsi="Consolas" w:cs="Consolas"/>
                <w:color w:val="A31515"/>
                <w:sz w:val="18"/>
                <w:szCs w:val="18"/>
              </w:rPr>
              <w:t>requirements.txt</w:t>
            </w:r>
            <w:r>
              <w:rPr>
                <w:sz w:val="18"/>
                <w:szCs w:val="18"/>
              </w:rPr>
              <w:t xml:space="preserve"> lists both, but </w:t>
            </w:r>
            <w:r>
              <w:rPr>
                <w:rFonts w:ascii="Consolas" w:hAnsi="Consolas" w:cs="Consolas"/>
                <w:color w:val="A31515"/>
                <w:sz w:val="18"/>
                <w:szCs w:val="18"/>
              </w:rPr>
              <w:t>backend/backend/__init__.py</w:t>
            </w:r>
            <w:r>
              <w:rPr>
                <w:sz w:val="18"/>
                <w:szCs w:val="18"/>
              </w:rPr>
              <w:t xml:space="preserve"> calls </w:t>
            </w:r>
            <w:proofErr w:type="spellStart"/>
            <w:proofErr w:type="gramStart"/>
            <w:r>
              <w:rPr>
                <w:rFonts w:ascii="Consolas" w:hAnsi="Consolas" w:cs="Consolas"/>
                <w:color w:val="A31515"/>
                <w:sz w:val="18"/>
                <w:szCs w:val="18"/>
              </w:rPr>
              <w:t>pymysql.install</w:t>
            </w:r>
            <w:proofErr w:type="gramEnd"/>
            <w:r>
              <w:rPr>
                <w:rFonts w:ascii="Consolas" w:hAnsi="Consolas" w:cs="Consolas"/>
                <w:color w:val="A31515"/>
                <w:sz w:val="18"/>
                <w:szCs w:val="18"/>
              </w:rPr>
              <w:t>_as_</w:t>
            </w:r>
            <w:proofErr w:type="gramStart"/>
            <w:r>
              <w:rPr>
                <w:rFonts w:ascii="Consolas" w:hAnsi="Consolas" w:cs="Consolas"/>
                <w:color w:val="A31515"/>
                <w:sz w:val="18"/>
                <w:szCs w:val="18"/>
              </w:rPr>
              <w:t>MySQLdb</w:t>
            </w:r>
            <w:proofErr w:type="spellEnd"/>
            <w:r>
              <w:rPr>
                <w:rFonts w:ascii="Consolas" w:hAnsi="Consolas" w:cs="Consolas"/>
                <w:color w:val="A31515"/>
                <w:sz w:val="18"/>
                <w:szCs w:val="18"/>
              </w:rPr>
              <w:t>(</w:t>
            </w:r>
            <w:proofErr w:type="gramEnd"/>
            <w:r>
              <w:rPr>
                <w:rFonts w:ascii="Consolas" w:hAnsi="Consolas" w:cs="Consolas"/>
                <w:color w:val="A31515"/>
                <w:sz w:val="18"/>
                <w:szCs w:val="18"/>
              </w:rPr>
              <w:t>)</w:t>
            </w:r>
            <w:r>
              <w:rPr>
                <w:sz w:val="18"/>
                <w:szCs w:val="18"/>
              </w:rPr>
              <w:t xml:space="preserve"> and additionally disables the </w:t>
            </w:r>
            <w:r>
              <w:rPr>
                <w:rFonts w:ascii="Consolas" w:hAnsi="Consolas" w:cs="Consolas"/>
                <w:color w:val="A31515"/>
                <w:sz w:val="18"/>
                <w:szCs w:val="18"/>
              </w:rPr>
              <w:t>INSERT ... RETURNING</w:t>
            </w:r>
            <w:r>
              <w:rPr>
                <w:sz w:val="18"/>
                <w:szCs w:val="18"/>
              </w:rPr>
              <w:t xml:space="preserve"> capability this MySQL build does not support — without which migration </w:t>
            </w:r>
            <w:r>
              <w:rPr>
                <w:rFonts w:ascii="Consolas" w:hAnsi="Consolas" w:cs="Consolas"/>
                <w:color w:val="A31515"/>
                <w:sz w:val="18"/>
                <w:szCs w:val="18"/>
              </w:rPr>
              <w:t>0015</w:t>
            </w:r>
            <w:r>
              <w:rPr>
                <w:sz w:val="18"/>
                <w:szCs w:val="18"/>
              </w:rPr>
              <w:t xml:space="preserve"> and later fail. A failed </w:t>
            </w:r>
            <w:proofErr w:type="spellStart"/>
            <w:r>
              <w:rPr>
                <w:rFonts w:ascii="Consolas" w:hAnsi="Consolas" w:cs="Consolas"/>
                <w:color w:val="A31515"/>
                <w:sz w:val="18"/>
                <w:szCs w:val="18"/>
              </w:rPr>
              <w:t>mysqlclient</w:t>
            </w:r>
            <w:proofErr w:type="spellEnd"/>
            <w:r>
              <w:rPr>
                <w:sz w:val="18"/>
                <w:szCs w:val="18"/>
              </w:rPr>
              <w:t xml:space="preserve"> build during </w:t>
            </w:r>
            <w:r>
              <w:rPr>
                <w:rFonts w:ascii="Consolas" w:hAnsi="Consolas" w:cs="Consolas"/>
                <w:color w:val="A31515"/>
                <w:sz w:val="18"/>
                <w:szCs w:val="18"/>
              </w:rPr>
              <w:t>pip install</w:t>
            </w:r>
            <w:r>
              <w:rPr>
                <w:sz w:val="18"/>
                <w:szCs w:val="18"/>
              </w:rPr>
              <w:t xml:space="preserve"> is therefore harmless; do not "fix" the driver back.</w:t>
            </w:r>
          </w:p>
        </w:tc>
      </w:tr>
      <w:tr w:rsidR="0015577C" w14:paraId="15A3A7E4"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434869F" w14:textId="77777777" w:rsidR="0015577C" w:rsidRDefault="00000000">
            <w:pPr>
              <w:spacing w:before="20" w:after="20"/>
            </w:pPr>
            <w:r>
              <w:rPr>
                <w:rFonts w:ascii="Consolas" w:hAnsi="Consolas" w:cs="Consolas"/>
                <w:b/>
                <w:bCs/>
                <w:color w:val="A31515"/>
                <w:sz w:val="18"/>
                <w:szCs w:val="18"/>
              </w:rPr>
              <w:t>USE_TZ = False</w:t>
            </w:r>
            <w:r>
              <w:rPr>
                <w:b/>
                <w:bCs/>
                <w:sz w:val="18"/>
                <w:szCs w:val="18"/>
              </w:rPr>
              <w:t xml:space="preserve"> with </w:t>
            </w:r>
            <w:r>
              <w:rPr>
                <w:rFonts w:ascii="Consolas" w:hAnsi="Consolas" w:cs="Consolas"/>
                <w:b/>
                <w:bCs/>
                <w:color w:val="A31515"/>
                <w:sz w:val="18"/>
                <w:szCs w:val="18"/>
              </w:rPr>
              <w:t>TIME_ZONE = 'Asia/</w:t>
            </w:r>
            <w:proofErr w:type="spellStart"/>
            <w:r>
              <w:rPr>
                <w:rFonts w:ascii="Consolas" w:hAnsi="Consolas" w:cs="Consolas"/>
                <w:b/>
                <w:bCs/>
                <w:color w:val="A31515"/>
                <w:sz w:val="18"/>
                <w:szCs w:val="18"/>
              </w:rPr>
              <w:t>Kuala_Lumpur</w:t>
            </w:r>
            <w:proofErr w:type="spellEnd"/>
            <w:r>
              <w:rPr>
                <w:rFonts w:ascii="Consolas" w:hAnsi="Consolas" w:cs="Consolas"/>
                <w:b/>
                <w:bCs/>
                <w:color w:val="A31515"/>
                <w:sz w:val="18"/>
                <w:szCs w:val="18"/>
              </w:rPr>
              <w:t>'</w:t>
            </w:r>
          </w:p>
        </w:tc>
        <w:tc>
          <w:tcPr>
            <w:tcW w:w="4680" w:type="dxa"/>
            <w:tcMar>
              <w:top w:w="60" w:type="dxa"/>
              <w:left w:w="80" w:type="dxa"/>
              <w:bottom w:w="60" w:type="dxa"/>
              <w:right w:w="80" w:type="dxa"/>
            </w:tcMar>
            <w:vAlign w:val="center"/>
          </w:tcPr>
          <w:p w14:paraId="0E1D5071" w14:textId="77777777" w:rsidR="0015577C" w:rsidRDefault="00000000">
            <w:pPr>
              <w:spacing w:before="20" w:after="20"/>
            </w:pPr>
            <w:r>
              <w:rPr>
                <w:sz w:val="18"/>
                <w:szCs w:val="18"/>
              </w:rPr>
              <w:t xml:space="preserve">Every datetime column stores Malaysia wall-clock time, because that is what PHP has always written over a </w:t>
            </w:r>
            <w:r>
              <w:rPr>
                <w:rFonts w:ascii="Consolas" w:hAnsi="Consolas" w:cs="Consolas"/>
                <w:color w:val="A31515"/>
                <w:sz w:val="18"/>
                <w:szCs w:val="18"/>
              </w:rPr>
              <w:t>+08:00</w:t>
            </w:r>
            <w:r>
              <w:rPr>
                <w:sz w:val="18"/>
                <w:szCs w:val="18"/>
              </w:rPr>
              <w:t xml:space="preserve"> session. With </w:t>
            </w:r>
            <w:r>
              <w:rPr>
                <w:rFonts w:ascii="Consolas" w:hAnsi="Consolas" w:cs="Consolas"/>
                <w:color w:val="A31515"/>
                <w:sz w:val="18"/>
                <w:szCs w:val="18"/>
              </w:rPr>
              <w:t>USE_TZ = True</w:t>
            </w:r>
            <w:r>
              <w:rPr>
                <w:sz w:val="18"/>
                <w:szCs w:val="18"/>
              </w:rPr>
              <w:t xml:space="preserve"> Django sent naive UTC into a </w:t>
            </w:r>
            <w:r>
              <w:rPr>
                <w:rFonts w:ascii="Consolas" w:hAnsi="Consolas" w:cs="Consolas"/>
                <w:color w:val="A31515"/>
                <w:sz w:val="18"/>
                <w:szCs w:val="18"/>
              </w:rPr>
              <w:t>+08:00</w:t>
            </w:r>
            <w:r>
              <w:rPr>
                <w:sz w:val="18"/>
                <w:szCs w:val="18"/>
              </w:rPr>
              <w:t xml:space="preserve"> </w:t>
            </w:r>
            <w:r>
              <w:rPr>
                <w:sz w:val="18"/>
                <w:szCs w:val="18"/>
              </w:rPr>
              <w:lastRenderedPageBreak/>
              <w:t xml:space="preserve">session and every timestamp it generated was 8 hours behind. Migration </w:t>
            </w:r>
            <w:r>
              <w:rPr>
                <w:rFonts w:ascii="Consolas" w:hAnsi="Consolas" w:cs="Consolas"/>
                <w:color w:val="A31515"/>
                <w:sz w:val="18"/>
                <w:szCs w:val="18"/>
              </w:rPr>
              <w:t>0014</w:t>
            </w:r>
            <w:r>
              <w:rPr>
                <w:sz w:val="18"/>
                <w:szCs w:val="18"/>
              </w:rPr>
              <w:t xml:space="preserve"> corrected the historical rows. The one requirement this leaves is a host clock set to UTC+8 (§4.3).</w:t>
            </w:r>
          </w:p>
        </w:tc>
      </w:tr>
      <w:tr w:rsidR="0015577C" w14:paraId="4AC9B372"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426C8914" w14:textId="77777777" w:rsidR="0015577C" w:rsidRDefault="00000000">
            <w:pPr>
              <w:spacing w:before="20" w:after="20"/>
            </w:pPr>
            <w:r>
              <w:rPr>
                <w:b/>
                <w:bCs/>
                <w:sz w:val="18"/>
                <w:szCs w:val="18"/>
              </w:rPr>
              <w:lastRenderedPageBreak/>
              <w:t xml:space="preserve">The three rubric tables live in </w:t>
            </w:r>
            <w:proofErr w:type="spellStart"/>
            <w:r>
              <w:rPr>
                <w:rFonts w:ascii="Consolas" w:hAnsi="Consolas" w:cs="Consolas"/>
                <w:b/>
                <w:bCs/>
                <w:color w:val="A31515"/>
                <w:sz w:val="18"/>
                <w:szCs w:val="18"/>
              </w:rPr>
              <w:t>fyp_hub_db</w:t>
            </w:r>
            <w:proofErr w:type="spellEnd"/>
            <w:r>
              <w:rPr>
                <w:b/>
                <w:bCs/>
                <w:sz w:val="18"/>
                <w:szCs w:val="18"/>
              </w:rPr>
              <w:t xml:space="preserve"> and carry PHP names</w:t>
            </w:r>
          </w:p>
        </w:tc>
        <w:tc>
          <w:tcPr>
            <w:tcW w:w="4680" w:type="dxa"/>
            <w:tcMar>
              <w:top w:w="60" w:type="dxa"/>
              <w:left w:w="80" w:type="dxa"/>
              <w:bottom w:w="60" w:type="dxa"/>
              <w:right w:w="80" w:type="dxa"/>
            </w:tcMar>
            <w:vAlign w:val="center"/>
          </w:tcPr>
          <w:p w14:paraId="58D3A765" w14:textId="77777777" w:rsidR="0015577C" w:rsidRDefault="00000000">
            <w:pPr>
              <w:spacing w:before="20" w:after="20"/>
            </w:pPr>
            <w:r>
              <w:rPr>
                <w:sz w:val="18"/>
                <w:szCs w:val="18"/>
              </w:rPr>
              <w:t xml:space="preserve">Before migration </w:t>
            </w:r>
            <w:r>
              <w:rPr>
                <w:rFonts w:ascii="Consolas" w:hAnsi="Consolas" w:cs="Consolas"/>
                <w:color w:val="A31515"/>
                <w:sz w:val="18"/>
                <w:szCs w:val="18"/>
              </w:rPr>
              <w:t>0012</w:t>
            </w:r>
            <w:r>
              <w:rPr>
                <w:sz w:val="18"/>
                <w:szCs w:val="18"/>
              </w:rPr>
              <w:t xml:space="preserve"> they lived in a second database, </w:t>
            </w:r>
            <w:proofErr w:type="spellStart"/>
            <w:r>
              <w:rPr>
                <w:rFonts w:ascii="Consolas" w:hAnsi="Consolas" w:cs="Consolas"/>
                <w:color w:val="A31515"/>
                <w:sz w:val="18"/>
                <w:szCs w:val="18"/>
              </w:rPr>
              <w:t>rubrics_system</w:t>
            </w:r>
            <w:proofErr w:type="spellEnd"/>
            <w:r>
              <w:rPr>
                <w:sz w:val="18"/>
                <w:szCs w:val="18"/>
              </w:rPr>
              <w:t xml:space="preserve">, built from an SQL dump. Consolidating them removed a whole installation step and made </w:t>
            </w:r>
            <w:r>
              <w:rPr>
                <w:rFonts w:ascii="Consolas" w:hAnsi="Consolas" w:cs="Consolas"/>
                <w:color w:val="A31515"/>
                <w:sz w:val="18"/>
                <w:szCs w:val="18"/>
              </w:rPr>
              <w:t>migrate</w:t>
            </w:r>
            <w:r>
              <w:rPr>
                <w:sz w:val="18"/>
                <w:szCs w:val="18"/>
              </w:rPr>
              <w:t xml:space="preserve"> the single source of schema truth. The tables keep the PHP names (</w:t>
            </w:r>
            <w:r>
              <w:rPr>
                <w:rFonts w:ascii="Consolas" w:hAnsi="Consolas" w:cs="Consolas"/>
                <w:color w:val="A31515"/>
                <w:sz w:val="18"/>
                <w:szCs w:val="18"/>
              </w:rPr>
              <w:t>rubrics_*</w:t>
            </w:r>
            <w:r>
              <w:rPr>
                <w:sz w:val="18"/>
                <w:szCs w:val="18"/>
              </w:rPr>
              <w:t xml:space="preserve">, not </w:t>
            </w:r>
            <w:proofErr w:type="spellStart"/>
            <w:r>
              <w:rPr>
                <w:rFonts w:ascii="Consolas" w:hAnsi="Consolas" w:cs="Consolas"/>
                <w:color w:val="A31515"/>
                <w:sz w:val="18"/>
                <w:szCs w:val="18"/>
              </w:rPr>
              <w:t>api</w:t>
            </w:r>
            <w:proofErr w:type="spellEnd"/>
            <w:r>
              <w:rPr>
                <w:rFonts w:ascii="Consolas" w:hAnsi="Consolas" w:cs="Consolas"/>
                <w:color w:val="A31515"/>
                <w:sz w:val="18"/>
                <w:szCs w:val="18"/>
              </w:rPr>
              <w:t>_*</w:t>
            </w:r>
            <w:r>
              <w:rPr>
                <w:sz w:val="18"/>
                <w:szCs w:val="18"/>
              </w:rPr>
              <w:t xml:space="preserve">) and the </w:t>
            </w:r>
            <w:r>
              <w:rPr>
                <w:rFonts w:ascii="Consolas" w:hAnsi="Consolas" w:cs="Consolas"/>
                <w:color w:val="A31515"/>
                <w:sz w:val="18"/>
                <w:szCs w:val="18"/>
              </w:rPr>
              <w:t>*_by</w:t>
            </w:r>
            <w:r>
              <w:rPr>
                <w:sz w:val="18"/>
                <w:szCs w:val="18"/>
              </w:rPr>
              <w:t xml:space="preserve"> columns stay plain strings rather than foreign keys, because PHP writes free text into them.</w:t>
            </w:r>
          </w:p>
        </w:tc>
      </w:tr>
      <w:tr w:rsidR="0015577C" w14:paraId="587D917F"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6F5E984" w14:textId="77777777" w:rsidR="0015577C" w:rsidRDefault="00000000">
            <w:pPr>
              <w:spacing w:before="20" w:after="20"/>
            </w:pPr>
            <w:r>
              <w:rPr>
                <w:b/>
                <w:bCs/>
                <w:sz w:val="18"/>
                <w:szCs w:val="18"/>
              </w:rPr>
              <w:t xml:space="preserve">Rubric templates are scoped to a </w:t>
            </w:r>
            <w:proofErr w:type="spellStart"/>
            <w:r>
              <w:rPr>
                <w:b/>
                <w:bCs/>
                <w:sz w:val="18"/>
                <w:szCs w:val="18"/>
              </w:rPr>
              <w:t>programme</w:t>
            </w:r>
            <w:proofErr w:type="spellEnd"/>
          </w:p>
        </w:tc>
        <w:tc>
          <w:tcPr>
            <w:tcW w:w="4680" w:type="dxa"/>
            <w:tcMar>
              <w:top w:w="60" w:type="dxa"/>
              <w:left w:w="80" w:type="dxa"/>
              <w:bottom w:w="60" w:type="dxa"/>
              <w:right w:w="80" w:type="dxa"/>
            </w:tcMar>
            <w:vAlign w:val="center"/>
          </w:tcPr>
          <w:p w14:paraId="130C4346" w14:textId="77777777" w:rsidR="0015577C" w:rsidRDefault="00000000">
            <w:pPr>
              <w:spacing w:before="20" w:after="20"/>
            </w:pPr>
            <w:r>
              <w:rPr>
                <w:sz w:val="18"/>
                <w:szCs w:val="18"/>
              </w:rPr>
              <w:t xml:space="preserve">Migration </w:t>
            </w:r>
            <w:r>
              <w:rPr>
                <w:rFonts w:ascii="Consolas" w:hAnsi="Consolas" w:cs="Consolas"/>
                <w:color w:val="A31515"/>
                <w:sz w:val="18"/>
                <w:szCs w:val="18"/>
              </w:rPr>
              <w:t>0018</w:t>
            </w:r>
            <w:r>
              <w:rPr>
                <w:sz w:val="18"/>
                <w:szCs w:val="18"/>
              </w:rPr>
              <w:t xml:space="preserve"> added </w:t>
            </w:r>
            <w:proofErr w:type="spellStart"/>
            <w:r>
              <w:rPr>
                <w:rFonts w:ascii="Consolas" w:hAnsi="Consolas" w:cs="Consolas"/>
                <w:color w:val="A31515"/>
                <w:sz w:val="18"/>
                <w:szCs w:val="18"/>
              </w:rPr>
              <w:t>programme_id</w:t>
            </w:r>
            <w:proofErr w:type="spellEnd"/>
            <w:r>
              <w:rPr>
                <w:sz w:val="18"/>
                <w:szCs w:val="18"/>
              </w:rPr>
              <w:t xml:space="preserve"> to all three rubric tables. Before it, "the active FYP 1 rubric" was one institution-wide choice, so editing one cohort's level descriptors silently changed what every other cohort was marked against. A template with a NULL </w:t>
            </w:r>
            <w:proofErr w:type="spellStart"/>
            <w:r>
              <w:rPr>
                <w:sz w:val="18"/>
                <w:szCs w:val="18"/>
              </w:rPr>
              <w:t>programme</w:t>
            </w:r>
            <w:proofErr w:type="spellEnd"/>
            <w:r>
              <w:rPr>
                <w:sz w:val="18"/>
                <w:szCs w:val="18"/>
              </w:rPr>
              <w:t xml:space="preserve"> is a shared starter rubric any </w:t>
            </w:r>
            <w:proofErr w:type="spellStart"/>
            <w:r>
              <w:rPr>
                <w:sz w:val="18"/>
                <w:szCs w:val="18"/>
              </w:rPr>
              <w:t>programme</w:t>
            </w:r>
            <w:proofErr w:type="spellEnd"/>
            <w:r>
              <w:rPr>
                <w:sz w:val="18"/>
                <w:szCs w:val="18"/>
              </w:rPr>
              <w:t xml:space="preserve"> may adopt.</w:t>
            </w:r>
          </w:p>
        </w:tc>
      </w:tr>
      <w:tr w:rsidR="0015577C" w14:paraId="2D2E3D16"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4439066" w14:textId="77777777" w:rsidR="0015577C" w:rsidRDefault="00000000">
            <w:pPr>
              <w:spacing w:before="20" w:after="20"/>
            </w:pPr>
            <w:proofErr w:type="spellStart"/>
            <w:r>
              <w:rPr>
                <w:rFonts w:ascii="Consolas" w:hAnsi="Consolas" w:cs="Consolas"/>
                <w:b/>
                <w:bCs/>
                <w:color w:val="A31515"/>
                <w:sz w:val="18"/>
                <w:szCs w:val="18"/>
              </w:rPr>
              <w:t>FYPProject.programme</w:t>
            </w:r>
            <w:proofErr w:type="spellEnd"/>
            <w:r>
              <w:rPr>
                <w:b/>
                <w:bCs/>
                <w:sz w:val="18"/>
                <w:szCs w:val="18"/>
              </w:rPr>
              <w:t xml:space="preserve"> is derived, never chosen</w:t>
            </w:r>
          </w:p>
        </w:tc>
        <w:tc>
          <w:tcPr>
            <w:tcW w:w="4680" w:type="dxa"/>
            <w:tcMar>
              <w:top w:w="60" w:type="dxa"/>
              <w:left w:w="80" w:type="dxa"/>
              <w:bottom w:w="60" w:type="dxa"/>
              <w:right w:w="80" w:type="dxa"/>
            </w:tcMar>
            <w:vAlign w:val="center"/>
          </w:tcPr>
          <w:p w14:paraId="0F077C0A" w14:textId="77777777" w:rsidR="0015577C" w:rsidRDefault="00000000">
            <w:pPr>
              <w:spacing w:before="20" w:after="20"/>
            </w:pPr>
            <w:proofErr w:type="spellStart"/>
            <w:r>
              <w:rPr>
                <w:rFonts w:ascii="Consolas" w:hAnsi="Consolas" w:cs="Consolas"/>
                <w:color w:val="A31515"/>
                <w:sz w:val="18"/>
                <w:szCs w:val="18"/>
              </w:rPr>
              <w:t>FYPProject.save</w:t>
            </w:r>
            <w:proofErr w:type="spellEnd"/>
            <w:r>
              <w:rPr>
                <w:rFonts w:ascii="Consolas" w:hAnsi="Consolas" w:cs="Consolas"/>
                <w:color w:val="A31515"/>
                <w:sz w:val="18"/>
                <w:szCs w:val="18"/>
              </w:rPr>
              <w:t>()</w:t>
            </w:r>
            <w:r>
              <w:rPr>
                <w:sz w:val="18"/>
                <w:szCs w:val="18"/>
              </w:rPr>
              <w:t xml:space="preserve"> copies the student's </w:t>
            </w:r>
            <w:proofErr w:type="spellStart"/>
            <w:r>
              <w:rPr>
                <w:sz w:val="18"/>
                <w:szCs w:val="18"/>
              </w:rPr>
              <w:t>programme</w:t>
            </w:r>
            <w:proofErr w:type="spellEnd"/>
            <w:r>
              <w:rPr>
                <w:sz w:val="18"/>
                <w:szCs w:val="18"/>
              </w:rPr>
              <w:t xml:space="preserve"> onto the project. The two used to drift — 14 students sat on a legacy </w:t>
            </w:r>
            <w:r>
              <w:rPr>
                <w:rFonts w:ascii="Consolas" w:hAnsi="Consolas" w:cs="Consolas"/>
                <w:color w:val="A31515"/>
                <w:sz w:val="18"/>
                <w:szCs w:val="18"/>
              </w:rPr>
              <w:t>General</w:t>
            </w:r>
            <w:r>
              <w:rPr>
                <w:sz w:val="18"/>
                <w:szCs w:val="18"/>
              </w:rPr>
              <w:t xml:space="preserve"> </w:t>
            </w:r>
            <w:proofErr w:type="spellStart"/>
            <w:r>
              <w:rPr>
                <w:sz w:val="18"/>
                <w:szCs w:val="18"/>
              </w:rPr>
              <w:t>programme</w:t>
            </w:r>
            <w:proofErr w:type="spellEnd"/>
            <w:r>
              <w:rPr>
                <w:sz w:val="18"/>
                <w:szCs w:val="18"/>
              </w:rPr>
              <w:t xml:space="preserve"> while their project row pointed at BCS — and every </w:t>
            </w:r>
            <w:proofErr w:type="spellStart"/>
            <w:r>
              <w:rPr>
                <w:sz w:val="18"/>
                <w:szCs w:val="18"/>
              </w:rPr>
              <w:t>programme</w:t>
            </w:r>
            <w:proofErr w:type="spellEnd"/>
            <w:r>
              <w:rPr>
                <w:sz w:val="18"/>
                <w:szCs w:val="18"/>
              </w:rPr>
              <w:t>-filtered screen disagreed about who belonged where.</w:t>
            </w:r>
          </w:p>
        </w:tc>
      </w:tr>
      <w:tr w:rsidR="0015577C" w14:paraId="5469E1AC"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1EA4A55" w14:textId="77777777" w:rsidR="0015577C" w:rsidRDefault="00000000">
            <w:pPr>
              <w:spacing w:before="20" w:after="20"/>
            </w:pPr>
            <w:r>
              <w:rPr>
                <w:b/>
                <w:bCs/>
                <w:sz w:val="18"/>
                <w:szCs w:val="18"/>
              </w:rPr>
              <w:t xml:space="preserve">The </w:t>
            </w:r>
            <w:r>
              <w:rPr>
                <w:rFonts w:ascii="Consolas" w:hAnsi="Consolas" w:cs="Consolas"/>
                <w:b/>
                <w:bCs/>
                <w:color w:val="A31515"/>
                <w:sz w:val="18"/>
                <w:szCs w:val="18"/>
              </w:rPr>
              <w:t>admin</w:t>
            </w:r>
            <w:r>
              <w:rPr>
                <w:b/>
                <w:bCs/>
                <w:sz w:val="18"/>
                <w:szCs w:val="18"/>
              </w:rPr>
              <w:t xml:space="preserve"> role is not a coordinator</w:t>
            </w:r>
          </w:p>
        </w:tc>
        <w:tc>
          <w:tcPr>
            <w:tcW w:w="4680" w:type="dxa"/>
            <w:tcMar>
              <w:top w:w="60" w:type="dxa"/>
              <w:left w:w="80" w:type="dxa"/>
              <w:bottom w:w="60" w:type="dxa"/>
              <w:right w:w="80" w:type="dxa"/>
            </w:tcMar>
            <w:vAlign w:val="center"/>
          </w:tcPr>
          <w:p w14:paraId="74329ACF" w14:textId="77777777" w:rsidR="0015577C" w:rsidRDefault="00000000">
            <w:pPr>
              <w:spacing w:before="20" w:after="20"/>
            </w:pPr>
            <w:r>
              <w:rPr>
                <w:sz w:val="18"/>
                <w:szCs w:val="18"/>
              </w:rPr>
              <w:t xml:space="preserve">It exists for account maintenance during handover. Every endpoint that </w:t>
            </w:r>
            <w:proofErr w:type="gramStart"/>
            <w:r>
              <w:rPr>
                <w:sz w:val="18"/>
                <w:szCs w:val="18"/>
              </w:rPr>
              <w:t>tests</w:t>
            </w:r>
            <w:proofErr w:type="gramEnd"/>
            <w:r>
              <w:rPr>
                <w:sz w:val="18"/>
                <w:szCs w:val="18"/>
              </w:rPr>
              <w:t xml:space="preserve"> </w:t>
            </w:r>
            <w:r>
              <w:rPr>
                <w:rFonts w:ascii="Consolas" w:hAnsi="Consolas" w:cs="Consolas"/>
                <w:color w:val="A31515"/>
                <w:sz w:val="18"/>
                <w:szCs w:val="18"/>
              </w:rPr>
              <w:t>role == 'coordinator'</w:t>
            </w:r>
            <w:r>
              <w:rPr>
                <w:sz w:val="18"/>
                <w:szCs w:val="18"/>
              </w:rPr>
              <w:t xml:space="preserve"> stays closed to it, and the only workspace it opens is User Management.</w:t>
            </w:r>
          </w:p>
        </w:tc>
      </w:tr>
      <w:tr w:rsidR="0015577C" w14:paraId="354017B4"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D0361AA" w14:textId="77777777" w:rsidR="0015577C" w:rsidRDefault="00000000">
            <w:pPr>
              <w:spacing w:before="20" w:after="20"/>
            </w:pPr>
            <w:proofErr w:type="spellStart"/>
            <w:r>
              <w:rPr>
                <w:rFonts w:ascii="Consolas" w:hAnsi="Consolas" w:cs="Consolas"/>
                <w:b/>
                <w:bCs/>
                <w:color w:val="A31515"/>
                <w:sz w:val="18"/>
                <w:szCs w:val="18"/>
              </w:rPr>
              <w:t>Profile.visible_password</w:t>
            </w:r>
            <w:proofErr w:type="spellEnd"/>
            <w:r>
              <w:rPr>
                <w:b/>
                <w:bCs/>
                <w:sz w:val="18"/>
                <w:szCs w:val="18"/>
              </w:rPr>
              <w:t xml:space="preserve"> stores passwords in the clear</w:t>
            </w:r>
          </w:p>
        </w:tc>
        <w:tc>
          <w:tcPr>
            <w:tcW w:w="4680" w:type="dxa"/>
            <w:tcMar>
              <w:top w:w="60" w:type="dxa"/>
              <w:left w:w="80" w:type="dxa"/>
              <w:bottom w:w="60" w:type="dxa"/>
              <w:right w:w="80" w:type="dxa"/>
            </w:tcMar>
            <w:vAlign w:val="center"/>
          </w:tcPr>
          <w:p w14:paraId="05C6C354" w14:textId="77777777" w:rsidR="0015577C" w:rsidRDefault="00000000">
            <w:pPr>
              <w:spacing w:before="20" w:after="20"/>
            </w:pPr>
            <w:r>
              <w:rPr>
                <w:sz w:val="18"/>
                <w:szCs w:val="18"/>
              </w:rPr>
              <w:t xml:space="preserve">A deliberate coordinator convenience added by migration </w:t>
            </w:r>
            <w:r>
              <w:rPr>
                <w:rFonts w:ascii="Consolas" w:hAnsi="Consolas" w:cs="Consolas"/>
                <w:color w:val="A31515"/>
                <w:sz w:val="18"/>
                <w:szCs w:val="18"/>
              </w:rPr>
              <w:t>0015</w:t>
            </w:r>
            <w:r>
              <w:rPr>
                <w:sz w:val="18"/>
                <w:szCs w:val="18"/>
              </w:rPr>
              <w:t xml:space="preserve"> so an administrator can look up or correct an account's sign-in password. It is never used to authenticate — Django's salted hash in </w:t>
            </w:r>
            <w:proofErr w:type="spellStart"/>
            <w:r>
              <w:rPr>
                <w:rFonts w:ascii="Consolas" w:hAnsi="Consolas" w:cs="Consolas"/>
                <w:color w:val="A31515"/>
                <w:sz w:val="18"/>
                <w:szCs w:val="18"/>
              </w:rPr>
              <w:t>auth_</w:t>
            </w:r>
            <w:proofErr w:type="gramStart"/>
            <w:r>
              <w:rPr>
                <w:rFonts w:ascii="Consolas" w:hAnsi="Consolas" w:cs="Consolas"/>
                <w:color w:val="A31515"/>
                <w:sz w:val="18"/>
                <w:szCs w:val="18"/>
              </w:rPr>
              <w:t>user.password</w:t>
            </w:r>
            <w:proofErr w:type="spellEnd"/>
            <w:proofErr w:type="gramEnd"/>
            <w:r>
              <w:rPr>
                <w:sz w:val="18"/>
                <w:szCs w:val="18"/>
              </w:rPr>
              <w:t xml:space="preserve"> remains the real check. It is a security liability; see §16.1.</w:t>
            </w:r>
          </w:p>
        </w:tc>
      </w:tr>
      <w:tr w:rsidR="0015577C" w14:paraId="7A97777D"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6DA11FB" w14:textId="77777777" w:rsidR="0015577C" w:rsidRDefault="00000000">
            <w:pPr>
              <w:spacing w:before="20" w:after="20"/>
            </w:pPr>
            <w:r>
              <w:rPr>
                <w:b/>
                <w:bCs/>
                <w:sz w:val="18"/>
                <w:szCs w:val="18"/>
              </w:rPr>
              <w:t>No token refresh route</w:t>
            </w:r>
          </w:p>
        </w:tc>
        <w:tc>
          <w:tcPr>
            <w:tcW w:w="4680" w:type="dxa"/>
            <w:tcMar>
              <w:top w:w="60" w:type="dxa"/>
              <w:left w:w="80" w:type="dxa"/>
              <w:bottom w:w="60" w:type="dxa"/>
              <w:right w:w="80" w:type="dxa"/>
            </w:tcMar>
            <w:vAlign w:val="center"/>
          </w:tcPr>
          <w:p w14:paraId="26F0AFDD" w14:textId="77777777" w:rsidR="0015577C" w:rsidRDefault="00000000">
            <w:pPr>
              <w:spacing w:before="20" w:after="20"/>
            </w:pPr>
            <w:r>
              <w:rPr>
                <w:sz w:val="18"/>
                <w:szCs w:val="18"/>
              </w:rPr>
              <w:t xml:space="preserve">The refresh token is issued and stored by the client but no </w:t>
            </w:r>
            <w:r>
              <w:rPr>
                <w:rFonts w:ascii="Consolas" w:hAnsi="Consolas" w:cs="Consolas"/>
                <w:color w:val="A31515"/>
                <w:sz w:val="18"/>
                <w:szCs w:val="18"/>
              </w:rPr>
              <w:t>/token/refresh/</w:t>
            </w:r>
            <w:r>
              <w:rPr>
                <w:sz w:val="18"/>
                <w:szCs w:val="18"/>
              </w:rPr>
              <w:t xml:space="preserve"> route exists, so every session ends 60 minutes after sign-in. This is current </w:t>
            </w:r>
            <w:proofErr w:type="spellStart"/>
            <w:r>
              <w:rPr>
                <w:sz w:val="18"/>
                <w:szCs w:val="18"/>
              </w:rPr>
              <w:t>behaviour</w:t>
            </w:r>
            <w:proofErr w:type="spellEnd"/>
            <w:r>
              <w:rPr>
                <w:sz w:val="18"/>
                <w:szCs w:val="18"/>
              </w:rPr>
              <w:t>, not a fault to chase (see §15.4).</w:t>
            </w:r>
          </w:p>
        </w:tc>
      </w:tr>
    </w:tbl>
    <w:p w14:paraId="1FCFFE2F" w14:textId="77777777" w:rsidR="0015577C" w:rsidRDefault="0015577C">
      <w:pPr>
        <w:spacing w:after="80"/>
      </w:pPr>
    </w:p>
    <w:p w14:paraId="095709A6" w14:textId="77777777" w:rsidR="0015577C" w:rsidRDefault="0015577C">
      <w:pPr>
        <w:pageBreakBefore/>
        <w:spacing w:after="0"/>
      </w:pPr>
    </w:p>
    <w:p w14:paraId="6B19DE19" w14:textId="77777777" w:rsidR="0015577C" w:rsidRDefault="00000000">
      <w:pPr>
        <w:pStyle w:val="Heading2"/>
        <w:keepNext/>
        <w:spacing w:before="360" w:after="140"/>
      </w:pPr>
      <w:bookmarkStart w:id="36" w:name="sec3"/>
      <w:bookmarkStart w:id="37" w:name="_Toc242090128"/>
      <w:r>
        <w:rPr>
          <w:bCs/>
          <w:sz w:val="32"/>
          <w:szCs w:val="32"/>
        </w:rPr>
        <w:t>3. Access, URLs and credentials</w:t>
      </w:r>
      <w:bookmarkEnd w:id="36"/>
      <w:bookmarkEnd w:id="37"/>
    </w:p>
    <w:p w14:paraId="5A6A5925" w14:textId="77777777" w:rsidR="0015577C" w:rsidRDefault="00000000">
      <w:pPr>
        <w:pStyle w:val="Heading3"/>
        <w:keepNext/>
        <w:spacing w:before="240" w:after="140"/>
      </w:pPr>
      <w:bookmarkStart w:id="38" w:name="sec3_1"/>
      <w:bookmarkStart w:id="39" w:name="_Toc242090129"/>
      <w:r>
        <w:rPr>
          <w:bCs/>
          <w:sz w:val="26"/>
          <w:szCs w:val="26"/>
        </w:rPr>
        <w:t>3.1 Local endpoints</w:t>
      </w:r>
      <w:bookmarkEnd w:id="38"/>
      <w:bookmarkEnd w:id="39"/>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3266"/>
        <w:gridCol w:w="3266"/>
        <w:gridCol w:w="3266"/>
      </w:tblGrid>
      <w:tr w:rsidR="0015577C" w14:paraId="371564B9" w14:textId="77777777">
        <w:tblPrEx>
          <w:tblCellMar>
            <w:top w:w="0" w:type="dxa"/>
            <w:left w:w="0" w:type="dxa"/>
            <w:bottom w:w="0" w:type="dxa"/>
            <w:right w:w="0" w:type="dxa"/>
          </w:tblCellMar>
        </w:tblPrEx>
        <w:trPr>
          <w:tblHeader/>
        </w:trPr>
        <w:tc>
          <w:tcPr>
            <w:tcW w:w="3120" w:type="dxa"/>
            <w:shd w:val="clear" w:color="auto" w:fill="E8EEF7"/>
            <w:tcMar>
              <w:top w:w="60" w:type="dxa"/>
              <w:left w:w="80" w:type="dxa"/>
              <w:bottom w:w="60" w:type="dxa"/>
              <w:right w:w="80" w:type="dxa"/>
            </w:tcMar>
            <w:vAlign w:val="center"/>
          </w:tcPr>
          <w:p w14:paraId="3CEAC838" w14:textId="77777777" w:rsidR="0015577C" w:rsidRDefault="00000000">
            <w:pPr>
              <w:spacing w:before="20" w:after="20"/>
            </w:pPr>
            <w:r>
              <w:rPr>
                <w:sz w:val="18"/>
                <w:szCs w:val="18"/>
              </w:rPr>
              <w:t>Endpoint</w:t>
            </w:r>
          </w:p>
        </w:tc>
        <w:tc>
          <w:tcPr>
            <w:tcW w:w="3120" w:type="dxa"/>
            <w:shd w:val="clear" w:color="auto" w:fill="E8EEF7"/>
            <w:tcMar>
              <w:top w:w="60" w:type="dxa"/>
              <w:left w:w="80" w:type="dxa"/>
              <w:bottom w:w="60" w:type="dxa"/>
              <w:right w:w="80" w:type="dxa"/>
            </w:tcMar>
            <w:vAlign w:val="center"/>
          </w:tcPr>
          <w:p w14:paraId="160FD5C7" w14:textId="77777777" w:rsidR="0015577C" w:rsidRDefault="00000000">
            <w:pPr>
              <w:spacing w:before="20" w:after="20"/>
            </w:pPr>
            <w:r>
              <w:rPr>
                <w:sz w:val="18"/>
                <w:szCs w:val="18"/>
              </w:rPr>
              <w:t>What it is</w:t>
            </w:r>
          </w:p>
        </w:tc>
        <w:tc>
          <w:tcPr>
            <w:tcW w:w="3120" w:type="dxa"/>
            <w:shd w:val="clear" w:color="auto" w:fill="E8EEF7"/>
            <w:tcMar>
              <w:top w:w="60" w:type="dxa"/>
              <w:left w:w="80" w:type="dxa"/>
              <w:bottom w:w="60" w:type="dxa"/>
              <w:right w:w="80" w:type="dxa"/>
            </w:tcMar>
            <w:vAlign w:val="center"/>
          </w:tcPr>
          <w:p w14:paraId="7888E711" w14:textId="77777777" w:rsidR="0015577C" w:rsidRDefault="00000000">
            <w:pPr>
              <w:spacing w:before="20" w:after="20"/>
            </w:pPr>
            <w:r>
              <w:rPr>
                <w:sz w:val="18"/>
                <w:szCs w:val="18"/>
              </w:rPr>
              <w:t>Authentication</w:t>
            </w:r>
          </w:p>
        </w:tc>
      </w:tr>
      <w:tr w:rsidR="0015577C" w14:paraId="04A9F16B"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4AC5D643" w14:textId="77777777" w:rsidR="0015577C" w:rsidRDefault="00000000">
            <w:pPr>
              <w:spacing w:before="20" w:after="20"/>
            </w:pPr>
            <w:r>
              <w:rPr>
                <w:rFonts w:ascii="Consolas" w:hAnsi="Consolas" w:cs="Consolas"/>
                <w:color w:val="A31515"/>
                <w:sz w:val="18"/>
                <w:szCs w:val="18"/>
              </w:rPr>
              <w:t>http://localhost:3000</w:t>
            </w:r>
          </w:p>
        </w:tc>
        <w:tc>
          <w:tcPr>
            <w:tcW w:w="3120" w:type="dxa"/>
            <w:tcMar>
              <w:top w:w="60" w:type="dxa"/>
              <w:left w:w="80" w:type="dxa"/>
              <w:bottom w:w="60" w:type="dxa"/>
              <w:right w:w="80" w:type="dxa"/>
            </w:tcMar>
            <w:vAlign w:val="center"/>
          </w:tcPr>
          <w:p w14:paraId="22B9A601" w14:textId="77777777" w:rsidR="0015577C" w:rsidRDefault="00000000">
            <w:pPr>
              <w:spacing w:before="20" w:after="20"/>
            </w:pPr>
            <w:r>
              <w:rPr>
                <w:sz w:val="18"/>
                <w:szCs w:val="18"/>
              </w:rPr>
              <w:t>The application. Everything a normal user does happens here.</w:t>
            </w:r>
          </w:p>
        </w:tc>
        <w:tc>
          <w:tcPr>
            <w:tcW w:w="3120" w:type="dxa"/>
            <w:tcMar>
              <w:top w:w="60" w:type="dxa"/>
              <w:left w:w="80" w:type="dxa"/>
              <w:bottom w:w="60" w:type="dxa"/>
              <w:right w:w="80" w:type="dxa"/>
            </w:tcMar>
            <w:vAlign w:val="center"/>
          </w:tcPr>
          <w:p w14:paraId="472229C9" w14:textId="77777777" w:rsidR="0015577C" w:rsidRDefault="00000000">
            <w:pPr>
              <w:spacing w:before="20" w:after="20"/>
            </w:pPr>
            <w:r>
              <w:rPr>
                <w:sz w:val="18"/>
                <w:szCs w:val="18"/>
              </w:rPr>
              <w:t>Sign-in page</w:t>
            </w:r>
          </w:p>
        </w:tc>
      </w:tr>
      <w:tr w:rsidR="0015577C" w14:paraId="52C1869D"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069F50D8" w14:textId="77777777" w:rsidR="0015577C" w:rsidRDefault="00000000">
            <w:pPr>
              <w:spacing w:before="20" w:after="20"/>
            </w:pPr>
            <w:r>
              <w:rPr>
                <w:rFonts w:ascii="Consolas" w:hAnsi="Consolas" w:cs="Consolas"/>
                <w:color w:val="A31515"/>
                <w:sz w:val="18"/>
                <w:szCs w:val="18"/>
              </w:rPr>
              <w:t>http://127.0.0.1:8000/token/</w:t>
            </w:r>
          </w:p>
        </w:tc>
        <w:tc>
          <w:tcPr>
            <w:tcW w:w="3120" w:type="dxa"/>
            <w:tcMar>
              <w:top w:w="60" w:type="dxa"/>
              <w:left w:w="80" w:type="dxa"/>
              <w:bottom w:w="60" w:type="dxa"/>
              <w:right w:w="80" w:type="dxa"/>
            </w:tcMar>
            <w:vAlign w:val="center"/>
          </w:tcPr>
          <w:p w14:paraId="28ED2013" w14:textId="77777777" w:rsidR="0015577C" w:rsidRDefault="00000000">
            <w:pPr>
              <w:spacing w:before="20" w:after="20"/>
            </w:pPr>
            <w:r>
              <w:rPr>
                <w:sz w:val="18"/>
                <w:szCs w:val="18"/>
              </w:rPr>
              <w:t xml:space="preserve">JWT token endpoint — </w:t>
            </w:r>
            <w:r>
              <w:rPr>
                <w:rFonts w:ascii="Consolas" w:hAnsi="Consolas" w:cs="Consolas"/>
                <w:color w:val="A31515"/>
                <w:sz w:val="18"/>
                <w:szCs w:val="18"/>
              </w:rPr>
              <w:t>POST</w:t>
            </w:r>
            <w:r>
              <w:rPr>
                <w:sz w:val="18"/>
                <w:szCs w:val="18"/>
              </w:rPr>
              <w:t xml:space="preserve"> with </w:t>
            </w:r>
            <w:r>
              <w:rPr>
                <w:rFonts w:ascii="Consolas" w:hAnsi="Consolas" w:cs="Consolas"/>
                <w:color w:val="A31515"/>
                <w:sz w:val="18"/>
                <w:szCs w:val="18"/>
              </w:rPr>
              <w:t>username</w:t>
            </w:r>
            <w:r>
              <w:rPr>
                <w:sz w:val="18"/>
                <w:szCs w:val="18"/>
              </w:rPr>
              <w:t xml:space="preserve"> and </w:t>
            </w:r>
            <w:r>
              <w:rPr>
                <w:rFonts w:ascii="Consolas" w:hAnsi="Consolas" w:cs="Consolas"/>
                <w:color w:val="A31515"/>
                <w:sz w:val="18"/>
                <w:szCs w:val="18"/>
              </w:rPr>
              <w:t>password</w:t>
            </w:r>
          </w:p>
        </w:tc>
        <w:tc>
          <w:tcPr>
            <w:tcW w:w="3120" w:type="dxa"/>
            <w:tcMar>
              <w:top w:w="60" w:type="dxa"/>
              <w:left w:w="80" w:type="dxa"/>
              <w:bottom w:w="60" w:type="dxa"/>
              <w:right w:w="80" w:type="dxa"/>
            </w:tcMar>
            <w:vAlign w:val="center"/>
          </w:tcPr>
          <w:p w14:paraId="2BF435D2" w14:textId="77777777" w:rsidR="0015577C" w:rsidRDefault="00000000">
            <w:pPr>
              <w:spacing w:before="20" w:after="20"/>
            </w:pPr>
            <w:r>
              <w:rPr>
                <w:sz w:val="18"/>
                <w:szCs w:val="18"/>
              </w:rPr>
              <w:t>None (this is how you get a token)</w:t>
            </w:r>
          </w:p>
        </w:tc>
      </w:tr>
      <w:tr w:rsidR="0015577C" w14:paraId="4C433504"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65562041" w14:textId="77777777" w:rsidR="0015577C" w:rsidRDefault="00000000">
            <w:pPr>
              <w:spacing w:before="20" w:after="20"/>
            </w:pPr>
            <w:r>
              <w:rPr>
                <w:rFonts w:ascii="Consolas" w:hAnsi="Consolas" w:cs="Consolas"/>
                <w:color w:val="A31515"/>
                <w:sz w:val="18"/>
                <w:szCs w:val="18"/>
              </w:rPr>
              <w:t>http://127.0.0.1:8000/admin/</w:t>
            </w:r>
          </w:p>
        </w:tc>
        <w:tc>
          <w:tcPr>
            <w:tcW w:w="3120" w:type="dxa"/>
            <w:tcMar>
              <w:top w:w="60" w:type="dxa"/>
              <w:left w:w="80" w:type="dxa"/>
              <w:bottom w:w="60" w:type="dxa"/>
              <w:right w:w="80" w:type="dxa"/>
            </w:tcMar>
            <w:vAlign w:val="center"/>
          </w:tcPr>
          <w:p w14:paraId="34205B0B" w14:textId="77777777" w:rsidR="0015577C" w:rsidRDefault="00000000">
            <w:pPr>
              <w:spacing w:before="20" w:after="20"/>
            </w:pPr>
            <w:r>
              <w:rPr>
                <w:sz w:val="18"/>
                <w:szCs w:val="18"/>
              </w:rPr>
              <w:t xml:space="preserve">Django admin: users, profiles, </w:t>
            </w:r>
            <w:proofErr w:type="spellStart"/>
            <w:r>
              <w:rPr>
                <w:sz w:val="18"/>
                <w:szCs w:val="18"/>
              </w:rPr>
              <w:t>programmes</w:t>
            </w:r>
            <w:proofErr w:type="spellEnd"/>
            <w:r>
              <w:rPr>
                <w:sz w:val="18"/>
                <w:szCs w:val="18"/>
              </w:rPr>
              <w:t>, projects, milestones</w:t>
            </w:r>
          </w:p>
        </w:tc>
        <w:tc>
          <w:tcPr>
            <w:tcW w:w="3120" w:type="dxa"/>
            <w:tcMar>
              <w:top w:w="60" w:type="dxa"/>
              <w:left w:w="80" w:type="dxa"/>
              <w:bottom w:w="60" w:type="dxa"/>
              <w:right w:w="80" w:type="dxa"/>
            </w:tcMar>
            <w:vAlign w:val="center"/>
          </w:tcPr>
          <w:p w14:paraId="58519162" w14:textId="77777777" w:rsidR="0015577C" w:rsidRDefault="00000000">
            <w:pPr>
              <w:spacing w:before="20" w:after="20"/>
            </w:pPr>
            <w:r>
              <w:rPr>
                <w:sz w:val="18"/>
                <w:szCs w:val="18"/>
              </w:rPr>
              <w:t>Django session, staff account</w:t>
            </w:r>
          </w:p>
        </w:tc>
      </w:tr>
      <w:tr w:rsidR="0015577C" w14:paraId="0ECB3C05"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4955C12E" w14:textId="77777777" w:rsidR="0015577C" w:rsidRDefault="00000000">
            <w:pPr>
              <w:spacing w:before="20" w:after="20"/>
            </w:pPr>
            <w:r>
              <w:rPr>
                <w:rFonts w:ascii="Consolas" w:hAnsi="Consolas" w:cs="Consolas"/>
                <w:color w:val="A31515"/>
                <w:sz w:val="18"/>
                <w:szCs w:val="18"/>
              </w:rPr>
              <w:t>http://localhost/php/list_templates.php</w:t>
            </w:r>
          </w:p>
        </w:tc>
        <w:tc>
          <w:tcPr>
            <w:tcW w:w="3120" w:type="dxa"/>
            <w:tcMar>
              <w:top w:w="60" w:type="dxa"/>
              <w:left w:w="80" w:type="dxa"/>
              <w:bottom w:w="60" w:type="dxa"/>
              <w:right w:w="80" w:type="dxa"/>
            </w:tcMar>
            <w:vAlign w:val="center"/>
          </w:tcPr>
          <w:p w14:paraId="79E0DCAC" w14:textId="77777777" w:rsidR="0015577C" w:rsidRDefault="00000000">
            <w:pPr>
              <w:spacing w:before="20" w:after="20"/>
            </w:pPr>
            <w:r>
              <w:rPr>
                <w:sz w:val="18"/>
                <w:szCs w:val="18"/>
              </w:rPr>
              <w:t xml:space="preserve">Rubric sidecar health check — a reachable PHP layer returns </w:t>
            </w:r>
            <w:r>
              <w:rPr>
                <w:rFonts w:ascii="Consolas" w:hAnsi="Consolas" w:cs="Consolas"/>
                <w:color w:val="A31515"/>
                <w:sz w:val="18"/>
                <w:szCs w:val="18"/>
              </w:rPr>
              <w:t>{"</w:t>
            </w:r>
            <w:proofErr w:type="spellStart"/>
            <w:r>
              <w:rPr>
                <w:rFonts w:ascii="Consolas" w:hAnsi="Consolas" w:cs="Consolas"/>
                <w:color w:val="A31515"/>
                <w:sz w:val="18"/>
                <w:szCs w:val="18"/>
              </w:rPr>
              <w:t>success</w:t>
            </w:r>
            <w:proofErr w:type="gramStart"/>
            <w:r>
              <w:rPr>
                <w:rFonts w:ascii="Consolas" w:hAnsi="Consolas" w:cs="Consolas"/>
                <w:color w:val="A31515"/>
                <w:sz w:val="18"/>
                <w:szCs w:val="18"/>
              </w:rPr>
              <w:t>":true</w:t>
            </w:r>
            <w:proofErr w:type="spellEnd"/>
            <w:r>
              <w:rPr>
                <w:rFonts w:ascii="Consolas" w:hAnsi="Consolas" w:cs="Consolas"/>
                <w:color w:val="A31515"/>
                <w:sz w:val="18"/>
                <w:szCs w:val="18"/>
              </w:rPr>
              <w:t>,...</w:t>
            </w:r>
            <w:proofErr w:type="gramEnd"/>
            <w:r>
              <w:rPr>
                <w:rFonts w:ascii="Consolas" w:hAnsi="Consolas" w:cs="Consolas"/>
                <w:color w:val="A31515"/>
                <w:sz w:val="18"/>
                <w:szCs w:val="18"/>
              </w:rPr>
              <w:t>}</w:t>
            </w:r>
          </w:p>
        </w:tc>
        <w:tc>
          <w:tcPr>
            <w:tcW w:w="3120" w:type="dxa"/>
            <w:tcMar>
              <w:top w:w="60" w:type="dxa"/>
              <w:left w:w="80" w:type="dxa"/>
              <w:bottom w:w="60" w:type="dxa"/>
              <w:right w:w="80" w:type="dxa"/>
            </w:tcMar>
            <w:vAlign w:val="center"/>
          </w:tcPr>
          <w:p w14:paraId="427E9FF4" w14:textId="77777777" w:rsidR="0015577C" w:rsidRDefault="00000000">
            <w:pPr>
              <w:spacing w:before="20" w:after="20"/>
            </w:pPr>
            <w:r>
              <w:rPr>
                <w:b/>
                <w:bCs/>
                <w:sz w:val="18"/>
                <w:szCs w:val="18"/>
              </w:rPr>
              <w:t>None</w:t>
            </w:r>
          </w:p>
        </w:tc>
      </w:tr>
      <w:tr w:rsidR="0015577C" w14:paraId="6E4422B3"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25CA4045" w14:textId="77777777" w:rsidR="0015577C" w:rsidRDefault="00000000">
            <w:pPr>
              <w:spacing w:before="20" w:after="20"/>
            </w:pPr>
            <w:r>
              <w:rPr>
                <w:rFonts w:ascii="Consolas" w:hAnsi="Consolas" w:cs="Consolas"/>
                <w:color w:val="A31515"/>
                <w:sz w:val="18"/>
                <w:szCs w:val="18"/>
              </w:rPr>
              <w:t>http://localhost/phpmyadmin</w:t>
            </w:r>
          </w:p>
        </w:tc>
        <w:tc>
          <w:tcPr>
            <w:tcW w:w="3120" w:type="dxa"/>
            <w:tcMar>
              <w:top w:w="60" w:type="dxa"/>
              <w:left w:w="80" w:type="dxa"/>
              <w:bottom w:w="60" w:type="dxa"/>
              <w:right w:w="80" w:type="dxa"/>
            </w:tcMar>
            <w:vAlign w:val="center"/>
          </w:tcPr>
          <w:p w14:paraId="5B10503C" w14:textId="77777777" w:rsidR="0015577C" w:rsidRDefault="00000000">
            <w:pPr>
              <w:spacing w:before="20" w:after="20"/>
            </w:pPr>
            <w:r>
              <w:rPr>
                <w:sz w:val="18"/>
                <w:szCs w:val="18"/>
              </w:rPr>
              <w:t xml:space="preserve">Browse </w:t>
            </w:r>
            <w:proofErr w:type="spellStart"/>
            <w:r>
              <w:rPr>
                <w:rFonts w:ascii="Consolas" w:hAnsi="Consolas" w:cs="Consolas"/>
                <w:color w:val="A31515"/>
                <w:sz w:val="18"/>
                <w:szCs w:val="18"/>
              </w:rPr>
              <w:t>fyp_hub_db</w:t>
            </w:r>
            <w:proofErr w:type="spellEnd"/>
          </w:p>
        </w:tc>
        <w:tc>
          <w:tcPr>
            <w:tcW w:w="3120" w:type="dxa"/>
            <w:tcMar>
              <w:top w:w="60" w:type="dxa"/>
              <w:left w:w="80" w:type="dxa"/>
              <w:bottom w:w="60" w:type="dxa"/>
              <w:right w:w="80" w:type="dxa"/>
            </w:tcMar>
            <w:vAlign w:val="center"/>
          </w:tcPr>
          <w:p w14:paraId="1BE2FE57" w14:textId="77777777" w:rsidR="0015577C" w:rsidRDefault="00000000">
            <w:pPr>
              <w:spacing w:before="20" w:after="20"/>
            </w:pPr>
            <w:r>
              <w:rPr>
                <w:sz w:val="18"/>
                <w:szCs w:val="18"/>
              </w:rPr>
              <w:t xml:space="preserve">MySQL </w:t>
            </w:r>
            <w:r>
              <w:rPr>
                <w:rFonts w:ascii="Consolas" w:hAnsi="Consolas" w:cs="Consolas"/>
                <w:color w:val="A31515"/>
                <w:sz w:val="18"/>
                <w:szCs w:val="18"/>
              </w:rPr>
              <w:t>root</w:t>
            </w:r>
            <w:r>
              <w:rPr>
                <w:sz w:val="18"/>
                <w:szCs w:val="18"/>
              </w:rPr>
              <w:t>, empty password</w:t>
            </w:r>
          </w:p>
        </w:tc>
      </w:tr>
    </w:tbl>
    <w:p w14:paraId="46F417BA" w14:textId="77777777" w:rsidR="0015577C" w:rsidRDefault="0015577C">
      <w:pPr>
        <w:spacing w:after="80"/>
      </w:pPr>
    </w:p>
    <w:p w14:paraId="1D3F0739" w14:textId="77777777" w:rsidR="0015577C" w:rsidRDefault="00000000">
      <w:pPr>
        <w:pStyle w:val="Heading3"/>
        <w:keepNext/>
        <w:spacing w:before="240" w:after="140"/>
      </w:pPr>
      <w:bookmarkStart w:id="40" w:name="sec3_2"/>
      <w:bookmarkStart w:id="41" w:name="_Toc242090130"/>
      <w:r>
        <w:rPr>
          <w:bCs/>
          <w:sz w:val="26"/>
          <w:szCs w:val="26"/>
        </w:rPr>
        <w:t>3.2 Accounts present after a fresh install</w:t>
      </w:r>
      <w:bookmarkEnd w:id="40"/>
      <w:bookmarkEnd w:id="41"/>
    </w:p>
    <w:p w14:paraId="1604E895" w14:textId="77777777" w:rsidR="0015577C" w:rsidRDefault="00000000">
      <w:r>
        <w:t xml:space="preserve">A clean installation (Chapter 5, Steps 1 to 3) produces a correct but empty database. Migration </w:t>
      </w:r>
      <w:r>
        <w:rPr>
          <w:rFonts w:ascii="Consolas" w:hAnsi="Consolas" w:cs="Consolas"/>
          <w:color w:val="A31515"/>
          <w:sz w:val="18"/>
          <w:szCs w:val="18"/>
        </w:rPr>
        <w:t>0023</w:t>
      </w:r>
      <w:r>
        <w:t xml:space="preserve"> seeds exactly one account:</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2449"/>
        <w:gridCol w:w="2449"/>
        <w:gridCol w:w="2450"/>
        <w:gridCol w:w="2450"/>
      </w:tblGrid>
      <w:tr w:rsidR="0015577C" w14:paraId="6FDA3B76" w14:textId="77777777">
        <w:tblPrEx>
          <w:tblCellMar>
            <w:top w:w="0" w:type="dxa"/>
            <w:left w:w="0" w:type="dxa"/>
            <w:bottom w:w="0" w:type="dxa"/>
            <w:right w:w="0" w:type="dxa"/>
          </w:tblCellMar>
        </w:tblPrEx>
        <w:trPr>
          <w:tblHeader/>
        </w:trPr>
        <w:tc>
          <w:tcPr>
            <w:tcW w:w="2340" w:type="dxa"/>
            <w:shd w:val="clear" w:color="auto" w:fill="E8EEF7"/>
            <w:tcMar>
              <w:top w:w="60" w:type="dxa"/>
              <w:left w:w="80" w:type="dxa"/>
              <w:bottom w:w="60" w:type="dxa"/>
              <w:right w:w="80" w:type="dxa"/>
            </w:tcMar>
            <w:vAlign w:val="center"/>
          </w:tcPr>
          <w:p w14:paraId="555B4B8F" w14:textId="77777777" w:rsidR="0015577C" w:rsidRDefault="00000000">
            <w:pPr>
              <w:spacing w:before="20" w:after="20"/>
            </w:pPr>
            <w:r>
              <w:rPr>
                <w:sz w:val="18"/>
                <w:szCs w:val="18"/>
              </w:rPr>
              <w:t>Username</w:t>
            </w:r>
          </w:p>
        </w:tc>
        <w:tc>
          <w:tcPr>
            <w:tcW w:w="2340" w:type="dxa"/>
            <w:shd w:val="clear" w:color="auto" w:fill="E8EEF7"/>
            <w:tcMar>
              <w:top w:w="60" w:type="dxa"/>
              <w:left w:w="80" w:type="dxa"/>
              <w:bottom w:w="60" w:type="dxa"/>
              <w:right w:w="80" w:type="dxa"/>
            </w:tcMar>
            <w:vAlign w:val="center"/>
          </w:tcPr>
          <w:p w14:paraId="2A6E85F7" w14:textId="77777777" w:rsidR="0015577C" w:rsidRDefault="00000000">
            <w:pPr>
              <w:spacing w:before="20" w:after="20"/>
            </w:pPr>
            <w:r>
              <w:rPr>
                <w:sz w:val="18"/>
                <w:szCs w:val="18"/>
              </w:rPr>
              <w:t>Password</w:t>
            </w:r>
          </w:p>
        </w:tc>
        <w:tc>
          <w:tcPr>
            <w:tcW w:w="2340" w:type="dxa"/>
            <w:shd w:val="clear" w:color="auto" w:fill="E8EEF7"/>
            <w:tcMar>
              <w:top w:w="60" w:type="dxa"/>
              <w:left w:w="80" w:type="dxa"/>
              <w:bottom w:w="60" w:type="dxa"/>
              <w:right w:w="80" w:type="dxa"/>
            </w:tcMar>
            <w:vAlign w:val="center"/>
          </w:tcPr>
          <w:p w14:paraId="6D16267A" w14:textId="77777777" w:rsidR="0015577C" w:rsidRDefault="00000000">
            <w:pPr>
              <w:spacing w:before="20" w:after="20"/>
            </w:pPr>
            <w:r>
              <w:rPr>
                <w:sz w:val="18"/>
                <w:szCs w:val="18"/>
              </w:rPr>
              <w:t>Role</w:t>
            </w:r>
          </w:p>
        </w:tc>
        <w:tc>
          <w:tcPr>
            <w:tcW w:w="2340" w:type="dxa"/>
            <w:shd w:val="clear" w:color="auto" w:fill="E8EEF7"/>
            <w:tcMar>
              <w:top w:w="60" w:type="dxa"/>
              <w:left w:w="80" w:type="dxa"/>
              <w:bottom w:w="60" w:type="dxa"/>
              <w:right w:w="80" w:type="dxa"/>
            </w:tcMar>
            <w:vAlign w:val="center"/>
          </w:tcPr>
          <w:p w14:paraId="05CEF6AF" w14:textId="77777777" w:rsidR="0015577C" w:rsidRDefault="00000000">
            <w:pPr>
              <w:spacing w:before="20" w:after="20"/>
            </w:pPr>
            <w:r>
              <w:rPr>
                <w:sz w:val="18"/>
                <w:szCs w:val="18"/>
              </w:rPr>
              <w:t>What it can see</w:t>
            </w:r>
          </w:p>
        </w:tc>
      </w:tr>
      <w:tr w:rsidR="0015577C" w14:paraId="3CEEFFA6"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22281E4C" w14:textId="77777777" w:rsidR="0015577C" w:rsidRDefault="00000000">
            <w:pPr>
              <w:spacing w:before="20" w:after="20"/>
            </w:pPr>
            <w:r>
              <w:rPr>
                <w:rFonts w:ascii="Consolas" w:hAnsi="Consolas" w:cs="Consolas"/>
                <w:color w:val="A31515"/>
                <w:sz w:val="18"/>
                <w:szCs w:val="18"/>
              </w:rPr>
              <w:t>admin</w:t>
            </w:r>
          </w:p>
        </w:tc>
        <w:tc>
          <w:tcPr>
            <w:tcW w:w="2340" w:type="dxa"/>
            <w:tcMar>
              <w:top w:w="60" w:type="dxa"/>
              <w:left w:w="80" w:type="dxa"/>
              <w:bottom w:w="60" w:type="dxa"/>
              <w:right w:w="80" w:type="dxa"/>
            </w:tcMar>
            <w:vAlign w:val="center"/>
          </w:tcPr>
          <w:p w14:paraId="781F09F8" w14:textId="77777777" w:rsidR="0015577C" w:rsidRDefault="00000000">
            <w:pPr>
              <w:spacing w:before="20" w:after="20"/>
            </w:pPr>
            <w:r>
              <w:rPr>
                <w:rFonts w:ascii="Consolas" w:hAnsi="Consolas" w:cs="Consolas"/>
                <w:color w:val="A31515"/>
                <w:sz w:val="18"/>
                <w:szCs w:val="18"/>
              </w:rPr>
              <w:t>password1</w:t>
            </w:r>
          </w:p>
        </w:tc>
        <w:tc>
          <w:tcPr>
            <w:tcW w:w="2340" w:type="dxa"/>
            <w:tcMar>
              <w:top w:w="60" w:type="dxa"/>
              <w:left w:w="80" w:type="dxa"/>
              <w:bottom w:w="60" w:type="dxa"/>
              <w:right w:w="80" w:type="dxa"/>
            </w:tcMar>
            <w:vAlign w:val="center"/>
          </w:tcPr>
          <w:p w14:paraId="59CE706B" w14:textId="77777777" w:rsidR="0015577C" w:rsidRDefault="00000000">
            <w:pPr>
              <w:spacing w:before="20" w:after="20"/>
            </w:pPr>
            <w:r>
              <w:rPr>
                <w:rFonts w:ascii="Consolas" w:hAnsi="Consolas" w:cs="Consolas"/>
                <w:color w:val="A31515"/>
                <w:sz w:val="18"/>
                <w:szCs w:val="18"/>
              </w:rPr>
              <w:t>admin</w:t>
            </w:r>
            <w:r>
              <w:rPr>
                <w:sz w:val="18"/>
                <w:szCs w:val="18"/>
              </w:rPr>
              <w:t xml:space="preserve"> — Administrator</w:t>
            </w:r>
          </w:p>
        </w:tc>
        <w:tc>
          <w:tcPr>
            <w:tcW w:w="2340" w:type="dxa"/>
            <w:tcMar>
              <w:top w:w="60" w:type="dxa"/>
              <w:left w:w="80" w:type="dxa"/>
              <w:bottom w:w="60" w:type="dxa"/>
              <w:right w:w="80" w:type="dxa"/>
            </w:tcMar>
            <w:vAlign w:val="center"/>
          </w:tcPr>
          <w:p w14:paraId="5FBBA67D" w14:textId="77777777" w:rsidR="0015577C" w:rsidRDefault="00000000">
            <w:pPr>
              <w:spacing w:before="20" w:after="20"/>
            </w:pPr>
            <w:r>
              <w:rPr>
                <w:sz w:val="18"/>
                <w:szCs w:val="18"/>
              </w:rPr>
              <w:t xml:space="preserve">User Management only, across every </w:t>
            </w:r>
            <w:proofErr w:type="spellStart"/>
            <w:r>
              <w:rPr>
                <w:sz w:val="18"/>
                <w:szCs w:val="18"/>
              </w:rPr>
              <w:t>programme</w:t>
            </w:r>
            <w:proofErr w:type="spellEnd"/>
          </w:p>
        </w:tc>
      </w:tr>
    </w:tbl>
    <w:p w14:paraId="37D24EE8" w14:textId="77777777" w:rsidR="0015577C" w:rsidRDefault="0015577C">
      <w:pPr>
        <w:spacing w:after="80"/>
      </w:pPr>
    </w:p>
    <w:p w14:paraId="1A29FEB0" w14:textId="77777777" w:rsidR="0015577C" w:rsidRDefault="00000000">
      <w:r>
        <w:t xml:space="preserve">The administrator has no dashboard: signing in redirects straight to User Management (§9.5). It has no </w:t>
      </w:r>
      <w:proofErr w:type="spellStart"/>
      <w:r>
        <w:t>programme</w:t>
      </w:r>
      <w:proofErr w:type="spellEnd"/>
      <w:r>
        <w:t>, which is intentional — the role spans all of them.</w:t>
      </w:r>
    </w:p>
    <w:p w14:paraId="581C68B3" w14:textId="77777777" w:rsidR="0015577C" w:rsidRDefault="00000000">
      <w:r>
        <w:t xml:space="preserve">If an account named </w:t>
      </w:r>
      <w:r>
        <w:rPr>
          <w:rFonts w:ascii="Consolas" w:hAnsi="Consolas" w:cs="Consolas"/>
          <w:color w:val="A31515"/>
          <w:sz w:val="18"/>
          <w:szCs w:val="18"/>
        </w:rPr>
        <w:t>admin</w:t>
      </w:r>
      <w:r>
        <w:t xml:space="preserve"> already existed when </w:t>
      </w:r>
      <w:r>
        <w:rPr>
          <w:rFonts w:ascii="Consolas" w:hAnsi="Consolas" w:cs="Consolas"/>
          <w:color w:val="A31515"/>
          <w:sz w:val="18"/>
          <w:szCs w:val="18"/>
        </w:rPr>
        <w:t>0023</w:t>
      </w:r>
      <w:r>
        <w:t xml:space="preserve"> ran, the migration leaves its password alone and only corrects the role.</w:t>
      </w:r>
    </w:p>
    <w:p w14:paraId="54E96ECC" w14:textId="77777777" w:rsidR="0015577C" w:rsidRDefault="00000000">
      <w:pPr>
        <w:pStyle w:val="Heading3"/>
        <w:keepNext/>
        <w:spacing w:before="240" w:after="140"/>
      </w:pPr>
      <w:bookmarkStart w:id="42" w:name="sec3_3"/>
      <w:bookmarkStart w:id="43" w:name="_Toc242090131"/>
      <w:r>
        <w:rPr>
          <w:bCs/>
          <w:sz w:val="26"/>
          <w:szCs w:val="26"/>
        </w:rPr>
        <w:t>3.3 Account creation on a fresh install</w:t>
      </w:r>
      <w:bookmarkEnd w:id="42"/>
      <w:bookmarkEnd w:id="43"/>
    </w:p>
    <w:p w14:paraId="1A4C64CC" w14:textId="77777777" w:rsidR="0015577C" w:rsidRDefault="00000000">
      <w:r>
        <w:t>There is no self-registration. Accounts arrive by three routes, and all three are covered in §9.6:</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3266"/>
        <w:gridCol w:w="3266"/>
        <w:gridCol w:w="3266"/>
      </w:tblGrid>
      <w:tr w:rsidR="0015577C" w14:paraId="4FDBE2FA" w14:textId="77777777">
        <w:tblPrEx>
          <w:tblCellMar>
            <w:top w:w="0" w:type="dxa"/>
            <w:left w:w="0" w:type="dxa"/>
            <w:bottom w:w="0" w:type="dxa"/>
            <w:right w:w="0" w:type="dxa"/>
          </w:tblCellMar>
        </w:tblPrEx>
        <w:trPr>
          <w:tblHeader/>
        </w:trPr>
        <w:tc>
          <w:tcPr>
            <w:tcW w:w="3120" w:type="dxa"/>
            <w:shd w:val="clear" w:color="auto" w:fill="E8EEF7"/>
            <w:tcMar>
              <w:top w:w="60" w:type="dxa"/>
              <w:left w:w="80" w:type="dxa"/>
              <w:bottom w:w="60" w:type="dxa"/>
              <w:right w:w="80" w:type="dxa"/>
            </w:tcMar>
            <w:vAlign w:val="center"/>
          </w:tcPr>
          <w:p w14:paraId="7FC3B408" w14:textId="77777777" w:rsidR="0015577C" w:rsidRDefault="00000000">
            <w:pPr>
              <w:spacing w:before="20" w:after="20"/>
            </w:pPr>
            <w:r>
              <w:rPr>
                <w:sz w:val="18"/>
                <w:szCs w:val="18"/>
              </w:rPr>
              <w:t>Route</w:t>
            </w:r>
          </w:p>
        </w:tc>
        <w:tc>
          <w:tcPr>
            <w:tcW w:w="3120" w:type="dxa"/>
            <w:shd w:val="clear" w:color="auto" w:fill="E8EEF7"/>
            <w:tcMar>
              <w:top w:w="60" w:type="dxa"/>
              <w:left w:w="80" w:type="dxa"/>
              <w:bottom w:w="60" w:type="dxa"/>
              <w:right w:w="80" w:type="dxa"/>
            </w:tcMar>
            <w:vAlign w:val="center"/>
          </w:tcPr>
          <w:p w14:paraId="11DE9384" w14:textId="77777777" w:rsidR="0015577C" w:rsidRDefault="00000000">
            <w:pPr>
              <w:spacing w:before="20" w:after="20"/>
            </w:pPr>
            <w:r>
              <w:rPr>
                <w:sz w:val="18"/>
                <w:szCs w:val="18"/>
              </w:rPr>
              <w:t>Who can use it</w:t>
            </w:r>
          </w:p>
        </w:tc>
        <w:tc>
          <w:tcPr>
            <w:tcW w:w="3120" w:type="dxa"/>
            <w:shd w:val="clear" w:color="auto" w:fill="E8EEF7"/>
            <w:tcMar>
              <w:top w:w="60" w:type="dxa"/>
              <w:left w:w="80" w:type="dxa"/>
              <w:bottom w:w="60" w:type="dxa"/>
              <w:right w:w="80" w:type="dxa"/>
            </w:tcMar>
            <w:vAlign w:val="center"/>
          </w:tcPr>
          <w:p w14:paraId="22CDE521" w14:textId="77777777" w:rsidR="0015577C" w:rsidRDefault="00000000">
            <w:pPr>
              <w:spacing w:before="20" w:after="20"/>
            </w:pPr>
            <w:r>
              <w:rPr>
                <w:sz w:val="18"/>
                <w:szCs w:val="18"/>
              </w:rPr>
              <w:t>Default password</w:t>
            </w:r>
          </w:p>
        </w:tc>
      </w:tr>
      <w:tr w:rsidR="0015577C" w14:paraId="4B64C579"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419F6F4E" w14:textId="77777777" w:rsidR="0015577C" w:rsidRDefault="00000000">
            <w:pPr>
              <w:spacing w:before="20" w:after="20"/>
            </w:pPr>
            <w:r>
              <w:rPr>
                <w:sz w:val="18"/>
                <w:szCs w:val="18"/>
              </w:rPr>
              <w:t>User Management page, one at a time</w:t>
            </w:r>
          </w:p>
        </w:tc>
        <w:tc>
          <w:tcPr>
            <w:tcW w:w="3120" w:type="dxa"/>
            <w:tcMar>
              <w:top w:w="60" w:type="dxa"/>
              <w:left w:w="80" w:type="dxa"/>
              <w:bottom w:w="60" w:type="dxa"/>
              <w:right w:w="80" w:type="dxa"/>
            </w:tcMar>
            <w:vAlign w:val="center"/>
          </w:tcPr>
          <w:p w14:paraId="1C7DDF0D" w14:textId="77777777" w:rsidR="0015577C" w:rsidRDefault="00000000">
            <w:pPr>
              <w:spacing w:before="20" w:after="20"/>
            </w:pPr>
            <w:r>
              <w:rPr>
                <w:sz w:val="18"/>
                <w:szCs w:val="18"/>
              </w:rPr>
              <w:t xml:space="preserve">Coordinator (own </w:t>
            </w:r>
            <w:proofErr w:type="spellStart"/>
            <w:r>
              <w:rPr>
                <w:sz w:val="18"/>
                <w:szCs w:val="18"/>
              </w:rPr>
              <w:t>programme</w:t>
            </w:r>
            <w:proofErr w:type="spellEnd"/>
            <w:r>
              <w:rPr>
                <w:sz w:val="18"/>
                <w:szCs w:val="18"/>
              </w:rPr>
              <w:t xml:space="preserve">) or administrator (any </w:t>
            </w:r>
            <w:proofErr w:type="spellStart"/>
            <w:r>
              <w:rPr>
                <w:sz w:val="18"/>
                <w:szCs w:val="18"/>
              </w:rPr>
              <w:t>programme</w:t>
            </w:r>
            <w:proofErr w:type="spellEnd"/>
            <w:r>
              <w:rPr>
                <w:sz w:val="18"/>
                <w:szCs w:val="18"/>
              </w:rPr>
              <w:t>)</w:t>
            </w:r>
          </w:p>
        </w:tc>
        <w:tc>
          <w:tcPr>
            <w:tcW w:w="3120" w:type="dxa"/>
            <w:tcMar>
              <w:top w:w="60" w:type="dxa"/>
              <w:left w:w="80" w:type="dxa"/>
              <w:bottom w:w="60" w:type="dxa"/>
              <w:right w:w="80" w:type="dxa"/>
            </w:tcMar>
            <w:vAlign w:val="center"/>
          </w:tcPr>
          <w:p w14:paraId="23E2B5CA" w14:textId="77777777" w:rsidR="0015577C" w:rsidRDefault="00000000">
            <w:pPr>
              <w:spacing w:before="20" w:after="20"/>
            </w:pPr>
            <w:r>
              <w:rPr>
                <w:sz w:val="18"/>
                <w:szCs w:val="18"/>
              </w:rPr>
              <w:t>You choose it</w:t>
            </w:r>
          </w:p>
        </w:tc>
      </w:tr>
      <w:tr w:rsidR="0015577C" w14:paraId="0139F581"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73F88A8C" w14:textId="77777777" w:rsidR="0015577C" w:rsidRDefault="00000000">
            <w:pPr>
              <w:spacing w:before="20" w:after="20"/>
            </w:pPr>
            <w:r>
              <w:rPr>
                <w:sz w:val="18"/>
                <w:szCs w:val="18"/>
              </w:rPr>
              <w:t>Excel bulk upload</w:t>
            </w:r>
          </w:p>
        </w:tc>
        <w:tc>
          <w:tcPr>
            <w:tcW w:w="3120" w:type="dxa"/>
            <w:tcMar>
              <w:top w:w="60" w:type="dxa"/>
              <w:left w:w="80" w:type="dxa"/>
              <w:bottom w:w="60" w:type="dxa"/>
              <w:right w:w="80" w:type="dxa"/>
            </w:tcMar>
            <w:vAlign w:val="center"/>
          </w:tcPr>
          <w:p w14:paraId="20E803AA" w14:textId="77777777" w:rsidR="0015577C" w:rsidRDefault="00000000">
            <w:pPr>
              <w:spacing w:before="20" w:after="20"/>
            </w:pPr>
            <w:r>
              <w:rPr>
                <w:sz w:val="18"/>
                <w:szCs w:val="18"/>
              </w:rPr>
              <w:t>Coordinator or administrator</w:t>
            </w:r>
          </w:p>
        </w:tc>
        <w:tc>
          <w:tcPr>
            <w:tcW w:w="3120" w:type="dxa"/>
            <w:tcMar>
              <w:top w:w="60" w:type="dxa"/>
              <w:left w:w="80" w:type="dxa"/>
              <w:bottom w:w="60" w:type="dxa"/>
              <w:right w:w="80" w:type="dxa"/>
            </w:tcMar>
            <w:vAlign w:val="center"/>
          </w:tcPr>
          <w:p w14:paraId="7FE14C52" w14:textId="77777777" w:rsidR="0015577C" w:rsidRDefault="00000000">
            <w:pPr>
              <w:spacing w:before="20" w:after="20"/>
            </w:pPr>
            <w:r>
              <w:rPr>
                <w:rFonts w:ascii="Consolas" w:hAnsi="Consolas" w:cs="Consolas"/>
                <w:color w:val="A31515"/>
                <w:sz w:val="18"/>
                <w:szCs w:val="18"/>
              </w:rPr>
              <w:t>wow12345</w:t>
            </w:r>
          </w:p>
        </w:tc>
      </w:tr>
      <w:tr w:rsidR="0015577C" w14:paraId="5F424709"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278C1854" w14:textId="77777777" w:rsidR="0015577C" w:rsidRDefault="00000000">
            <w:pPr>
              <w:spacing w:before="20" w:after="20"/>
            </w:pPr>
            <w:r>
              <w:rPr>
                <w:sz w:val="18"/>
                <w:szCs w:val="18"/>
              </w:rPr>
              <w:t>Django admin site</w:t>
            </w:r>
          </w:p>
        </w:tc>
        <w:tc>
          <w:tcPr>
            <w:tcW w:w="3120" w:type="dxa"/>
            <w:tcMar>
              <w:top w:w="60" w:type="dxa"/>
              <w:left w:w="80" w:type="dxa"/>
              <w:bottom w:w="60" w:type="dxa"/>
              <w:right w:w="80" w:type="dxa"/>
            </w:tcMar>
            <w:vAlign w:val="center"/>
          </w:tcPr>
          <w:p w14:paraId="448E066A" w14:textId="77777777" w:rsidR="0015577C" w:rsidRDefault="00000000">
            <w:pPr>
              <w:spacing w:before="20" w:after="20"/>
            </w:pPr>
            <w:r>
              <w:rPr>
                <w:sz w:val="18"/>
                <w:szCs w:val="18"/>
              </w:rPr>
              <w:t>A staff account</w:t>
            </w:r>
          </w:p>
        </w:tc>
        <w:tc>
          <w:tcPr>
            <w:tcW w:w="3120" w:type="dxa"/>
            <w:tcMar>
              <w:top w:w="60" w:type="dxa"/>
              <w:left w:w="80" w:type="dxa"/>
              <w:bottom w:w="60" w:type="dxa"/>
              <w:right w:w="80" w:type="dxa"/>
            </w:tcMar>
            <w:vAlign w:val="center"/>
          </w:tcPr>
          <w:p w14:paraId="1798E2D2" w14:textId="77777777" w:rsidR="0015577C" w:rsidRDefault="00000000">
            <w:pPr>
              <w:spacing w:before="20" w:after="20"/>
            </w:pPr>
            <w:r>
              <w:rPr>
                <w:sz w:val="18"/>
                <w:szCs w:val="18"/>
              </w:rPr>
              <w:t>You choose it</w:t>
            </w:r>
          </w:p>
        </w:tc>
      </w:tr>
    </w:tbl>
    <w:p w14:paraId="0CAC1FAE" w14:textId="77777777" w:rsidR="0015577C" w:rsidRDefault="0015577C">
      <w:pPr>
        <w:spacing w:after="80"/>
      </w:pPr>
    </w:p>
    <w:p w14:paraId="42480FE8" w14:textId="77777777" w:rsidR="0015577C" w:rsidRDefault="00000000">
      <w:pPr>
        <w:pStyle w:val="Heading3"/>
        <w:keepNext/>
        <w:spacing w:before="240" w:after="140"/>
      </w:pPr>
      <w:bookmarkStart w:id="44" w:name="sec3_4"/>
      <w:bookmarkStart w:id="45" w:name="_Toc242090132"/>
      <w:r>
        <w:rPr>
          <w:bCs/>
          <w:sz w:val="26"/>
          <w:szCs w:val="26"/>
        </w:rPr>
        <w:t>3.4 The restored working dataset</w:t>
      </w:r>
      <w:bookmarkEnd w:id="44"/>
      <w:bookmarkEnd w:id="45"/>
    </w:p>
    <w:p w14:paraId="61970BE0" w14:textId="77777777" w:rsidR="0015577C" w:rsidRDefault="00000000">
      <w:r>
        <w:t xml:space="preserve">The working dataset ships with the repository as </w:t>
      </w:r>
      <w:r>
        <w:rPr>
          <w:rFonts w:ascii="Consolas" w:hAnsi="Consolas" w:cs="Consolas"/>
          <w:color w:val="A31515"/>
          <w:sz w:val="18"/>
          <w:szCs w:val="18"/>
        </w:rPr>
        <w:t>database/handover/fyp_hub_db_handover_migrate0024_20261004.sql</w:t>
      </w:r>
      <w:r>
        <w:t xml:space="preserve">. Restoring it replaces the empty </w:t>
      </w:r>
      <w:r>
        <w:lastRenderedPageBreak/>
        <w:t xml:space="preserve">database with a full working dataset — accounts in every role, </w:t>
      </w:r>
      <w:proofErr w:type="spellStart"/>
      <w:r>
        <w:t>programmes</w:t>
      </w:r>
      <w:proofErr w:type="spellEnd"/>
      <w:r>
        <w:t xml:space="preserve">, projects, rubrics, active stage mappings and marks — and its migration ledger already records </w:t>
      </w:r>
      <w:r>
        <w:rPr>
          <w:rFonts w:ascii="Consolas" w:hAnsi="Consolas" w:cs="Consolas"/>
          <w:color w:val="A31515"/>
          <w:sz w:val="18"/>
          <w:szCs w:val="18"/>
        </w:rPr>
        <w:t>0024</w:t>
      </w:r>
      <w:r>
        <w:t>, so it restores straight onto the current code. See §5.4 for the procedure.</w:t>
      </w:r>
    </w:p>
    <w:p w14:paraId="7AAF6CFC" w14:textId="77777777" w:rsidR="0015577C" w:rsidRDefault="00000000">
      <w:pPr>
        <w:pBdr>
          <w:left w:val="single" w:sz="18" w:space="10" w:color="2E5395"/>
        </w:pBdr>
        <w:shd w:val="clear" w:color="auto" w:fill="EEF3FA"/>
        <w:spacing w:before="120" w:after="160"/>
        <w:ind w:left="240"/>
      </w:pPr>
      <w:r>
        <w:rPr>
          <w:b/>
          <w:bCs/>
          <w:color w:val="333333"/>
        </w:rPr>
        <w:t>The dump contains every password in the clear.</w:t>
      </w:r>
      <w:r>
        <w:rPr>
          <w:color w:val="333333"/>
        </w:rPr>
        <w:t xml:space="preserve"> </w:t>
      </w:r>
      <w:proofErr w:type="spellStart"/>
      <w:r>
        <w:rPr>
          <w:rFonts w:ascii="Consolas" w:hAnsi="Consolas" w:cs="Consolas"/>
          <w:color w:val="A31515"/>
          <w:sz w:val="18"/>
          <w:szCs w:val="18"/>
        </w:rPr>
        <w:t>api_</w:t>
      </w:r>
      <w:proofErr w:type="gramStart"/>
      <w:r>
        <w:rPr>
          <w:rFonts w:ascii="Consolas" w:hAnsi="Consolas" w:cs="Consolas"/>
          <w:color w:val="A31515"/>
          <w:sz w:val="18"/>
          <w:szCs w:val="18"/>
        </w:rPr>
        <w:t>profile.visible</w:t>
      </w:r>
      <w:proofErr w:type="gramEnd"/>
      <w:r>
        <w:rPr>
          <w:rFonts w:ascii="Consolas" w:hAnsi="Consolas" w:cs="Consolas"/>
          <w:color w:val="A31515"/>
          <w:sz w:val="18"/>
          <w:szCs w:val="18"/>
        </w:rPr>
        <w:t>_password</w:t>
      </w:r>
      <w:proofErr w:type="spellEnd"/>
      <w:r>
        <w:rPr>
          <w:color w:val="333333"/>
        </w:rPr>
        <w:t xml:space="preserve"> holds a readable copy of each account's sign-in password, and </w:t>
      </w:r>
      <w:proofErr w:type="spellStart"/>
      <w:r>
        <w:rPr>
          <w:rFonts w:ascii="Consolas" w:hAnsi="Consolas" w:cs="Consolas"/>
          <w:color w:val="A31515"/>
          <w:sz w:val="18"/>
          <w:szCs w:val="18"/>
        </w:rPr>
        <w:t>auth_user</w:t>
      </w:r>
      <w:proofErr w:type="spellEnd"/>
      <w:r>
        <w:rPr>
          <w:color w:val="333333"/>
        </w:rPr>
        <w:t xml:space="preserve"> holds the hashes. It is committed deliberately so a recipient can sign in, which means anyone with repository access can read every password. Treat the file as credential material (§16.1), and rotate the accounts before the repository is made public.</w:t>
      </w:r>
    </w:p>
    <w:p w14:paraId="36F4ECDE" w14:textId="77777777" w:rsidR="0015577C" w:rsidRDefault="00000000">
      <w:pPr>
        <w:pStyle w:val="Heading3"/>
        <w:keepNext/>
        <w:spacing w:before="240" w:after="140"/>
      </w:pPr>
      <w:bookmarkStart w:id="46" w:name="sec3_5"/>
      <w:bookmarkStart w:id="47" w:name="_Toc242090133"/>
      <w:r>
        <w:rPr>
          <w:bCs/>
          <w:sz w:val="26"/>
          <w:szCs w:val="26"/>
        </w:rPr>
        <w:t>3.5 Credentials and secrets in the repository</w:t>
      </w:r>
      <w:bookmarkEnd w:id="46"/>
      <w:bookmarkEnd w:id="47"/>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3266"/>
        <w:gridCol w:w="3266"/>
        <w:gridCol w:w="3266"/>
      </w:tblGrid>
      <w:tr w:rsidR="0015577C" w14:paraId="663D6967" w14:textId="77777777">
        <w:tblPrEx>
          <w:tblCellMar>
            <w:top w:w="0" w:type="dxa"/>
            <w:left w:w="0" w:type="dxa"/>
            <w:bottom w:w="0" w:type="dxa"/>
            <w:right w:w="0" w:type="dxa"/>
          </w:tblCellMar>
        </w:tblPrEx>
        <w:trPr>
          <w:tblHeader/>
        </w:trPr>
        <w:tc>
          <w:tcPr>
            <w:tcW w:w="3120" w:type="dxa"/>
            <w:shd w:val="clear" w:color="auto" w:fill="E8EEF7"/>
            <w:tcMar>
              <w:top w:w="60" w:type="dxa"/>
              <w:left w:w="80" w:type="dxa"/>
              <w:bottom w:w="60" w:type="dxa"/>
              <w:right w:w="80" w:type="dxa"/>
            </w:tcMar>
            <w:vAlign w:val="center"/>
          </w:tcPr>
          <w:p w14:paraId="6D2FDB16" w14:textId="77777777" w:rsidR="0015577C" w:rsidRDefault="00000000">
            <w:pPr>
              <w:spacing w:before="20" w:after="20"/>
            </w:pPr>
            <w:r>
              <w:rPr>
                <w:sz w:val="18"/>
                <w:szCs w:val="18"/>
              </w:rPr>
              <w:t>Secret</w:t>
            </w:r>
          </w:p>
        </w:tc>
        <w:tc>
          <w:tcPr>
            <w:tcW w:w="3120" w:type="dxa"/>
            <w:shd w:val="clear" w:color="auto" w:fill="E8EEF7"/>
            <w:tcMar>
              <w:top w:w="60" w:type="dxa"/>
              <w:left w:w="80" w:type="dxa"/>
              <w:bottom w:w="60" w:type="dxa"/>
              <w:right w:w="80" w:type="dxa"/>
            </w:tcMar>
            <w:vAlign w:val="center"/>
          </w:tcPr>
          <w:p w14:paraId="5FF4BE0C" w14:textId="77777777" w:rsidR="0015577C" w:rsidRDefault="00000000">
            <w:pPr>
              <w:spacing w:before="20" w:after="20"/>
            </w:pPr>
            <w:r>
              <w:rPr>
                <w:sz w:val="18"/>
                <w:szCs w:val="18"/>
              </w:rPr>
              <w:t>Where it lives</w:t>
            </w:r>
          </w:p>
        </w:tc>
        <w:tc>
          <w:tcPr>
            <w:tcW w:w="3120" w:type="dxa"/>
            <w:shd w:val="clear" w:color="auto" w:fill="E8EEF7"/>
            <w:tcMar>
              <w:top w:w="60" w:type="dxa"/>
              <w:left w:w="80" w:type="dxa"/>
              <w:bottom w:w="60" w:type="dxa"/>
              <w:right w:w="80" w:type="dxa"/>
            </w:tcMar>
            <w:vAlign w:val="center"/>
          </w:tcPr>
          <w:p w14:paraId="4B2BB14B" w14:textId="77777777" w:rsidR="0015577C" w:rsidRDefault="00000000">
            <w:pPr>
              <w:spacing w:before="20" w:after="20"/>
            </w:pPr>
            <w:r>
              <w:rPr>
                <w:sz w:val="18"/>
                <w:szCs w:val="18"/>
              </w:rPr>
              <w:t>Committed?</w:t>
            </w:r>
          </w:p>
        </w:tc>
      </w:tr>
      <w:tr w:rsidR="0015577C" w14:paraId="401399DC"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5D01887B" w14:textId="77777777" w:rsidR="0015577C" w:rsidRDefault="00000000">
            <w:pPr>
              <w:spacing w:before="20" w:after="20"/>
            </w:pPr>
            <w:r>
              <w:rPr>
                <w:sz w:val="18"/>
                <w:szCs w:val="18"/>
              </w:rPr>
              <w:t xml:space="preserve">Django </w:t>
            </w:r>
            <w:r>
              <w:rPr>
                <w:rFonts w:ascii="Consolas" w:hAnsi="Consolas" w:cs="Consolas"/>
                <w:color w:val="A31515"/>
                <w:sz w:val="18"/>
                <w:szCs w:val="18"/>
              </w:rPr>
              <w:t>SECRET_KEY</w:t>
            </w:r>
          </w:p>
        </w:tc>
        <w:tc>
          <w:tcPr>
            <w:tcW w:w="3120" w:type="dxa"/>
            <w:tcMar>
              <w:top w:w="60" w:type="dxa"/>
              <w:left w:w="80" w:type="dxa"/>
              <w:bottom w:w="60" w:type="dxa"/>
              <w:right w:w="80" w:type="dxa"/>
            </w:tcMar>
            <w:vAlign w:val="center"/>
          </w:tcPr>
          <w:p w14:paraId="1EDDBE63" w14:textId="77777777" w:rsidR="0015577C" w:rsidRDefault="00000000">
            <w:pPr>
              <w:spacing w:before="20" w:after="20"/>
            </w:pPr>
            <w:r>
              <w:rPr>
                <w:rFonts w:ascii="Consolas" w:hAnsi="Consolas" w:cs="Consolas"/>
                <w:color w:val="A31515"/>
                <w:sz w:val="18"/>
                <w:szCs w:val="18"/>
              </w:rPr>
              <w:t>backend/backend/settings.py</w:t>
            </w:r>
            <w:r>
              <w:rPr>
                <w:sz w:val="18"/>
                <w:szCs w:val="18"/>
              </w:rPr>
              <w:t>, in source</w:t>
            </w:r>
          </w:p>
        </w:tc>
        <w:tc>
          <w:tcPr>
            <w:tcW w:w="3120" w:type="dxa"/>
            <w:tcMar>
              <w:top w:w="60" w:type="dxa"/>
              <w:left w:w="80" w:type="dxa"/>
              <w:bottom w:w="60" w:type="dxa"/>
              <w:right w:w="80" w:type="dxa"/>
            </w:tcMar>
            <w:vAlign w:val="center"/>
          </w:tcPr>
          <w:p w14:paraId="3BDD9E6D" w14:textId="77777777" w:rsidR="0015577C" w:rsidRDefault="00000000">
            <w:pPr>
              <w:spacing w:before="20" w:after="20"/>
            </w:pPr>
            <w:r>
              <w:rPr>
                <w:sz w:val="18"/>
                <w:szCs w:val="18"/>
              </w:rPr>
              <w:t>Yes</w:t>
            </w:r>
          </w:p>
        </w:tc>
      </w:tr>
      <w:tr w:rsidR="0015577C" w14:paraId="3E8301E8"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4B0253BB" w14:textId="77777777" w:rsidR="0015577C" w:rsidRDefault="00000000">
            <w:pPr>
              <w:spacing w:before="20" w:after="20"/>
            </w:pPr>
            <w:r>
              <w:rPr>
                <w:sz w:val="18"/>
                <w:szCs w:val="18"/>
              </w:rPr>
              <w:t>MySQL credentials</w:t>
            </w:r>
          </w:p>
        </w:tc>
        <w:tc>
          <w:tcPr>
            <w:tcW w:w="3120" w:type="dxa"/>
            <w:tcMar>
              <w:top w:w="60" w:type="dxa"/>
              <w:left w:w="80" w:type="dxa"/>
              <w:bottom w:w="60" w:type="dxa"/>
              <w:right w:w="80" w:type="dxa"/>
            </w:tcMar>
            <w:vAlign w:val="center"/>
          </w:tcPr>
          <w:p w14:paraId="3352F95D" w14:textId="77777777" w:rsidR="0015577C" w:rsidRDefault="00000000">
            <w:pPr>
              <w:spacing w:before="20" w:after="20"/>
            </w:pPr>
            <w:r>
              <w:rPr>
                <w:rFonts w:ascii="Consolas" w:hAnsi="Consolas" w:cs="Consolas"/>
                <w:color w:val="A31515"/>
                <w:sz w:val="18"/>
                <w:szCs w:val="18"/>
              </w:rPr>
              <w:t>settings.py</w:t>
            </w:r>
            <w:r>
              <w:rPr>
                <w:sz w:val="18"/>
                <w:szCs w:val="18"/>
              </w:rPr>
              <w:t xml:space="preserve"> and </w:t>
            </w:r>
            <w:proofErr w:type="spellStart"/>
            <w:r>
              <w:rPr>
                <w:rFonts w:ascii="Consolas" w:hAnsi="Consolas" w:cs="Consolas"/>
                <w:color w:val="A31515"/>
                <w:sz w:val="18"/>
                <w:szCs w:val="18"/>
              </w:rPr>
              <w:t>php</w:t>
            </w:r>
            <w:proofErr w:type="spellEnd"/>
            <w:r>
              <w:rPr>
                <w:rFonts w:ascii="Consolas" w:hAnsi="Consolas" w:cs="Consolas"/>
                <w:color w:val="A31515"/>
                <w:sz w:val="18"/>
                <w:szCs w:val="18"/>
              </w:rPr>
              <w:t>/</w:t>
            </w:r>
            <w:proofErr w:type="spellStart"/>
            <w:r>
              <w:rPr>
                <w:rFonts w:ascii="Consolas" w:hAnsi="Consolas" w:cs="Consolas"/>
                <w:color w:val="A31515"/>
                <w:sz w:val="18"/>
                <w:szCs w:val="18"/>
              </w:rPr>
              <w:t>db_config.php</w:t>
            </w:r>
            <w:proofErr w:type="spellEnd"/>
            <w:r>
              <w:rPr>
                <w:sz w:val="18"/>
                <w:szCs w:val="18"/>
              </w:rPr>
              <w:t xml:space="preserve">, both </w:t>
            </w:r>
            <w:r>
              <w:rPr>
                <w:rFonts w:ascii="Consolas" w:hAnsi="Consolas" w:cs="Consolas"/>
                <w:color w:val="A31515"/>
                <w:sz w:val="18"/>
                <w:szCs w:val="18"/>
              </w:rPr>
              <w:t>root</w:t>
            </w:r>
            <w:r>
              <w:rPr>
                <w:sz w:val="18"/>
                <w:szCs w:val="18"/>
              </w:rPr>
              <w:t xml:space="preserve"> with an empty password</w:t>
            </w:r>
          </w:p>
        </w:tc>
        <w:tc>
          <w:tcPr>
            <w:tcW w:w="3120" w:type="dxa"/>
            <w:tcMar>
              <w:top w:w="60" w:type="dxa"/>
              <w:left w:w="80" w:type="dxa"/>
              <w:bottom w:w="60" w:type="dxa"/>
              <w:right w:w="80" w:type="dxa"/>
            </w:tcMar>
            <w:vAlign w:val="center"/>
          </w:tcPr>
          <w:p w14:paraId="113522C1" w14:textId="77777777" w:rsidR="0015577C" w:rsidRDefault="00000000">
            <w:pPr>
              <w:spacing w:before="20" w:after="20"/>
            </w:pPr>
            <w:r>
              <w:rPr>
                <w:sz w:val="18"/>
                <w:szCs w:val="18"/>
              </w:rPr>
              <w:t>Yes</w:t>
            </w:r>
          </w:p>
        </w:tc>
      </w:tr>
      <w:tr w:rsidR="0015577C" w14:paraId="61CB35EF"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42ECF92C" w14:textId="77777777" w:rsidR="0015577C" w:rsidRDefault="00000000">
            <w:pPr>
              <w:spacing w:before="20" w:after="20"/>
            </w:pPr>
            <w:r>
              <w:rPr>
                <w:sz w:val="18"/>
                <w:szCs w:val="18"/>
              </w:rPr>
              <w:t>Gmail SMTP app password</w:t>
            </w:r>
          </w:p>
        </w:tc>
        <w:tc>
          <w:tcPr>
            <w:tcW w:w="3120" w:type="dxa"/>
            <w:tcMar>
              <w:top w:w="60" w:type="dxa"/>
              <w:left w:w="80" w:type="dxa"/>
              <w:bottom w:w="60" w:type="dxa"/>
              <w:right w:w="80" w:type="dxa"/>
            </w:tcMar>
            <w:vAlign w:val="center"/>
          </w:tcPr>
          <w:p w14:paraId="181FE94C" w14:textId="77777777" w:rsidR="0015577C" w:rsidRDefault="00000000">
            <w:pPr>
              <w:spacing w:before="20" w:after="20"/>
            </w:pPr>
            <w:r>
              <w:rPr>
                <w:rFonts w:ascii="Consolas" w:hAnsi="Consolas" w:cs="Consolas"/>
                <w:color w:val="A31515"/>
                <w:sz w:val="18"/>
                <w:szCs w:val="18"/>
              </w:rPr>
              <w:t>settings.py</w:t>
            </w:r>
            <w:r>
              <w:rPr>
                <w:sz w:val="18"/>
                <w:szCs w:val="18"/>
              </w:rPr>
              <w:t xml:space="preserve"> (</w:t>
            </w:r>
            <w:r>
              <w:rPr>
                <w:rFonts w:ascii="Consolas" w:hAnsi="Consolas" w:cs="Consolas"/>
                <w:color w:val="A31515"/>
                <w:sz w:val="18"/>
                <w:szCs w:val="18"/>
              </w:rPr>
              <w:t>EMAIL_HOST_PASSWORD</w:t>
            </w:r>
            <w:r>
              <w:rPr>
                <w:sz w:val="18"/>
                <w:szCs w:val="18"/>
              </w:rPr>
              <w:t>)</w:t>
            </w:r>
          </w:p>
        </w:tc>
        <w:tc>
          <w:tcPr>
            <w:tcW w:w="3120" w:type="dxa"/>
            <w:tcMar>
              <w:top w:w="60" w:type="dxa"/>
              <w:left w:w="80" w:type="dxa"/>
              <w:bottom w:w="60" w:type="dxa"/>
              <w:right w:w="80" w:type="dxa"/>
            </w:tcMar>
            <w:vAlign w:val="center"/>
          </w:tcPr>
          <w:p w14:paraId="1B45DA0F" w14:textId="77777777" w:rsidR="0015577C" w:rsidRDefault="00000000">
            <w:pPr>
              <w:spacing w:before="20" w:after="20"/>
            </w:pPr>
            <w:r>
              <w:rPr>
                <w:sz w:val="18"/>
                <w:szCs w:val="18"/>
              </w:rPr>
              <w:t>Yes</w:t>
            </w:r>
          </w:p>
        </w:tc>
      </w:tr>
      <w:tr w:rsidR="0015577C" w14:paraId="5FC7C7F2"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4BE0EC6A" w14:textId="77777777" w:rsidR="0015577C" w:rsidRDefault="00000000">
            <w:pPr>
              <w:spacing w:before="20" w:after="20"/>
            </w:pPr>
            <w:r>
              <w:rPr>
                <w:sz w:val="18"/>
                <w:szCs w:val="18"/>
              </w:rPr>
              <w:t>Google service-account key</w:t>
            </w:r>
          </w:p>
        </w:tc>
        <w:tc>
          <w:tcPr>
            <w:tcW w:w="3120" w:type="dxa"/>
            <w:tcMar>
              <w:top w:w="60" w:type="dxa"/>
              <w:left w:w="80" w:type="dxa"/>
              <w:bottom w:w="60" w:type="dxa"/>
              <w:right w:w="80" w:type="dxa"/>
            </w:tcMar>
            <w:vAlign w:val="center"/>
          </w:tcPr>
          <w:p w14:paraId="0EDA6924" w14:textId="77777777" w:rsidR="0015577C" w:rsidRDefault="00000000">
            <w:pPr>
              <w:spacing w:before="20" w:after="20"/>
            </w:pPr>
            <w:r>
              <w:rPr>
                <w:rFonts w:ascii="Consolas" w:hAnsi="Consolas" w:cs="Consolas"/>
                <w:color w:val="A31515"/>
                <w:sz w:val="18"/>
                <w:szCs w:val="18"/>
              </w:rPr>
              <w:t>backend/</w:t>
            </w:r>
            <w:proofErr w:type="spellStart"/>
            <w:r>
              <w:rPr>
                <w:rFonts w:ascii="Consolas" w:hAnsi="Consolas" w:cs="Consolas"/>
                <w:color w:val="A31515"/>
                <w:sz w:val="18"/>
                <w:szCs w:val="18"/>
              </w:rPr>
              <w:t>client_secret.json</w:t>
            </w:r>
            <w:proofErr w:type="spellEnd"/>
          </w:p>
        </w:tc>
        <w:tc>
          <w:tcPr>
            <w:tcW w:w="3120" w:type="dxa"/>
            <w:tcMar>
              <w:top w:w="60" w:type="dxa"/>
              <w:left w:w="80" w:type="dxa"/>
              <w:bottom w:w="60" w:type="dxa"/>
              <w:right w:w="80" w:type="dxa"/>
            </w:tcMar>
            <w:vAlign w:val="center"/>
          </w:tcPr>
          <w:p w14:paraId="6C003A41" w14:textId="77777777" w:rsidR="0015577C" w:rsidRDefault="00000000">
            <w:pPr>
              <w:spacing w:before="20" w:after="20"/>
            </w:pPr>
            <w:r>
              <w:rPr>
                <w:sz w:val="18"/>
                <w:szCs w:val="18"/>
              </w:rPr>
              <w:t xml:space="preserve">No </w:t>
            </w:r>
            <w:proofErr w:type="gramStart"/>
            <w:r>
              <w:rPr>
                <w:sz w:val="18"/>
                <w:szCs w:val="18"/>
              </w:rPr>
              <w:t xml:space="preserve">— </w:t>
            </w:r>
            <w:r>
              <w:rPr>
                <w:rFonts w:ascii="Consolas" w:hAnsi="Consolas" w:cs="Consolas"/>
                <w:color w:val="A31515"/>
                <w:sz w:val="18"/>
                <w:szCs w:val="18"/>
              </w:rPr>
              <w:t>.</w:t>
            </w:r>
            <w:proofErr w:type="spellStart"/>
            <w:r>
              <w:rPr>
                <w:rFonts w:ascii="Consolas" w:hAnsi="Consolas" w:cs="Consolas"/>
                <w:color w:val="A31515"/>
                <w:sz w:val="18"/>
                <w:szCs w:val="18"/>
              </w:rPr>
              <w:t>gitignore</w:t>
            </w:r>
            <w:proofErr w:type="spellEnd"/>
            <w:proofErr w:type="gramEnd"/>
            <w:r>
              <w:rPr>
                <w:sz w:val="18"/>
                <w:szCs w:val="18"/>
              </w:rPr>
              <w:t xml:space="preserve"> blocks it</w:t>
            </w:r>
          </w:p>
        </w:tc>
      </w:tr>
      <w:tr w:rsidR="0015577C" w14:paraId="00525A11"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0E4E8454" w14:textId="77777777" w:rsidR="0015577C" w:rsidRDefault="00000000">
            <w:pPr>
              <w:spacing w:before="20" w:after="20"/>
            </w:pPr>
            <w:r>
              <w:rPr>
                <w:sz w:val="18"/>
                <w:szCs w:val="18"/>
              </w:rPr>
              <w:t>Database dumps</w:t>
            </w:r>
          </w:p>
        </w:tc>
        <w:tc>
          <w:tcPr>
            <w:tcW w:w="3120" w:type="dxa"/>
            <w:tcMar>
              <w:top w:w="60" w:type="dxa"/>
              <w:left w:w="80" w:type="dxa"/>
              <w:bottom w:w="60" w:type="dxa"/>
              <w:right w:w="80" w:type="dxa"/>
            </w:tcMar>
            <w:vAlign w:val="center"/>
          </w:tcPr>
          <w:p w14:paraId="75375631" w14:textId="77777777" w:rsidR="0015577C" w:rsidRDefault="00000000">
            <w:pPr>
              <w:spacing w:before="20" w:after="20"/>
            </w:pPr>
            <w:r>
              <w:rPr>
                <w:rFonts w:ascii="Consolas" w:hAnsi="Consolas" w:cs="Consolas"/>
                <w:color w:val="A31515"/>
                <w:sz w:val="18"/>
                <w:szCs w:val="18"/>
              </w:rPr>
              <w:t>database/handover/fyp_hub_db_handover_migrate0024_20261004.sql</w:t>
            </w:r>
          </w:p>
        </w:tc>
        <w:tc>
          <w:tcPr>
            <w:tcW w:w="3120" w:type="dxa"/>
            <w:tcMar>
              <w:top w:w="60" w:type="dxa"/>
              <w:left w:w="80" w:type="dxa"/>
              <w:bottom w:w="60" w:type="dxa"/>
              <w:right w:w="80" w:type="dxa"/>
            </w:tcMar>
            <w:vAlign w:val="center"/>
          </w:tcPr>
          <w:p w14:paraId="66F2812C" w14:textId="77777777" w:rsidR="0015577C" w:rsidRDefault="00000000">
            <w:pPr>
              <w:spacing w:before="20" w:after="20"/>
            </w:pPr>
            <w:r>
              <w:rPr>
                <w:b/>
                <w:bCs/>
                <w:sz w:val="18"/>
                <w:szCs w:val="18"/>
              </w:rPr>
              <w:t>Yes — published on purpose</w:t>
            </w:r>
          </w:p>
        </w:tc>
      </w:tr>
      <w:tr w:rsidR="0015577C" w14:paraId="71868659"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7255F2EC" w14:textId="77777777" w:rsidR="0015577C" w:rsidRDefault="00000000">
            <w:pPr>
              <w:spacing w:before="20" w:after="20"/>
            </w:pPr>
            <w:r>
              <w:rPr>
                <w:sz w:val="18"/>
                <w:szCs w:val="18"/>
              </w:rPr>
              <w:t>Older dumps</w:t>
            </w:r>
          </w:p>
        </w:tc>
        <w:tc>
          <w:tcPr>
            <w:tcW w:w="3120" w:type="dxa"/>
            <w:tcMar>
              <w:top w:w="60" w:type="dxa"/>
              <w:left w:w="80" w:type="dxa"/>
              <w:bottom w:w="60" w:type="dxa"/>
              <w:right w:w="80" w:type="dxa"/>
            </w:tcMar>
            <w:vAlign w:val="center"/>
          </w:tcPr>
          <w:p w14:paraId="66554324" w14:textId="77777777" w:rsidR="0015577C" w:rsidRDefault="00000000">
            <w:pPr>
              <w:spacing w:before="20" w:after="20"/>
            </w:pPr>
            <w:r>
              <w:rPr>
                <w:rFonts w:ascii="Consolas" w:hAnsi="Consolas" w:cs="Consolas"/>
                <w:color w:val="A31515"/>
                <w:sz w:val="18"/>
                <w:szCs w:val="18"/>
              </w:rPr>
              <w:t>database/backups/</w:t>
            </w:r>
            <w:r>
              <w:rPr>
                <w:sz w:val="18"/>
                <w:szCs w:val="18"/>
              </w:rPr>
              <w:t xml:space="preserve">, </w:t>
            </w:r>
            <w:r>
              <w:rPr>
                <w:rFonts w:ascii="Consolas" w:hAnsi="Consolas" w:cs="Consolas"/>
                <w:color w:val="A31515"/>
                <w:sz w:val="18"/>
                <w:szCs w:val="18"/>
              </w:rPr>
              <w:t>database/recovered/</w:t>
            </w:r>
            <w:r>
              <w:rPr>
                <w:sz w:val="18"/>
                <w:szCs w:val="18"/>
              </w:rPr>
              <w:t xml:space="preserve">, the root </w:t>
            </w:r>
            <w:r>
              <w:rPr>
                <w:rFonts w:ascii="Consolas" w:hAnsi="Consolas" w:cs="Consolas"/>
                <w:color w:val="A31515"/>
                <w:sz w:val="18"/>
                <w:szCs w:val="18"/>
              </w:rPr>
              <w:t>*.</w:t>
            </w:r>
            <w:proofErr w:type="spellStart"/>
            <w:r>
              <w:rPr>
                <w:rFonts w:ascii="Consolas" w:hAnsi="Consolas" w:cs="Consolas"/>
                <w:color w:val="A31515"/>
                <w:sz w:val="18"/>
                <w:szCs w:val="18"/>
              </w:rPr>
              <w:t>sql</w:t>
            </w:r>
            <w:proofErr w:type="spellEnd"/>
            <w:r>
              <w:rPr>
                <w:sz w:val="18"/>
                <w:szCs w:val="18"/>
              </w:rPr>
              <w:t xml:space="preserve"> files</w:t>
            </w:r>
          </w:p>
        </w:tc>
        <w:tc>
          <w:tcPr>
            <w:tcW w:w="3120" w:type="dxa"/>
            <w:tcMar>
              <w:top w:w="60" w:type="dxa"/>
              <w:left w:w="80" w:type="dxa"/>
              <w:bottom w:w="60" w:type="dxa"/>
              <w:right w:w="80" w:type="dxa"/>
            </w:tcMar>
            <w:vAlign w:val="center"/>
          </w:tcPr>
          <w:p w14:paraId="6FFDAA98" w14:textId="77777777" w:rsidR="0015577C" w:rsidRDefault="00000000">
            <w:pPr>
              <w:spacing w:before="20" w:after="20"/>
            </w:pPr>
            <w:r>
              <w:rPr>
                <w:sz w:val="18"/>
                <w:szCs w:val="18"/>
              </w:rPr>
              <w:t xml:space="preserve">No </w:t>
            </w:r>
            <w:proofErr w:type="gramStart"/>
            <w:r>
              <w:rPr>
                <w:sz w:val="18"/>
                <w:szCs w:val="18"/>
              </w:rPr>
              <w:t xml:space="preserve">— </w:t>
            </w:r>
            <w:r>
              <w:rPr>
                <w:rFonts w:ascii="Consolas" w:hAnsi="Consolas" w:cs="Consolas"/>
                <w:color w:val="A31515"/>
                <w:sz w:val="18"/>
                <w:szCs w:val="18"/>
              </w:rPr>
              <w:t>.</w:t>
            </w:r>
            <w:proofErr w:type="spellStart"/>
            <w:r>
              <w:rPr>
                <w:rFonts w:ascii="Consolas" w:hAnsi="Consolas" w:cs="Consolas"/>
                <w:color w:val="A31515"/>
                <w:sz w:val="18"/>
                <w:szCs w:val="18"/>
              </w:rPr>
              <w:t>gitignore</w:t>
            </w:r>
            <w:proofErr w:type="spellEnd"/>
            <w:proofErr w:type="gramEnd"/>
            <w:r>
              <w:rPr>
                <w:sz w:val="18"/>
                <w:szCs w:val="18"/>
              </w:rPr>
              <w:t xml:space="preserve"> blocks them</w:t>
            </w:r>
          </w:p>
        </w:tc>
      </w:tr>
      <w:tr w:rsidR="0015577C" w14:paraId="59118009"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50DCEB5C" w14:textId="77777777" w:rsidR="0015577C" w:rsidRDefault="00000000">
            <w:pPr>
              <w:spacing w:before="20" w:after="20"/>
            </w:pPr>
            <w:r>
              <w:rPr>
                <w:sz w:val="18"/>
                <w:szCs w:val="18"/>
              </w:rPr>
              <w:t>Every user's readable password</w:t>
            </w:r>
          </w:p>
        </w:tc>
        <w:tc>
          <w:tcPr>
            <w:tcW w:w="3120" w:type="dxa"/>
            <w:tcMar>
              <w:top w:w="60" w:type="dxa"/>
              <w:left w:w="80" w:type="dxa"/>
              <w:bottom w:w="60" w:type="dxa"/>
              <w:right w:w="80" w:type="dxa"/>
            </w:tcMar>
            <w:vAlign w:val="center"/>
          </w:tcPr>
          <w:p w14:paraId="463DF8F8" w14:textId="77777777" w:rsidR="0015577C" w:rsidRDefault="00000000">
            <w:pPr>
              <w:spacing w:before="20" w:after="20"/>
            </w:pPr>
            <w:r>
              <w:rPr>
                <w:sz w:val="18"/>
                <w:szCs w:val="18"/>
              </w:rPr>
              <w:t xml:space="preserve">The </w:t>
            </w:r>
            <w:proofErr w:type="spellStart"/>
            <w:r>
              <w:rPr>
                <w:rFonts w:ascii="Consolas" w:hAnsi="Consolas" w:cs="Consolas"/>
                <w:color w:val="A31515"/>
                <w:sz w:val="18"/>
                <w:szCs w:val="18"/>
              </w:rPr>
              <w:t>api_</w:t>
            </w:r>
            <w:proofErr w:type="gramStart"/>
            <w:r>
              <w:rPr>
                <w:rFonts w:ascii="Consolas" w:hAnsi="Consolas" w:cs="Consolas"/>
                <w:color w:val="A31515"/>
                <w:sz w:val="18"/>
                <w:szCs w:val="18"/>
              </w:rPr>
              <w:t>profile.visible</w:t>
            </w:r>
            <w:proofErr w:type="gramEnd"/>
            <w:r>
              <w:rPr>
                <w:rFonts w:ascii="Consolas" w:hAnsi="Consolas" w:cs="Consolas"/>
                <w:color w:val="A31515"/>
                <w:sz w:val="18"/>
                <w:szCs w:val="18"/>
              </w:rPr>
              <w:t>_password</w:t>
            </w:r>
            <w:proofErr w:type="spellEnd"/>
            <w:r>
              <w:rPr>
                <w:sz w:val="18"/>
                <w:szCs w:val="18"/>
              </w:rPr>
              <w:t xml:space="preserve"> column</w:t>
            </w:r>
          </w:p>
        </w:tc>
        <w:tc>
          <w:tcPr>
            <w:tcW w:w="3120" w:type="dxa"/>
            <w:tcMar>
              <w:top w:w="60" w:type="dxa"/>
              <w:left w:w="80" w:type="dxa"/>
              <w:bottom w:w="60" w:type="dxa"/>
              <w:right w:w="80" w:type="dxa"/>
            </w:tcMar>
            <w:vAlign w:val="center"/>
          </w:tcPr>
          <w:p w14:paraId="5285260C" w14:textId="77777777" w:rsidR="0015577C" w:rsidRDefault="00000000">
            <w:pPr>
              <w:spacing w:before="20" w:after="20"/>
            </w:pPr>
            <w:r>
              <w:rPr>
                <w:sz w:val="18"/>
                <w:szCs w:val="18"/>
              </w:rPr>
              <w:t>Inside the database</w:t>
            </w:r>
          </w:p>
        </w:tc>
      </w:tr>
    </w:tbl>
    <w:p w14:paraId="0F69C5C5" w14:textId="77777777" w:rsidR="0015577C" w:rsidRDefault="0015577C">
      <w:pPr>
        <w:spacing w:after="80"/>
      </w:pPr>
    </w:p>
    <w:p w14:paraId="67D4CAA4" w14:textId="77777777" w:rsidR="0015577C" w:rsidRDefault="00000000">
      <w:r>
        <w:t>Chapter 16 gives the hardening list for anything beyond localhost.</w:t>
      </w:r>
    </w:p>
    <w:p w14:paraId="696ED8A2" w14:textId="77777777" w:rsidR="0015577C" w:rsidRDefault="0015577C">
      <w:pPr>
        <w:pageBreakBefore/>
        <w:spacing w:after="0"/>
      </w:pPr>
    </w:p>
    <w:p w14:paraId="5C799DA2" w14:textId="77777777" w:rsidR="0015577C" w:rsidRDefault="00000000">
      <w:pPr>
        <w:pStyle w:val="Heading2"/>
        <w:keepNext/>
        <w:spacing w:before="360" w:after="140"/>
      </w:pPr>
      <w:bookmarkStart w:id="48" w:name="sec4"/>
      <w:bookmarkStart w:id="49" w:name="_Toc242090134"/>
      <w:r>
        <w:rPr>
          <w:bCs/>
          <w:sz w:val="32"/>
          <w:szCs w:val="32"/>
        </w:rPr>
        <w:t>4. Prerequisites and the reference environment</w:t>
      </w:r>
      <w:bookmarkEnd w:id="48"/>
      <w:bookmarkEnd w:id="49"/>
    </w:p>
    <w:p w14:paraId="40A14770" w14:textId="77777777" w:rsidR="0015577C" w:rsidRDefault="00000000">
      <w:pPr>
        <w:pStyle w:val="Heading3"/>
        <w:keepNext/>
        <w:spacing w:before="240" w:after="140"/>
      </w:pPr>
      <w:bookmarkStart w:id="50" w:name="sec4_1"/>
      <w:bookmarkStart w:id="51" w:name="_Toc242090135"/>
      <w:r>
        <w:rPr>
          <w:bCs/>
          <w:sz w:val="26"/>
          <w:szCs w:val="26"/>
        </w:rPr>
        <w:t>4.1 The three traps that cost the most time</w:t>
      </w:r>
      <w:bookmarkEnd w:id="50"/>
      <w:bookmarkEnd w:id="51"/>
    </w:p>
    <w:p w14:paraId="063E69A2" w14:textId="77777777" w:rsidR="0015577C" w:rsidRDefault="00000000">
      <w:r>
        <w:t>Read these before installing anything. Each one produces a failure that looks like a bug in the application.</w:t>
      </w:r>
    </w:p>
    <w:p w14:paraId="23672C71" w14:textId="77777777" w:rsidR="0015577C" w:rsidRDefault="00000000">
      <w:pPr>
        <w:pBdr>
          <w:left w:val="single" w:sz="18" w:space="10" w:color="2E5395"/>
        </w:pBdr>
        <w:shd w:val="clear" w:color="auto" w:fill="EEF3FA"/>
        <w:spacing w:before="120" w:after="160"/>
        <w:ind w:left="240"/>
      </w:pPr>
      <w:r>
        <w:rPr>
          <w:b/>
          <w:bCs/>
          <w:color w:val="333333"/>
        </w:rPr>
        <w:t>Trap 1 — the database must be MySQL 8.</w:t>
      </w:r>
      <w:r>
        <w:rPr>
          <w:color w:val="333333"/>
        </w:rPr>
        <w:t xml:space="preserve"> SQLite and PostgreSQL will </w:t>
      </w:r>
      <w:r>
        <w:rPr>
          <w:b/>
          <w:bCs/>
          <w:color w:val="333333"/>
        </w:rPr>
        <w:t>not</w:t>
      </w:r>
      <w:r>
        <w:rPr>
          <w:color w:val="333333"/>
        </w:rPr>
        <w:t xml:space="preserve"> work. Eight migrations issue raw MySQL SQL — </w:t>
      </w:r>
      <w:proofErr w:type="spellStart"/>
      <w:r>
        <w:rPr>
          <w:color w:val="333333"/>
        </w:rPr>
        <w:t>backticked</w:t>
      </w:r>
      <w:proofErr w:type="spellEnd"/>
      <w:r>
        <w:rPr>
          <w:color w:val="333333"/>
        </w:rPr>
        <w:t xml:space="preserve"> identifiers, </w:t>
      </w:r>
      <w:r>
        <w:rPr>
          <w:rFonts w:ascii="Consolas" w:hAnsi="Consolas" w:cs="Consolas"/>
          <w:color w:val="A31515"/>
          <w:sz w:val="18"/>
          <w:szCs w:val="18"/>
        </w:rPr>
        <w:t>ALTER TABLE ... MODIFY</w:t>
      </w:r>
      <w:r>
        <w:rPr>
          <w:color w:val="333333"/>
        </w:rPr>
        <w:t xml:space="preserve">, </w:t>
      </w:r>
      <w:r>
        <w:rPr>
          <w:rFonts w:ascii="Consolas" w:hAnsi="Consolas" w:cs="Consolas"/>
          <w:color w:val="A31515"/>
          <w:sz w:val="18"/>
          <w:szCs w:val="18"/>
        </w:rPr>
        <w:t>AUTO_INCREMENT</w:t>
      </w:r>
      <w:r>
        <w:rPr>
          <w:color w:val="333333"/>
        </w:rPr>
        <w:t xml:space="preserve">, </w:t>
      </w:r>
      <w:r>
        <w:rPr>
          <w:rFonts w:ascii="Consolas" w:hAnsi="Consolas" w:cs="Consolas"/>
          <w:color w:val="A31515"/>
          <w:sz w:val="18"/>
          <w:szCs w:val="18"/>
        </w:rPr>
        <w:t>DROP FOREIGN KEY</w:t>
      </w:r>
      <w:r>
        <w:rPr>
          <w:color w:val="333333"/>
        </w:rPr>
        <w:t xml:space="preserve">, </w:t>
      </w:r>
      <w:r>
        <w:rPr>
          <w:rFonts w:ascii="Consolas" w:hAnsi="Consolas" w:cs="Consolas"/>
          <w:color w:val="A31515"/>
          <w:sz w:val="18"/>
          <w:szCs w:val="18"/>
        </w:rPr>
        <w:t>DROP PRIMARY KEY</w:t>
      </w:r>
      <w:r>
        <w:rPr>
          <w:color w:val="333333"/>
        </w:rPr>
        <w:t xml:space="preserve">, and </w:t>
      </w:r>
      <w:proofErr w:type="spellStart"/>
      <w:r>
        <w:rPr>
          <w:rFonts w:ascii="Consolas" w:hAnsi="Consolas" w:cs="Consolas"/>
          <w:color w:val="A31515"/>
          <w:sz w:val="18"/>
          <w:szCs w:val="18"/>
        </w:rPr>
        <w:t>information_schema.KEY_COLUMN_USAGE</w:t>
      </w:r>
      <w:proofErr w:type="spellEnd"/>
      <w:r>
        <w:rPr>
          <w:color w:val="333333"/>
        </w:rPr>
        <w:t xml:space="preserve"> queries — and the PHP sidecar uses </w:t>
      </w:r>
      <w:proofErr w:type="spellStart"/>
      <w:r>
        <w:rPr>
          <w:rFonts w:ascii="Consolas" w:hAnsi="Consolas" w:cs="Consolas"/>
          <w:color w:val="A31515"/>
          <w:sz w:val="18"/>
          <w:szCs w:val="18"/>
        </w:rPr>
        <w:t>mysqli</w:t>
      </w:r>
      <w:proofErr w:type="spellEnd"/>
      <w:r>
        <w:rPr>
          <w:color w:val="333333"/>
        </w:rPr>
        <w:t>. MySQL 5.7 is not sufficient either. See §5.5.</w:t>
      </w:r>
    </w:p>
    <w:p w14:paraId="4820B48E" w14:textId="77777777" w:rsidR="0015577C" w:rsidRDefault="00000000">
      <w:pPr>
        <w:pBdr>
          <w:left w:val="single" w:sz="18" w:space="10" w:color="2E5395"/>
        </w:pBdr>
        <w:shd w:val="clear" w:color="auto" w:fill="EEF3FA"/>
        <w:spacing w:before="120" w:after="160"/>
        <w:ind w:left="240"/>
      </w:pPr>
      <w:r>
        <w:rPr>
          <w:b/>
          <w:bCs/>
          <w:color w:val="333333"/>
        </w:rPr>
        <w:t>Trap 2 — the machine clock must be Malaysia time (UTC+8).</w:t>
      </w:r>
      <w:r>
        <w:rPr>
          <w:color w:val="333333"/>
        </w:rPr>
        <w:t xml:space="preserve"> </w:t>
      </w:r>
      <w:r>
        <w:rPr>
          <w:rFonts w:ascii="Consolas" w:hAnsi="Consolas" w:cs="Consolas"/>
          <w:color w:val="A31515"/>
          <w:sz w:val="18"/>
          <w:szCs w:val="18"/>
        </w:rPr>
        <w:t>USE_TZ = False</w:t>
      </w:r>
      <w:r>
        <w:rPr>
          <w:color w:val="333333"/>
        </w:rPr>
        <w:t xml:space="preserve"> means Python reads wall-clock time from the operating system. Set the Windows time zone, then reboot or restart the shell. A </w:t>
      </w:r>
      <w:r>
        <w:rPr>
          <w:rFonts w:ascii="Consolas" w:hAnsi="Consolas" w:cs="Consolas"/>
          <w:color w:val="A31515"/>
          <w:sz w:val="18"/>
          <w:szCs w:val="18"/>
        </w:rPr>
        <w:t>TZ</w:t>
      </w:r>
      <w:r>
        <w:rPr>
          <w:color w:val="333333"/>
        </w:rPr>
        <w:t xml:space="preserve"> environment variable does </w:t>
      </w:r>
      <w:r>
        <w:rPr>
          <w:b/>
          <w:bCs/>
          <w:color w:val="333333"/>
        </w:rPr>
        <w:t>not</w:t>
      </w:r>
      <w:r>
        <w:rPr>
          <w:color w:val="333333"/>
        </w:rPr>
        <w:t xml:space="preserve"> fix this on Windows — the C runtime cannot parse an IANA name and silently falls back to UTC, putting Python eight hours away from MySQL. See §4.3.</w:t>
      </w:r>
    </w:p>
    <w:p w14:paraId="29BB8CB2" w14:textId="77777777" w:rsidR="0015577C" w:rsidRDefault="00000000">
      <w:pPr>
        <w:pBdr>
          <w:left w:val="single" w:sz="18" w:space="10" w:color="2E5395"/>
        </w:pBdr>
        <w:shd w:val="clear" w:color="auto" w:fill="EEF3FA"/>
        <w:spacing w:before="120" w:after="160"/>
        <w:ind w:left="240"/>
      </w:pPr>
      <w:r>
        <w:rPr>
          <w:b/>
          <w:bCs/>
          <w:color w:val="333333"/>
        </w:rPr>
        <w:t>Trap 3 — the schema is built by migrations and the data is restored from a dump. Those are two different jobs.</w:t>
      </w:r>
      <w:r>
        <w:rPr>
          <w:color w:val="333333"/>
        </w:rPr>
        <w:t xml:space="preserve"> Build the schema first, with </w:t>
      </w:r>
      <w:r>
        <w:rPr>
          <w:rFonts w:ascii="Consolas" w:hAnsi="Consolas" w:cs="Consolas"/>
          <w:color w:val="A31515"/>
          <w:sz w:val="18"/>
          <w:szCs w:val="18"/>
        </w:rPr>
        <w:t xml:space="preserve">manage.py </w:t>
      </w:r>
      <w:proofErr w:type="spellStart"/>
      <w:r>
        <w:rPr>
          <w:rFonts w:ascii="Consolas" w:hAnsi="Consolas" w:cs="Consolas"/>
          <w:color w:val="A31515"/>
          <w:sz w:val="18"/>
          <w:szCs w:val="18"/>
        </w:rPr>
        <w:t>setup_fyphub</w:t>
      </w:r>
      <w:proofErr w:type="spellEnd"/>
      <w:r>
        <w:rPr>
          <w:color w:val="333333"/>
        </w:rPr>
        <w:t xml:space="preserve">. Only then, and only if you were given it, restore the working dump on top. Never import the old </w:t>
      </w:r>
      <w:r>
        <w:rPr>
          <w:rFonts w:ascii="Consolas" w:hAnsi="Consolas" w:cs="Consolas"/>
          <w:color w:val="A31515"/>
          <w:sz w:val="18"/>
          <w:szCs w:val="18"/>
        </w:rPr>
        <w:t>.</w:t>
      </w:r>
      <w:proofErr w:type="spellStart"/>
      <w:r>
        <w:rPr>
          <w:rFonts w:ascii="Consolas" w:hAnsi="Consolas" w:cs="Consolas"/>
          <w:color w:val="A31515"/>
          <w:sz w:val="18"/>
          <w:szCs w:val="18"/>
        </w:rPr>
        <w:t>sql</w:t>
      </w:r>
      <w:proofErr w:type="spellEnd"/>
      <w:r>
        <w:rPr>
          <w:color w:val="333333"/>
        </w:rPr>
        <w:t xml:space="preserve"> files that sit in the repository root or under </w:t>
      </w:r>
      <w:r>
        <w:rPr>
          <w:rFonts w:ascii="Consolas" w:hAnsi="Consolas" w:cs="Consolas"/>
          <w:color w:val="A31515"/>
          <w:sz w:val="18"/>
          <w:szCs w:val="18"/>
        </w:rPr>
        <w:t>database/recovered/</w:t>
      </w:r>
      <w:r>
        <w:rPr>
          <w:color w:val="333333"/>
        </w:rPr>
        <w:t>. See §5.3, §5.4 and Appendix A.</w:t>
      </w:r>
    </w:p>
    <w:p w14:paraId="1B114BBA" w14:textId="77777777" w:rsidR="0015577C" w:rsidRDefault="00000000">
      <w:pPr>
        <w:pStyle w:val="Heading3"/>
        <w:keepNext/>
        <w:spacing w:before="240" w:after="140"/>
      </w:pPr>
      <w:bookmarkStart w:id="52" w:name="sec4_2"/>
      <w:bookmarkStart w:id="53" w:name="_Toc242090136"/>
      <w:r>
        <w:rPr>
          <w:bCs/>
          <w:sz w:val="26"/>
          <w:szCs w:val="26"/>
        </w:rPr>
        <w:t>4.2 Software required</w:t>
      </w:r>
      <w:bookmarkEnd w:id="52"/>
      <w:bookmarkEnd w:id="53"/>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2449"/>
        <w:gridCol w:w="2449"/>
        <w:gridCol w:w="2450"/>
        <w:gridCol w:w="2450"/>
      </w:tblGrid>
      <w:tr w:rsidR="0015577C" w14:paraId="6DC41AF4" w14:textId="77777777">
        <w:tblPrEx>
          <w:tblCellMar>
            <w:top w:w="0" w:type="dxa"/>
            <w:left w:w="0" w:type="dxa"/>
            <w:bottom w:w="0" w:type="dxa"/>
            <w:right w:w="0" w:type="dxa"/>
          </w:tblCellMar>
        </w:tblPrEx>
        <w:trPr>
          <w:tblHeader/>
        </w:trPr>
        <w:tc>
          <w:tcPr>
            <w:tcW w:w="2340" w:type="dxa"/>
            <w:shd w:val="clear" w:color="auto" w:fill="E8EEF7"/>
            <w:tcMar>
              <w:top w:w="60" w:type="dxa"/>
              <w:left w:w="80" w:type="dxa"/>
              <w:bottom w:w="60" w:type="dxa"/>
              <w:right w:w="80" w:type="dxa"/>
            </w:tcMar>
            <w:vAlign w:val="center"/>
          </w:tcPr>
          <w:p w14:paraId="0192E7DB" w14:textId="77777777" w:rsidR="0015577C" w:rsidRDefault="00000000">
            <w:pPr>
              <w:spacing w:before="20" w:after="20"/>
            </w:pPr>
            <w:r>
              <w:rPr>
                <w:sz w:val="18"/>
                <w:szCs w:val="18"/>
              </w:rPr>
              <w:t>Software</w:t>
            </w:r>
          </w:p>
        </w:tc>
        <w:tc>
          <w:tcPr>
            <w:tcW w:w="2340" w:type="dxa"/>
            <w:shd w:val="clear" w:color="auto" w:fill="E8EEF7"/>
            <w:tcMar>
              <w:top w:w="60" w:type="dxa"/>
              <w:left w:w="80" w:type="dxa"/>
              <w:bottom w:w="60" w:type="dxa"/>
              <w:right w:w="80" w:type="dxa"/>
            </w:tcMar>
            <w:vAlign w:val="center"/>
          </w:tcPr>
          <w:p w14:paraId="7BD56265" w14:textId="77777777" w:rsidR="0015577C" w:rsidRDefault="00000000">
            <w:pPr>
              <w:spacing w:before="20" w:after="20"/>
            </w:pPr>
            <w:r>
              <w:rPr>
                <w:sz w:val="18"/>
                <w:szCs w:val="18"/>
              </w:rPr>
              <w:t>Minimum</w:t>
            </w:r>
          </w:p>
        </w:tc>
        <w:tc>
          <w:tcPr>
            <w:tcW w:w="2340" w:type="dxa"/>
            <w:shd w:val="clear" w:color="auto" w:fill="E8EEF7"/>
            <w:tcMar>
              <w:top w:w="60" w:type="dxa"/>
              <w:left w:w="80" w:type="dxa"/>
              <w:bottom w:w="60" w:type="dxa"/>
              <w:right w:w="80" w:type="dxa"/>
            </w:tcMar>
            <w:vAlign w:val="center"/>
          </w:tcPr>
          <w:p w14:paraId="442CB27B" w14:textId="77777777" w:rsidR="0015577C" w:rsidRDefault="00000000">
            <w:pPr>
              <w:spacing w:before="20" w:after="20"/>
            </w:pPr>
            <w:r>
              <w:rPr>
                <w:sz w:val="18"/>
                <w:szCs w:val="18"/>
              </w:rPr>
              <w:t>Observed on the reference machine</w:t>
            </w:r>
          </w:p>
        </w:tc>
        <w:tc>
          <w:tcPr>
            <w:tcW w:w="2340" w:type="dxa"/>
            <w:shd w:val="clear" w:color="auto" w:fill="E8EEF7"/>
            <w:tcMar>
              <w:top w:w="60" w:type="dxa"/>
              <w:left w:w="80" w:type="dxa"/>
              <w:bottom w:w="60" w:type="dxa"/>
              <w:right w:w="80" w:type="dxa"/>
            </w:tcMar>
            <w:vAlign w:val="center"/>
          </w:tcPr>
          <w:p w14:paraId="01C7EC62" w14:textId="77777777" w:rsidR="0015577C" w:rsidRDefault="00000000">
            <w:pPr>
              <w:spacing w:before="20" w:after="20"/>
            </w:pPr>
            <w:r>
              <w:rPr>
                <w:sz w:val="18"/>
                <w:szCs w:val="18"/>
              </w:rPr>
              <w:t>Where to get it</w:t>
            </w:r>
          </w:p>
        </w:tc>
      </w:tr>
      <w:tr w:rsidR="0015577C" w14:paraId="1CE338EB"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174AFB0E" w14:textId="77777777" w:rsidR="0015577C" w:rsidRDefault="00000000">
            <w:pPr>
              <w:spacing w:before="20" w:after="20"/>
            </w:pPr>
            <w:r>
              <w:rPr>
                <w:b/>
                <w:bCs/>
                <w:sz w:val="18"/>
                <w:szCs w:val="18"/>
              </w:rPr>
              <w:t>Git</w:t>
            </w:r>
          </w:p>
        </w:tc>
        <w:tc>
          <w:tcPr>
            <w:tcW w:w="2340" w:type="dxa"/>
            <w:tcMar>
              <w:top w:w="60" w:type="dxa"/>
              <w:left w:w="80" w:type="dxa"/>
              <w:bottom w:w="60" w:type="dxa"/>
              <w:right w:w="80" w:type="dxa"/>
            </w:tcMar>
            <w:vAlign w:val="center"/>
          </w:tcPr>
          <w:p w14:paraId="328E0E98" w14:textId="77777777" w:rsidR="0015577C" w:rsidRDefault="00000000">
            <w:pPr>
              <w:spacing w:before="20" w:after="20"/>
            </w:pPr>
            <w:r>
              <w:rPr>
                <w:sz w:val="18"/>
                <w:szCs w:val="18"/>
              </w:rPr>
              <w:t>2.x</w:t>
            </w:r>
          </w:p>
        </w:tc>
        <w:tc>
          <w:tcPr>
            <w:tcW w:w="2340" w:type="dxa"/>
            <w:tcMar>
              <w:top w:w="60" w:type="dxa"/>
              <w:left w:w="80" w:type="dxa"/>
              <w:bottom w:w="60" w:type="dxa"/>
              <w:right w:w="80" w:type="dxa"/>
            </w:tcMar>
            <w:vAlign w:val="center"/>
          </w:tcPr>
          <w:p w14:paraId="0ED2B424" w14:textId="77777777" w:rsidR="0015577C" w:rsidRDefault="00000000">
            <w:pPr>
              <w:spacing w:before="20" w:after="20"/>
            </w:pPr>
            <w:r>
              <w:rPr>
                <w:sz w:val="18"/>
                <w:szCs w:val="18"/>
              </w:rPr>
              <w:t>2.47.</w:t>
            </w:r>
            <w:proofErr w:type="gramStart"/>
            <w:r>
              <w:rPr>
                <w:sz w:val="18"/>
                <w:szCs w:val="18"/>
              </w:rPr>
              <w:t>0.windows</w:t>
            </w:r>
            <w:proofErr w:type="gramEnd"/>
            <w:r>
              <w:rPr>
                <w:sz w:val="18"/>
                <w:szCs w:val="18"/>
              </w:rPr>
              <w:t>.1</w:t>
            </w:r>
          </w:p>
        </w:tc>
        <w:tc>
          <w:tcPr>
            <w:tcW w:w="2340" w:type="dxa"/>
            <w:tcMar>
              <w:top w:w="60" w:type="dxa"/>
              <w:left w:w="80" w:type="dxa"/>
              <w:bottom w:w="60" w:type="dxa"/>
              <w:right w:w="80" w:type="dxa"/>
            </w:tcMar>
            <w:vAlign w:val="center"/>
          </w:tcPr>
          <w:p w14:paraId="4455712A" w14:textId="77777777" w:rsidR="0015577C" w:rsidRDefault="00000000">
            <w:pPr>
              <w:spacing w:before="20" w:after="20"/>
            </w:pPr>
            <w:r>
              <w:rPr>
                <w:sz w:val="18"/>
                <w:szCs w:val="18"/>
              </w:rPr>
              <w:t>&lt;https://git-scm.com/download/win&gt;</w:t>
            </w:r>
          </w:p>
        </w:tc>
      </w:tr>
      <w:tr w:rsidR="0015577C" w14:paraId="16D37AA3"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540B4EFC" w14:textId="77777777" w:rsidR="0015577C" w:rsidRDefault="00000000">
            <w:pPr>
              <w:spacing w:before="20" w:after="20"/>
            </w:pPr>
            <w:proofErr w:type="spellStart"/>
            <w:r>
              <w:rPr>
                <w:b/>
                <w:bCs/>
                <w:sz w:val="18"/>
                <w:szCs w:val="18"/>
              </w:rPr>
              <w:t>Laragon</w:t>
            </w:r>
            <w:proofErr w:type="spellEnd"/>
            <w:r>
              <w:rPr>
                <w:sz w:val="18"/>
                <w:szCs w:val="18"/>
              </w:rPr>
              <w:t xml:space="preserve"> (MySQL + Apache + PHP + phpMyAdmin in one installer)</w:t>
            </w:r>
          </w:p>
        </w:tc>
        <w:tc>
          <w:tcPr>
            <w:tcW w:w="2340" w:type="dxa"/>
            <w:tcMar>
              <w:top w:w="60" w:type="dxa"/>
              <w:left w:w="80" w:type="dxa"/>
              <w:bottom w:w="60" w:type="dxa"/>
              <w:right w:w="80" w:type="dxa"/>
            </w:tcMar>
            <w:vAlign w:val="center"/>
          </w:tcPr>
          <w:p w14:paraId="50E1FB8D" w14:textId="77777777" w:rsidR="0015577C" w:rsidRDefault="00000000">
            <w:pPr>
              <w:spacing w:before="20" w:after="20"/>
            </w:pPr>
            <w:r>
              <w:rPr>
                <w:sz w:val="18"/>
                <w:szCs w:val="18"/>
              </w:rPr>
              <w:t>6.0</w:t>
            </w:r>
          </w:p>
        </w:tc>
        <w:tc>
          <w:tcPr>
            <w:tcW w:w="2340" w:type="dxa"/>
            <w:tcMar>
              <w:top w:w="60" w:type="dxa"/>
              <w:left w:w="80" w:type="dxa"/>
              <w:bottom w:w="60" w:type="dxa"/>
              <w:right w:w="80" w:type="dxa"/>
            </w:tcMar>
            <w:vAlign w:val="center"/>
          </w:tcPr>
          <w:p w14:paraId="087C408B" w14:textId="77777777" w:rsidR="0015577C" w:rsidRDefault="00000000">
            <w:pPr>
              <w:spacing w:before="20" w:after="20"/>
            </w:pPr>
            <w:r>
              <w:rPr>
                <w:sz w:val="18"/>
                <w:szCs w:val="18"/>
              </w:rPr>
              <w:t>6.0.0</w:t>
            </w:r>
          </w:p>
        </w:tc>
        <w:tc>
          <w:tcPr>
            <w:tcW w:w="2340" w:type="dxa"/>
            <w:tcMar>
              <w:top w:w="60" w:type="dxa"/>
              <w:left w:w="80" w:type="dxa"/>
              <w:bottom w:w="60" w:type="dxa"/>
              <w:right w:w="80" w:type="dxa"/>
            </w:tcMar>
            <w:vAlign w:val="center"/>
          </w:tcPr>
          <w:p w14:paraId="21C4D2B0" w14:textId="77777777" w:rsidR="0015577C" w:rsidRDefault="00000000">
            <w:pPr>
              <w:spacing w:before="20" w:after="20"/>
            </w:pPr>
            <w:r>
              <w:rPr>
                <w:sz w:val="18"/>
                <w:szCs w:val="18"/>
              </w:rPr>
              <w:t xml:space="preserve">&lt;https://laragon.org/download/&gt; — take </w:t>
            </w:r>
            <w:proofErr w:type="spellStart"/>
            <w:r>
              <w:rPr>
                <w:b/>
                <w:bCs/>
                <w:sz w:val="18"/>
                <w:szCs w:val="18"/>
              </w:rPr>
              <w:t>Laragon</w:t>
            </w:r>
            <w:proofErr w:type="spellEnd"/>
            <w:r>
              <w:rPr>
                <w:b/>
                <w:bCs/>
                <w:sz w:val="18"/>
                <w:szCs w:val="18"/>
              </w:rPr>
              <w:t xml:space="preserve"> Full</w:t>
            </w:r>
            <w:r>
              <w:rPr>
                <w:sz w:val="18"/>
                <w:szCs w:val="18"/>
              </w:rPr>
              <w:t>, not Lite</w:t>
            </w:r>
          </w:p>
        </w:tc>
      </w:tr>
      <w:tr w:rsidR="0015577C" w14:paraId="6B7935A6"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4A148ABE" w14:textId="77777777" w:rsidR="0015577C" w:rsidRDefault="00000000">
            <w:pPr>
              <w:spacing w:before="20" w:after="20"/>
            </w:pPr>
            <w:r>
              <w:rPr>
                <w:b/>
                <w:bCs/>
                <w:sz w:val="18"/>
                <w:szCs w:val="18"/>
              </w:rPr>
              <w:t>Python</w:t>
            </w:r>
          </w:p>
        </w:tc>
        <w:tc>
          <w:tcPr>
            <w:tcW w:w="2340" w:type="dxa"/>
            <w:tcMar>
              <w:top w:w="60" w:type="dxa"/>
              <w:left w:w="80" w:type="dxa"/>
              <w:bottom w:w="60" w:type="dxa"/>
              <w:right w:w="80" w:type="dxa"/>
            </w:tcMar>
            <w:vAlign w:val="center"/>
          </w:tcPr>
          <w:p w14:paraId="111B7876" w14:textId="77777777" w:rsidR="0015577C" w:rsidRDefault="00000000">
            <w:pPr>
              <w:spacing w:before="20" w:after="20"/>
            </w:pPr>
            <w:r>
              <w:rPr>
                <w:sz w:val="18"/>
                <w:szCs w:val="18"/>
              </w:rPr>
              <w:t>3.10</w:t>
            </w:r>
          </w:p>
        </w:tc>
        <w:tc>
          <w:tcPr>
            <w:tcW w:w="2340" w:type="dxa"/>
            <w:tcMar>
              <w:top w:w="60" w:type="dxa"/>
              <w:left w:w="80" w:type="dxa"/>
              <w:bottom w:w="60" w:type="dxa"/>
              <w:right w:w="80" w:type="dxa"/>
            </w:tcMar>
            <w:vAlign w:val="center"/>
          </w:tcPr>
          <w:p w14:paraId="65E90DBF" w14:textId="77777777" w:rsidR="0015577C" w:rsidRDefault="00000000">
            <w:pPr>
              <w:spacing w:before="20" w:after="20"/>
            </w:pPr>
            <w:r>
              <w:rPr>
                <w:sz w:val="18"/>
                <w:szCs w:val="18"/>
              </w:rPr>
              <w:t>3.11.7</w:t>
            </w:r>
          </w:p>
        </w:tc>
        <w:tc>
          <w:tcPr>
            <w:tcW w:w="2340" w:type="dxa"/>
            <w:tcMar>
              <w:top w:w="60" w:type="dxa"/>
              <w:left w:w="80" w:type="dxa"/>
              <w:bottom w:w="60" w:type="dxa"/>
              <w:right w:w="80" w:type="dxa"/>
            </w:tcMar>
            <w:vAlign w:val="center"/>
          </w:tcPr>
          <w:p w14:paraId="38C15225" w14:textId="77777777" w:rsidR="0015577C" w:rsidRDefault="00000000">
            <w:pPr>
              <w:spacing w:before="20" w:after="20"/>
            </w:pPr>
            <w:r>
              <w:rPr>
                <w:sz w:val="18"/>
                <w:szCs w:val="18"/>
              </w:rPr>
              <w:t xml:space="preserve">&lt;https://www.python.org/downloads/windows/&gt; — the latest 3.11.x 64-bit, and tick </w:t>
            </w:r>
            <w:r>
              <w:rPr>
                <w:i/>
                <w:iCs/>
                <w:sz w:val="18"/>
                <w:szCs w:val="18"/>
              </w:rPr>
              <w:t>Add python.exe to PATH</w:t>
            </w:r>
          </w:p>
        </w:tc>
      </w:tr>
      <w:tr w:rsidR="0015577C" w14:paraId="537BE1A7"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240C03D6" w14:textId="77777777" w:rsidR="0015577C" w:rsidRDefault="00000000">
            <w:pPr>
              <w:spacing w:before="20" w:after="20"/>
            </w:pPr>
            <w:r>
              <w:rPr>
                <w:b/>
                <w:bCs/>
                <w:sz w:val="18"/>
                <w:szCs w:val="18"/>
              </w:rPr>
              <w:t>Node.js</w:t>
            </w:r>
          </w:p>
        </w:tc>
        <w:tc>
          <w:tcPr>
            <w:tcW w:w="2340" w:type="dxa"/>
            <w:tcMar>
              <w:top w:w="60" w:type="dxa"/>
              <w:left w:w="80" w:type="dxa"/>
              <w:bottom w:w="60" w:type="dxa"/>
              <w:right w:w="80" w:type="dxa"/>
            </w:tcMar>
            <w:vAlign w:val="center"/>
          </w:tcPr>
          <w:p w14:paraId="7BFBFD2F" w14:textId="77777777" w:rsidR="0015577C" w:rsidRDefault="00000000">
            <w:pPr>
              <w:spacing w:before="20" w:after="20"/>
            </w:pPr>
            <w:r>
              <w:rPr>
                <w:sz w:val="18"/>
                <w:szCs w:val="18"/>
              </w:rPr>
              <w:t>18 LTS</w:t>
            </w:r>
          </w:p>
        </w:tc>
        <w:tc>
          <w:tcPr>
            <w:tcW w:w="2340" w:type="dxa"/>
            <w:tcMar>
              <w:top w:w="60" w:type="dxa"/>
              <w:left w:w="80" w:type="dxa"/>
              <w:bottom w:w="60" w:type="dxa"/>
              <w:right w:w="80" w:type="dxa"/>
            </w:tcMar>
            <w:vAlign w:val="center"/>
          </w:tcPr>
          <w:p w14:paraId="0D2CE91E" w14:textId="77777777" w:rsidR="0015577C" w:rsidRDefault="00000000">
            <w:pPr>
              <w:spacing w:before="20" w:after="20"/>
            </w:pPr>
            <w:r>
              <w:rPr>
                <w:sz w:val="18"/>
                <w:szCs w:val="18"/>
              </w:rPr>
              <w:t>v26.7.0 (see caution)</w:t>
            </w:r>
          </w:p>
        </w:tc>
        <w:tc>
          <w:tcPr>
            <w:tcW w:w="2340" w:type="dxa"/>
            <w:tcMar>
              <w:top w:w="60" w:type="dxa"/>
              <w:left w:w="80" w:type="dxa"/>
              <w:bottom w:w="60" w:type="dxa"/>
              <w:right w:w="80" w:type="dxa"/>
            </w:tcMar>
            <w:vAlign w:val="center"/>
          </w:tcPr>
          <w:p w14:paraId="0EF7CCE3" w14:textId="77777777" w:rsidR="0015577C" w:rsidRDefault="00000000">
            <w:pPr>
              <w:spacing w:before="20" w:after="20"/>
            </w:pPr>
            <w:r>
              <w:rPr>
                <w:sz w:val="18"/>
                <w:szCs w:val="18"/>
              </w:rPr>
              <w:t xml:space="preserve">&lt;https://nodejs.org/en/download&gt; — the </w:t>
            </w:r>
            <w:r>
              <w:rPr>
                <w:b/>
                <w:bCs/>
                <w:sz w:val="18"/>
                <w:szCs w:val="18"/>
              </w:rPr>
              <w:t>LTS</w:t>
            </w:r>
            <w:r>
              <w:rPr>
                <w:sz w:val="18"/>
                <w:szCs w:val="18"/>
              </w:rPr>
              <w:t xml:space="preserve"> </w:t>
            </w:r>
            <w:r>
              <w:rPr>
                <w:rFonts w:ascii="Consolas" w:hAnsi="Consolas" w:cs="Consolas"/>
                <w:color w:val="A31515"/>
                <w:sz w:val="18"/>
                <w:szCs w:val="18"/>
              </w:rPr>
              <w:t>.</w:t>
            </w:r>
            <w:proofErr w:type="spellStart"/>
            <w:r>
              <w:rPr>
                <w:rFonts w:ascii="Consolas" w:hAnsi="Consolas" w:cs="Consolas"/>
                <w:color w:val="A31515"/>
                <w:sz w:val="18"/>
                <w:szCs w:val="18"/>
              </w:rPr>
              <w:t>msi</w:t>
            </w:r>
            <w:proofErr w:type="spellEnd"/>
          </w:p>
        </w:tc>
      </w:tr>
      <w:tr w:rsidR="0015577C" w14:paraId="168EDADF"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528C9E8E" w14:textId="77777777" w:rsidR="0015577C" w:rsidRDefault="00000000">
            <w:pPr>
              <w:spacing w:before="20" w:after="20"/>
            </w:pPr>
            <w:r>
              <w:rPr>
                <w:b/>
                <w:bCs/>
                <w:sz w:val="18"/>
                <w:szCs w:val="18"/>
              </w:rPr>
              <w:t>MySQL</w:t>
            </w:r>
            <w:r>
              <w:rPr>
                <w:sz w:val="18"/>
                <w:szCs w:val="18"/>
              </w:rPr>
              <w:t xml:space="preserve"> (only if not using </w:t>
            </w:r>
            <w:proofErr w:type="spellStart"/>
            <w:r>
              <w:rPr>
                <w:sz w:val="18"/>
                <w:szCs w:val="18"/>
              </w:rPr>
              <w:t>Laragon</w:t>
            </w:r>
            <w:proofErr w:type="spellEnd"/>
            <w:r>
              <w:rPr>
                <w:sz w:val="18"/>
                <w:szCs w:val="18"/>
              </w:rPr>
              <w:t>)</w:t>
            </w:r>
          </w:p>
        </w:tc>
        <w:tc>
          <w:tcPr>
            <w:tcW w:w="2340" w:type="dxa"/>
            <w:tcMar>
              <w:top w:w="60" w:type="dxa"/>
              <w:left w:w="80" w:type="dxa"/>
              <w:bottom w:w="60" w:type="dxa"/>
              <w:right w:w="80" w:type="dxa"/>
            </w:tcMar>
            <w:vAlign w:val="center"/>
          </w:tcPr>
          <w:p w14:paraId="77AB9416" w14:textId="77777777" w:rsidR="0015577C" w:rsidRDefault="00000000">
            <w:pPr>
              <w:spacing w:before="20" w:after="20"/>
            </w:pPr>
            <w:r>
              <w:rPr>
                <w:sz w:val="18"/>
                <w:szCs w:val="18"/>
              </w:rPr>
              <w:t>8.0</w:t>
            </w:r>
          </w:p>
        </w:tc>
        <w:tc>
          <w:tcPr>
            <w:tcW w:w="2340" w:type="dxa"/>
            <w:tcMar>
              <w:top w:w="60" w:type="dxa"/>
              <w:left w:w="80" w:type="dxa"/>
              <w:bottom w:w="60" w:type="dxa"/>
              <w:right w:w="80" w:type="dxa"/>
            </w:tcMar>
            <w:vAlign w:val="center"/>
          </w:tcPr>
          <w:p w14:paraId="0C5CFC6B" w14:textId="77777777" w:rsidR="0015577C" w:rsidRDefault="00000000">
            <w:pPr>
              <w:spacing w:before="20" w:after="20"/>
            </w:pPr>
            <w:r>
              <w:rPr>
                <w:sz w:val="18"/>
                <w:szCs w:val="18"/>
              </w:rPr>
              <w:t>8.0.30 (</w:t>
            </w:r>
            <w:proofErr w:type="spellStart"/>
            <w:r>
              <w:rPr>
                <w:sz w:val="18"/>
                <w:szCs w:val="18"/>
              </w:rPr>
              <w:t>Laragon</w:t>
            </w:r>
            <w:proofErr w:type="spellEnd"/>
            <w:r>
              <w:rPr>
                <w:sz w:val="18"/>
                <w:szCs w:val="18"/>
              </w:rPr>
              <w:t xml:space="preserve"> bundle)</w:t>
            </w:r>
          </w:p>
        </w:tc>
        <w:tc>
          <w:tcPr>
            <w:tcW w:w="2340" w:type="dxa"/>
            <w:tcMar>
              <w:top w:w="60" w:type="dxa"/>
              <w:left w:w="80" w:type="dxa"/>
              <w:bottom w:w="60" w:type="dxa"/>
              <w:right w:w="80" w:type="dxa"/>
            </w:tcMar>
            <w:vAlign w:val="center"/>
          </w:tcPr>
          <w:p w14:paraId="664C420D" w14:textId="77777777" w:rsidR="0015577C" w:rsidRDefault="00000000">
            <w:pPr>
              <w:spacing w:before="20" w:after="20"/>
            </w:pPr>
            <w:r>
              <w:rPr>
                <w:sz w:val="18"/>
                <w:szCs w:val="18"/>
              </w:rPr>
              <w:t>&lt;https://dev.mysql.com/downloads/mysql/&gt; — see §5.5</w:t>
            </w:r>
          </w:p>
        </w:tc>
      </w:tr>
      <w:tr w:rsidR="0015577C" w14:paraId="45359813"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016F50F1" w14:textId="77777777" w:rsidR="0015577C" w:rsidRDefault="00000000">
            <w:pPr>
              <w:spacing w:before="20" w:after="20"/>
            </w:pPr>
            <w:r>
              <w:rPr>
                <w:b/>
                <w:bCs/>
                <w:sz w:val="18"/>
                <w:szCs w:val="18"/>
              </w:rPr>
              <w:t>phpMyAdmin</w:t>
            </w:r>
            <w:r>
              <w:rPr>
                <w:sz w:val="18"/>
                <w:szCs w:val="18"/>
              </w:rPr>
              <w:t xml:space="preserve"> (only if </w:t>
            </w:r>
            <w:proofErr w:type="spellStart"/>
            <w:r>
              <w:rPr>
                <w:sz w:val="18"/>
                <w:szCs w:val="18"/>
              </w:rPr>
              <w:t>Laragon</w:t>
            </w:r>
            <w:proofErr w:type="spellEnd"/>
            <w:r>
              <w:rPr>
                <w:sz w:val="18"/>
                <w:szCs w:val="18"/>
              </w:rPr>
              <w:t xml:space="preserve"> Full did not bring it)</w:t>
            </w:r>
          </w:p>
        </w:tc>
        <w:tc>
          <w:tcPr>
            <w:tcW w:w="2340" w:type="dxa"/>
            <w:tcMar>
              <w:top w:w="60" w:type="dxa"/>
              <w:left w:w="80" w:type="dxa"/>
              <w:bottom w:w="60" w:type="dxa"/>
              <w:right w:w="80" w:type="dxa"/>
            </w:tcMar>
            <w:vAlign w:val="center"/>
          </w:tcPr>
          <w:p w14:paraId="2680DC4F" w14:textId="77777777" w:rsidR="0015577C" w:rsidRDefault="00000000">
            <w:pPr>
              <w:spacing w:before="20" w:after="20"/>
            </w:pPr>
            <w:r>
              <w:rPr>
                <w:sz w:val="18"/>
                <w:szCs w:val="18"/>
              </w:rPr>
              <w:t>5.2</w:t>
            </w:r>
          </w:p>
        </w:tc>
        <w:tc>
          <w:tcPr>
            <w:tcW w:w="2340" w:type="dxa"/>
            <w:tcMar>
              <w:top w:w="60" w:type="dxa"/>
              <w:left w:w="80" w:type="dxa"/>
              <w:bottom w:w="60" w:type="dxa"/>
              <w:right w:w="80" w:type="dxa"/>
            </w:tcMar>
            <w:vAlign w:val="center"/>
          </w:tcPr>
          <w:p w14:paraId="3890835D" w14:textId="77777777" w:rsidR="0015577C" w:rsidRDefault="00000000">
            <w:pPr>
              <w:spacing w:before="20" w:after="20"/>
            </w:pPr>
            <w:r>
              <w:rPr>
                <w:sz w:val="18"/>
                <w:szCs w:val="18"/>
              </w:rPr>
              <w:t>5.2.0</w:t>
            </w:r>
          </w:p>
        </w:tc>
        <w:tc>
          <w:tcPr>
            <w:tcW w:w="2340" w:type="dxa"/>
            <w:tcMar>
              <w:top w:w="60" w:type="dxa"/>
              <w:left w:w="80" w:type="dxa"/>
              <w:bottom w:w="60" w:type="dxa"/>
              <w:right w:w="80" w:type="dxa"/>
            </w:tcMar>
            <w:vAlign w:val="center"/>
          </w:tcPr>
          <w:p w14:paraId="1B0C62C3" w14:textId="77777777" w:rsidR="0015577C" w:rsidRDefault="00000000">
            <w:pPr>
              <w:spacing w:before="20" w:after="20"/>
            </w:pPr>
            <w:r>
              <w:rPr>
                <w:sz w:val="18"/>
                <w:szCs w:val="18"/>
              </w:rPr>
              <w:t>&lt;https://www.phpmyadmin.net/downloads/&gt; — see §5.6</w:t>
            </w:r>
          </w:p>
        </w:tc>
      </w:tr>
    </w:tbl>
    <w:p w14:paraId="3417E473" w14:textId="77777777" w:rsidR="0015577C" w:rsidRDefault="0015577C">
      <w:pPr>
        <w:spacing w:after="80"/>
      </w:pPr>
    </w:p>
    <w:p w14:paraId="13A3D790" w14:textId="77777777" w:rsidR="0015577C" w:rsidRDefault="00000000">
      <w:pPr>
        <w:pBdr>
          <w:left w:val="single" w:sz="18" w:space="10" w:color="2E5395"/>
        </w:pBdr>
        <w:shd w:val="clear" w:color="auto" w:fill="EEF3FA"/>
        <w:spacing w:before="120" w:after="160"/>
        <w:ind w:left="240"/>
      </w:pPr>
      <w:r>
        <w:rPr>
          <w:b/>
          <w:bCs/>
          <w:color w:val="333333"/>
        </w:rPr>
        <w:t>Node caution.</w:t>
      </w:r>
      <w:r>
        <w:rPr>
          <w:color w:val="333333"/>
        </w:rPr>
        <w:t xml:space="preserve"> </w:t>
      </w:r>
      <w:r>
        <w:rPr>
          <w:rFonts w:ascii="Consolas" w:hAnsi="Consolas" w:cs="Consolas"/>
          <w:color w:val="A31515"/>
          <w:sz w:val="18"/>
          <w:szCs w:val="18"/>
        </w:rPr>
        <w:t>react-scripts</w:t>
      </w:r>
      <w:r>
        <w:rPr>
          <w:color w:val="333333"/>
        </w:rPr>
        <w:t xml:space="preserve"> 5.0.1 is a 2022 release that predates Node 18. It is verified working on Node v26.7.0, but if </w:t>
      </w:r>
      <w:proofErr w:type="spellStart"/>
      <w:r>
        <w:rPr>
          <w:rFonts w:ascii="Consolas" w:hAnsi="Consolas" w:cs="Consolas"/>
          <w:color w:val="A31515"/>
          <w:sz w:val="18"/>
          <w:szCs w:val="18"/>
        </w:rPr>
        <w:t>npm</w:t>
      </w:r>
      <w:proofErr w:type="spellEnd"/>
      <w:r>
        <w:rPr>
          <w:rFonts w:ascii="Consolas" w:hAnsi="Consolas" w:cs="Consolas"/>
          <w:color w:val="A31515"/>
          <w:sz w:val="18"/>
          <w:szCs w:val="18"/>
        </w:rPr>
        <w:t xml:space="preserve"> start</w:t>
      </w:r>
      <w:r>
        <w:rPr>
          <w:color w:val="333333"/>
        </w:rPr>
        <w:t xml:space="preserve"> dies with an </w:t>
      </w:r>
      <w:r>
        <w:rPr>
          <w:rFonts w:ascii="Consolas" w:hAnsi="Consolas" w:cs="Consolas"/>
          <w:color w:val="A31515"/>
          <w:sz w:val="18"/>
          <w:szCs w:val="18"/>
        </w:rPr>
        <w:t>ERR_OSSL</w:t>
      </w:r>
      <w:r>
        <w:rPr>
          <w:color w:val="333333"/>
        </w:rPr>
        <w:t xml:space="preserve"> or OpenSSL error, install Node 18 or 20 LTS specifically for the frontend.</w:t>
      </w:r>
    </w:p>
    <w:p w14:paraId="0F91633E" w14:textId="77777777" w:rsidR="0015577C" w:rsidRDefault="00000000">
      <w:pPr>
        <w:pStyle w:val="Heading3"/>
        <w:keepNext/>
        <w:spacing w:before="240" w:after="140"/>
      </w:pPr>
      <w:bookmarkStart w:id="54" w:name="sec4_3"/>
      <w:bookmarkStart w:id="55" w:name="_Toc242090137"/>
      <w:r>
        <w:rPr>
          <w:bCs/>
          <w:sz w:val="26"/>
          <w:szCs w:val="26"/>
        </w:rPr>
        <w:t>4.3 Step one of any installation: set the clock</w:t>
      </w:r>
      <w:bookmarkEnd w:id="54"/>
      <w:bookmarkEnd w:id="55"/>
    </w:p>
    <w:p w14:paraId="5798F047" w14:textId="77777777" w:rsidR="0015577C" w:rsidRDefault="00000000">
      <w:r>
        <w:rPr>
          <w:b/>
          <w:bCs/>
        </w:rPr>
        <w:t xml:space="preserve">Windows Settings → Time &amp; language → Date &amp; time → Time zone → </w:t>
      </w:r>
      <w:r>
        <w:rPr>
          <w:rFonts w:ascii="Consolas" w:hAnsi="Consolas" w:cs="Consolas"/>
          <w:b/>
          <w:bCs/>
          <w:color w:val="A31515"/>
          <w:sz w:val="18"/>
          <w:szCs w:val="18"/>
        </w:rPr>
        <w:t>(UTC+08:00) Kuala Lumpur</w:t>
      </w:r>
      <w:r>
        <w:t>, then reboot, or at least restart every shell and editor you will run the system from.</w:t>
      </w:r>
    </w:p>
    <w:p w14:paraId="2146BAD2" w14:textId="77777777" w:rsidR="0015577C" w:rsidRDefault="00000000">
      <w:r>
        <w:lastRenderedPageBreak/>
        <w:t xml:space="preserve">Why it is required, in one paragraph: </w:t>
      </w:r>
      <w:r>
        <w:rPr>
          <w:rFonts w:ascii="Consolas" w:hAnsi="Consolas" w:cs="Consolas"/>
          <w:color w:val="A31515"/>
          <w:sz w:val="18"/>
          <w:szCs w:val="18"/>
        </w:rPr>
        <w:t>settings.py</w:t>
      </w:r>
      <w:r>
        <w:t xml:space="preserve"> sets </w:t>
      </w:r>
      <w:r>
        <w:rPr>
          <w:rFonts w:ascii="Consolas" w:hAnsi="Consolas" w:cs="Consolas"/>
          <w:color w:val="A31515"/>
          <w:sz w:val="18"/>
          <w:szCs w:val="18"/>
        </w:rPr>
        <w:t>USE_TZ = False</w:t>
      </w:r>
      <w:r>
        <w:t xml:space="preserve"> and </w:t>
      </w:r>
      <w:r>
        <w:rPr>
          <w:rFonts w:ascii="Consolas" w:hAnsi="Consolas" w:cs="Consolas"/>
          <w:color w:val="A31515"/>
          <w:sz w:val="18"/>
          <w:szCs w:val="18"/>
        </w:rPr>
        <w:t>TIME_ZONE = 'Asia/</w:t>
      </w:r>
      <w:proofErr w:type="spellStart"/>
      <w:r>
        <w:rPr>
          <w:rFonts w:ascii="Consolas" w:hAnsi="Consolas" w:cs="Consolas"/>
          <w:color w:val="A31515"/>
          <w:sz w:val="18"/>
          <w:szCs w:val="18"/>
        </w:rPr>
        <w:t>Kuala_Lumpur</w:t>
      </w:r>
      <w:proofErr w:type="spellEnd"/>
      <w:r>
        <w:rPr>
          <w:rFonts w:ascii="Consolas" w:hAnsi="Consolas" w:cs="Consolas"/>
          <w:color w:val="A31515"/>
          <w:sz w:val="18"/>
          <w:szCs w:val="18"/>
        </w:rPr>
        <w:t>'</w:t>
      </w:r>
      <w:r>
        <w:t xml:space="preserve">, so Django asks the operating system for the current time and stores that wall clock unchanged. The MySQL session is pinned to </w:t>
      </w:r>
      <w:r>
        <w:rPr>
          <w:rFonts w:ascii="Consolas" w:hAnsi="Consolas" w:cs="Consolas"/>
          <w:color w:val="A31515"/>
          <w:sz w:val="18"/>
          <w:szCs w:val="18"/>
        </w:rPr>
        <w:t>+08:00</w:t>
      </w:r>
      <w:r>
        <w:t xml:space="preserve"> by both Django and PHP (</w:t>
      </w:r>
      <w:r>
        <w:rPr>
          <w:rFonts w:ascii="Consolas" w:hAnsi="Consolas" w:cs="Consolas"/>
          <w:color w:val="A31515"/>
          <w:sz w:val="18"/>
          <w:szCs w:val="18"/>
        </w:rPr>
        <w:t xml:space="preserve">SET </w:t>
      </w:r>
      <w:proofErr w:type="spellStart"/>
      <w:r>
        <w:rPr>
          <w:rFonts w:ascii="Consolas" w:hAnsi="Consolas" w:cs="Consolas"/>
          <w:color w:val="A31515"/>
          <w:sz w:val="18"/>
          <w:szCs w:val="18"/>
        </w:rPr>
        <w:t>time_zone</w:t>
      </w:r>
      <w:proofErr w:type="spellEnd"/>
      <w:r>
        <w:rPr>
          <w:rFonts w:ascii="Consolas" w:hAnsi="Consolas" w:cs="Consolas"/>
          <w:color w:val="A31515"/>
          <w:sz w:val="18"/>
          <w:szCs w:val="18"/>
        </w:rPr>
        <w:t xml:space="preserve"> = '+08:00'</w:t>
      </w:r>
      <w:r>
        <w:t xml:space="preserve">), so the database itself is correct regardless of the host clock — but Python is not, and a machine on UTC writes every server-generated timestamp eight hours early. The symptom is a schedule that looks wrong by eight hours while the database looks right. Migration </w:t>
      </w:r>
      <w:r>
        <w:rPr>
          <w:rFonts w:ascii="Consolas" w:hAnsi="Consolas" w:cs="Consolas"/>
          <w:color w:val="A31515"/>
          <w:sz w:val="18"/>
          <w:szCs w:val="18"/>
        </w:rPr>
        <w:t>0014</w:t>
      </w:r>
      <w:r>
        <w:t xml:space="preserve"> already corrected the historical rows on the reference database; it cannot correct a clock.</w:t>
      </w:r>
    </w:p>
    <w:p w14:paraId="3179DAC3" w14:textId="77777777" w:rsidR="0015577C" w:rsidRDefault="00000000">
      <w:pPr>
        <w:pStyle w:val="Heading3"/>
        <w:keepNext/>
        <w:spacing w:before="240" w:after="140"/>
      </w:pPr>
      <w:bookmarkStart w:id="56" w:name="sec4_4"/>
      <w:bookmarkStart w:id="57" w:name="_Toc242090138"/>
      <w:r>
        <w:rPr>
          <w:bCs/>
          <w:sz w:val="26"/>
          <w:szCs w:val="26"/>
        </w:rPr>
        <w:t>4.4 What a fresh clone does not contain</w:t>
      </w:r>
      <w:bookmarkEnd w:id="56"/>
      <w:bookmarkEnd w:id="57"/>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3266"/>
        <w:gridCol w:w="3266"/>
        <w:gridCol w:w="3266"/>
      </w:tblGrid>
      <w:tr w:rsidR="0015577C" w14:paraId="7FB7AB83" w14:textId="77777777">
        <w:tblPrEx>
          <w:tblCellMar>
            <w:top w:w="0" w:type="dxa"/>
            <w:left w:w="0" w:type="dxa"/>
            <w:bottom w:w="0" w:type="dxa"/>
            <w:right w:w="0" w:type="dxa"/>
          </w:tblCellMar>
        </w:tblPrEx>
        <w:trPr>
          <w:tblHeader/>
        </w:trPr>
        <w:tc>
          <w:tcPr>
            <w:tcW w:w="3120" w:type="dxa"/>
            <w:shd w:val="clear" w:color="auto" w:fill="E8EEF7"/>
            <w:tcMar>
              <w:top w:w="60" w:type="dxa"/>
              <w:left w:w="80" w:type="dxa"/>
              <w:bottom w:w="60" w:type="dxa"/>
              <w:right w:w="80" w:type="dxa"/>
            </w:tcMar>
            <w:vAlign w:val="center"/>
          </w:tcPr>
          <w:p w14:paraId="2ACA47D4" w14:textId="77777777" w:rsidR="0015577C" w:rsidRDefault="00000000">
            <w:pPr>
              <w:spacing w:before="20" w:after="20"/>
            </w:pPr>
            <w:r>
              <w:rPr>
                <w:sz w:val="18"/>
                <w:szCs w:val="18"/>
              </w:rPr>
              <w:t>Missing</w:t>
            </w:r>
          </w:p>
        </w:tc>
        <w:tc>
          <w:tcPr>
            <w:tcW w:w="3120" w:type="dxa"/>
            <w:shd w:val="clear" w:color="auto" w:fill="E8EEF7"/>
            <w:tcMar>
              <w:top w:w="60" w:type="dxa"/>
              <w:left w:w="80" w:type="dxa"/>
              <w:bottom w:w="60" w:type="dxa"/>
              <w:right w:w="80" w:type="dxa"/>
            </w:tcMar>
            <w:vAlign w:val="center"/>
          </w:tcPr>
          <w:p w14:paraId="2D325374" w14:textId="77777777" w:rsidR="0015577C" w:rsidRDefault="00000000">
            <w:pPr>
              <w:spacing w:before="20" w:after="20"/>
            </w:pPr>
            <w:r>
              <w:rPr>
                <w:sz w:val="18"/>
                <w:szCs w:val="18"/>
              </w:rPr>
              <w:t>Size</w:t>
            </w:r>
          </w:p>
        </w:tc>
        <w:tc>
          <w:tcPr>
            <w:tcW w:w="3120" w:type="dxa"/>
            <w:shd w:val="clear" w:color="auto" w:fill="E8EEF7"/>
            <w:tcMar>
              <w:top w:w="60" w:type="dxa"/>
              <w:left w:w="80" w:type="dxa"/>
              <w:bottom w:w="60" w:type="dxa"/>
              <w:right w:w="80" w:type="dxa"/>
            </w:tcMar>
            <w:vAlign w:val="center"/>
          </w:tcPr>
          <w:p w14:paraId="7EB84EE5" w14:textId="77777777" w:rsidR="0015577C" w:rsidRDefault="00000000">
            <w:pPr>
              <w:spacing w:before="20" w:after="20"/>
            </w:pPr>
            <w:r>
              <w:rPr>
                <w:sz w:val="18"/>
                <w:szCs w:val="18"/>
              </w:rPr>
              <w:t>Created by</w:t>
            </w:r>
          </w:p>
        </w:tc>
      </w:tr>
      <w:tr w:rsidR="0015577C" w14:paraId="422AEABF"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443BB866" w14:textId="77777777" w:rsidR="0015577C" w:rsidRDefault="00000000">
            <w:pPr>
              <w:spacing w:before="20" w:after="20"/>
            </w:pPr>
            <w:proofErr w:type="spellStart"/>
            <w:r>
              <w:rPr>
                <w:rFonts w:ascii="Consolas" w:hAnsi="Consolas" w:cs="Consolas"/>
                <w:color w:val="A31515"/>
                <w:sz w:val="18"/>
                <w:szCs w:val="18"/>
              </w:rPr>
              <w:t>venv</w:t>
            </w:r>
            <w:proofErr w:type="spellEnd"/>
            <w:r>
              <w:rPr>
                <w:rFonts w:ascii="Consolas" w:hAnsi="Consolas" w:cs="Consolas"/>
                <w:color w:val="A31515"/>
                <w:sz w:val="18"/>
                <w:szCs w:val="18"/>
              </w:rPr>
              <w:t>/</w:t>
            </w:r>
            <w:r>
              <w:rPr>
                <w:sz w:val="18"/>
                <w:szCs w:val="18"/>
              </w:rPr>
              <w:t xml:space="preserve"> — the Python virtual environment</w:t>
            </w:r>
          </w:p>
        </w:tc>
        <w:tc>
          <w:tcPr>
            <w:tcW w:w="3120" w:type="dxa"/>
            <w:tcMar>
              <w:top w:w="60" w:type="dxa"/>
              <w:left w:w="80" w:type="dxa"/>
              <w:bottom w:w="60" w:type="dxa"/>
              <w:right w:w="80" w:type="dxa"/>
            </w:tcMar>
            <w:vAlign w:val="center"/>
          </w:tcPr>
          <w:p w14:paraId="421E0BFA" w14:textId="77777777" w:rsidR="0015577C" w:rsidRDefault="00000000">
            <w:pPr>
              <w:spacing w:before="20" w:after="20"/>
            </w:pPr>
            <w:r>
              <w:rPr>
                <w:sz w:val="18"/>
                <w:szCs w:val="18"/>
              </w:rPr>
              <w:t>~210 MB</w:t>
            </w:r>
          </w:p>
        </w:tc>
        <w:tc>
          <w:tcPr>
            <w:tcW w:w="3120" w:type="dxa"/>
            <w:tcMar>
              <w:top w:w="60" w:type="dxa"/>
              <w:left w:w="80" w:type="dxa"/>
              <w:bottom w:w="60" w:type="dxa"/>
              <w:right w:w="80" w:type="dxa"/>
            </w:tcMar>
            <w:vAlign w:val="center"/>
          </w:tcPr>
          <w:p w14:paraId="15BE5761" w14:textId="77777777" w:rsidR="0015577C" w:rsidRDefault="00000000">
            <w:pPr>
              <w:spacing w:before="20" w:after="20"/>
            </w:pPr>
            <w:r>
              <w:rPr>
                <w:sz w:val="18"/>
                <w:szCs w:val="18"/>
              </w:rPr>
              <w:t>§5.2</w:t>
            </w:r>
          </w:p>
        </w:tc>
      </w:tr>
      <w:tr w:rsidR="0015577C" w14:paraId="700EBBD3"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037C784F" w14:textId="77777777" w:rsidR="0015577C" w:rsidRDefault="00000000">
            <w:pPr>
              <w:spacing w:before="20" w:after="20"/>
            </w:pPr>
            <w:r>
              <w:rPr>
                <w:rFonts w:ascii="Consolas" w:hAnsi="Consolas" w:cs="Consolas"/>
                <w:color w:val="A31515"/>
                <w:sz w:val="18"/>
                <w:szCs w:val="18"/>
              </w:rPr>
              <w:t>frontend/</w:t>
            </w:r>
            <w:proofErr w:type="spellStart"/>
            <w:r>
              <w:rPr>
                <w:rFonts w:ascii="Consolas" w:hAnsi="Consolas" w:cs="Consolas"/>
                <w:color w:val="A31515"/>
                <w:sz w:val="18"/>
                <w:szCs w:val="18"/>
              </w:rPr>
              <w:t>node_modules</w:t>
            </w:r>
            <w:proofErr w:type="spellEnd"/>
            <w:r>
              <w:rPr>
                <w:rFonts w:ascii="Consolas" w:hAnsi="Consolas" w:cs="Consolas"/>
                <w:color w:val="A31515"/>
                <w:sz w:val="18"/>
                <w:szCs w:val="18"/>
              </w:rPr>
              <w:t>/</w:t>
            </w:r>
            <w:r>
              <w:rPr>
                <w:sz w:val="18"/>
                <w:szCs w:val="18"/>
              </w:rPr>
              <w:t xml:space="preserve"> — React packages</w:t>
            </w:r>
          </w:p>
        </w:tc>
        <w:tc>
          <w:tcPr>
            <w:tcW w:w="3120" w:type="dxa"/>
            <w:tcMar>
              <w:top w:w="60" w:type="dxa"/>
              <w:left w:w="80" w:type="dxa"/>
              <w:bottom w:w="60" w:type="dxa"/>
              <w:right w:w="80" w:type="dxa"/>
            </w:tcMar>
            <w:vAlign w:val="center"/>
          </w:tcPr>
          <w:p w14:paraId="592016C9" w14:textId="77777777" w:rsidR="0015577C" w:rsidRDefault="00000000">
            <w:pPr>
              <w:spacing w:before="20" w:after="20"/>
            </w:pPr>
            <w:r>
              <w:rPr>
                <w:sz w:val="18"/>
                <w:szCs w:val="18"/>
              </w:rPr>
              <w:t>~400 MB</w:t>
            </w:r>
          </w:p>
        </w:tc>
        <w:tc>
          <w:tcPr>
            <w:tcW w:w="3120" w:type="dxa"/>
            <w:tcMar>
              <w:top w:w="60" w:type="dxa"/>
              <w:left w:w="80" w:type="dxa"/>
              <w:bottom w:w="60" w:type="dxa"/>
              <w:right w:w="80" w:type="dxa"/>
            </w:tcMar>
            <w:vAlign w:val="center"/>
          </w:tcPr>
          <w:p w14:paraId="3F16FDAD" w14:textId="77777777" w:rsidR="0015577C" w:rsidRDefault="00000000">
            <w:pPr>
              <w:spacing w:before="20" w:after="20"/>
            </w:pPr>
            <w:r>
              <w:rPr>
                <w:sz w:val="18"/>
                <w:szCs w:val="18"/>
              </w:rPr>
              <w:t>§6.1 step 4</w:t>
            </w:r>
          </w:p>
        </w:tc>
      </w:tr>
      <w:tr w:rsidR="0015577C" w14:paraId="04C9E58E"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00486FAA" w14:textId="77777777" w:rsidR="0015577C" w:rsidRDefault="00000000">
            <w:pPr>
              <w:spacing w:before="20" w:after="20"/>
            </w:pPr>
            <w:r>
              <w:rPr>
                <w:rFonts w:ascii="Consolas" w:hAnsi="Consolas" w:cs="Consolas"/>
                <w:color w:val="A31515"/>
                <w:sz w:val="18"/>
                <w:szCs w:val="18"/>
              </w:rPr>
              <w:t>backend/</w:t>
            </w:r>
            <w:proofErr w:type="spellStart"/>
            <w:r>
              <w:rPr>
                <w:rFonts w:ascii="Consolas" w:hAnsi="Consolas" w:cs="Consolas"/>
                <w:color w:val="A31515"/>
                <w:sz w:val="18"/>
                <w:szCs w:val="18"/>
              </w:rPr>
              <w:t>client_secret.json</w:t>
            </w:r>
            <w:proofErr w:type="spellEnd"/>
          </w:p>
        </w:tc>
        <w:tc>
          <w:tcPr>
            <w:tcW w:w="3120" w:type="dxa"/>
            <w:tcMar>
              <w:top w:w="60" w:type="dxa"/>
              <w:left w:w="80" w:type="dxa"/>
              <w:bottom w:w="60" w:type="dxa"/>
              <w:right w:w="80" w:type="dxa"/>
            </w:tcMar>
            <w:vAlign w:val="center"/>
          </w:tcPr>
          <w:p w14:paraId="75F07059" w14:textId="77777777" w:rsidR="0015577C" w:rsidRDefault="00000000">
            <w:pPr>
              <w:spacing w:before="20" w:after="20"/>
            </w:pPr>
            <w:r>
              <w:rPr>
                <w:sz w:val="18"/>
                <w:szCs w:val="18"/>
              </w:rPr>
              <w:t>small</w:t>
            </w:r>
          </w:p>
        </w:tc>
        <w:tc>
          <w:tcPr>
            <w:tcW w:w="3120" w:type="dxa"/>
            <w:tcMar>
              <w:top w:w="60" w:type="dxa"/>
              <w:left w:w="80" w:type="dxa"/>
              <w:bottom w:w="60" w:type="dxa"/>
              <w:right w:w="80" w:type="dxa"/>
            </w:tcMar>
            <w:vAlign w:val="center"/>
          </w:tcPr>
          <w:p w14:paraId="2412EAE4" w14:textId="77777777" w:rsidR="0015577C" w:rsidRDefault="00000000">
            <w:pPr>
              <w:spacing w:before="20" w:after="20"/>
            </w:pPr>
            <w:r>
              <w:rPr>
                <w:sz w:val="18"/>
                <w:szCs w:val="18"/>
              </w:rPr>
              <w:t>You, only if you want Google Sheets export</w:t>
            </w:r>
          </w:p>
        </w:tc>
      </w:tr>
      <w:tr w:rsidR="0015577C" w14:paraId="131EB436"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507818F4" w14:textId="77777777" w:rsidR="0015577C" w:rsidRDefault="00000000">
            <w:pPr>
              <w:spacing w:before="20" w:after="20"/>
            </w:pPr>
            <w:r>
              <w:rPr>
                <w:rFonts w:ascii="Consolas" w:hAnsi="Consolas" w:cs="Consolas"/>
                <w:color w:val="A31515"/>
                <w:sz w:val="18"/>
                <w:szCs w:val="18"/>
              </w:rPr>
              <w:t>database/backups/</w:t>
            </w:r>
            <w:r>
              <w:rPr>
                <w:sz w:val="18"/>
                <w:szCs w:val="18"/>
              </w:rPr>
              <w:t xml:space="preserve">, </w:t>
            </w:r>
            <w:r>
              <w:rPr>
                <w:rFonts w:ascii="Consolas" w:hAnsi="Consolas" w:cs="Consolas"/>
                <w:color w:val="A31515"/>
                <w:sz w:val="18"/>
                <w:szCs w:val="18"/>
              </w:rPr>
              <w:t>database/recovered/</w:t>
            </w:r>
          </w:p>
        </w:tc>
        <w:tc>
          <w:tcPr>
            <w:tcW w:w="3120" w:type="dxa"/>
            <w:tcMar>
              <w:top w:w="60" w:type="dxa"/>
              <w:left w:w="80" w:type="dxa"/>
              <w:bottom w:w="60" w:type="dxa"/>
              <w:right w:w="80" w:type="dxa"/>
            </w:tcMar>
            <w:vAlign w:val="center"/>
          </w:tcPr>
          <w:p w14:paraId="2A623477" w14:textId="77777777" w:rsidR="0015577C" w:rsidRDefault="00000000">
            <w:pPr>
              <w:spacing w:before="20" w:after="20"/>
            </w:pPr>
            <w:r>
              <w:rPr>
                <w:sz w:val="18"/>
                <w:szCs w:val="18"/>
              </w:rPr>
              <w:t>~1.5 MB</w:t>
            </w:r>
          </w:p>
        </w:tc>
        <w:tc>
          <w:tcPr>
            <w:tcW w:w="3120" w:type="dxa"/>
            <w:tcMar>
              <w:top w:w="60" w:type="dxa"/>
              <w:left w:w="80" w:type="dxa"/>
              <w:bottom w:w="60" w:type="dxa"/>
              <w:right w:w="80" w:type="dxa"/>
            </w:tcMar>
            <w:vAlign w:val="center"/>
          </w:tcPr>
          <w:p w14:paraId="14837B52" w14:textId="77777777" w:rsidR="0015577C" w:rsidRDefault="00000000">
            <w:pPr>
              <w:spacing w:before="20" w:after="20"/>
            </w:pPr>
            <w:r>
              <w:rPr>
                <w:sz w:val="18"/>
                <w:szCs w:val="18"/>
              </w:rPr>
              <w:t>Old dumps, kept locally; never needed for an install</w:t>
            </w:r>
          </w:p>
        </w:tc>
      </w:tr>
    </w:tbl>
    <w:p w14:paraId="1BF430AB" w14:textId="77777777" w:rsidR="0015577C" w:rsidRDefault="0015577C">
      <w:pPr>
        <w:spacing w:after="80"/>
      </w:pPr>
    </w:p>
    <w:p w14:paraId="01FBDAAE" w14:textId="77777777" w:rsidR="0015577C" w:rsidRDefault="00000000">
      <w:r>
        <w:t xml:space="preserve">So </w:t>
      </w:r>
      <w:r>
        <w:rPr>
          <w:rFonts w:ascii="Consolas" w:hAnsi="Consolas" w:cs="Consolas"/>
          <w:color w:val="A31515"/>
          <w:sz w:val="18"/>
          <w:szCs w:val="18"/>
        </w:rPr>
        <w:t xml:space="preserve">manage.py is not </w:t>
      </w:r>
      <w:proofErr w:type="spellStart"/>
      <w:r>
        <w:rPr>
          <w:rFonts w:ascii="Consolas" w:hAnsi="Consolas" w:cs="Consolas"/>
          <w:color w:val="A31515"/>
          <w:sz w:val="18"/>
          <w:szCs w:val="18"/>
        </w:rPr>
        <w:t>recognised</w:t>
      </w:r>
      <w:proofErr w:type="spellEnd"/>
      <w:r>
        <w:t xml:space="preserve"> or </w:t>
      </w:r>
      <w:proofErr w:type="spellStart"/>
      <w:r>
        <w:rPr>
          <w:rFonts w:ascii="Consolas" w:hAnsi="Consolas" w:cs="Consolas"/>
          <w:color w:val="A31515"/>
          <w:sz w:val="18"/>
          <w:szCs w:val="18"/>
        </w:rPr>
        <w:t>venv</w:t>
      </w:r>
      <w:proofErr w:type="spellEnd"/>
      <w:r>
        <w:rPr>
          <w:rFonts w:ascii="Consolas" w:hAnsi="Consolas" w:cs="Consolas"/>
          <w:color w:val="A31515"/>
          <w:sz w:val="18"/>
          <w:szCs w:val="18"/>
        </w:rPr>
        <w:t>\Scripts\python.exe not found</w:t>
      </w:r>
      <w:r>
        <w:t xml:space="preserve"> after cloning is </w:t>
      </w:r>
      <w:r>
        <w:rPr>
          <w:b/>
          <w:bCs/>
        </w:rPr>
        <w:t>expected</w:t>
      </w:r>
      <w:r>
        <w:t xml:space="preserve">, not a broken clone. </w:t>
      </w:r>
      <w:proofErr w:type="gramStart"/>
      <w:r>
        <w:rPr>
          <w:rFonts w:ascii="Consolas" w:hAnsi="Consolas" w:cs="Consolas"/>
          <w:color w:val="A31515"/>
          <w:sz w:val="18"/>
          <w:szCs w:val="18"/>
        </w:rPr>
        <w:t>.</w:t>
      </w:r>
      <w:proofErr w:type="spellStart"/>
      <w:r>
        <w:rPr>
          <w:rFonts w:ascii="Consolas" w:hAnsi="Consolas" w:cs="Consolas"/>
          <w:color w:val="A31515"/>
          <w:sz w:val="18"/>
          <w:szCs w:val="18"/>
        </w:rPr>
        <w:t>gitignore</w:t>
      </w:r>
      <w:proofErr w:type="spellEnd"/>
      <w:proofErr w:type="gramEnd"/>
      <w:r>
        <w:t xml:space="preserve"> is what keeps the environment, the packages and those superseded dumps out of the repository.</w:t>
      </w:r>
    </w:p>
    <w:p w14:paraId="3600EE6C" w14:textId="77777777" w:rsidR="0015577C" w:rsidRDefault="00000000">
      <w:r>
        <w:rPr>
          <w:rFonts w:ascii="Consolas" w:hAnsi="Consolas" w:cs="Consolas"/>
          <w:color w:val="A31515"/>
          <w:sz w:val="18"/>
          <w:szCs w:val="18"/>
        </w:rPr>
        <w:t>database/handover/fyp_hub_db_handover_migrate0024_20261004.sql</w:t>
      </w:r>
      <w:r>
        <w:t xml:space="preserve"> </w:t>
      </w:r>
      <w:r>
        <w:rPr>
          <w:b/>
          <w:bCs/>
        </w:rPr>
        <w:t>is</w:t>
      </w:r>
      <w:r>
        <w:t xml:space="preserve"> committed, so a clone does contain the working dataset (§5.4).</w:t>
      </w:r>
    </w:p>
    <w:p w14:paraId="5CC77B54" w14:textId="77777777" w:rsidR="0015577C" w:rsidRDefault="00000000">
      <w:pPr>
        <w:pStyle w:val="Heading3"/>
        <w:keepNext/>
        <w:spacing w:before="240" w:after="140"/>
      </w:pPr>
      <w:bookmarkStart w:id="58" w:name="sec4_5"/>
      <w:bookmarkStart w:id="59" w:name="_Toc242090139"/>
      <w:r>
        <w:rPr>
          <w:bCs/>
          <w:sz w:val="26"/>
          <w:szCs w:val="26"/>
        </w:rPr>
        <w:t>4.5 What a fresh install produces</w:t>
      </w:r>
      <w:bookmarkEnd w:id="58"/>
      <w:bookmarkEnd w:id="59"/>
    </w:p>
    <w:p w14:paraId="6BD32B0B" w14:textId="77777777" w:rsidR="0015577C" w:rsidRDefault="00000000">
      <w:r>
        <w:t>For comparison with the installation checks in §5.3 and Chapter 14:</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00538FC1"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1F27238F" w14:textId="77777777" w:rsidR="0015577C" w:rsidRDefault="00000000">
            <w:pPr>
              <w:spacing w:before="20" w:after="20"/>
            </w:pPr>
            <w:r>
              <w:rPr>
                <w:sz w:val="18"/>
                <w:szCs w:val="18"/>
              </w:rPr>
              <w:t>Quantity</w:t>
            </w:r>
          </w:p>
        </w:tc>
        <w:tc>
          <w:tcPr>
            <w:tcW w:w="4680" w:type="dxa"/>
            <w:shd w:val="clear" w:color="auto" w:fill="E8EEF7"/>
            <w:tcMar>
              <w:top w:w="60" w:type="dxa"/>
              <w:left w:w="80" w:type="dxa"/>
              <w:bottom w:w="60" w:type="dxa"/>
              <w:right w:w="80" w:type="dxa"/>
            </w:tcMar>
            <w:vAlign w:val="center"/>
          </w:tcPr>
          <w:p w14:paraId="3B8BE16B" w14:textId="77777777" w:rsidR="0015577C" w:rsidRDefault="00000000">
            <w:pPr>
              <w:spacing w:before="20" w:after="20"/>
            </w:pPr>
            <w:r>
              <w:rPr>
                <w:sz w:val="18"/>
                <w:szCs w:val="18"/>
              </w:rPr>
              <w:t>Fresh install</w:t>
            </w:r>
          </w:p>
        </w:tc>
      </w:tr>
      <w:tr w:rsidR="0015577C" w14:paraId="1918DD5B"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0BE9656" w14:textId="77777777" w:rsidR="0015577C" w:rsidRDefault="00000000">
            <w:pPr>
              <w:spacing w:before="20" w:after="20"/>
            </w:pPr>
            <w:r>
              <w:rPr>
                <w:sz w:val="18"/>
                <w:szCs w:val="18"/>
              </w:rPr>
              <w:t xml:space="preserve">Migrations in the </w:t>
            </w:r>
            <w:proofErr w:type="spellStart"/>
            <w:r>
              <w:rPr>
                <w:rFonts w:ascii="Consolas" w:hAnsi="Consolas" w:cs="Consolas"/>
                <w:color w:val="A31515"/>
                <w:sz w:val="18"/>
                <w:szCs w:val="18"/>
              </w:rPr>
              <w:t>api</w:t>
            </w:r>
            <w:proofErr w:type="spellEnd"/>
            <w:r>
              <w:rPr>
                <w:sz w:val="18"/>
                <w:szCs w:val="18"/>
              </w:rPr>
              <w:t xml:space="preserve"> app</w:t>
            </w:r>
          </w:p>
        </w:tc>
        <w:tc>
          <w:tcPr>
            <w:tcW w:w="4680" w:type="dxa"/>
            <w:tcMar>
              <w:top w:w="60" w:type="dxa"/>
              <w:left w:w="80" w:type="dxa"/>
              <w:bottom w:w="60" w:type="dxa"/>
              <w:right w:w="80" w:type="dxa"/>
            </w:tcMar>
            <w:vAlign w:val="center"/>
          </w:tcPr>
          <w:p w14:paraId="4A9A3610" w14:textId="77777777" w:rsidR="0015577C" w:rsidRDefault="00000000">
            <w:pPr>
              <w:spacing w:before="20" w:after="20"/>
            </w:pPr>
            <w:r>
              <w:rPr>
                <w:sz w:val="18"/>
                <w:szCs w:val="18"/>
              </w:rPr>
              <w:t xml:space="preserve">24, head </w:t>
            </w:r>
            <w:r>
              <w:rPr>
                <w:rFonts w:ascii="Consolas" w:hAnsi="Consolas" w:cs="Consolas"/>
                <w:color w:val="A31515"/>
                <w:sz w:val="18"/>
                <w:szCs w:val="18"/>
              </w:rPr>
              <w:t>0024_alter_profile_full_name_required</w:t>
            </w:r>
          </w:p>
        </w:tc>
      </w:tr>
      <w:tr w:rsidR="0015577C" w14:paraId="3847C70D"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9F0A1DB" w14:textId="77777777" w:rsidR="0015577C" w:rsidRDefault="00000000">
            <w:pPr>
              <w:spacing w:before="20" w:after="20"/>
            </w:pPr>
            <w:r>
              <w:rPr>
                <w:sz w:val="18"/>
                <w:szCs w:val="18"/>
              </w:rPr>
              <w:t>Tables created</w:t>
            </w:r>
          </w:p>
        </w:tc>
        <w:tc>
          <w:tcPr>
            <w:tcW w:w="4680" w:type="dxa"/>
            <w:tcMar>
              <w:top w:w="60" w:type="dxa"/>
              <w:left w:w="80" w:type="dxa"/>
              <w:bottom w:w="60" w:type="dxa"/>
              <w:right w:w="80" w:type="dxa"/>
            </w:tcMar>
            <w:vAlign w:val="center"/>
          </w:tcPr>
          <w:p w14:paraId="4F7E386F" w14:textId="77777777" w:rsidR="0015577C" w:rsidRDefault="00000000">
            <w:pPr>
              <w:spacing w:before="20" w:after="20"/>
            </w:pPr>
            <w:r>
              <w:rPr>
                <w:sz w:val="18"/>
                <w:szCs w:val="18"/>
              </w:rPr>
              <w:t>29</w:t>
            </w:r>
          </w:p>
        </w:tc>
      </w:tr>
      <w:tr w:rsidR="0015577C" w14:paraId="22C85CF0"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4AC1790" w14:textId="77777777" w:rsidR="0015577C" w:rsidRDefault="00000000">
            <w:pPr>
              <w:spacing w:before="20" w:after="20"/>
            </w:pPr>
            <w:r>
              <w:rPr>
                <w:sz w:val="18"/>
                <w:szCs w:val="18"/>
              </w:rPr>
              <w:t>Rubric tables</w:t>
            </w:r>
          </w:p>
        </w:tc>
        <w:tc>
          <w:tcPr>
            <w:tcW w:w="4680" w:type="dxa"/>
            <w:tcMar>
              <w:top w:w="60" w:type="dxa"/>
              <w:left w:w="80" w:type="dxa"/>
              <w:bottom w:w="60" w:type="dxa"/>
              <w:right w:w="80" w:type="dxa"/>
            </w:tcMar>
            <w:vAlign w:val="center"/>
          </w:tcPr>
          <w:p w14:paraId="4910C0FC" w14:textId="77777777" w:rsidR="0015577C" w:rsidRDefault="00000000">
            <w:pPr>
              <w:spacing w:before="20" w:after="20"/>
            </w:pPr>
            <w:r>
              <w:rPr>
                <w:sz w:val="18"/>
                <w:szCs w:val="18"/>
              </w:rPr>
              <w:t xml:space="preserve">3 — </w:t>
            </w:r>
            <w:proofErr w:type="spellStart"/>
            <w:r>
              <w:rPr>
                <w:rFonts w:ascii="Consolas" w:hAnsi="Consolas" w:cs="Consolas"/>
                <w:color w:val="A31515"/>
                <w:sz w:val="18"/>
                <w:szCs w:val="18"/>
              </w:rPr>
              <w:t>rubrics_templates</w:t>
            </w:r>
            <w:proofErr w:type="spellEnd"/>
            <w:r>
              <w:rPr>
                <w:sz w:val="18"/>
                <w:szCs w:val="18"/>
              </w:rPr>
              <w:t xml:space="preserve">, </w:t>
            </w:r>
            <w:proofErr w:type="spellStart"/>
            <w:r>
              <w:rPr>
                <w:rFonts w:ascii="Consolas" w:hAnsi="Consolas" w:cs="Consolas"/>
                <w:color w:val="A31515"/>
                <w:sz w:val="18"/>
                <w:szCs w:val="18"/>
              </w:rPr>
              <w:t>rubrics_marks</w:t>
            </w:r>
            <w:proofErr w:type="spellEnd"/>
            <w:r>
              <w:rPr>
                <w:sz w:val="18"/>
                <w:szCs w:val="18"/>
              </w:rPr>
              <w:t xml:space="preserve">, </w:t>
            </w:r>
            <w:proofErr w:type="spellStart"/>
            <w:r>
              <w:rPr>
                <w:rFonts w:ascii="Consolas" w:hAnsi="Consolas" w:cs="Consolas"/>
                <w:color w:val="A31515"/>
                <w:sz w:val="18"/>
                <w:szCs w:val="18"/>
              </w:rPr>
              <w:t>rubrics_active_templates</w:t>
            </w:r>
            <w:proofErr w:type="spellEnd"/>
          </w:p>
        </w:tc>
      </w:tr>
      <w:tr w:rsidR="0015577C" w14:paraId="15DB8565"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BA23169" w14:textId="77777777" w:rsidR="0015577C" w:rsidRDefault="00000000">
            <w:pPr>
              <w:spacing w:before="20" w:after="20"/>
            </w:pPr>
            <w:r>
              <w:rPr>
                <w:sz w:val="18"/>
                <w:szCs w:val="18"/>
              </w:rPr>
              <w:t>Seeded rubric templates</w:t>
            </w:r>
          </w:p>
        </w:tc>
        <w:tc>
          <w:tcPr>
            <w:tcW w:w="4680" w:type="dxa"/>
            <w:tcMar>
              <w:top w:w="60" w:type="dxa"/>
              <w:left w:w="80" w:type="dxa"/>
              <w:bottom w:w="60" w:type="dxa"/>
              <w:right w:w="80" w:type="dxa"/>
            </w:tcMar>
            <w:vAlign w:val="center"/>
          </w:tcPr>
          <w:p w14:paraId="184E7B43" w14:textId="77777777" w:rsidR="0015577C" w:rsidRDefault="00000000">
            <w:pPr>
              <w:spacing w:before="20" w:after="20"/>
            </w:pPr>
            <w:r>
              <w:rPr>
                <w:sz w:val="18"/>
                <w:szCs w:val="18"/>
              </w:rPr>
              <w:t>9 (the two V7 rubrics, plus per-</w:t>
            </w:r>
            <w:proofErr w:type="spellStart"/>
            <w:r>
              <w:rPr>
                <w:sz w:val="18"/>
                <w:szCs w:val="18"/>
              </w:rPr>
              <w:t>programme</w:t>
            </w:r>
            <w:proofErr w:type="spellEnd"/>
            <w:r>
              <w:rPr>
                <w:sz w:val="18"/>
                <w:szCs w:val="18"/>
              </w:rPr>
              <w:t xml:space="preserve"> </w:t>
            </w:r>
            <w:r>
              <w:rPr>
                <w:rFonts w:ascii="Consolas" w:hAnsi="Consolas" w:cs="Consolas"/>
                <w:color w:val="A31515"/>
                <w:sz w:val="18"/>
                <w:szCs w:val="18"/>
              </w:rPr>
              <w:t>Template FYP1</w:t>
            </w:r>
            <w:r>
              <w:rPr>
                <w:sz w:val="18"/>
                <w:szCs w:val="18"/>
              </w:rPr>
              <w:t>/</w:t>
            </w:r>
            <w:r>
              <w:rPr>
                <w:rFonts w:ascii="Consolas" w:hAnsi="Consolas" w:cs="Consolas"/>
                <w:color w:val="A31515"/>
                <w:sz w:val="18"/>
                <w:szCs w:val="18"/>
              </w:rPr>
              <w:t>FYP2</w:t>
            </w:r>
            <w:r>
              <w:rPr>
                <w:sz w:val="18"/>
                <w:szCs w:val="18"/>
              </w:rPr>
              <w:t xml:space="preserve"> clones)</w:t>
            </w:r>
          </w:p>
        </w:tc>
      </w:tr>
      <w:tr w:rsidR="0015577C" w14:paraId="66836630"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199352E" w14:textId="77777777" w:rsidR="0015577C" w:rsidRDefault="00000000">
            <w:pPr>
              <w:spacing w:before="20" w:after="20"/>
            </w:pPr>
            <w:r>
              <w:rPr>
                <w:sz w:val="18"/>
                <w:szCs w:val="18"/>
              </w:rPr>
              <w:t>Seeded active stage mappings</w:t>
            </w:r>
          </w:p>
        </w:tc>
        <w:tc>
          <w:tcPr>
            <w:tcW w:w="4680" w:type="dxa"/>
            <w:tcMar>
              <w:top w:w="60" w:type="dxa"/>
              <w:left w:w="80" w:type="dxa"/>
              <w:bottom w:w="60" w:type="dxa"/>
              <w:right w:w="80" w:type="dxa"/>
            </w:tcMar>
            <w:vAlign w:val="center"/>
          </w:tcPr>
          <w:p w14:paraId="0D99F61D" w14:textId="77777777" w:rsidR="0015577C" w:rsidRDefault="00000000">
            <w:pPr>
              <w:spacing w:before="20" w:after="20"/>
            </w:pPr>
            <w:r>
              <w:rPr>
                <w:sz w:val="18"/>
                <w:szCs w:val="18"/>
              </w:rPr>
              <w:t>8 (FYP1/FYP2 × BCS, BDM, BMD, BID)</w:t>
            </w:r>
          </w:p>
        </w:tc>
      </w:tr>
      <w:tr w:rsidR="0015577C" w14:paraId="5DD5AB51"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9F42D5B" w14:textId="77777777" w:rsidR="0015577C" w:rsidRDefault="00000000">
            <w:pPr>
              <w:spacing w:before="20" w:after="20"/>
            </w:pPr>
            <w:r>
              <w:rPr>
                <w:sz w:val="18"/>
                <w:szCs w:val="18"/>
              </w:rPr>
              <w:t>Seeded marks</w:t>
            </w:r>
          </w:p>
        </w:tc>
        <w:tc>
          <w:tcPr>
            <w:tcW w:w="4680" w:type="dxa"/>
            <w:tcMar>
              <w:top w:w="60" w:type="dxa"/>
              <w:left w:w="80" w:type="dxa"/>
              <w:bottom w:w="60" w:type="dxa"/>
              <w:right w:w="80" w:type="dxa"/>
            </w:tcMar>
            <w:vAlign w:val="center"/>
          </w:tcPr>
          <w:p w14:paraId="077CE7CF" w14:textId="77777777" w:rsidR="0015577C" w:rsidRDefault="00000000">
            <w:pPr>
              <w:spacing w:before="20" w:after="20"/>
            </w:pPr>
            <w:r>
              <w:rPr>
                <w:sz w:val="18"/>
                <w:szCs w:val="18"/>
              </w:rPr>
              <w:t>0</w:t>
            </w:r>
          </w:p>
        </w:tc>
      </w:tr>
      <w:tr w:rsidR="0015577C" w14:paraId="67378AA9"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91A2853" w14:textId="77777777" w:rsidR="0015577C" w:rsidRDefault="00000000">
            <w:pPr>
              <w:spacing w:before="20" w:after="20"/>
            </w:pPr>
            <w:r>
              <w:rPr>
                <w:sz w:val="18"/>
                <w:szCs w:val="18"/>
              </w:rPr>
              <w:t>Seeded accounts</w:t>
            </w:r>
          </w:p>
        </w:tc>
        <w:tc>
          <w:tcPr>
            <w:tcW w:w="4680" w:type="dxa"/>
            <w:tcMar>
              <w:top w:w="60" w:type="dxa"/>
              <w:left w:w="80" w:type="dxa"/>
              <w:bottom w:w="60" w:type="dxa"/>
              <w:right w:w="80" w:type="dxa"/>
            </w:tcMar>
            <w:vAlign w:val="center"/>
          </w:tcPr>
          <w:p w14:paraId="2B89F98E" w14:textId="77777777" w:rsidR="0015577C" w:rsidRDefault="00000000">
            <w:pPr>
              <w:spacing w:before="20" w:after="20"/>
            </w:pPr>
            <w:r>
              <w:rPr>
                <w:sz w:val="18"/>
                <w:szCs w:val="18"/>
              </w:rPr>
              <w:t xml:space="preserve">1 — </w:t>
            </w:r>
            <w:r>
              <w:rPr>
                <w:rFonts w:ascii="Consolas" w:hAnsi="Consolas" w:cs="Consolas"/>
                <w:color w:val="A31515"/>
                <w:sz w:val="18"/>
                <w:szCs w:val="18"/>
              </w:rPr>
              <w:t>admin</w:t>
            </w:r>
            <w:r>
              <w:rPr>
                <w:sz w:val="18"/>
                <w:szCs w:val="18"/>
              </w:rPr>
              <w:t xml:space="preserve"> / </w:t>
            </w:r>
            <w:r>
              <w:rPr>
                <w:rFonts w:ascii="Consolas" w:hAnsi="Consolas" w:cs="Consolas"/>
                <w:color w:val="A31515"/>
                <w:sz w:val="18"/>
                <w:szCs w:val="18"/>
              </w:rPr>
              <w:t>password1</w:t>
            </w:r>
          </w:p>
        </w:tc>
      </w:tr>
    </w:tbl>
    <w:p w14:paraId="58CF5993" w14:textId="77777777" w:rsidR="0015577C" w:rsidRDefault="0015577C">
      <w:pPr>
        <w:spacing w:after="80"/>
      </w:pPr>
    </w:p>
    <w:p w14:paraId="25AC30A0" w14:textId="77777777" w:rsidR="0015577C" w:rsidRDefault="0015577C">
      <w:pPr>
        <w:pageBreakBefore/>
        <w:spacing w:after="0"/>
      </w:pPr>
    </w:p>
    <w:p w14:paraId="59D223E5" w14:textId="77777777" w:rsidR="0015577C" w:rsidRDefault="00000000">
      <w:pPr>
        <w:pStyle w:val="Heading2"/>
        <w:keepNext/>
        <w:spacing w:before="360" w:after="140"/>
      </w:pPr>
      <w:bookmarkStart w:id="60" w:name="sec5"/>
      <w:bookmarkStart w:id="61" w:name="_Toc242090140"/>
      <w:r>
        <w:rPr>
          <w:bCs/>
          <w:sz w:val="32"/>
          <w:szCs w:val="32"/>
        </w:rPr>
        <w:t xml:space="preserve">5. Installing </w:t>
      </w:r>
      <w:proofErr w:type="spellStart"/>
      <w:r>
        <w:rPr>
          <w:bCs/>
          <w:sz w:val="32"/>
          <w:szCs w:val="32"/>
        </w:rPr>
        <w:t>FYPHub</w:t>
      </w:r>
      <w:bookmarkEnd w:id="60"/>
      <w:bookmarkEnd w:id="61"/>
      <w:proofErr w:type="spellEnd"/>
    </w:p>
    <w:p w14:paraId="6DB7E3C0" w14:textId="77777777" w:rsidR="0015577C" w:rsidRDefault="00000000">
      <w:r>
        <w:t>This chapter installs the system on a machine that has never seen it. Chapter 6 starts it. If the system is already installed on your machine, skip to §6.2.</w:t>
      </w:r>
    </w:p>
    <w:p w14:paraId="42A93B9B" w14:textId="77777777" w:rsidR="0015577C" w:rsidRDefault="00000000">
      <w:r>
        <w:t xml:space="preserve">Every command is PowerShell, run from the repository root unless a </w:t>
      </w:r>
      <w:r>
        <w:rPr>
          <w:rFonts w:ascii="Consolas" w:hAnsi="Consolas" w:cs="Consolas"/>
          <w:color w:val="A31515"/>
          <w:sz w:val="18"/>
          <w:szCs w:val="18"/>
        </w:rPr>
        <w:t>cd</w:t>
      </w:r>
      <w:r>
        <w:t xml:space="preserve"> is shown. Where a step goes into a subfolder, the way back is </w:t>
      </w:r>
      <w:r>
        <w:rPr>
          <w:rFonts w:ascii="Consolas" w:hAnsi="Consolas" w:cs="Consolas"/>
          <w:color w:val="A31515"/>
          <w:sz w:val="18"/>
          <w:szCs w:val="18"/>
        </w:rPr>
        <w:t>cd</w:t>
      </w:r>
      <w:proofErr w:type="gramStart"/>
      <w:r>
        <w:rPr>
          <w:rFonts w:ascii="Consolas" w:hAnsi="Consolas" w:cs="Consolas"/>
          <w:color w:val="A31515"/>
          <w:sz w:val="18"/>
          <w:szCs w:val="18"/>
        </w:rPr>
        <w:t xml:space="preserve"> ..</w:t>
      </w:r>
      <w:proofErr w:type="gramEnd"/>
      <w:r>
        <w:t xml:space="preserve"> as many times as you went in.</w:t>
      </w:r>
    </w:p>
    <w:p w14:paraId="716070B6" w14:textId="77777777" w:rsidR="0015577C" w:rsidRDefault="00000000">
      <w:pPr>
        <w:pStyle w:val="Heading3"/>
        <w:keepNext/>
        <w:spacing w:before="240" w:after="140"/>
      </w:pPr>
      <w:bookmarkStart w:id="62" w:name="sec5_1"/>
      <w:bookmarkStart w:id="63" w:name="_Toc242090141"/>
      <w:r>
        <w:rPr>
          <w:bCs/>
          <w:sz w:val="26"/>
          <w:szCs w:val="26"/>
        </w:rPr>
        <w:t>5.1 Step 1 — Clone the repository</w:t>
      </w:r>
      <w:bookmarkEnd w:id="62"/>
      <w:bookmarkEnd w:id="63"/>
    </w:p>
    <w:p w14:paraId="1BD0FA4B" w14:textId="77777777" w:rsidR="0015577C" w:rsidRDefault="00000000">
      <w:pPr>
        <w:pBdr>
          <w:top w:val="single" w:sz="4" w:space="4" w:color="C7D4E8"/>
          <w:left w:val="single" w:sz="4" w:space="6" w:color="C7D4E8"/>
          <w:bottom w:val="single" w:sz="4" w:space="4" w:color="C7D4E8"/>
          <w:right w:val="single" w:sz="4" w:space="4" w:color="C7D4E8"/>
        </w:pBdr>
        <w:shd w:val="clear" w:color="auto" w:fill="F5F7FA"/>
        <w:spacing w:before="100" w:after="160"/>
      </w:pPr>
      <w:r>
        <w:rPr>
          <w:rFonts w:ascii="Consolas" w:hAnsi="Consolas" w:cs="Consolas"/>
          <w:color w:val="1F3864"/>
          <w:sz w:val="18"/>
          <w:szCs w:val="18"/>
        </w:rPr>
        <w:t>git clone https://github.com/ahren-2/FYPHub.git</w:t>
      </w:r>
      <w:r>
        <w:br/>
      </w:r>
      <w:r>
        <w:rPr>
          <w:rFonts w:ascii="Consolas" w:hAnsi="Consolas" w:cs="Consolas"/>
          <w:color w:val="1F3864"/>
          <w:sz w:val="18"/>
          <w:szCs w:val="18"/>
        </w:rPr>
        <w:t xml:space="preserve">cd </w:t>
      </w:r>
      <w:proofErr w:type="spellStart"/>
      <w:r>
        <w:rPr>
          <w:rFonts w:ascii="Consolas" w:hAnsi="Consolas" w:cs="Consolas"/>
          <w:color w:val="1F3864"/>
          <w:sz w:val="18"/>
          <w:szCs w:val="18"/>
        </w:rPr>
        <w:t>FYPHub</w:t>
      </w:r>
      <w:proofErr w:type="spellEnd"/>
    </w:p>
    <w:p w14:paraId="3B1ED29B" w14:textId="77777777" w:rsidR="0015577C" w:rsidRDefault="00000000">
      <w:r>
        <w:t>You may then open the folder in VS Code or any other editor.</w:t>
      </w:r>
    </w:p>
    <w:p w14:paraId="28826977" w14:textId="77777777" w:rsidR="0015577C" w:rsidRDefault="00000000">
      <w:pPr>
        <w:pStyle w:val="Heading3"/>
        <w:keepNext/>
        <w:spacing w:before="240" w:after="140"/>
      </w:pPr>
      <w:bookmarkStart w:id="64" w:name="sec5_2"/>
      <w:bookmarkStart w:id="65" w:name="_Toc242090142"/>
      <w:r>
        <w:rPr>
          <w:bCs/>
          <w:sz w:val="26"/>
          <w:szCs w:val="26"/>
        </w:rPr>
        <w:t>5.2 Step 2 — Create the virtual environment and install backend dependencies</w:t>
      </w:r>
      <w:bookmarkEnd w:id="64"/>
      <w:bookmarkEnd w:id="65"/>
    </w:p>
    <w:p w14:paraId="2E14B5F3" w14:textId="77777777" w:rsidR="0015577C" w:rsidRDefault="00000000">
      <w:r>
        <w:t>From the repository root:</w:t>
      </w:r>
    </w:p>
    <w:p w14:paraId="6B94FC33" w14:textId="77777777" w:rsidR="0015577C" w:rsidRDefault="00000000">
      <w:pPr>
        <w:pBdr>
          <w:top w:val="single" w:sz="4" w:space="4" w:color="C7D4E8"/>
          <w:left w:val="single" w:sz="4" w:space="6" w:color="C7D4E8"/>
          <w:bottom w:val="single" w:sz="4" w:space="4" w:color="C7D4E8"/>
          <w:right w:val="single" w:sz="4" w:space="4" w:color="C7D4E8"/>
        </w:pBdr>
        <w:shd w:val="clear" w:color="auto" w:fill="F5F7FA"/>
        <w:spacing w:before="100" w:after="160"/>
      </w:pPr>
      <w:proofErr w:type="spellStart"/>
      <w:r>
        <w:rPr>
          <w:rFonts w:ascii="Consolas" w:hAnsi="Consolas" w:cs="Consolas"/>
          <w:color w:val="1F3864"/>
          <w:sz w:val="18"/>
          <w:szCs w:val="18"/>
        </w:rPr>
        <w:t>py</w:t>
      </w:r>
      <w:proofErr w:type="spellEnd"/>
      <w:r>
        <w:rPr>
          <w:rFonts w:ascii="Consolas" w:hAnsi="Consolas" w:cs="Consolas"/>
          <w:color w:val="1F3864"/>
          <w:sz w:val="18"/>
          <w:szCs w:val="18"/>
        </w:rPr>
        <w:t xml:space="preserve"> -3.11 -m </w:t>
      </w:r>
      <w:proofErr w:type="spellStart"/>
      <w:r>
        <w:rPr>
          <w:rFonts w:ascii="Consolas" w:hAnsi="Consolas" w:cs="Consolas"/>
          <w:color w:val="1F3864"/>
          <w:sz w:val="18"/>
          <w:szCs w:val="18"/>
        </w:rPr>
        <w:t>venv</w:t>
      </w:r>
      <w:proofErr w:type="spellEnd"/>
      <w:r>
        <w:rPr>
          <w:rFonts w:ascii="Consolas" w:hAnsi="Consolas" w:cs="Consolas"/>
          <w:color w:val="1F3864"/>
          <w:sz w:val="18"/>
          <w:szCs w:val="18"/>
        </w:rPr>
        <w:t xml:space="preserve"> </w:t>
      </w:r>
      <w:proofErr w:type="spellStart"/>
      <w:r>
        <w:rPr>
          <w:rFonts w:ascii="Consolas" w:hAnsi="Consolas" w:cs="Consolas"/>
          <w:color w:val="1F3864"/>
          <w:sz w:val="18"/>
          <w:szCs w:val="18"/>
        </w:rPr>
        <w:t>venv</w:t>
      </w:r>
      <w:proofErr w:type="spellEnd"/>
    </w:p>
    <w:p w14:paraId="4D9C10F6" w14:textId="77777777" w:rsidR="0015577C" w:rsidRDefault="00000000">
      <w:r>
        <w:t xml:space="preserve">If the </w:t>
      </w:r>
      <w:proofErr w:type="spellStart"/>
      <w:r>
        <w:rPr>
          <w:rFonts w:ascii="Consolas" w:hAnsi="Consolas" w:cs="Consolas"/>
          <w:color w:val="A31515"/>
          <w:sz w:val="18"/>
          <w:szCs w:val="18"/>
        </w:rPr>
        <w:t>py</w:t>
      </w:r>
      <w:proofErr w:type="spellEnd"/>
      <w:r>
        <w:t xml:space="preserve"> launcher is missing, use </w:t>
      </w:r>
      <w:r>
        <w:rPr>
          <w:rFonts w:ascii="Consolas" w:hAnsi="Consolas" w:cs="Consolas"/>
          <w:color w:val="A31515"/>
          <w:sz w:val="18"/>
          <w:szCs w:val="18"/>
        </w:rPr>
        <w:t xml:space="preserve">python -m </w:t>
      </w:r>
      <w:proofErr w:type="spellStart"/>
      <w:r>
        <w:rPr>
          <w:rFonts w:ascii="Consolas" w:hAnsi="Consolas" w:cs="Consolas"/>
          <w:color w:val="A31515"/>
          <w:sz w:val="18"/>
          <w:szCs w:val="18"/>
        </w:rPr>
        <w:t>venv</w:t>
      </w:r>
      <w:proofErr w:type="spellEnd"/>
      <w:r>
        <w:rPr>
          <w:rFonts w:ascii="Consolas" w:hAnsi="Consolas" w:cs="Consolas"/>
          <w:color w:val="A31515"/>
          <w:sz w:val="18"/>
          <w:szCs w:val="18"/>
        </w:rPr>
        <w:t xml:space="preserve"> </w:t>
      </w:r>
      <w:proofErr w:type="spellStart"/>
      <w:r>
        <w:rPr>
          <w:rFonts w:ascii="Consolas" w:hAnsi="Consolas" w:cs="Consolas"/>
          <w:color w:val="A31515"/>
          <w:sz w:val="18"/>
          <w:szCs w:val="18"/>
        </w:rPr>
        <w:t>venv</w:t>
      </w:r>
      <w:proofErr w:type="spellEnd"/>
      <w:r>
        <w:t xml:space="preserve"> with a suitable Python on </w:t>
      </w:r>
      <w:r>
        <w:rPr>
          <w:rFonts w:ascii="Consolas" w:hAnsi="Consolas" w:cs="Consolas"/>
          <w:color w:val="A31515"/>
          <w:sz w:val="18"/>
          <w:szCs w:val="18"/>
        </w:rPr>
        <w:t>PATH</w:t>
      </w:r>
      <w:r>
        <w:t xml:space="preserve">. If that also fails, check the Python version and confirm Python is on </w:t>
      </w:r>
      <w:r>
        <w:rPr>
          <w:rFonts w:ascii="Consolas" w:hAnsi="Consolas" w:cs="Consolas"/>
          <w:color w:val="A31515"/>
          <w:sz w:val="18"/>
          <w:szCs w:val="18"/>
        </w:rPr>
        <w:t>PATH</w:t>
      </w:r>
      <w:r>
        <w:t>.</w:t>
      </w:r>
    </w:p>
    <w:p w14:paraId="77437E83" w14:textId="77777777" w:rsidR="0015577C" w:rsidRDefault="00000000">
      <w:r>
        <w:rPr>
          <w:b/>
          <w:bCs/>
        </w:rPr>
        <w:t>Activate the environment.</w:t>
      </w:r>
      <w:r>
        <w:t xml:space="preserve"> The activation script lives in a subfolder, so go into it rather than reaching back with</w:t>
      </w:r>
      <w:proofErr w:type="gramStart"/>
      <w:r>
        <w:t xml:space="preserve"> </w:t>
      </w:r>
      <w:r>
        <w:rPr>
          <w:rFonts w:ascii="Consolas" w:hAnsi="Consolas" w:cs="Consolas"/>
          <w:color w:val="A31515"/>
          <w:sz w:val="18"/>
          <w:szCs w:val="18"/>
        </w:rPr>
        <w:t>..</w:t>
      </w:r>
      <w:proofErr w:type="gramEnd"/>
      <w:r>
        <w:rPr>
          <w:rFonts w:ascii="Consolas" w:hAnsi="Consolas" w:cs="Consolas"/>
          <w:color w:val="A31515"/>
          <w:sz w:val="18"/>
          <w:szCs w:val="18"/>
        </w:rPr>
        <w:t>\</w:t>
      </w:r>
      <w:r>
        <w:t>:</w:t>
      </w:r>
    </w:p>
    <w:p w14:paraId="73595CED" w14:textId="77777777" w:rsidR="0015577C" w:rsidRDefault="00000000">
      <w:pPr>
        <w:pBdr>
          <w:top w:val="single" w:sz="4" w:space="4" w:color="C7D4E8"/>
          <w:left w:val="single" w:sz="4" w:space="6" w:color="C7D4E8"/>
          <w:bottom w:val="single" w:sz="4" w:space="4" w:color="C7D4E8"/>
          <w:right w:val="single" w:sz="4" w:space="4" w:color="C7D4E8"/>
        </w:pBdr>
        <w:shd w:val="clear" w:color="auto" w:fill="F5F7FA"/>
        <w:spacing w:before="100" w:after="160"/>
      </w:pPr>
      <w:r>
        <w:rPr>
          <w:rFonts w:ascii="Consolas" w:hAnsi="Consolas" w:cs="Consolas"/>
          <w:color w:val="1F3864"/>
          <w:sz w:val="18"/>
          <w:szCs w:val="18"/>
        </w:rPr>
        <w:t xml:space="preserve">cd </w:t>
      </w:r>
      <w:proofErr w:type="spellStart"/>
      <w:r>
        <w:rPr>
          <w:rFonts w:ascii="Consolas" w:hAnsi="Consolas" w:cs="Consolas"/>
          <w:color w:val="1F3864"/>
          <w:sz w:val="18"/>
          <w:szCs w:val="18"/>
        </w:rPr>
        <w:t>venv</w:t>
      </w:r>
      <w:proofErr w:type="spellEnd"/>
      <w:r>
        <w:rPr>
          <w:rFonts w:ascii="Consolas" w:hAnsi="Consolas" w:cs="Consolas"/>
          <w:color w:val="1F3864"/>
          <w:sz w:val="18"/>
          <w:szCs w:val="18"/>
        </w:rPr>
        <w:t>\Scripts          # from the repository root</w:t>
      </w:r>
      <w:r>
        <w:br/>
      </w:r>
      <w:r>
        <w:rPr>
          <w:rFonts w:ascii="Consolas" w:hAnsi="Consolas" w:cs="Consolas"/>
          <w:color w:val="1F3864"/>
          <w:sz w:val="18"/>
          <w:szCs w:val="18"/>
        </w:rPr>
        <w:t>./activate               # PowerShell; the prompt now starts with (</w:t>
      </w:r>
      <w:proofErr w:type="spellStart"/>
      <w:r>
        <w:rPr>
          <w:rFonts w:ascii="Consolas" w:hAnsi="Consolas" w:cs="Consolas"/>
          <w:color w:val="1F3864"/>
          <w:sz w:val="18"/>
          <w:szCs w:val="18"/>
        </w:rPr>
        <w:t>venv</w:t>
      </w:r>
      <w:proofErr w:type="spellEnd"/>
      <w:r>
        <w:rPr>
          <w:rFonts w:ascii="Consolas" w:hAnsi="Consolas" w:cs="Consolas"/>
          <w:color w:val="1F3864"/>
          <w:sz w:val="18"/>
          <w:szCs w:val="18"/>
        </w:rPr>
        <w:t>)</w:t>
      </w:r>
      <w:r>
        <w:br/>
      </w:r>
      <w:r>
        <w:rPr>
          <w:rFonts w:ascii="Consolas" w:hAnsi="Consolas" w:cs="Consolas"/>
          <w:color w:val="1F3864"/>
          <w:sz w:val="18"/>
          <w:szCs w:val="18"/>
        </w:rPr>
        <w:t>cd</w:t>
      </w:r>
      <w:proofErr w:type="gramStart"/>
      <w:r>
        <w:rPr>
          <w:rFonts w:ascii="Consolas" w:hAnsi="Consolas" w:cs="Consolas"/>
          <w:color w:val="1F3864"/>
          <w:sz w:val="18"/>
          <w:szCs w:val="18"/>
        </w:rPr>
        <w:t xml:space="preserve"> ..\..</w:t>
      </w:r>
      <w:proofErr w:type="gramEnd"/>
      <w:r>
        <w:rPr>
          <w:rFonts w:ascii="Consolas" w:hAnsi="Consolas" w:cs="Consolas"/>
          <w:color w:val="1F3864"/>
          <w:sz w:val="18"/>
          <w:szCs w:val="18"/>
        </w:rPr>
        <w:t xml:space="preserve">                 # </w:t>
      </w:r>
      <w:proofErr w:type="gramStart"/>
      <w:r>
        <w:rPr>
          <w:rFonts w:ascii="Consolas" w:hAnsi="Consolas" w:cs="Consolas"/>
          <w:color w:val="1F3864"/>
          <w:sz w:val="18"/>
          <w:szCs w:val="18"/>
        </w:rPr>
        <w:t>back</w:t>
      </w:r>
      <w:proofErr w:type="gramEnd"/>
      <w:r>
        <w:rPr>
          <w:rFonts w:ascii="Consolas" w:hAnsi="Consolas" w:cs="Consolas"/>
          <w:color w:val="1F3864"/>
          <w:sz w:val="18"/>
          <w:szCs w:val="18"/>
        </w:rPr>
        <w:t xml:space="preserve"> to the repository root</w:t>
      </w:r>
    </w:p>
    <w:p w14:paraId="464EDB52" w14:textId="77777777" w:rsidR="0015577C" w:rsidRDefault="00000000">
      <w:r>
        <w:rPr>
          <w:rFonts w:ascii="Consolas" w:hAnsi="Consolas" w:cs="Consolas"/>
          <w:color w:val="A31515"/>
          <w:sz w:val="18"/>
          <w:szCs w:val="18"/>
        </w:rPr>
        <w:t>Activate.ps1</w:t>
      </w:r>
      <w:r>
        <w:t xml:space="preserve"> is the PowerShell script. </w:t>
      </w:r>
      <w:r>
        <w:rPr>
          <w:rFonts w:ascii="Consolas" w:hAnsi="Consolas" w:cs="Consolas"/>
          <w:color w:val="A31515"/>
          <w:sz w:val="18"/>
          <w:szCs w:val="18"/>
        </w:rPr>
        <w:t>activate</w:t>
      </w:r>
      <w:r>
        <w:t xml:space="preserve"> (no extension) is for Git Bash and </w:t>
      </w:r>
      <w:r>
        <w:rPr>
          <w:rFonts w:ascii="Consolas" w:hAnsi="Consolas" w:cs="Consolas"/>
          <w:color w:val="A31515"/>
          <w:sz w:val="18"/>
          <w:szCs w:val="18"/>
        </w:rPr>
        <w:t>activate.bat</w:t>
      </w:r>
      <w:r>
        <w:t xml:space="preserve"> is for </w:t>
      </w:r>
      <w:r>
        <w:rPr>
          <w:rFonts w:ascii="Consolas" w:hAnsi="Consolas" w:cs="Consolas"/>
          <w:color w:val="A31515"/>
          <w:sz w:val="18"/>
          <w:szCs w:val="18"/>
        </w:rPr>
        <w:t>cmd.exe</w:t>
      </w:r>
      <w:r>
        <w:t xml:space="preserve">. If PowerShell refuses with </w:t>
      </w:r>
      <w:r>
        <w:rPr>
          <w:i/>
          <w:iCs/>
        </w:rPr>
        <w:t>"running scripts is disabled on this system"</w:t>
      </w:r>
      <w:r>
        <w:t>, allow local scripts in this window only, then activate again:</w:t>
      </w:r>
    </w:p>
    <w:p w14:paraId="5A40AFEE" w14:textId="77777777" w:rsidR="0015577C" w:rsidRDefault="00000000">
      <w:pPr>
        <w:pBdr>
          <w:top w:val="single" w:sz="4" w:space="4" w:color="C7D4E8"/>
          <w:left w:val="single" w:sz="4" w:space="6" w:color="C7D4E8"/>
          <w:bottom w:val="single" w:sz="4" w:space="4" w:color="C7D4E8"/>
          <w:right w:val="single" w:sz="4" w:space="4" w:color="C7D4E8"/>
        </w:pBdr>
        <w:shd w:val="clear" w:color="auto" w:fill="F5F7FA"/>
        <w:spacing w:before="100" w:after="160"/>
      </w:pPr>
      <w:r>
        <w:rPr>
          <w:rFonts w:ascii="Consolas" w:hAnsi="Consolas" w:cs="Consolas"/>
          <w:color w:val="1F3864"/>
          <w:sz w:val="18"/>
          <w:szCs w:val="18"/>
        </w:rPr>
        <w:t>Set-</w:t>
      </w:r>
      <w:proofErr w:type="spellStart"/>
      <w:r>
        <w:rPr>
          <w:rFonts w:ascii="Consolas" w:hAnsi="Consolas" w:cs="Consolas"/>
          <w:color w:val="1F3864"/>
          <w:sz w:val="18"/>
          <w:szCs w:val="18"/>
        </w:rPr>
        <w:t>ExecutionPolicy</w:t>
      </w:r>
      <w:proofErr w:type="spellEnd"/>
      <w:r>
        <w:rPr>
          <w:rFonts w:ascii="Consolas" w:hAnsi="Consolas" w:cs="Consolas"/>
          <w:color w:val="1F3864"/>
          <w:sz w:val="18"/>
          <w:szCs w:val="18"/>
        </w:rPr>
        <w:t xml:space="preserve"> -Scope Process </w:t>
      </w:r>
      <w:proofErr w:type="spellStart"/>
      <w:r>
        <w:rPr>
          <w:rFonts w:ascii="Consolas" w:hAnsi="Consolas" w:cs="Consolas"/>
          <w:color w:val="1F3864"/>
          <w:sz w:val="18"/>
          <w:szCs w:val="18"/>
        </w:rPr>
        <w:t>RemoteSigned</w:t>
      </w:r>
      <w:proofErr w:type="spellEnd"/>
      <w:r>
        <w:br/>
      </w:r>
      <w:r>
        <w:rPr>
          <w:rFonts w:ascii="Consolas" w:hAnsi="Consolas" w:cs="Consolas"/>
          <w:color w:val="1F3864"/>
          <w:sz w:val="18"/>
          <w:szCs w:val="18"/>
        </w:rPr>
        <w:t>.\Activate.ps1</w:t>
      </w:r>
    </w:p>
    <w:p w14:paraId="7EAA20D0" w14:textId="77777777" w:rsidR="0015577C" w:rsidRDefault="00000000">
      <w:r>
        <w:t>With the environment active, install the dependencies:</w:t>
      </w:r>
    </w:p>
    <w:p w14:paraId="5FB9C638" w14:textId="77777777" w:rsidR="0015577C" w:rsidRDefault="00000000">
      <w:pPr>
        <w:pBdr>
          <w:top w:val="single" w:sz="4" w:space="4" w:color="C7D4E8"/>
          <w:left w:val="single" w:sz="4" w:space="6" w:color="C7D4E8"/>
          <w:bottom w:val="single" w:sz="4" w:space="4" w:color="C7D4E8"/>
          <w:right w:val="single" w:sz="4" w:space="4" w:color="C7D4E8"/>
        </w:pBdr>
        <w:shd w:val="clear" w:color="auto" w:fill="F5F7FA"/>
        <w:spacing w:before="100" w:after="160"/>
      </w:pPr>
      <w:r>
        <w:rPr>
          <w:rFonts w:ascii="Consolas" w:hAnsi="Consolas" w:cs="Consolas"/>
          <w:color w:val="1F3864"/>
          <w:sz w:val="18"/>
          <w:szCs w:val="18"/>
        </w:rPr>
        <w:t>cd backend</w:t>
      </w:r>
      <w:r>
        <w:br/>
      </w:r>
      <w:r>
        <w:rPr>
          <w:rFonts w:ascii="Consolas" w:hAnsi="Consolas" w:cs="Consolas"/>
          <w:color w:val="1F3864"/>
          <w:sz w:val="18"/>
          <w:szCs w:val="18"/>
        </w:rPr>
        <w:t>python -m pip install --upgrade pip</w:t>
      </w:r>
      <w:r>
        <w:br/>
      </w:r>
      <w:r>
        <w:rPr>
          <w:rFonts w:ascii="Consolas" w:hAnsi="Consolas" w:cs="Consolas"/>
          <w:color w:val="1F3864"/>
          <w:sz w:val="18"/>
          <w:szCs w:val="18"/>
        </w:rPr>
        <w:t>python -m pip install -r requirements.txt</w:t>
      </w:r>
      <w:r>
        <w:br/>
      </w:r>
      <w:r>
        <w:rPr>
          <w:rFonts w:ascii="Consolas" w:hAnsi="Consolas" w:cs="Consolas"/>
          <w:color w:val="1F3864"/>
          <w:sz w:val="18"/>
          <w:szCs w:val="18"/>
        </w:rPr>
        <w:t>cd</w:t>
      </w:r>
      <w:proofErr w:type="gramStart"/>
      <w:r>
        <w:rPr>
          <w:rFonts w:ascii="Consolas" w:hAnsi="Consolas" w:cs="Consolas"/>
          <w:color w:val="1F3864"/>
          <w:sz w:val="18"/>
          <w:szCs w:val="18"/>
        </w:rPr>
        <w:t xml:space="preserve"> ..</w:t>
      </w:r>
      <w:proofErr w:type="gramEnd"/>
    </w:p>
    <w:p w14:paraId="74F63984" w14:textId="77777777" w:rsidR="0015577C" w:rsidRDefault="00000000">
      <w:r>
        <w:rPr>
          <w:b/>
          <w:bCs/>
        </w:rPr>
        <w:t>Or do it without activating anything</w:t>
      </w:r>
      <w:r>
        <w:t>, calling the interpreter by path from the repository root — the safer form for a brand-new terminal:</w:t>
      </w:r>
    </w:p>
    <w:p w14:paraId="250981BA" w14:textId="77777777" w:rsidR="0015577C" w:rsidRDefault="00000000">
      <w:pPr>
        <w:pBdr>
          <w:top w:val="single" w:sz="4" w:space="4" w:color="C7D4E8"/>
          <w:left w:val="single" w:sz="4" w:space="6" w:color="C7D4E8"/>
          <w:bottom w:val="single" w:sz="4" w:space="4" w:color="C7D4E8"/>
          <w:right w:val="single" w:sz="4" w:space="4" w:color="C7D4E8"/>
        </w:pBdr>
        <w:shd w:val="clear" w:color="auto" w:fill="F5F7FA"/>
        <w:spacing w:before="100" w:after="160"/>
      </w:pPr>
      <w:r>
        <w:rPr>
          <w:rFonts w:ascii="Consolas" w:hAnsi="Consolas" w:cs="Consolas"/>
          <w:color w:val="1F3864"/>
          <w:sz w:val="18"/>
          <w:szCs w:val="18"/>
        </w:rPr>
        <w:t>cd backend</w:t>
      </w:r>
      <w:r>
        <w:br/>
      </w:r>
      <w:r>
        <w:rPr>
          <w:rFonts w:ascii="Consolas" w:hAnsi="Consolas" w:cs="Consolas"/>
          <w:color w:val="1F3864"/>
          <w:sz w:val="18"/>
          <w:szCs w:val="18"/>
        </w:rPr>
        <w:t>..\</w:t>
      </w:r>
      <w:proofErr w:type="spellStart"/>
      <w:r>
        <w:rPr>
          <w:rFonts w:ascii="Consolas" w:hAnsi="Consolas" w:cs="Consolas"/>
          <w:color w:val="1F3864"/>
          <w:sz w:val="18"/>
          <w:szCs w:val="18"/>
        </w:rPr>
        <w:t>venv</w:t>
      </w:r>
      <w:proofErr w:type="spellEnd"/>
      <w:r>
        <w:rPr>
          <w:rFonts w:ascii="Consolas" w:hAnsi="Consolas" w:cs="Consolas"/>
          <w:color w:val="1F3864"/>
          <w:sz w:val="18"/>
          <w:szCs w:val="18"/>
        </w:rPr>
        <w:t>\Scripts\python.exe -m pip install --upgrade pip</w:t>
      </w:r>
      <w:r>
        <w:br/>
      </w:r>
      <w:r>
        <w:rPr>
          <w:rFonts w:ascii="Consolas" w:hAnsi="Consolas" w:cs="Consolas"/>
          <w:color w:val="1F3864"/>
          <w:sz w:val="18"/>
          <w:szCs w:val="18"/>
        </w:rPr>
        <w:t>..\</w:t>
      </w:r>
      <w:proofErr w:type="spellStart"/>
      <w:r>
        <w:rPr>
          <w:rFonts w:ascii="Consolas" w:hAnsi="Consolas" w:cs="Consolas"/>
          <w:color w:val="1F3864"/>
          <w:sz w:val="18"/>
          <w:szCs w:val="18"/>
        </w:rPr>
        <w:t>venv</w:t>
      </w:r>
      <w:proofErr w:type="spellEnd"/>
      <w:r>
        <w:rPr>
          <w:rFonts w:ascii="Consolas" w:hAnsi="Consolas" w:cs="Consolas"/>
          <w:color w:val="1F3864"/>
          <w:sz w:val="18"/>
          <w:szCs w:val="18"/>
        </w:rPr>
        <w:t>\Scripts\python.exe -m pip install -r requirements.txt</w:t>
      </w:r>
      <w:r>
        <w:br/>
      </w:r>
      <w:r>
        <w:rPr>
          <w:rFonts w:ascii="Consolas" w:hAnsi="Consolas" w:cs="Consolas"/>
          <w:color w:val="1F3864"/>
          <w:sz w:val="18"/>
          <w:szCs w:val="18"/>
        </w:rPr>
        <w:t>cd</w:t>
      </w:r>
      <w:proofErr w:type="gramStart"/>
      <w:r>
        <w:rPr>
          <w:rFonts w:ascii="Consolas" w:hAnsi="Consolas" w:cs="Consolas"/>
          <w:color w:val="1F3864"/>
          <w:sz w:val="18"/>
          <w:szCs w:val="18"/>
        </w:rPr>
        <w:t xml:space="preserve"> ..</w:t>
      </w:r>
      <w:proofErr w:type="gramEnd"/>
    </w:p>
    <w:p w14:paraId="78C29150" w14:textId="77777777" w:rsidR="0015577C" w:rsidRDefault="00000000">
      <w:pPr>
        <w:pBdr>
          <w:left w:val="single" w:sz="18" w:space="10" w:color="2E5395"/>
        </w:pBdr>
        <w:shd w:val="clear" w:color="auto" w:fill="EEF3FA"/>
        <w:spacing w:before="120" w:after="160"/>
        <w:ind w:left="240"/>
      </w:pPr>
      <w:r>
        <w:rPr>
          <w:rFonts w:ascii="Consolas" w:hAnsi="Consolas" w:cs="Consolas"/>
          <w:b/>
          <w:bCs/>
          <w:color w:val="A31515"/>
          <w:sz w:val="18"/>
          <w:szCs w:val="18"/>
        </w:rPr>
        <w:t>pip install</w:t>
      </w:r>
      <w:r>
        <w:rPr>
          <w:b/>
          <w:bCs/>
          <w:color w:val="333333"/>
        </w:rPr>
        <w:t xml:space="preserve"> may fail while building </w:t>
      </w:r>
      <w:proofErr w:type="spellStart"/>
      <w:r>
        <w:rPr>
          <w:rFonts w:ascii="Consolas" w:hAnsi="Consolas" w:cs="Consolas"/>
          <w:b/>
          <w:bCs/>
          <w:color w:val="A31515"/>
          <w:sz w:val="18"/>
          <w:szCs w:val="18"/>
        </w:rPr>
        <w:t>mysqlclient</w:t>
      </w:r>
      <w:proofErr w:type="spellEnd"/>
      <w:r>
        <w:rPr>
          <w:b/>
          <w:bCs/>
          <w:color w:val="333333"/>
        </w:rPr>
        <w:t xml:space="preserve"> — that is not fatal.</w:t>
      </w:r>
      <w:r>
        <w:rPr>
          <w:color w:val="333333"/>
        </w:rPr>
        <w:t xml:space="preserve"> The project runs on </w:t>
      </w:r>
      <w:proofErr w:type="spellStart"/>
      <w:r>
        <w:rPr>
          <w:b/>
          <w:bCs/>
          <w:color w:val="333333"/>
        </w:rPr>
        <w:t>PyMySQL</w:t>
      </w:r>
      <w:proofErr w:type="spellEnd"/>
      <w:r>
        <w:rPr>
          <w:color w:val="333333"/>
        </w:rPr>
        <w:t xml:space="preserve">: </w:t>
      </w:r>
      <w:r>
        <w:rPr>
          <w:rFonts w:ascii="Consolas" w:hAnsi="Consolas" w:cs="Consolas"/>
          <w:color w:val="A31515"/>
          <w:sz w:val="18"/>
          <w:szCs w:val="18"/>
        </w:rPr>
        <w:t>backend/backend/__init__.py</w:t>
      </w:r>
      <w:r>
        <w:rPr>
          <w:color w:val="333333"/>
        </w:rPr>
        <w:t xml:space="preserve"> calls </w:t>
      </w:r>
      <w:proofErr w:type="spellStart"/>
      <w:proofErr w:type="gramStart"/>
      <w:r>
        <w:rPr>
          <w:rFonts w:ascii="Consolas" w:hAnsi="Consolas" w:cs="Consolas"/>
          <w:color w:val="A31515"/>
          <w:sz w:val="18"/>
          <w:szCs w:val="18"/>
        </w:rPr>
        <w:t>pymysql.install</w:t>
      </w:r>
      <w:proofErr w:type="gramEnd"/>
      <w:r>
        <w:rPr>
          <w:rFonts w:ascii="Consolas" w:hAnsi="Consolas" w:cs="Consolas"/>
          <w:color w:val="A31515"/>
          <w:sz w:val="18"/>
          <w:szCs w:val="18"/>
        </w:rPr>
        <w:t>_as_</w:t>
      </w:r>
      <w:proofErr w:type="gramStart"/>
      <w:r>
        <w:rPr>
          <w:rFonts w:ascii="Consolas" w:hAnsi="Consolas" w:cs="Consolas"/>
          <w:color w:val="A31515"/>
          <w:sz w:val="18"/>
          <w:szCs w:val="18"/>
        </w:rPr>
        <w:t>MySQLdb</w:t>
      </w:r>
      <w:proofErr w:type="spellEnd"/>
      <w:r>
        <w:rPr>
          <w:rFonts w:ascii="Consolas" w:hAnsi="Consolas" w:cs="Consolas"/>
          <w:color w:val="A31515"/>
          <w:sz w:val="18"/>
          <w:szCs w:val="18"/>
        </w:rPr>
        <w:t>(</w:t>
      </w:r>
      <w:proofErr w:type="gramEnd"/>
      <w:r>
        <w:rPr>
          <w:rFonts w:ascii="Consolas" w:hAnsi="Consolas" w:cs="Consolas"/>
          <w:color w:val="A31515"/>
          <w:sz w:val="18"/>
          <w:szCs w:val="18"/>
        </w:rPr>
        <w:t>)</w:t>
      </w:r>
      <w:r>
        <w:rPr>
          <w:color w:val="333333"/>
        </w:rPr>
        <w:t xml:space="preserve"> and disables the </w:t>
      </w:r>
      <w:r>
        <w:rPr>
          <w:rFonts w:ascii="Consolas" w:hAnsi="Consolas" w:cs="Consolas"/>
          <w:color w:val="A31515"/>
          <w:sz w:val="18"/>
          <w:szCs w:val="18"/>
        </w:rPr>
        <w:t>INSERT ... RETURNING</w:t>
      </w:r>
      <w:r>
        <w:rPr>
          <w:color w:val="333333"/>
        </w:rPr>
        <w:t xml:space="preserve"> </w:t>
      </w:r>
      <w:r>
        <w:rPr>
          <w:color w:val="333333"/>
        </w:rPr>
        <w:lastRenderedPageBreak/>
        <w:t xml:space="preserve">capability this MySQL build lacks. Install the remaining packages, retry, or drop that one line; nothing else depends on it. Do not "fix" the driver back to </w:t>
      </w:r>
      <w:proofErr w:type="spellStart"/>
      <w:r>
        <w:rPr>
          <w:rFonts w:ascii="Consolas" w:hAnsi="Consolas" w:cs="Consolas"/>
          <w:color w:val="A31515"/>
          <w:sz w:val="18"/>
          <w:szCs w:val="18"/>
        </w:rPr>
        <w:t>mysqlclient</w:t>
      </w:r>
      <w:proofErr w:type="spellEnd"/>
      <w:r>
        <w:rPr>
          <w:color w:val="333333"/>
        </w:rPr>
        <w:t xml:space="preserve"> — see §2.6.</w:t>
      </w:r>
    </w:p>
    <w:p w14:paraId="5B4D949C" w14:textId="77777777" w:rsidR="0015577C" w:rsidRDefault="00000000">
      <w:pPr>
        <w:pStyle w:val="Heading3"/>
        <w:keepNext/>
        <w:spacing w:before="240" w:after="140"/>
      </w:pPr>
      <w:bookmarkStart w:id="66" w:name="sec5_3"/>
      <w:bookmarkStart w:id="67" w:name="_Toc242090143"/>
      <w:r>
        <w:rPr>
          <w:bCs/>
          <w:sz w:val="26"/>
          <w:szCs w:val="26"/>
        </w:rPr>
        <w:t>5.3 Step 3 — Build the schema</w:t>
      </w:r>
      <w:bookmarkEnd w:id="66"/>
      <w:bookmarkEnd w:id="67"/>
    </w:p>
    <w:p w14:paraId="4A4B09E6" w14:textId="77777777" w:rsidR="0015577C" w:rsidRDefault="00000000">
      <w:r>
        <w:t xml:space="preserve">The database must be running first: start MySQL in </w:t>
      </w:r>
      <w:proofErr w:type="spellStart"/>
      <w:r>
        <w:t>Laragon</w:t>
      </w:r>
      <w:proofErr w:type="spellEnd"/>
      <w:r>
        <w:t xml:space="preserve"> (§5.6) or your standalone MySQL service (§5.5). Then, from </w:t>
      </w:r>
      <w:r>
        <w:rPr>
          <w:rFonts w:ascii="Consolas" w:hAnsi="Consolas" w:cs="Consolas"/>
          <w:color w:val="A31515"/>
          <w:sz w:val="18"/>
          <w:szCs w:val="18"/>
        </w:rPr>
        <w:t>backend/</w:t>
      </w:r>
      <w:r>
        <w:t>, with the environment active:</w:t>
      </w:r>
    </w:p>
    <w:p w14:paraId="3BC7A59B" w14:textId="77777777" w:rsidR="0015577C" w:rsidRDefault="00000000">
      <w:pPr>
        <w:pBdr>
          <w:top w:val="single" w:sz="4" w:space="4" w:color="C7D4E8"/>
          <w:left w:val="single" w:sz="4" w:space="6" w:color="C7D4E8"/>
          <w:bottom w:val="single" w:sz="4" w:space="4" w:color="C7D4E8"/>
          <w:right w:val="single" w:sz="4" w:space="4" w:color="C7D4E8"/>
        </w:pBdr>
        <w:shd w:val="clear" w:color="auto" w:fill="F5F7FA"/>
        <w:spacing w:before="100" w:after="160"/>
      </w:pPr>
      <w:r>
        <w:rPr>
          <w:rFonts w:ascii="Consolas" w:hAnsi="Consolas" w:cs="Consolas"/>
          <w:color w:val="1F3864"/>
          <w:sz w:val="18"/>
          <w:szCs w:val="18"/>
        </w:rPr>
        <w:t>cd backend</w:t>
      </w:r>
      <w:r>
        <w:br/>
      </w:r>
      <w:r>
        <w:rPr>
          <w:rFonts w:ascii="Consolas" w:hAnsi="Consolas" w:cs="Consolas"/>
          <w:color w:val="1F3864"/>
          <w:sz w:val="18"/>
          <w:szCs w:val="18"/>
        </w:rPr>
        <w:t xml:space="preserve">python manage.py </w:t>
      </w:r>
      <w:proofErr w:type="spellStart"/>
      <w:r>
        <w:rPr>
          <w:rFonts w:ascii="Consolas" w:hAnsi="Consolas" w:cs="Consolas"/>
          <w:color w:val="1F3864"/>
          <w:sz w:val="18"/>
          <w:szCs w:val="18"/>
        </w:rPr>
        <w:t>setup_fyphub</w:t>
      </w:r>
      <w:proofErr w:type="spellEnd"/>
      <w:r>
        <w:rPr>
          <w:rFonts w:ascii="Consolas" w:hAnsi="Consolas" w:cs="Consolas"/>
          <w:color w:val="1F3864"/>
          <w:sz w:val="18"/>
          <w:szCs w:val="18"/>
        </w:rPr>
        <w:t xml:space="preserve">      # creates </w:t>
      </w:r>
      <w:proofErr w:type="spellStart"/>
      <w:r>
        <w:rPr>
          <w:rFonts w:ascii="Consolas" w:hAnsi="Consolas" w:cs="Consolas"/>
          <w:color w:val="1F3864"/>
          <w:sz w:val="18"/>
          <w:szCs w:val="18"/>
        </w:rPr>
        <w:t>fyp_hub_db</w:t>
      </w:r>
      <w:proofErr w:type="spellEnd"/>
      <w:r>
        <w:rPr>
          <w:rFonts w:ascii="Consolas" w:hAnsi="Consolas" w:cs="Consolas"/>
          <w:color w:val="1F3864"/>
          <w:sz w:val="18"/>
          <w:szCs w:val="18"/>
        </w:rPr>
        <w:t xml:space="preserve"> if missing, then migrates</w:t>
      </w:r>
      <w:r>
        <w:br/>
      </w:r>
      <w:r>
        <w:rPr>
          <w:rFonts w:ascii="Consolas" w:hAnsi="Consolas" w:cs="Consolas"/>
          <w:color w:val="1F3864"/>
          <w:sz w:val="18"/>
          <w:szCs w:val="18"/>
        </w:rPr>
        <w:t>python manage.py check             # must report no issues</w:t>
      </w:r>
      <w:r>
        <w:br/>
      </w:r>
      <w:r>
        <w:rPr>
          <w:rFonts w:ascii="Consolas" w:hAnsi="Consolas" w:cs="Consolas"/>
          <w:color w:val="1F3864"/>
          <w:sz w:val="18"/>
          <w:szCs w:val="18"/>
        </w:rPr>
        <w:t xml:space="preserve">python manage.py </w:t>
      </w:r>
      <w:proofErr w:type="spellStart"/>
      <w:r>
        <w:rPr>
          <w:rFonts w:ascii="Consolas" w:hAnsi="Consolas" w:cs="Consolas"/>
          <w:color w:val="1F3864"/>
          <w:sz w:val="18"/>
          <w:szCs w:val="18"/>
        </w:rPr>
        <w:t>showmigrations</w:t>
      </w:r>
      <w:proofErr w:type="spellEnd"/>
      <w:r>
        <w:rPr>
          <w:rFonts w:ascii="Consolas" w:hAnsi="Consolas" w:cs="Consolas"/>
          <w:color w:val="1F3864"/>
          <w:sz w:val="18"/>
          <w:szCs w:val="18"/>
        </w:rPr>
        <w:t xml:space="preserve"> </w:t>
      </w:r>
      <w:proofErr w:type="spellStart"/>
      <w:r>
        <w:rPr>
          <w:rFonts w:ascii="Consolas" w:hAnsi="Consolas" w:cs="Consolas"/>
          <w:color w:val="1F3864"/>
          <w:sz w:val="18"/>
          <w:szCs w:val="18"/>
        </w:rPr>
        <w:t>api</w:t>
      </w:r>
      <w:proofErr w:type="spellEnd"/>
      <w:r>
        <w:br/>
      </w:r>
      <w:r>
        <w:rPr>
          <w:rFonts w:ascii="Consolas" w:hAnsi="Consolas" w:cs="Consolas"/>
          <w:color w:val="1F3864"/>
          <w:sz w:val="18"/>
          <w:szCs w:val="18"/>
        </w:rPr>
        <w:t>cd</w:t>
      </w:r>
      <w:proofErr w:type="gramStart"/>
      <w:r>
        <w:rPr>
          <w:rFonts w:ascii="Consolas" w:hAnsi="Consolas" w:cs="Consolas"/>
          <w:color w:val="1F3864"/>
          <w:sz w:val="18"/>
          <w:szCs w:val="18"/>
        </w:rPr>
        <w:t xml:space="preserve"> ..</w:t>
      </w:r>
      <w:proofErr w:type="gramEnd"/>
    </w:p>
    <w:p w14:paraId="7528F81B" w14:textId="77777777" w:rsidR="0015577C" w:rsidRDefault="00000000">
      <w:r>
        <w:t>Without activation, from the repository root:</w:t>
      </w:r>
    </w:p>
    <w:p w14:paraId="3FC32AFB" w14:textId="77777777" w:rsidR="0015577C" w:rsidRDefault="00000000">
      <w:pPr>
        <w:pBdr>
          <w:top w:val="single" w:sz="4" w:space="4" w:color="C7D4E8"/>
          <w:left w:val="single" w:sz="4" w:space="6" w:color="C7D4E8"/>
          <w:bottom w:val="single" w:sz="4" w:space="4" w:color="C7D4E8"/>
          <w:right w:val="single" w:sz="4" w:space="4" w:color="C7D4E8"/>
        </w:pBdr>
        <w:shd w:val="clear" w:color="auto" w:fill="F5F7FA"/>
        <w:spacing w:before="100" w:after="160"/>
      </w:pPr>
      <w:r>
        <w:rPr>
          <w:rFonts w:ascii="Consolas" w:hAnsi="Consolas" w:cs="Consolas"/>
          <w:color w:val="1F3864"/>
          <w:sz w:val="18"/>
          <w:szCs w:val="18"/>
        </w:rPr>
        <w:t>.\</w:t>
      </w:r>
      <w:proofErr w:type="spellStart"/>
      <w:r>
        <w:rPr>
          <w:rFonts w:ascii="Consolas" w:hAnsi="Consolas" w:cs="Consolas"/>
          <w:color w:val="1F3864"/>
          <w:sz w:val="18"/>
          <w:szCs w:val="18"/>
        </w:rPr>
        <w:t>venv</w:t>
      </w:r>
      <w:proofErr w:type="spellEnd"/>
      <w:r>
        <w:rPr>
          <w:rFonts w:ascii="Consolas" w:hAnsi="Consolas" w:cs="Consolas"/>
          <w:color w:val="1F3864"/>
          <w:sz w:val="18"/>
          <w:szCs w:val="18"/>
        </w:rPr>
        <w:t xml:space="preserve">\Scripts\python.exe backend\manage.py </w:t>
      </w:r>
      <w:proofErr w:type="spellStart"/>
      <w:r>
        <w:rPr>
          <w:rFonts w:ascii="Consolas" w:hAnsi="Consolas" w:cs="Consolas"/>
          <w:color w:val="1F3864"/>
          <w:sz w:val="18"/>
          <w:szCs w:val="18"/>
        </w:rPr>
        <w:t>setup_fyphub</w:t>
      </w:r>
      <w:proofErr w:type="spellEnd"/>
    </w:p>
    <w:p w14:paraId="3D54ACBC" w14:textId="77777777" w:rsidR="0015577C" w:rsidRDefault="00000000">
      <w:r>
        <w:rPr>
          <w:rFonts w:ascii="Consolas" w:hAnsi="Consolas" w:cs="Consolas"/>
          <w:color w:val="A31515"/>
          <w:sz w:val="18"/>
          <w:szCs w:val="18"/>
        </w:rPr>
        <w:t>Can't connect to MySQL server on '127.0.0.1'</w:t>
      </w:r>
      <w:r>
        <w:t xml:space="preserve"> means MySQL is not running. Start it and retry.</w:t>
      </w:r>
    </w:p>
    <w:p w14:paraId="7473820F" w14:textId="77777777" w:rsidR="0015577C" w:rsidRDefault="00000000">
      <w:r>
        <w:t>Confirm MySQL itself is reachable:</w:t>
      </w:r>
    </w:p>
    <w:p w14:paraId="0E516A85" w14:textId="77777777" w:rsidR="0015577C" w:rsidRDefault="00000000">
      <w:pPr>
        <w:pBdr>
          <w:top w:val="single" w:sz="4" w:space="4" w:color="C7D4E8"/>
          <w:left w:val="single" w:sz="4" w:space="6" w:color="C7D4E8"/>
          <w:bottom w:val="single" w:sz="4" w:space="4" w:color="C7D4E8"/>
          <w:right w:val="single" w:sz="4" w:space="4" w:color="C7D4E8"/>
        </w:pBdr>
        <w:shd w:val="clear" w:color="auto" w:fill="F5F7FA"/>
        <w:spacing w:before="100" w:after="160"/>
      </w:pPr>
      <w:proofErr w:type="spellStart"/>
      <w:r>
        <w:rPr>
          <w:rFonts w:ascii="Consolas" w:hAnsi="Consolas" w:cs="Consolas"/>
          <w:color w:val="1F3864"/>
          <w:sz w:val="18"/>
          <w:szCs w:val="18"/>
        </w:rPr>
        <w:t>mysql</w:t>
      </w:r>
      <w:proofErr w:type="spellEnd"/>
      <w:r>
        <w:rPr>
          <w:rFonts w:ascii="Consolas" w:hAnsi="Consolas" w:cs="Consolas"/>
          <w:color w:val="1F3864"/>
          <w:sz w:val="18"/>
          <w:szCs w:val="18"/>
        </w:rPr>
        <w:t xml:space="preserve"> -h 127.0.0.1 -u root -e "SELECT </w:t>
      </w:r>
      <w:proofErr w:type="gramStart"/>
      <w:r>
        <w:rPr>
          <w:rFonts w:ascii="Consolas" w:hAnsi="Consolas" w:cs="Consolas"/>
          <w:color w:val="1F3864"/>
          <w:sz w:val="18"/>
          <w:szCs w:val="18"/>
        </w:rPr>
        <w:t>VERSION(</w:t>
      </w:r>
      <w:proofErr w:type="gramEnd"/>
      <w:r>
        <w:rPr>
          <w:rFonts w:ascii="Consolas" w:hAnsi="Consolas" w:cs="Consolas"/>
          <w:color w:val="1F3864"/>
          <w:sz w:val="18"/>
          <w:szCs w:val="18"/>
        </w:rPr>
        <w:t>);"</w:t>
      </w:r>
    </w:p>
    <w:p w14:paraId="64702789" w14:textId="77777777" w:rsidR="0015577C" w:rsidRDefault="00000000">
      <w:pPr>
        <w:pBdr>
          <w:left w:val="single" w:sz="18" w:space="10" w:color="2E5395"/>
        </w:pBdr>
        <w:shd w:val="clear" w:color="auto" w:fill="EEF3FA"/>
        <w:spacing w:before="120" w:after="160"/>
        <w:ind w:left="240"/>
      </w:pPr>
      <w:r>
        <w:rPr>
          <w:color w:val="333333"/>
        </w:rPr>
        <w:t xml:space="preserve">If </w:t>
      </w:r>
      <w:proofErr w:type="spellStart"/>
      <w:r>
        <w:rPr>
          <w:rFonts w:ascii="Consolas" w:hAnsi="Consolas" w:cs="Consolas"/>
          <w:color w:val="A31515"/>
          <w:sz w:val="18"/>
          <w:szCs w:val="18"/>
        </w:rPr>
        <w:t>mysql</w:t>
      </w:r>
      <w:proofErr w:type="spellEnd"/>
      <w:r>
        <w:rPr>
          <w:color w:val="333333"/>
        </w:rPr>
        <w:t xml:space="preserve"> is not </w:t>
      </w:r>
      <w:proofErr w:type="spellStart"/>
      <w:r>
        <w:rPr>
          <w:color w:val="333333"/>
        </w:rPr>
        <w:t>recognised</w:t>
      </w:r>
      <w:proofErr w:type="spellEnd"/>
      <w:r>
        <w:rPr>
          <w:color w:val="333333"/>
        </w:rPr>
        <w:t xml:space="preserve">, use </w:t>
      </w:r>
      <w:proofErr w:type="spellStart"/>
      <w:r>
        <w:rPr>
          <w:color w:val="333333"/>
        </w:rPr>
        <w:t>Laragon's</w:t>
      </w:r>
      <w:proofErr w:type="spellEnd"/>
      <w:r>
        <w:rPr>
          <w:color w:val="333333"/>
        </w:rPr>
        <w:t xml:space="preserve"> </w:t>
      </w:r>
      <w:r>
        <w:rPr>
          <w:b/>
          <w:bCs/>
          <w:color w:val="333333"/>
        </w:rPr>
        <w:t>Terminal</w:t>
      </w:r>
      <w:r>
        <w:rPr>
          <w:color w:val="333333"/>
        </w:rPr>
        <w:t xml:space="preserve"> button, which puts MySQL and PHP on </w:t>
      </w:r>
      <w:r>
        <w:rPr>
          <w:rFonts w:ascii="Consolas" w:hAnsi="Consolas" w:cs="Consolas"/>
          <w:color w:val="A31515"/>
          <w:sz w:val="18"/>
          <w:szCs w:val="18"/>
        </w:rPr>
        <w:t>PATH</w:t>
      </w:r>
      <w:r>
        <w:rPr>
          <w:color w:val="333333"/>
        </w:rPr>
        <w:t xml:space="preserve"> for that window, or call the client by full path, for example </w:t>
      </w:r>
      <w:r>
        <w:rPr>
          <w:rFonts w:ascii="Consolas" w:hAnsi="Consolas" w:cs="Consolas"/>
          <w:color w:val="A31515"/>
          <w:sz w:val="18"/>
          <w:szCs w:val="18"/>
        </w:rPr>
        <w:t>C:\laragon\bin\mysql\mysql-8.0.30-winx64\bin\mysql.exe</w:t>
      </w:r>
      <w:r>
        <w:rPr>
          <w:color w:val="333333"/>
        </w:rPr>
        <w:t>.</w:t>
      </w:r>
    </w:p>
    <w:p w14:paraId="3DA9ADF4" w14:textId="77777777" w:rsidR="0015577C" w:rsidRDefault="00000000">
      <w:r>
        <w:rPr>
          <w:b/>
          <w:bCs/>
        </w:rPr>
        <w:t>Expected result.</w:t>
      </w:r>
      <w:r>
        <w:t xml:space="preserve"> </w:t>
      </w:r>
      <w:proofErr w:type="spellStart"/>
      <w:r>
        <w:rPr>
          <w:rFonts w:ascii="Consolas" w:hAnsi="Consolas" w:cs="Consolas"/>
          <w:color w:val="A31515"/>
          <w:sz w:val="18"/>
          <w:szCs w:val="18"/>
        </w:rPr>
        <w:t>showmigrations</w:t>
      </w:r>
      <w:proofErr w:type="spellEnd"/>
      <w:r>
        <w:rPr>
          <w:rFonts w:ascii="Consolas" w:hAnsi="Consolas" w:cs="Consolas"/>
          <w:color w:val="A31515"/>
          <w:sz w:val="18"/>
          <w:szCs w:val="18"/>
        </w:rPr>
        <w:t xml:space="preserve"> </w:t>
      </w:r>
      <w:proofErr w:type="spellStart"/>
      <w:r>
        <w:rPr>
          <w:rFonts w:ascii="Consolas" w:hAnsi="Consolas" w:cs="Consolas"/>
          <w:color w:val="A31515"/>
          <w:sz w:val="18"/>
          <w:szCs w:val="18"/>
        </w:rPr>
        <w:t>api</w:t>
      </w:r>
      <w:proofErr w:type="spellEnd"/>
      <w:r>
        <w:t xml:space="preserve"> ends at:</w:t>
      </w:r>
    </w:p>
    <w:p w14:paraId="318334CB" w14:textId="77777777" w:rsidR="0015577C" w:rsidRDefault="00000000">
      <w:pPr>
        <w:pBdr>
          <w:top w:val="single" w:sz="4" w:space="4" w:color="C7D4E8"/>
          <w:left w:val="single" w:sz="4" w:space="6" w:color="C7D4E8"/>
          <w:bottom w:val="single" w:sz="4" w:space="4" w:color="C7D4E8"/>
          <w:right w:val="single" w:sz="4" w:space="4" w:color="C7D4E8"/>
        </w:pBdr>
        <w:shd w:val="clear" w:color="auto" w:fill="F5F7FA"/>
        <w:spacing w:before="100" w:after="160"/>
      </w:pPr>
      <w:r>
        <w:rPr>
          <w:rFonts w:ascii="Consolas" w:hAnsi="Consolas" w:cs="Consolas"/>
          <w:color w:val="1F3864"/>
          <w:sz w:val="18"/>
          <w:szCs w:val="18"/>
        </w:rPr>
        <w:t>[X] 0021_sync_rubric_payload_titles</w:t>
      </w:r>
      <w:r>
        <w:br/>
      </w:r>
      <w:r>
        <w:rPr>
          <w:rFonts w:ascii="Consolas" w:hAnsi="Consolas" w:cs="Consolas"/>
          <w:color w:val="1F3864"/>
          <w:sz w:val="18"/>
          <w:szCs w:val="18"/>
        </w:rPr>
        <w:t>[X] 0022_backfill_mark_course_and_stage</w:t>
      </w:r>
      <w:r>
        <w:br/>
      </w:r>
      <w:r>
        <w:rPr>
          <w:rFonts w:ascii="Consolas" w:hAnsi="Consolas" w:cs="Consolas"/>
          <w:color w:val="1F3864"/>
          <w:sz w:val="18"/>
          <w:szCs w:val="18"/>
        </w:rPr>
        <w:t>[X] 0023_admin_role_and_account</w:t>
      </w:r>
      <w:r>
        <w:br/>
      </w:r>
      <w:r>
        <w:rPr>
          <w:rFonts w:ascii="Consolas" w:hAnsi="Consolas" w:cs="Consolas"/>
          <w:color w:val="1F3864"/>
          <w:sz w:val="18"/>
          <w:szCs w:val="18"/>
        </w:rPr>
        <w:t>[X] 0024_alter_profile_full_name_required</w:t>
      </w:r>
    </w:p>
    <w:p w14:paraId="118D30B5" w14:textId="77777777" w:rsidR="0015577C" w:rsidRDefault="00000000">
      <w:r>
        <w:t xml:space="preserve">The equivalent by hand, if you prefer phpMyAdmin: create a database named </w:t>
      </w:r>
      <w:proofErr w:type="spellStart"/>
      <w:r>
        <w:rPr>
          <w:rFonts w:ascii="Consolas" w:hAnsi="Consolas" w:cs="Consolas"/>
          <w:color w:val="A31515"/>
          <w:sz w:val="18"/>
          <w:szCs w:val="18"/>
        </w:rPr>
        <w:t>fyp_hub_db</w:t>
      </w:r>
      <w:proofErr w:type="spellEnd"/>
      <w:r>
        <w:t xml:space="preserve"> with collation </w:t>
      </w:r>
      <w:r>
        <w:rPr>
          <w:rFonts w:ascii="Consolas" w:hAnsi="Consolas" w:cs="Consolas"/>
          <w:color w:val="A31515"/>
          <w:sz w:val="18"/>
          <w:szCs w:val="18"/>
        </w:rPr>
        <w:t>utf8mb4_general_ci</w:t>
      </w:r>
      <w:r>
        <w:t xml:space="preserve">, then run </w:t>
      </w:r>
      <w:r>
        <w:rPr>
          <w:rFonts w:ascii="Consolas" w:hAnsi="Consolas" w:cs="Consolas"/>
          <w:color w:val="A31515"/>
          <w:sz w:val="18"/>
          <w:szCs w:val="18"/>
        </w:rPr>
        <w:t>python manage.py migrate</w:t>
      </w:r>
      <w:r>
        <w:t>.</w:t>
      </w:r>
    </w:p>
    <w:p w14:paraId="709244E0" w14:textId="77777777" w:rsidR="0015577C" w:rsidRDefault="00000000">
      <w:pPr>
        <w:pStyle w:val="Heading3"/>
        <w:keepNext/>
        <w:spacing w:before="240" w:after="140"/>
      </w:pPr>
      <w:bookmarkStart w:id="68" w:name="sec5_4"/>
      <w:bookmarkStart w:id="69" w:name="_Toc242090144"/>
      <w:r>
        <w:rPr>
          <w:bCs/>
          <w:sz w:val="26"/>
          <w:szCs w:val="26"/>
        </w:rPr>
        <w:t>5.4 Step 4 — Get your logins</w:t>
      </w:r>
      <w:bookmarkEnd w:id="68"/>
      <w:bookmarkEnd w:id="69"/>
    </w:p>
    <w:p w14:paraId="36693D43" w14:textId="77777777" w:rsidR="0015577C" w:rsidRDefault="00000000">
      <w:r>
        <w:t>There are two paths. Choose one.</w:t>
      </w:r>
    </w:p>
    <w:p w14:paraId="7E5FFECA" w14:textId="77777777" w:rsidR="0015577C" w:rsidRDefault="00000000">
      <w:r>
        <w:rPr>
          <w:b/>
          <w:bCs/>
        </w:rPr>
        <w:t>Path A — clean install (recommended for a first run).</w:t>
      </w:r>
      <w:r>
        <w:t xml:space="preserve"> You have a correct but empty database. Migration </w:t>
      </w:r>
      <w:r>
        <w:rPr>
          <w:rFonts w:ascii="Consolas" w:hAnsi="Consolas" w:cs="Consolas"/>
          <w:color w:val="A31515"/>
          <w:sz w:val="18"/>
          <w:szCs w:val="18"/>
        </w:rPr>
        <w:t>0023</w:t>
      </w:r>
      <w:r>
        <w:t xml:space="preserve"> has already seeded the administrator account:</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640D064F"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43BE8837" w14:textId="77777777" w:rsidR="0015577C" w:rsidRDefault="0015577C">
            <w:pPr>
              <w:spacing w:before="20" w:after="20"/>
            </w:pPr>
          </w:p>
        </w:tc>
        <w:tc>
          <w:tcPr>
            <w:tcW w:w="4680" w:type="dxa"/>
            <w:shd w:val="clear" w:color="auto" w:fill="E8EEF7"/>
            <w:tcMar>
              <w:top w:w="60" w:type="dxa"/>
              <w:left w:w="80" w:type="dxa"/>
              <w:bottom w:w="60" w:type="dxa"/>
              <w:right w:w="80" w:type="dxa"/>
            </w:tcMar>
            <w:vAlign w:val="center"/>
          </w:tcPr>
          <w:p w14:paraId="7F7C7121" w14:textId="77777777" w:rsidR="0015577C" w:rsidRDefault="0015577C">
            <w:pPr>
              <w:spacing w:before="20" w:after="20"/>
            </w:pPr>
          </w:p>
        </w:tc>
      </w:tr>
      <w:tr w:rsidR="0015577C" w14:paraId="290E169A"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2B7E056" w14:textId="77777777" w:rsidR="0015577C" w:rsidRDefault="00000000">
            <w:pPr>
              <w:spacing w:before="20" w:after="20"/>
            </w:pPr>
            <w:r>
              <w:rPr>
                <w:sz w:val="18"/>
                <w:szCs w:val="18"/>
              </w:rPr>
              <w:t>Username</w:t>
            </w:r>
          </w:p>
        </w:tc>
        <w:tc>
          <w:tcPr>
            <w:tcW w:w="4680" w:type="dxa"/>
            <w:tcMar>
              <w:top w:w="60" w:type="dxa"/>
              <w:left w:w="80" w:type="dxa"/>
              <w:bottom w:w="60" w:type="dxa"/>
              <w:right w:w="80" w:type="dxa"/>
            </w:tcMar>
            <w:vAlign w:val="center"/>
          </w:tcPr>
          <w:p w14:paraId="432622B3" w14:textId="77777777" w:rsidR="0015577C" w:rsidRDefault="00000000">
            <w:pPr>
              <w:spacing w:before="20" w:after="20"/>
            </w:pPr>
            <w:r>
              <w:rPr>
                <w:rFonts w:ascii="Consolas" w:hAnsi="Consolas" w:cs="Consolas"/>
                <w:color w:val="A31515"/>
                <w:sz w:val="18"/>
                <w:szCs w:val="18"/>
              </w:rPr>
              <w:t>admin</w:t>
            </w:r>
          </w:p>
        </w:tc>
      </w:tr>
      <w:tr w:rsidR="0015577C" w14:paraId="5E649884"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C85E92A" w14:textId="77777777" w:rsidR="0015577C" w:rsidRDefault="00000000">
            <w:pPr>
              <w:spacing w:before="20" w:after="20"/>
            </w:pPr>
            <w:r>
              <w:rPr>
                <w:sz w:val="18"/>
                <w:szCs w:val="18"/>
              </w:rPr>
              <w:t>Password</w:t>
            </w:r>
          </w:p>
        </w:tc>
        <w:tc>
          <w:tcPr>
            <w:tcW w:w="4680" w:type="dxa"/>
            <w:tcMar>
              <w:top w:w="60" w:type="dxa"/>
              <w:left w:w="80" w:type="dxa"/>
              <w:bottom w:w="60" w:type="dxa"/>
              <w:right w:w="80" w:type="dxa"/>
            </w:tcMar>
            <w:vAlign w:val="center"/>
          </w:tcPr>
          <w:p w14:paraId="584EB437" w14:textId="77777777" w:rsidR="0015577C" w:rsidRDefault="00000000">
            <w:pPr>
              <w:spacing w:before="20" w:after="20"/>
            </w:pPr>
            <w:r>
              <w:rPr>
                <w:rFonts w:ascii="Consolas" w:hAnsi="Consolas" w:cs="Consolas"/>
                <w:color w:val="A31515"/>
                <w:sz w:val="18"/>
                <w:szCs w:val="18"/>
              </w:rPr>
              <w:t>password1</w:t>
            </w:r>
          </w:p>
        </w:tc>
      </w:tr>
      <w:tr w:rsidR="0015577C" w14:paraId="0421B45D"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43BE76E" w14:textId="77777777" w:rsidR="0015577C" w:rsidRDefault="00000000">
            <w:pPr>
              <w:spacing w:before="20" w:after="20"/>
            </w:pPr>
            <w:r>
              <w:rPr>
                <w:sz w:val="18"/>
                <w:szCs w:val="18"/>
              </w:rPr>
              <w:t>Role</w:t>
            </w:r>
          </w:p>
        </w:tc>
        <w:tc>
          <w:tcPr>
            <w:tcW w:w="4680" w:type="dxa"/>
            <w:tcMar>
              <w:top w:w="60" w:type="dxa"/>
              <w:left w:w="80" w:type="dxa"/>
              <w:bottom w:w="60" w:type="dxa"/>
              <w:right w:w="80" w:type="dxa"/>
            </w:tcMar>
            <w:vAlign w:val="center"/>
          </w:tcPr>
          <w:p w14:paraId="192A3AE2" w14:textId="77777777" w:rsidR="0015577C" w:rsidRDefault="00000000">
            <w:pPr>
              <w:spacing w:before="20" w:after="20"/>
            </w:pPr>
            <w:r>
              <w:rPr>
                <w:rFonts w:ascii="Consolas" w:hAnsi="Consolas" w:cs="Consolas"/>
                <w:color w:val="A31515"/>
                <w:sz w:val="18"/>
                <w:szCs w:val="18"/>
              </w:rPr>
              <w:t>admin</w:t>
            </w:r>
            <w:r>
              <w:rPr>
                <w:sz w:val="18"/>
                <w:szCs w:val="18"/>
              </w:rPr>
              <w:t xml:space="preserve"> — sees User Management only, and spans every </w:t>
            </w:r>
            <w:proofErr w:type="spellStart"/>
            <w:r>
              <w:rPr>
                <w:sz w:val="18"/>
                <w:szCs w:val="18"/>
              </w:rPr>
              <w:t>programme</w:t>
            </w:r>
            <w:proofErr w:type="spellEnd"/>
          </w:p>
        </w:tc>
      </w:tr>
    </w:tbl>
    <w:p w14:paraId="1C111979" w14:textId="77777777" w:rsidR="0015577C" w:rsidRDefault="0015577C">
      <w:pPr>
        <w:spacing w:after="80"/>
      </w:pPr>
    </w:p>
    <w:p w14:paraId="570AE796" w14:textId="77777777" w:rsidR="0015577C" w:rsidRDefault="00000000">
      <w:r>
        <w:rPr>
          <w:b/>
          <w:bCs/>
        </w:rPr>
        <w:t>Path B — restore the working dataset.</w:t>
      </w:r>
      <w:r>
        <w:t xml:space="preserve"> The dump ships with the repository at </w:t>
      </w:r>
      <w:r>
        <w:rPr>
          <w:rFonts w:ascii="Consolas" w:hAnsi="Consolas" w:cs="Consolas"/>
          <w:color w:val="A31515"/>
          <w:sz w:val="18"/>
          <w:szCs w:val="18"/>
        </w:rPr>
        <w:t>database/handover/fyp_hub_db_handover_migrate0024_20261004.sql</w:t>
      </w:r>
      <w:r>
        <w:t xml:space="preserve">. Restore it </w:t>
      </w:r>
      <w:r>
        <w:rPr>
          <w:b/>
          <w:bCs/>
        </w:rPr>
        <w:t>after</w:t>
      </w:r>
      <w:r>
        <w:t xml:space="preserve"> Step 3:</w:t>
      </w:r>
    </w:p>
    <w:p w14:paraId="58633AE9" w14:textId="77777777" w:rsidR="0015577C" w:rsidRDefault="00000000">
      <w:pPr>
        <w:pBdr>
          <w:top w:val="single" w:sz="4" w:space="4" w:color="C7D4E8"/>
          <w:left w:val="single" w:sz="4" w:space="6" w:color="C7D4E8"/>
          <w:bottom w:val="single" w:sz="4" w:space="4" w:color="C7D4E8"/>
          <w:right w:val="single" w:sz="4" w:space="4" w:color="C7D4E8"/>
        </w:pBdr>
        <w:shd w:val="clear" w:color="auto" w:fill="F5F7FA"/>
        <w:spacing w:before="100" w:after="160"/>
      </w:pPr>
      <w:r>
        <w:rPr>
          <w:rFonts w:ascii="Consolas" w:hAnsi="Consolas" w:cs="Consolas"/>
          <w:color w:val="1F3864"/>
          <w:sz w:val="18"/>
          <w:szCs w:val="18"/>
        </w:rPr>
        <w:t># 1. Restore into the already-migrated database.</w:t>
      </w:r>
      <w:r>
        <w:br/>
      </w:r>
      <w:r>
        <w:rPr>
          <w:rFonts w:ascii="Consolas" w:hAnsi="Consolas" w:cs="Consolas"/>
          <w:color w:val="1F3864"/>
          <w:sz w:val="18"/>
          <w:szCs w:val="18"/>
        </w:rPr>
        <w:t>#    PowerShell reserves '&lt;' and does not support input redirection — pipe the file instead.</w:t>
      </w:r>
      <w:r>
        <w:br/>
      </w:r>
      <w:r>
        <w:rPr>
          <w:rFonts w:ascii="Consolas" w:hAnsi="Consolas" w:cs="Consolas"/>
          <w:color w:val="1F3864"/>
          <w:sz w:val="18"/>
          <w:szCs w:val="18"/>
        </w:rPr>
        <w:lastRenderedPageBreak/>
        <w:t xml:space="preserve">Get-Content database/handover/fyp_hub_db_handover_migrate0024_20261004.sql -Raw | </w:t>
      </w:r>
      <w:proofErr w:type="spellStart"/>
      <w:r>
        <w:rPr>
          <w:rFonts w:ascii="Consolas" w:hAnsi="Consolas" w:cs="Consolas"/>
          <w:color w:val="1F3864"/>
          <w:sz w:val="18"/>
          <w:szCs w:val="18"/>
        </w:rPr>
        <w:t>mysql</w:t>
      </w:r>
      <w:proofErr w:type="spellEnd"/>
      <w:r>
        <w:rPr>
          <w:rFonts w:ascii="Consolas" w:hAnsi="Consolas" w:cs="Consolas"/>
          <w:color w:val="1F3864"/>
          <w:sz w:val="18"/>
          <w:szCs w:val="18"/>
        </w:rPr>
        <w:t xml:space="preserve"> -h 127.0.0.1 -u root </w:t>
      </w:r>
      <w:proofErr w:type="spellStart"/>
      <w:r>
        <w:rPr>
          <w:rFonts w:ascii="Consolas" w:hAnsi="Consolas" w:cs="Consolas"/>
          <w:color w:val="1F3864"/>
          <w:sz w:val="18"/>
          <w:szCs w:val="18"/>
        </w:rPr>
        <w:t>fyp_hub_db</w:t>
      </w:r>
      <w:proofErr w:type="spellEnd"/>
      <w:r>
        <w:br/>
      </w:r>
      <w:r>
        <w:rPr>
          <w:rFonts w:ascii="Consolas" w:hAnsi="Consolas" w:cs="Consolas"/>
          <w:color w:val="1F3864"/>
          <w:sz w:val="18"/>
          <w:szCs w:val="18"/>
        </w:rPr>
        <w:t xml:space="preserve"> </w:t>
      </w:r>
      <w:r>
        <w:br/>
      </w:r>
      <w:r>
        <w:rPr>
          <w:rFonts w:ascii="Consolas" w:hAnsi="Consolas" w:cs="Consolas"/>
          <w:color w:val="1F3864"/>
          <w:sz w:val="18"/>
          <w:szCs w:val="18"/>
        </w:rPr>
        <w:t># 2. Confirm the revision. The dump carries its own migration ledger, and this</w:t>
      </w:r>
      <w:r>
        <w:br/>
      </w:r>
      <w:r>
        <w:rPr>
          <w:rFonts w:ascii="Consolas" w:hAnsi="Consolas" w:cs="Consolas"/>
          <w:color w:val="1F3864"/>
          <w:sz w:val="18"/>
          <w:szCs w:val="18"/>
        </w:rPr>
        <w:t>#    one already records 0024, so it normally restores straight onto the code.</w:t>
      </w:r>
      <w:r>
        <w:br/>
      </w:r>
      <w:r>
        <w:rPr>
          <w:rFonts w:ascii="Consolas" w:hAnsi="Consolas" w:cs="Consolas"/>
          <w:color w:val="1F3864"/>
          <w:sz w:val="18"/>
          <w:szCs w:val="18"/>
        </w:rPr>
        <w:t>cd backend</w:t>
      </w:r>
      <w:r>
        <w:br/>
      </w:r>
      <w:r>
        <w:rPr>
          <w:rFonts w:ascii="Consolas" w:hAnsi="Consolas" w:cs="Consolas"/>
          <w:color w:val="1F3864"/>
          <w:sz w:val="18"/>
          <w:szCs w:val="18"/>
        </w:rPr>
        <w:t xml:space="preserve">python manage.py </w:t>
      </w:r>
      <w:proofErr w:type="spellStart"/>
      <w:r>
        <w:rPr>
          <w:rFonts w:ascii="Consolas" w:hAnsi="Consolas" w:cs="Consolas"/>
          <w:color w:val="1F3864"/>
          <w:sz w:val="18"/>
          <w:szCs w:val="18"/>
        </w:rPr>
        <w:t>showmigrations</w:t>
      </w:r>
      <w:proofErr w:type="spellEnd"/>
      <w:r>
        <w:rPr>
          <w:rFonts w:ascii="Consolas" w:hAnsi="Consolas" w:cs="Consolas"/>
          <w:color w:val="1F3864"/>
          <w:sz w:val="18"/>
          <w:szCs w:val="18"/>
        </w:rPr>
        <w:t xml:space="preserve"> </w:t>
      </w:r>
      <w:proofErr w:type="spellStart"/>
      <w:r>
        <w:rPr>
          <w:rFonts w:ascii="Consolas" w:hAnsi="Consolas" w:cs="Consolas"/>
          <w:color w:val="1F3864"/>
          <w:sz w:val="18"/>
          <w:szCs w:val="18"/>
        </w:rPr>
        <w:t>api</w:t>
      </w:r>
      <w:proofErr w:type="spellEnd"/>
      <w:r>
        <w:rPr>
          <w:rFonts w:ascii="Consolas" w:hAnsi="Consolas" w:cs="Consolas"/>
          <w:color w:val="1F3864"/>
          <w:sz w:val="18"/>
          <w:szCs w:val="18"/>
        </w:rPr>
        <w:t xml:space="preserve">        # must end at 0024</w:t>
      </w:r>
      <w:r>
        <w:br/>
      </w:r>
      <w:r>
        <w:rPr>
          <w:rFonts w:ascii="Consolas" w:hAnsi="Consolas" w:cs="Consolas"/>
          <w:color w:val="1F3864"/>
          <w:sz w:val="18"/>
          <w:szCs w:val="18"/>
        </w:rPr>
        <w:t>python manage.py migrate                   # applies anything still pending</w:t>
      </w:r>
      <w:r>
        <w:br/>
      </w:r>
      <w:r>
        <w:rPr>
          <w:rFonts w:ascii="Consolas" w:hAnsi="Consolas" w:cs="Consolas"/>
          <w:color w:val="1F3864"/>
          <w:sz w:val="18"/>
          <w:szCs w:val="18"/>
        </w:rPr>
        <w:t>cd</w:t>
      </w:r>
      <w:proofErr w:type="gramStart"/>
      <w:r>
        <w:rPr>
          <w:rFonts w:ascii="Consolas" w:hAnsi="Consolas" w:cs="Consolas"/>
          <w:color w:val="1F3864"/>
          <w:sz w:val="18"/>
          <w:szCs w:val="18"/>
        </w:rPr>
        <w:t xml:space="preserve"> ..</w:t>
      </w:r>
      <w:proofErr w:type="gramEnd"/>
      <w:r>
        <w:br/>
      </w:r>
      <w:r>
        <w:rPr>
          <w:rFonts w:ascii="Consolas" w:hAnsi="Consolas" w:cs="Consolas"/>
          <w:color w:val="1F3864"/>
          <w:sz w:val="18"/>
          <w:szCs w:val="18"/>
        </w:rPr>
        <w:t xml:space="preserve"> </w:t>
      </w:r>
      <w:r>
        <w:br/>
      </w:r>
      <w:r>
        <w:rPr>
          <w:rFonts w:ascii="Consolas" w:hAnsi="Consolas" w:cs="Consolas"/>
          <w:color w:val="1F3864"/>
          <w:sz w:val="18"/>
          <w:szCs w:val="18"/>
        </w:rPr>
        <w:t># 3. Sanity-check the row counts.</w:t>
      </w:r>
      <w:r>
        <w:br/>
      </w:r>
      <w:proofErr w:type="spellStart"/>
      <w:r>
        <w:rPr>
          <w:rFonts w:ascii="Consolas" w:hAnsi="Consolas" w:cs="Consolas"/>
          <w:color w:val="1F3864"/>
          <w:sz w:val="18"/>
          <w:szCs w:val="18"/>
        </w:rPr>
        <w:t>mysql</w:t>
      </w:r>
      <w:proofErr w:type="spellEnd"/>
      <w:r>
        <w:rPr>
          <w:rFonts w:ascii="Consolas" w:hAnsi="Consolas" w:cs="Consolas"/>
          <w:color w:val="1F3864"/>
          <w:sz w:val="18"/>
          <w:szCs w:val="18"/>
        </w:rPr>
        <w:t xml:space="preserve"> -h 127.0.0.1 -u root -e "SELECT (SELECT </w:t>
      </w:r>
      <w:proofErr w:type="gramStart"/>
      <w:r>
        <w:rPr>
          <w:rFonts w:ascii="Consolas" w:hAnsi="Consolas" w:cs="Consolas"/>
          <w:color w:val="1F3864"/>
          <w:sz w:val="18"/>
          <w:szCs w:val="18"/>
        </w:rPr>
        <w:t>COUNT(</w:t>
      </w:r>
      <w:proofErr w:type="gramEnd"/>
      <w:r>
        <w:rPr>
          <w:rFonts w:ascii="Consolas" w:hAnsi="Consolas" w:cs="Consolas"/>
          <w:color w:val="1F3864"/>
          <w:sz w:val="18"/>
          <w:szCs w:val="18"/>
        </w:rPr>
        <w:t xml:space="preserve">*) FROM </w:t>
      </w:r>
      <w:proofErr w:type="spellStart"/>
      <w:r>
        <w:rPr>
          <w:rFonts w:ascii="Consolas" w:hAnsi="Consolas" w:cs="Consolas"/>
          <w:color w:val="1F3864"/>
          <w:sz w:val="18"/>
          <w:szCs w:val="18"/>
        </w:rPr>
        <w:t>fyp_hub_</w:t>
      </w:r>
      <w:proofErr w:type="gramStart"/>
      <w:r>
        <w:rPr>
          <w:rFonts w:ascii="Consolas" w:hAnsi="Consolas" w:cs="Consolas"/>
          <w:color w:val="1F3864"/>
          <w:sz w:val="18"/>
          <w:szCs w:val="18"/>
        </w:rPr>
        <w:t>db.auth</w:t>
      </w:r>
      <w:proofErr w:type="gramEnd"/>
      <w:r>
        <w:rPr>
          <w:rFonts w:ascii="Consolas" w:hAnsi="Consolas" w:cs="Consolas"/>
          <w:color w:val="1F3864"/>
          <w:sz w:val="18"/>
          <w:szCs w:val="18"/>
        </w:rPr>
        <w:t>_user</w:t>
      </w:r>
      <w:proofErr w:type="spellEnd"/>
      <w:r>
        <w:rPr>
          <w:rFonts w:ascii="Consolas" w:hAnsi="Consolas" w:cs="Consolas"/>
          <w:color w:val="1F3864"/>
          <w:sz w:val="18"/>
          <w:szCs w:val="18"/>
        </w:rPr>
        <w:t xml:space="preserve">) users, (SELECT </w:t>
      </w:r>
      <w:proofErr w:type="gramStart"/>
      <w:r>
        <w:rPr>
          <w:rFonts w:ascii="Consolas" w:hAnsi="Consolas" w:cs="Consolas"/>
          <w:color w:val="1F3864"/>
          <w:sz w:val="18"/>
          <w:szCs w:val="18"/>
        </w:rPr>
        <w:t>COUNT(</w:t>
      </w:r>
      <w:proofErr w:type="gramEnd"/>
      <w:r>
        <w:rPr>
          <w:rFonts w:ascii="Consolas" w:hAnsi="Consolas" w:cs="Consolas"/>
          <w:color w:val="1F3864"/>
          <w:sz w:val="18"/>
          <w:szCs w:val="18"/>
        </w:rPr>
        <w:t xml:space="preserve">*) FROM </w:t>
      </w:r>
      <w:proofErr w:type="spellStart"/>
      <w:r>
        <w:rPr>
          <w:rFonts w:ascii="Consolas" w:hAnsi="Consolas" w:cs="Consolas"/>
          <w:color w:val="1F3864"/>
          <w:sz w:val="18"/>
          <w:szCs w:val="18"/>
        </w:rPr>
        <w:t>fyp_hub_db.api_profile</w:t>
      </w:r>
      <w:proofErr w:type="spellEnd"/>
      <w:r>
        <w:rPr>
          <w:rFonts w:ascii="Consolas" w:hAnsi="Consolas" w:cs="Consolas"/>
          <w:color w:val="1F3864"/>
          <w:sz w:val="18"/>
          <w:szCs w:val="18"/>
        </w:rPr>
        <w:t xml:space="preserve">) profiles, (SELECT </w:t>
      </w:r>
      <w:proofErr w:type="gramStart"/>
      <w:r>
        <w:rPr>
          <w:rFonts w:ascii="Consolas" w:hAnsi="Consolas" w:cs="Consolas"/>
          <w:color w:val="1F3864"/>
          <w:sz w:val="18"/>
          <w:szCs w:val="18"/>
        </w:rPr>
        <w:t>COUNT(</w:t>
      </w:r>
      <w:proofErr w:type="gramEnd"/>
      <w:r>
        <w:rPr>
          <w:rFonts w:ascii="Consolas" w:hAnsi="Consolas" w:cs="Consolas"/>
          <w:color w:val="1F3864"/>
          <w:sz w:val="18"/>
          <w:szCs w:val="18"/>
        </w:rPr>
        <w:t xml:space="preserve">*) FROM </w:t>
      </w:r>
      <w:proofErr w:type="spellStart"/>
      <w:r>
        <w:rPr>
          <w:rFonts w:ascii="Consolas" w:hAnsi="Consolas" w:cs="Consolas"/>
          <w:color w:val="1F3864"/>
          <w:sz w:val="18"/>
          <w:szCs w:val="18"/>
        </w:rPr>
        <w:t>fyp_hub_db.api_fypproject</w:t>
      </w:r>
      <w:proofErr w:type="spellEnd"/>
      <w:r>
        <w:rPr>
          <w:rFonts w:ascii="Consolas" w:hAnsi="Consolas" w:cs="Consolas"/>
          <w:color w:val="1F3864"/>
          <w:sz w:val="18"/>
          <w:szCs w:val="18"/>
        </w:rPr>
        <w:t xml:space="preserve">) projects, (SELECT </w:t>
      </w:r>
      <w:proofErr w:type="gramStart"/>
      <w:r>
        <w:rPr>
          <w:rFonts w:ascii="Consolas" w:hAnsi="Consolas" w:cs="Consolas"/>
          <w:color w:val="1F3864"/>
          <w:sz w:val="18"/>
          <w:szCs w:val="18"/>
        </w:rPr>
        <w:t>COUNT(</w:t>
      </w:r>
      <w:proofErr w:type="gramEnd"/>
      <w:r>
        <w:rPr>
          <w:rFonts w:ascii="Consolas" w:hAnsi="Consolas" w:cs="Consolas"/>
          <w:color w:val="1F3864"/>
          <w:sz w:val="18"/>
          <w:szCs w:val="18"/>
        </w:rPr>
        <w:t xml:space="preserve">*) FROM </w:t>
      </w:r>
      <w:proofErr w:type="spellStart"/>
      <w:r>
        <w:rPr>
          <w:rFonts w:ascii="Consolas" w:hAnsi="Consolas" w:cs="Consolas"/>
          <w:color w:val="1F3864"/>
          <w:sz w:val="18"/>
          <w:szCs w:val="18"/>
        </w:rPr>
        <w:t>fyp_hub_</w:t>
      </w:r>
      <w:proofErr w:type="gramStart"/>
      <w:r>
        <w:rPr>
          <w:rFonts w:ascii="Consolas" w:hAnsi="Consolas" w:cs="Consolas"/>
          <w:color w:val="1F3864"/>
          <w:sz w:val="18"/>
          <w:szCs w:val="18"/>
        </w:rPr>
        <w:t>db.rubrics</w:t>
      </w:r>
      <w:proofErr w:type="gramEnd"/>
      <w:r>
        <w:rPr>
          <w:rFonts w:ascii="Consolas" w:hAnsi="Consolas" w:cs="Consolas"/>
          <w:color w:val="1F3864"/>
          <w:sz w:val="18"/>
          <w:szCs w:val="18"/>
        </w:rPr>
        <w:t>_templates</w:t>
      </w:r>
      <w:proofErr w:type="spellEnd"/>
      <w:r>
        <w:rPr>
          <w:rFonts w:ascii="Consolas" w:hAnsi="Consolas" w:cs="Consolas"/>
          <w:color w:val="1F3864"/>
          <w:sz w:val="18"/>
          <w:szCs w:val="18"/>
        </w:rPr>
        <w:t xml:space="preserve">) templates, (SELECT </w:t>
      </w:r>
      <w:proofErr w:type="gramStart"/>
      <w:r>
        <w:rPr>
          <w:rFonts w:ascii="Consolas" w:hAnsi="Consolas" w:cs="Consolas"/>
          <w:color w:val="1F3864"/>
          <w:sz w:val="18"/>
          <w:szCs w:val="18"/>
        </w:rPr>
        <w:t>COUNT(</w:t>
      </w:r>
      <w:proofErr w:type="gramEnd"/>
      <w:r>
        <w:rPr>
          <w:rFonts w:ascii="Consolas" w:hAnsi="Consolas" w:cs="Consolas"/>
          <w:color w:val="1F3864"/>
          <w:sz w:val="18"/>
          <w:szCs w:val="18"/>
        </w:rPr>
        <w:t xml:space="preserve">*) FROM </w:t>
      </w:r>
      <w:proofErr w:type="spellStart"/>
      <w:r>
        <w:rPr>
          <w:rFonts w:ascii="Consolas" w:hAnsi="Consolas" w:cs="Consolas"/>
          <w:color w:val="1F3864"/>
          <w:sz w:val="18"/>
          <w:szCs w:val="18"/>
        </w:rPr>
        <w:t>fyp_hub_</w:t>
      </w:r>
      <w:proofErr w:type="gramStart"/>
      <w:r>
        <w:rPr>
          <w:rFonts w:ascii="Consolas" w:hAnsi="Consolas" w:cs="Consolas"/>
          <w:color w:val="1F3864"/>
          <w:sz w:val="18"/>
          <w:szCs w:val="18"/>
        </w:rPr>
        <w:t>db.rubrics</w:t>
      </w:r>
      <w:proofErr w:type="gramEnd"/>
      <w:r>
        <w:rPr>
          <w:rFonts w:ascii="Consolas" w:hAnsi="Consolas" w:cs="Consolas"/>
          <w:color w:val="1F3864"/>
          <w:sz w:val="18"/>
          <w:szCs w:val="18"/>
        </w:rPr>
        <w:t>_marks</w:t>
      </w:r>
      <w:proofErr w:type="spellEnd"/>
      <w:r>
        <w:rPr>
          <w:rFonts w:ascii="Consolas" w:hAnsi="Consolas" w:cs="Consolas"/>
          <w:color w:val="1F3864"/>
          <w:sz w:val="18"/>
          <w:szCs w:val="18"/>
        </w:rPr>
        <w:t>) marks;"</w:t>
      </w:r>
    </w:p>
    <w:p w14:paraId="71D7D92E" w14:textId="77777777" w:rsidR="0015577C" w:rsidRDefault="00000000">
      <w:pPr>
        <w:pBdr>
          <w:left w:val="single" w:sz="18" w:space="10" w:color="2E5395"/>
        </w:pBdr>
        <w:shd w:val="clear" w:color="auto" w:fill="EEF3FA"/>
        <w:spacing w:before="120" w:after="160"/>
        <w:ind w:left="240"/>
      </w:pPr>
      <w:r>
        <w:rPr>
          <w:b/>
          <w:bCs/>
          <w:color w:val="333333"/>
        </w:rPr>
        <w:t xml:space="preserve">Always run </w:t>
      </w:r>
      <w:r>
        <w:rPr>
          <w:rFonts w:ascii="Consolas" w:hAnsi="Consolas" w:cs="Consolas"/>
          <w:b/>
          <w:bCs/>
          <w:color w:val="A31515"/>
          <w:sz w:val="18"/>
          <w:szCs w:val="18"/>
        </w:rPr>
        <w:t>migrate</w:t>
      </w:r>
      <w:r>
        <w:rPr>
          <w:b/>
          <w:bCs/>
          <w:color w:val="333333"/>
        </w:rPr>
        <w:t xml:space="preserve"> after a restore, even when the ledger looks current.</w:t>
      </w:r>
      <w:r>
        <w:rPr>
          <w:color w:val="333333"/>
        </w:rPr>
        <w:t xml:space="preserve"> The dump records </w:t>
      </w:r>
      <w:r>
        <w:rPr>
          <w:rFonts w:ascii="Consolas" w:hAnsi="Consolas" w:cs="Consolas"/>
          <w:color w:val="A31515"/>
          <w:sz w:val="18"/>
          <w:szCs w:val="18"/>
        </w:rPr>
        <w:t>0024</w:t>
      </w:r>
      <w:r>
        <w:rPr>
          <w:color w:val="333333"/>
        </w:rPr>
        <w:t xml:space="preserve"> as its head, so on today's code it has nothing to do — but an older dump would not, and skipping the step there leaves the rubric tables </w:t>
      </w:r>
      <w:proofErr w:type="spellStart"/>
      <w:r>
        <w:rPr>
          <w:color w:val="333333"/>
        </w:rPr>
        <w:t>unscoped</w:t>
      </w:r>
      <w:proofErr w:type="spellEnd"/>
      <w:r>
        <w:rPr>
          <w:color w:val="333333"/>
        </w:rPr>
        <w:t xml:space="preserve">, marks without a course or stage, and the </w:t>
      </w:r>
      <w:r>
        <w:rPr>
          <w:rFonts w:ascii="Consolas" w:hAnsi="Consolas" w:cs="Consolas"/>
          <w:color w:val="A31515"/>
          <w:sz w:val="18"/>
          <w:szCs w:val="18"/>
        </w:rPr>
        <w:t>admin</w:t>
      </w:r>
      <w:r>
        <w:rPr>
          <w:color w:val="333333"/>
        </w:rPr>
        <w:t xml:space="preserve"> account missing. Migrations </w:t>
      </w:r>
      <w:r>
        <w:rPr>
          <w:rFonts w:ascii="Consolas" w:hAnsi="Consolas" w:cs="Consolas"/>
          <w:color w:val="A31515"/>
          <w:sz w:val="18"/>
          <w:szCs w:val="18"/>
        </w:rPr>
        <w:t>0017</w:t>
      </w:r>
      <w:r>
        <w:rPr>
          <w:color w:val="333333"/>
        </w:rPr>
        <w:t xml:space="preserve"> to </w:t>
      </w:r>
      <w:r>
        <w:rPr>
          <w:rFonts w:ascii="Consolas" w:hAnsi="Consolas" w:cs="Consolas"/>
          <w:color w:val="A31515"/>
          <w:sz w:val="18"/>
          <w:szCs w:val="18"/>
        </w:rPr>
        <w:t>0024</w:t>
      </w:r>
      <w:r>
        <w:rPr>
          <w:color w:val="333333"/>
        </w:rPr>
        <w:t xml:space="preserve"> are functional data migrations, not bookkeeping. §8.6 lists what each one does.</w:t>
      </w:r>
    </w:p>
    <w:p w14:paraId="00B3A011" w14:textId="77777777" w:rsidR="0015577C" w:rsidRDefault="00000000">
      <w:r>
        <w:t xml:space="preserve">To look up a working login, read </w:t>
      </w:r>
      <w:r>
        <w:rPr>
          <w:b/>
          <w:bCs/>
        </w:rPr>
        <w:t>User Management</w:t>
      </w:r>
      <w:r>
        <w:t xml:space="preserve">, which shows </w:t>
      </w:r>
      <w:proofErr w:type="spellStart"/>
      <w:r>
        <w:rPr>
          <w:rFonts w:ascii="Consolas" w:hAnsi="Consolas" w:cs="Consolas"/>
          <w:color w:val="A31515"/>
          <w:sz w:val="18"/>
          <w:szCs w:val="18"/>
        </w:rPr>
        <w:t>api_</w:t>
      </w:r>
      <w:proofErr w:type="gramStart"/>
      <w:r>
        <w:rPr>
          <w:rFonts w:ascii="Consolas" w:hAnsi="Consolas" w:cs="Consolas"/>
          <w:color w:val="A31515"/>
          <w:sz w:val="18"/>
          <w:szCs w:val="18"/>
        </w:rPr>
        <w:t>profile.visible</w:t>
      </w:r>
      <w:proofErr w:type="gramEnd"/>
      <w:r>
        <w:rPr>
          <w:rFonts w:ascii="Consolas" w:hAnsi="Consolas" w:cs="Consolas"/>
          <w:color w:val="A31515"/>
          <w:sz w:val="18"/>
          <w:szCs w:val="18"/>
        </w:rPr>
        <w:t>_password</w:t>
      </w:r>
      <w:proofErr w:type="spellEnd"/>
      <w:r>
        <w:t xml:space="preserve"> — the plain-text copy. §3.4.</w:t>
      </w:r>
    </w:p>
    <w:p w14:paraId="06106473" w14:textId="77777777" w:rsidR="0015577C" w:rsidRDefault="00000000">
      <w:pPr>
        <w:pStyle w:val="Heading3"/>
        <w:keepNext/>
        <w:spacing w:before="240" w:after="140"/>
      </w:pPr>
      <w:bookmarkStart w:id="70" w:name="sec5_5"/>
      <w:bookmarkStart w:id="71" w:name="_Toc242090145"/>
      <w:r>
        <w:rPr>
          <w:bCs/>
          <w:sz w:val="26"/>
          <w:szCs w:val="26"/>
        </w:rPr>
        <w:t>5.5 Alternative database paths</w:t>
      </w:r>
      <w:bookmarkEnd w:id="70"/>
      <w:bookmarkEnd w:id="71"/>
    </w:p>
    <w:p w14:paraId="3DEA5311" w14:textId="77777777" w:rsidR="0015577C" w:rsidRDefault="00000000">
      <w:r>
        <w:t xml:space="preserve">All paths end in the same state, because the schema is defined by the migrations either way. </w:t>
      </w:r>
      <w:r>
        <w:rPr>
          <w:b/>
          <w:bCs/>
        </w:rPr>
        <w:t>MySQL is the only supported engine.</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3266"/>
        <w:gridCol w:w="3266"/>
        <w:gridCol w:w="3266"/>
      </w:tblGrid>
      <w:tr w:rsidR="0015577C" w14:paraId="795933D2" w14:textId="77777777">
        <w:tblPrEx>
          <w:tblCellMar>
            <w:top w:w="0" w:type="dxa"/>
            <w:left w:w="0" w:type="dxa"/>
            <w:bottom w:w="0" w:type="dxa"/>
            <w:right w:w="0" w:type="dxa"/>
          </w:tblCellMar>
        </w:tblPrEx>
        <w:trPr>
          <w:tblHeader/>
        </w:trPr>
        <w:tc>
          <w:tcPr>
            <w:tcW w:w="3120" w:type="dxa"/>
            <w:shd w:val="clear" w:color="auto" w:fill="E8EEF7"/>
            <w:tcMar>
              <w:top w:w="60" w:type="dxa"/>
              <w:left w:w="80" w:type="dxa"/>
              <w:bottom w:w="60" w:type="dxa"/>
              <w:right w:w="80" w:type="dxa"/>
            </w:tcMar>
            <w:vAlign w:val="center"/>
          </w:tcPr>
          <w:p w14:paraId="6181767E" w14:textId="77777777" w:rsidR="0015577C" w:rsidRDefault="00000000">
            <w:pPr>
              <w:spacing w:before="20" w:after="20"/>
            </w:pPr>
            <w:r>
              <w:rPr>
                <w:sz w:val="18"/>
                <w:szCs w:val="18"/>
              </w:rPr>
              <w:t>Path</w:t>
            </w:r>
          </w:p>
        </w:tc>
        <w:tc>
          <w:tcPr>
            <w:tcW w:w="3120" w:type="dxa"/>
            <w:shd w:val="clear" w:color="auto" w:fill="E8EEF7"/>
            <w:tcMar>
              <w:top w:w="60" w:type="dxa"/>
              <w:left w:w="80" w:type="dxa"/>
              <w:bottom w:w="60" w:type="dxa"/>
              <w:right w:w="80" w:type="dxa"/>
            </w:tcMar>
            <w:vAlign w:val="center"/>
          </w:tcPr>
          <w:p w14:paraId="3EABAD05" w14:textId="77777777" w:rsidR="0015577C" w:rsidRDefault="00000000">
            <w:pPr>
              <w:spacing w:before="20" w:after="20"/>
            </w:pPr>
            <w:r>
              <w:rPr>
                <w:sz w:val="18"/>
                <w:szCs w:val="18"/>
              </w:rPr>
              <w:t>When to use it</w:t>
            </w:r>
          </w:p>
        </w:tc>
        <w:tc>
          <w:tcPr>
            <w:tcW w:w="3120" w:type="dxa"/>
            <w:shd w:val="clear" w:color="auto" w:fill="E8EEF7"/>
            <w:tcMar>
              <w:top w:w="60" w:type="dxa"/>
              <w:left w:w="80" w:type="dxa"/>
              <w:bottom w:w="60" w:type="dxa"/>
              <w:right w:w="80" w:type="dxa"/>
            </w:tcMar>
            <w:vAlign w:val="center"/>
          </w:tcPr>
          <w:p w14:paraId="5B196C36" w14:textId="77777777" w:rsidR="0015577C" w:rsidRDefault="00000000">
            <w:pPr>
              <w:spacing w:before="20" w:after="20"/>
            </w:pPr>
            <w:r>
              <w:rPr>
                <w:sz w:val="18"/>
                <w:szCs w:val="18"/>
              </w:rPr>
              <w:t>Where</w:t>
            </w:r>
          </w:p>
        </w:tc>
      </w:tr>
      <w:tr w:rsidR="0015577C" w14:paraId="163D4A59"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6E26082E" w14:textId="77777777" w:rsidR="0015577C" w:rsidRDefault="00000000">
            <w:pPr>
              <w:spacing w:before="20" w:after="20"/>
            </w:pPr>
            <w:proofErr w:type="spellStart"/>
            <w:r>
              <w:rPr>
                <w:b/>
                <w:bCs/>
                <w:sz w:val="18"/>
                <w:szCs w:val="18"/>
              </w:rPr>
              <w:t>Laragon</w:t>
            </w:r>
            <w:proofErr w:type="spellEnd"/>
            <w:r>
              <w:rPr>
                <w:b/>
                <w:bCs/>
                <w:sz w:val="18"/>
                <w:szCs w:val="18"/>
              </w:rPr>
              <w:t xml:space="preserve"> bundled MySQL</w:t>
            </w:r>
            <w:r>
              <w:rPr>
                <w:sz w:val="18"/>
                <w:szCs w:val="18"/>
              </w:rPr>
              <w:t xml:space="preserve"> (what the project was built on)</w:t>
            </w:r>
          </w:p>
        </w:tc>
        <w:tc>
          <w:tcPr>
            <w:tcW w:w="3120" w:type="dxa"/>
            <w:tcMar>
              <w:top w:w="60" w:type="dxa"/>
              <w:left w:w="80" w:type="dxa"/>
              <w:bottom w:w="60" w:type="dxa"/>
              <w:right w:w="80" w:type="dxa"/>
            </w:tcMar>
            <w:vAlign w:val="center"/>
          </w:tcPr>
          <w:p w14:paraId="4414C785" w14:textId="77777777" w:rsidR="0015577C" w:rsidRDefault="00000000">
            <w:pPr>
              <w:spacing w:before="20" w:after="20"/>
            </w:pPr>
            <w:r>
              <w:rPr>
                <w:sz w:val="18"/>
                <w:szCs w:val="18"/>
              </w:rPr>
              <w:t xml:space="preserve">The default choice. </w:t>
            </w:r>
            <w:proofErr w:type="spellStart"/>
            <w:r>
              <w:rPr>
                <w:sz w:val="18"/>
                <w:szCs w:val="18"/>
              </w:rPr>
              <w:t>Laragon</w:t>
            </w:r>
            <w:proofErr w:type="spellEnd"/>
            <w:r>
              <w:rPr>
                <w:sz w:val="18"/>
                <w:szCs w:val="18"/>
              </w:rPr>
              <w:t xml:space="preserve"> supplies MySQL, Apache, PHP and phpMyAdmin with exactly the credentials the code expects (</w:t>
            </w:r>
            <w:r>
              <w:rPr>
                <w:rFonts w:ascii="Consolas" w:hAnsi="Consolas" w:cs="Consolas"/>
                <w:color w:val="A31515"/>
                <w:sz w:val="18"/>
                <w:szCs w:val="18"/>
              </w:rPr>
              <w:t>root</w:t>
            </w:r>
            <w:r>
              <w:rPr>
                <w:sz w:val="18"/>
                <w:szCs w:val="18"/>
              </w:rPr>
              <w:t>, empty password), so no configuration file needs editing.</w:t>
            </w:r>
          </w:p>
        </w:tc>
        <w:tc>
          <w:tcPr>
            <w:tcW w:w="3120" w:type="dxa"/>
            <w:tcMar>
              <w:top w:w="60" w:type="dxa"/>
              <w:left w:w="80" w:type="dxa"/>
              <w:bottom w:w="60" w:type="dxa"/>
              <w:right w:w="80" w:type="dxa"/>
            </w:tcMar>
            <w:vAlign w:val="center"/>
          </w:tcPr>
          <w:p w14:paraId="6C370810" w14:textId="77777777" w:rsidR="0015577C" w:rsidRDefault="00000000">
            <w:pPr>
              <w:spacing w:before="20" w:after="20"/>
            </w:pPr>
            <w:r>
              <w:rPr>
                <w:sz w:val="18"/>
                <w:szCs w:val="18"/>
              </w:rPr>
              <w:t>§5.6</w:t>
            </w:r>
          </w:p>
        </w:tc>
      </w:tr>
      <w:tr w:rsidR="0015577C" w14:paraId="57140349"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4859E79D" w14:textId="77777777" w:rsidR="0015577C" w:rsidRDefault="00000000">
            <w:pPr>
              <w:spacing w:before="20" w:after="20"/>
            </w:pPr>
            <w:r>
              <w:rPr>
                <w:b/>
                <w:bCs/>
                <w:sz w:val="18"/>
                <w:szCs w:val="18"/>
              </w:rPr>
              <w:t>Standalone MySQL 8</w:t>
            </w:r>
          </w:p>
        </w:tc>
        <w:tc>
          <w:tcPr>
            <w:tcW w:w="3120" w:type="dxa"/>
            <w:tcMar>
              <w:top w:w="60" w:type="dxa"/>
              <w:left w:w="80" w:type="dxa"/>
              <w:bottom w:w="60" w:type="dxa"/>
              <w:right w:w="80" w:type="dxa"/>
            </w:tcMar>
            <w:vAlign w:val="center"/>
          </w:tcPr>
          <w:p w14:paraId="3C173D1D" w14:textId="77777777" w:rsidR="0015577C" w:rsidRDefault="00000000">
            <w:pPr>
              <w:spacing w:before="20" w:after="20"/>
            </w:pPr>
            <w:r>
              <w:rPr>
                <w:sz w:val="18"/>
                <w:szCs w:val="18"/>
              </w:rPr>
              <w:t xml:space="preserve">You already have MySQL, or do not want </w:t>
            </w:r>
            <w:proofErr w:type="spellStart"/>
            <w:r>
              <w:rPr>
                <w:sz w:val="18"/>
                <w:szCs w:val="18"/>
              </w:rPr>
              <w:t>Laragon's</w:t>
            </w:r>
            <w:proofErr w:type="spellEnd"/>
            <w:r>
              <w:rPr>
                <w:sz w:val="18"/>
                <w:szCs w:val="18"/>
              </w:rPr>
              <w:t xml:space="preserve"> stack. You must edit </w:t>
            </w:r>
            <w:r>
              <w:rPr>
                <w:b/>
                <w:bCs/>
                <w:sz w:val="18"/>
                <w:szCs w:val="18"/>
              </w:rPr>
              <w:t>both</w:t>
            </w:r>
            <w:r>
              <w:rPr>
                <w:sz w:val="18"/>
                <w:szCs w:val="18"/>
              </w:rPr>
              <w:t xml:space="preserve"> </w:t>
            </w:r>
            <w:r>
              <w:rPr>
                <w:rFonts w:ascii="Consolas" w:hAnsi="Consolas" w:cs="Consolas"/>
                <w:color w:val="A31515"/>
                <w:sz w:val="18"/>
                <w:szCs w:val="18"/>
              </w:rPr>
              <w:t>settings.py</w:t>
            </w:r>
            <w:r>
              <w:rPr>
                <w:sz w:val="18"/>
                <w:szCs w:val="18"/>
              </w:rPr>
              <w:t xml:space="preserve"> and </w:t>
            </w:r>
            <w:proofErr w:type="spellStart"/>
            <w:r>
              <w:rPr>
                <w:rFonts w:ascii="Consolas" w:hAnsi="Consolas" w:cs="Consolas"/>
                <w:color w:val="A31515"/>
                <w:sz w:val="18"/>
                <w:szCs w:val="18"/>
              </w:rPr>
              <w:t>php</w:t>
            </w:r>
            <w:proofErr w:type="spellEnd"/>
            <w:r>
              <w:rPr>
                <w:rFonts w:ascii="Consolas" w:hAnsi="Consolas" w:cs="Consolas"/>
                <w:color w:val="A31515"/>
                <w:sz w:val="18"/>
                <w:szCs w:val="18"/>
              </w:rPr>
              <w:t>/</w:t>
            </w:r>
            <w:proofErr w:type="spellStart"/>
            <w:r>
              <w:rPr>
                <w:rFonts w:ascii="Consolas" w:hAnsi="Consolas" w:cs="Consolas"/>
                <w:color w:val="A31515"/>
                <w:sz w:val="18"/>
                <w:szCs w:val="18"/>
              </w:rPr>
              <w:t>db_config.php</w:t>
            </w:r>
            <w:proofErr w:type="spellEnd"/>
            <w:r>
              <w:rPr>
                <w:sz w:val="18"/>
                <w:szCs w:val="18"/>
              </w:rPr>
              <w:t xml:space="preserve"> to your root password, and supply your own PHP-capable web server.</w:t>
            </w:r>
          </w:p>
        </w:tc>
        <w:tc>
          <w:tcPr>
            <w:tcW w:w="3120" w:type="dxa"/>
            <w:tcMar>
              <w:top w:w="60" w:type="dxa"/>
              <w:left w:w="80" w:type="dxa"/>
              <w:bottom w:w="60" w:type="dxa"/>
              <w:right w:w="80" w:type="dxa"/>
            </w:tcMar>
            <w:vAlign w:val="center"/>
          </w:tcPr>
          <w:p w14:paraId="62905B86" w14:textId="77777777" w:rsidR="0015577C" w:rsidRDefault="00000000">
            <w:pPr>
              <w:spacing w:before="20" w:after="20"/>
            </w:pPr>
            <w:r>
              <w:rPr>
                <w:sz w:val="18"/>
                <w:szCs w:val="18"/>
              </w:rPr>
              <w:t>§5.7</w:t>
            </w:r>
          </w:p>
        </w:tc>
      </w:tr>
      <w:tr w:rsidR="0015577C" w14:paraId="2C2792B2"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35CEFF08" w14:textId="77777777" w:rsidR="0015577C" w:rsidRDefault="00000000">
            <w:pPr>
              <w:spacing w:before="20" w:after="20"/>
            </w:pPr>
            <w:r>
              <w:rPr>
                <w:b/>
                <w:bCs/>
                <w:sz w:val="18"/>
                <w:szCs w:val="18"/>
              </w:rPr>
              <w:t>MySQL in Docker</w:t>
            </w:r>
          </w:p>
        </w:tc>
        <w:tc>
          <w:tcPr>
            <w:tcW w:w="3120" w:type="dxa"/>
            <w:tcMar>
              <w:top w:w="60" w:type="dxa"/>
              <w:left w:w="80" w:type="dxa"/>
              <w:bottom w:w="60" w:type="dxa"/>
              <w:right w:w="80" w:type="dxa"/>
            </w:tcMar>
            <w:vAlign w:val="center"/>
          </w:tcPr>
          <w:p w14:paraId="611AA4E1" w14:textId="77777777" w:rsidR="0015577C" w:rsidRDefault="00000000">
            <w:pPr>
              <w:spacing w:before="20" w:after="20"/>
            </w:pPr>
            <w:r>
              <w:rPr>
                <w:sz w:val="18"/>
                <w:szCs w:val="18"/>
              </w:rPr>
              <w:t xml:space="preserve">A disposable database, with Docker Desktop already installed. Publishes MySQL on port 3306 with an empty root password, so no source file needs editing. Stop </w:t>
            </w:r>
            <w:proofErr w:type="spellStart"/>
            <w:r>
              <w:rPr>
                <w:sz w:val="18"/>
                <w:szCs w:val="18"/>
              </w:rPr>
              <w:t>Laragon's</w:t>
            </w:r>
            <w:proofErr w:type="spellEnd"/>
            <w:r>
              <w:rPr>
                <w:sz w:val="18"/>
                <w:szCs w:val="18"/>
              </w:rPr>
              <w:t xml:space="preserve"> MySQL first — the port will be in use. [not verified]</w:t>
            </w:r>
          </w:p>
        </w:tc>
        <w:tc>
          <w:tcPr>
            <w:tcW w:w="3120" w:type="dxa"/>
            <w:tcMar>
              <w:top w:w="60" w:type="dxa"/>
              <w:left w:w="80" w:type="dxa"/>
              <w:bottom w:w="60" w:type="dxa"/>
              <w:right w:w="80" w:type="dxa"/>
            </w:tcMar>
            <w:vAlign w:val="center"/>
          </w:tcPr>
          <w:p w14:paraId="563436CF" w14:textId="77777777" w:rsidR="0015577C" w:rsidRDefault="00000000">
            <w:pPr>
              <w:spacing w:before="20" w:after="20"/>
            </w:pPr>
            <w:r>
              <w:rPr>
                <w:sz w:val="18"/>
                <w:szCs w:val="18"/>
              </w:rPr>
              <w:t>§5.8</w:t>
            </w:r>
          </w:p>
        </w:tc>
      </w:tr>
    </w:tbl>
    <w:p w14:paraId="053374EF" w14:textId="77777777" w:rsidR="0015577C" w:rsidRDefault="0015577C">
      <w:pPr>
        <w:spacing w:after="80"/>
      </w:pPr>
    </w:p>
    <w:p w14:paraId="2219A621" w14:textId="77777777" w:rsidR="0015577C" w:rsidRDefault="00000000">
      <w:r>
        <w:rPr>
          <w:b/>
          <w:bCs/>
        </w:rPr>
        <w:t>Do not install a second MySQL, Apache or PHP alongside Laragon.</w:t>
      </w:r>
      <w:r>
        <w:t xml:space="preserve"> A second copy is the most common reason a fresh setup fails to bind port 3306 or port 80. If XAMPP is installed, stop its Apache and MySQL services first.</w:t>
      </w:r>
    </w:p>
    <w:p w14:paraId="4D070765" w14:textId="77777777" w:rsidR="0015577C" w:rsidRDefault="00000000">
      <w:pPr>
        <w:pStyle w:val="Heading3"/>
        <w:keepNext/>
        <w:spacing w:before="240" w:after="140"/>
      </w:pPr>
      <w:bookmarkStart w:id="72" w:name="sec5_6"/>
      <w:bookmarkStart w:id="73" w:name="_Toc242090146"/>
      <w:r>
        <w:rPr>
          <w:bCs/>
          <w:sz w:val="26"/>
          <w:szCs w:val="26"/>
        </w:rPr>
        <w:t xml:space="preserve">5.6 Path 1 — </w:t>
      </w:r>
      <w:proofErr w:type="spellStart"/>
      <w:r>
        <w:rPr>
          <w:bCs/>
          <w:sz w:val="26"/>
          <w:szCs w:val="26"/>
        </w:rPr>
        <w:t>Laragon</w:t>
      </w:r>
      <w:proofErr w:type="spellEnd"/>
      <w:r>
        <w:rPr>
          <w:bCs/>
          <w:sz w:val="26"/>
          <w:szCs w:val="26"/>
        </w:rPr>
        <w:t xml:space="preserve"> bundled MySQL (recommended)</w:t>
      </w:r>
      <w:bookmarkEnd w:id="72"/>
      <w:bookmarkEnd w:id="73"/>
    </w:p>
    <w:p w14:paraId="21B38B81" w14:textId="77777777" w:rsidR="0015577C" w:rsidRDefault="00000000">
      <w:pPr>
        <w:spacing w:after="60"/>
        <w:ind w:left="360"/>
      </w:pPr>
      <w:r>
        <w:t xml:space="preserve">1. Download </w:t>
      </w:r>
      <w:proofErr w:type="spellStart"/>
      <w:r>
        <w:rPr>
          <w:b/>
          <w:bCs/>
        </w:rPr>
        <w:t>Laragon</w:t>
      </w:r>
      <w:proofErr w:type="spellEnd"/>
      <w:r>
        <w:rPr>
          <w:b/>
          <w:bCs/>
        </w:rPr>
        <w:t xml:space="preserve"> Full</w:t>
      </w:r>
      <w:r>
        <w:t xml:space="preserve"> (not Lite) from &lt;https://laragon.org/download/&gt; and install it to the default </w:t>
      </w:r>
      <w:r>
        <w:rPr>
          <w:rFonts w:ascii="Consolas" w:hAnsi="Consolas" w:cs="Consolas"/>
          <w:color w:val="A31515"/>
          <w:sz w:val="18"/>
          <w:szCs w:val="18"/>
        </w:rPr>
        <w:t>C:\laragon</w:t>
      </w:r>
      <w:r>
        <w:t>.</w:t>
      </w:r>
    </w:p>
    <w:p w14:paraId="7FFB9738" w14:textId="77777777" w:rsidR="0015577C" w:rsidRDefault="00000000">
      <w:pPr>
        <w:spacing w:after="60"/>
        <w:ind w:left="360"/>
      </w:pPr>
      <w:r>
        <w:lastRenderedPageBreak/>
        <w:t xml:space="preserve">2. </w:t>
      </w:r>
      <w:r>
        <w:rPr>
          <w:b/>
          <w:bCs/>
        </w:rPr>
        <w:t xml:space="preserve">Run </w:t>
      </w:r>
      <w:proofErr w:type="spellStart"/>
      <w:r>
        <w:rPr>
          <w:b/>
          <w:bCs/>
        </w:rPr>
        <w:t>Laragon</w:t>
      </w:r>
      <w:proofErr w:type="spellEnd"/>
      <w:r>
        <w:rPr>
          <w:b/>
          <w:bCs/>
        </w:rPr>
        <w:t xml:space="preserve"> as administrator.</w:t>
      </w:r>
      <w:r>
        <w:t xml:space="preserve"> Right-click its shortcut → </w:t>
      </w:r>
      <w:r>
        <w:rPr>
          <w:b/>
          <w:bCs/>
        </w:rPr>
        <w:t>Properties</w:t>
      </w:r>
      <w:r>
        <w:t xml:space="preserve"> → </w:t>
      </w:r>
      <w:r>
        <w:rPr>
          <w:b/>
          <w:bCs/>
        </w:rPr>
        <w:t>Compatibility</w:t>
      </w:r>
      <w:r>
        <w:t xml:space="preserve"> → tick </w:t>
      </w:r>
      <w:r>
        <w:rPr>
          <w:b/>
          <w:bCs/>
        </w:rPr>
        <w:t>Run this program as an administrator</w:t>
      </w:r>
      <w:r>
        <w:t xml:space="preserve">, apply, and restart the PC so it sticks. After the restart, launch </w:t>
      </w:r>
      <w:proofErr w:type="spellStart"/>
      <w:r>
        <w:t>Laragon</w:t>
      </w:r>
      <w:proofErr w:type="spellEnd"/>
      <w:r>
        <w:t xml:space="preserve"> normally, or </w:t>
      </w:r>
      <w:r>
        <w:rPr>
          <w:rFonts w:ascii="Consolas" w:hAnsi="Consolas" w:cs="Consolas"/>
          <w:color w:val="A31515"/>
          <w:sz w:val="18"/>
          <w:szCs w:val="18"/>
        </w:rPr>
        <w:t>C:\laragon\laragon.exe</w:t>
      </w:r>
      <w:r>
        <w:t xml:space="preserve"> from an elevated PowerShell. This is required: </w:t>
      </w:r>
      <w:proofErr w:type="spellStart"/>
      <w:r>
        <w:t>Laragon</w:t>
      </w:r>
      <w:proofErr w:type="spellEnd"/>
      <w:r>
        <w:t xml:space="preserve"> registers and starts MySQL and Apache as </w:t>
      </w:r>
      <w:r>
        <w:rPr>
          <w:b/>
          <w:bCs/>
        </w:rPr>
        <w:t>Windows services</w:t>
      </w:r>
      <w:r>
        <w:t xml:space="preserve">, which a normal account may not do. Without elevation, </w:t>
      </w:r>
      <w:r>
        <w:rPr>
          <w:b/>
          <w:bCs/>
        </w:rPr>
        <w:t>Start All</w:t>
      </w:r>
      <w:r>
        <w:t xml:space="preserve"> half-works — the buttons stay grey or red, or MySQL starts and stops again a second later.</w:t>
      </w:r>
    </w:p>
    <w:p w14:paraId="71E54ADC" w14:textId="77777777" w:rsidR="0015577C" w:rsidRDefault="00000000">
      <w:pPr>
        <w:spacing w:after="60"/>
        <w:ind w:left="360"/>
      </w:pPr>
      <w:r>
        <w:t xml:space="preserve">3. </w:t>
      </w:r>
      <w:r>
        <w:rPr>
          <w:b/>
          <w:bCs/>
        </w:rPr>
        <w:t>Restart the PC</w:t>
      </w:r>
      <w:r>
        <w:t xml:space="preserve"> after enabling elevation, as described. [not verified] The reboot is recorded as experience from the reference machine, not as something measured in this checkout; elevation applies to new processes immediately, and the restart is simply the reliable way to be certain the services are owned by the administrator account.</w:t>
      </w:r>
    </w:p>
    <w:p w14:paraId="0475BC28" w14:textId="77777777" w:rsidR="0015577C" w:rsidRDefault="00000000">
      <w:pPr>
        <w:spacing w:after="60"/>
        <w:ind w:left="360"/>
      </w:pPr>
      <w:r>
        <w:t xml:space="preserve">4. Click </w:t>
      </w:r>
      <w:r>
        <w:rPr>
          <w:b/>
          <w:bCs/>
        </w:rPr>
        <w:t>Start All</w:t>
      </w:r>
      <w:r>
        <w:t>. The MySQL and Apache buttons turn green.</w:t>
      </w:r>
    </w:p>
    <w:p w14:paraId="33C0031A" w14:textId="77777777" w:rsidR="0015577C" w:rsidRDefault="00000000">
      <w:pPr>
        <w:spacing w:after="60"/>
        <w:ind w:left="360"/>
      </w:pPr>
      <w:r>
        <w:t xml:space="preserve">5. Optional, once only: </w:t>
      </w:r>
      <w:r>
        <w:rPr>
          <w:i/>
          <w:iCs/>
        </w:rPr>
        <w:t>Menu → Preferences</w:t>
      </w:r>
      <w:r>
        <w:t xml:space="preserve"> → tick </w:t>
      </w:r>
      <w:r>
        <w:rPr>
          <w:b/>
          <w:bCs/>
        </w:rPr>
        <w:t xml:space="preserve">Run </w:t>
      </w:r>
      <w:proofErr w:type="spellStart"/>
      <w:r>
        <w:rPr>
          <w:b/>
          <w:bCs/>
        </w:rPr>
        <w:t>Laragon</w:t>
      </w:r>
      <w:proofErr w:type="spellEnd"/>
      <w:r>
        <w:rPr>
          <w:b/>
          <w:bCs/>
        </w:rPr>
        <w:t xml:space="preserve"> when Windows starts</w:t>
      </w:r>
      <w:r>
        <w:t xml:space="preserve"> and </w:t>
      </w:r>
      <w:proofErr w:type="gramStart"/>
      <w:r>
        <w:rPr>
          <w:b/>
          <w:bCs/>
        </w:rPr>
        <w:t>Auto</w:t>
      </w:r>
      <w:proofErr w:type="gramEnd"/>
      <w:r>
        <w:rPr>
          <w:b/>
          <w:bCs/>
        </w:rPr>
        <w:t xml:space="preserve"> start services</w:t>
      </w:r>
      <w:r>
        <w:t xml:space="preserve"> if you want MySQL and Apache up without clicking.</w:t>
      </w:r>
    </w:p>
    <w:p w14:paraId="6843DB9A" w14:textId="77777777" w:rsidR="0015577C" w:rsidRDefault="00000000">
      <w:pPr>
        <w:spacing w:after="60"/>
        <w:ind w:left="360"/>
      </w:pPr>
      <w:r>
        <w:t xml:space="preserve">6. </w:t>
      </w:r>
      <w:r>
        <w:rPr>
          <w:b/>
          <w:bCs/>
        </w:rPr>
        <w:t>phpMyAdmin.</w:t>
      </w:r>
      <w:r>
        <w:t xml:space="preserve"> </w:t>
      </w:r>
      <w:proofErr w:type="spellStart"/>
      <w:r>
        <w:t>Laragon</w:t>
      </w:r>
      <w:proofErr w:type="spellEnd"/>
      <w:r>
        <w:t xml:space="preserve"> Full normally brings it (on the reference machine, </w:t>
      </w:r>
      <w:r>
        <w:rPr>
          <w:rFonts w:ascii="Consolas" w:hAnsi="Consolas" w:cs="Consolas"/>
          <w:color w:val="A31515"/>
          <w:sz w:val="18"/>
          <w:szCs w:val="18"/>
        </w:rPr>
        <w:t>C:\laragon\etc\apps\phpMyAdmin</w:t>
      </w:r>
      <w:r>
        <w:t xml:space="preserve">, version 5.2.0, at </w:t>
      </w:r>
      <w:r>
        <w:rPr>
          <w:rFonts w:ascii="Consolas" w:hAnsi="Consolas" w:cs="Consolas"/>
          <w:color w:val="A31515"/>
          <w:sz w:val="18"/>
          <w:szCs w:val="18"/>
        </w:rPr>
        <w:t>http://localhost/phpmyadmin</w:t>
      </w:r>
      <w:r>
        <w:t xml:space="preserve">). If </w:t>
      </w:r>
      <w:r>
        <w:rPr>
          <w:i/>
          <w:iCs/>
        </w:rPr>
        <w:t>Tools → phpMyAdmin</w:t>
      </w:r>
      <w:r>
        <w:t xml:space="preserve"> does nothing, or </w:t>
      </w:r>
      <w:r>
        <w:rPr>
          <w:rFonts w:ascii="Consolas" w:hAnsi="Consolas" w:cs="Consolas"/>
          <w:color w:val="A31515"/>
          <w:sz w:val="18"/>
          <w:szCs w:val="18"/>
        </w:rPr>
        <w:t>http://localhost/phpmyadmin</w:t>
      </w:r>
      <w:r>
        <w:t xml:space="preserve"> returns 404, add it through </w:t>
      </w:r>
      <w:r>
        <w:rPr>
          <w:i/>
          <w:iCs/>
        </w:rPr>
        <w:t>Menu → Tools → Quick Add → phpMyAdmin</w:t>
      </w:r>
      <w:r>
        <w:t xml:space="preserve"> (not the snapshot version). If you install it by hand, the folder must be named exactly </w:t>
      </w:r>
      <w:proofErr w:type="spellStart"/>
      <w:r>
        <w:rPr>
          <w:rFonts w:ascii="Consolas" w:hAnsi="Consolas" w:cs="Consolas"/>
          <w:color w:val="A31515"/>
          <w:sz w:val="18"/>
          <w:szCs w:val="18"/>
        </w:rPr>
        <w:t>phpmyadmin</w:t>
      </w:r>
      <w:proofErr w:type="spellEnd"/>
      <w:r>
        <w:t xml:space="preserve">; a nested </w:t>
      </w:r>
      <w:proofErr w:type="spellStart"/>
      <w:r>
        <w:rPr>
          <w:rFonts w:ascii="Consolas" w:hAnsi="Consolas" w:cs="Consolas"/>
          <w:color w:val="A31515"/>
          <w:sz w:val="18"/>
          <w:szCs w:val="18"/>
        </w:rPr>
        <w:t>phpmyadmin</w:t>
      </w:r>
      <w:proofErr w:type="spellEnd"/>
      <w:r>
        <w:rPr>
          <w:rFonts w:ascii="Consolas" w:hAnsi="Consolas" w:cs="Consolas"/>
          <w:color w:val="A31515"/>
          <w:sz w:val="18"/>
          <w:szCs w:val="18"/>
        </w:rPr>
        <w:t>\phpMyAdmin-5.2.0-all-languages\</w:t>
      </w:r>
      <w:r>
        <w:t xml:space="preserve"> is the usual mistake. Click </w:t>
      </w:r>
      <w:r>
        <w:rPr>
          <w:b/>
          <w:bCs/>
        </w:rPr>
        <w:t>Stop</w:t>
      </w:r>
      <w:r>
        <w:t xml:space="preserve">, then </w:t>
      </w:r>
      <w:r>
        <w:rPr>
          <w:b/>
          <w:bCs/>
        </w:rPr>
        <w:t>Start All</w:t>
      </w:r>
      <w:r>
        <w:t xml:space="preserve">, so Apache picks the new directory up. Log in as </w:t>
      </w:r>
      <w:r>
        <w:rPr>
          <w:rFonts w:ascii="Consolas" w:hAnsi="Consolas" w:cs="Consolas"/>
          <w:color w:val="A31515"/>
          <w:sz w:val="18"/>
          <w:szCs w:val="18"/>
        </w:rPr>
        <w:t>root</w:t>
      </w:r>
      <w:r>
        <w:t xml:space="preserve"> with an </w:t>
      </w:r>
      <w:r>
        <w:rPr>
          <w:b/>
          <w:bCs/>
        </w:rPr>
        <w:t>empty</w:t>
      </w:r>
      <w:r>
        <w:t xml:space="preserve"> password. [not verified] The download-and-extract path was not re-run end to end while writing this manual; the folder layout comes from </w:t>
      </w:r>
      <w:proofErr w:type="spellStart"/>
      <w:r>
        <w:t>Laragon's</w:t>
      </w:r>
      <w:proofErr w:type="spellEnd"/>
      <w:r>
        <w:t xml:space="preserve"> own [Quick-</w:t>
      </w:r>
      <w:proofErr w:type="gramStart"/>
      <w:r>
        <w:t>add](</w:t>
      </w:r>
      <w:proofErr w:type="gramEnd"/>
      <w:r>
        <w:t>https://laragon.org/docs/quick-add) documentation.</w:t>
      </w:r>
    </w:p>
    <w:p w14:paraId="0E4C9703" w14:textId="77777777" w:rsidR="0015577C" w:rsidRDefault="00000000">
      <w:pPr>
        <w:spacing w:after="60"/>
        <w:ind w:left="360"/>
      </w:pPr>
      <w:r>
        <w:t>7. Continue at §5.2.</w:t>
      </w:r>
    </w:p>
    <w:p w14:paraId="2B4A0F6E" w14:textId="77777777" w:rsidR="0015577C" w:rsidRDefault="00000000">
      <w:r>
        <w:t xml:space="preserve">If port 3306 or port 80 is already taken, either stop the holder (IIS, Skype, a leftover XAMPP) or move </w:t>
      </w:r>
      <w:proofErr w:type="spellStart"/>
      <w:r>
        <w:t>Laragon's</w:t>
      </w:r>
      <w:proofErr w:type="spellEnd"/>
      <w:r>
        <w:t xml:space="preserve"> ports under </w:t>
      </w:r>
      <w:r>
        <w:rPr>
          <w:i/>
          <w:iCs/>
        </w:rPr>
        <w:t>Menu → Preferences → Services &amp; Ports</w:t>
      </w:r>
      <w:r>
        <w:t xml:space="preserve"> — and then update the port in </w:t>
      </w:r>
      <w:r>
        <w:rPr>
          <w:b/>
          <w:bCs/>
        </w:rPr>
        <w:t>both</w:t>
      </w:r>
      <w:r>
        <w:t xml:space="preserve"> </w:t>
      </w:r>
      <w:r>
        <w:rPr>
          <w:rFonts w:ascii="Consolas" w:hAnsi="Consolas" w:cs="Consolas"/>
          <w:color w:val="A31515"/>
          <w:sz w:val="18"/>
          <w:szCs w:val="18"/>
        </w:rPr>
        <w:t>settings.py</w:t>
      </w:r>
      <w:r>
        <w:t xml:space="preserve"> and </w:t>
      </w:r>
      <w:proofErr w:type="spellStart"/>
      <w:r>
        <w:rPr>
          <w:rFonts w:ascii="Consolas" w:hAnsi="Consolas" w:cs="Consolas"/>
          <w:color w:val="A31515"/>
          <w:sz w:val="18"/>
          <w:szCs w:val="18"/>
        </w:rPr>
        <w:t>php</w:t>
      </w:r>
      <w:proofErr w:type="spellEnd"/>
      <w:r>
        <w:rPr>
          <w:rFonts w:ascii="Consolas" w:hAnsi="Consolas" w:cs="Consolas"/>
          <w:color w:val="A31515"/>
          <w:sz w:val="18"/>
          <w:szCs w:val="18"/>
        </w:rPr>
        <w:t>/</w:t>
      </w:r>
      <w:proofErr w:type="spellStart"/>
      <w:r>
        <w:rPr>
          <w:rFonts w:ascii="Consolas" w:hAnsi="Consolas" w:cs="Consolas"/>
          <w:color w:val="A31515"/>
          <w:sz w:val="18"/>
          <w:szCs w:val="18"/>
        </w:rPr>
        <w:t>db_config.php</w:t>
      </w:r>
      <w:proofErr w:type="spellEnd"/>
      <w:r>
        <w:t xml:space="preserve">, plus </w:t>
      </w:r>
      <w:r>
        <w:rPr>
          <w:rFonts w:ascii="Consolas" w:hAnsi="Consolas" w:cs="Consolas"/>
          <w:color w:val="A31515"/>
          <w:sz w:val="18"/>
          <w:szCs w:val="18"/>
        </w:rPr>
        <w:t>REACT_APP_PHP_API_URL</w:t>
      </w:r>
      <w:r>
        <w:t xml:space="preserve"> if you moved Apache.</w:t>
      </w:r>
    </w:p>
    <w:p w14:paraId="533EB16C" w14:textId="77777777" w:rsidR="0015577C" w:rsidRDefault="00000000">
      <w:pPr>
        <w:pStyle w:val="Heading3"/>
        <w:keepNext/>
        <w:spacing w:before="240" w:after="140"/>
      </w:pPr>
      <w:bookmarkStart w:id="74" w:name="sec5_7"/>
      <w:bookmarkStart w:id="75" w:name="_Toc242090147"/>
      <w:r>
        <w:rPr>
          <w:bCs/>
          <w:sz w:val="26"/>
          <w:szCs w:val="26"/>
        </w:rPr>
        <w:t xml:space="preserve">5.7 Path 2 — Standalone MySQL 8 (no </w:t>
      </w:r>
      <w:proofErr w:type="spellStart"/>
      <w:r>
        <w:rPr>
          <w:bCs/>
          <w:sz w:val="26"/>
          <w:szCs w:val="26"/>
        </w:rPr>
        <w:t>Laragon</w:t>
      </w:r>
      <w:proofErr w:type="spellEnd"/>
      <w:r>
        <w:rPr>
          <w:bCs/>
          <w:sz w:val="26"/>
          <w:szCs w:val="26"/>
        </w:rPr>
        <w:t>)</w:t>
      </w:r>
      <w:bookmarkEnd w:id="74"/>
      <w:bookmarkEnd w:id="75"/>
    </w:p>
    <w:p w14:paraId="27295A7F" w14:textId="77777777" w:rsidR="0015577C" w:rsidRDefault="00000000">
      <w:r>
        <w:t>MySQL Community Server 8.0 is required.</w:t>
      </w:r>
    </w:p>
    <w:p w14:paraId="788180F1" w14:textId="77777777" w:rsidR="0015577C" w:rsidRDefault="00000000">
      <w:pPr>
        <w:spacing w:after="60"/>
        <w:ind w:left="360"/>
      </w:pPr>
      <w:r>
        <w:t xml:space="preserve">1. Install it from &lt;https://dev.mysql.com/downloads/mysql/&gt;, choosing the </w:t>
      </w:r>
      <w:r>
        <w:rPr>
          <w:b/>
          <w:bCs/>
        </w:rPr>
        <w:t>Server only</w:t>
      </w:r>
      <w:r>
        <w:t xml:space="preserve"> or </w:t>
      </w:r>
      <w:r>
        <w:rPr>
          <w:b/>
          <w:bCs/>
        </w:rPr>
        <w:t>Custom</w:t>
      </w:r>
      <w:r>
        <w:t xml:space="preserve"> setup, and remember the root password you set.</w:t>
      </w:r>
    </w:p>
    <w:p w14:paraId="1B3C9058" w14:textId="77777777" w:rsidR="0015577C" w:rsidRDefault="00000000">
      <w:pPr>
        <w:spacing w:after="60"/>
        <w:ind w:left="360"/>
      </w:pPr>
      <w:r>
        <w:t xml:space="preserve">2. Ensure the server is running (it registers as the Windows service </w:t>
      </w:r>
      <w:r>
        <w:rPr>
          <w:rFonts w:ascii="Consolas" w:hAnsi="Consolas" w:cs="Consolas"/>
          <w:color w:val="A31515"/>
          <w:sz w:val="18"/>
          <w:szCs w:val="18"/>
        </w:rPr>
        <w:t>MySQL80</w:t>
      </w:r>
      <w:r>
        <w:t>):</w:t>
      </w:r>
    </w:p>
    <w:p w14:paraId="7D7A3DEE" w14:textId="77777777" w:rsidR="0015577C" w:rsidRDefault="00000000">
      <w:pPr>
        <w:pBdr>
          <w:top w:val="single" w:sz="4" w:space="4" w:color="C7D4E8"/>
          <w:left w:val="single" w:sz="4" w:space="6" w:color="C7D4E8"/>
          <w:bottom w:val="single" w:sz="4" w:space="4" w:color="C7D4E8"/>
          <w:right w:val="single" w:sz="4" w:space="4" w:color="C7D4E8"/>
        </w:pBdr>
        <w:shd w:val="clear" w:color="auto" w:fill="F5F7FA"/>
        <w:spacing w:before="100" w:after="160"/>
      </w:pPr>
      <w:r>
        <w:rPr>
          <w:rFonts w:ascii="Consolas" w:hAnsi="Consolas" w:cs="Consolas"/>
          <w:color w:val="1F3864"/>
          <w:sz w:val="18"/>
          <w:szCs w:val="18"/>
        </w:rPr>
        <w:t>Get-Service MySQL80</w:t>
      </w:r>
      <w:r>
        <w:br/>
      </w:r>
      <w:r>
        <w:rPr>
          <w:rFonts w:ascii="Consolas" w:hAnsi="Consolas" w:cs="Consolas"/>
          <w:color w:val="1F3864"/>
          <w:sz w:val="18"/>
          <w:szCs w:val="18"/>
        </w:rPr>
        <w:t>Start-Service MySQL80      # needs an elevated PowerShell</w:t>
      </w:r>
    </w:p>
    <w:p w14:paraId="55A6DBFB" w14:textId="77777777" w:rsidR="0015577C" w:rsidRDefault="00000000">
      <w:pPr>
        <w:spacing w:after="60"/>
        <w:ind w:left="360"/>
      </w:pPr>
      <w:r>
        <w:t>3. Create the database with the collation the project uses:</w:t>
      </w:r>
    </w:p>
    <w:p w14:paraId="7D520439" w14:textId="77777777" w:rsidR="0015577C" w:rsidRDefault="00000000">
      <w:pPr>
        <w:pBdr>
          <w:top w:val="single" w:sz="4" w:space="4" w:color="C7D4E8"/>
          <w:left w:val="single" w:sz="4" w:space="6" w:color="C7D4E8"/>
          <w:bottom w:val="single" w:sz="4" w:space="4" w:color="C7D4E8"/>
          <w:right w:val="single" w:sz="4" w:space="4" w:color="C7D4E8"/>
        </w:pBdr>
        <w:shd w:val="clear" w:color="auto" w:fill="F5F7FA"/>
        <w:spacing w:before="100" w:after="160"/>
      </w:pPr>
      <w:proofErr w:type="spellStart"/>
      <w:r>
        <w:rPr>
          <w:rFonts w:ascii="Consolas" w:hAnsi="Consolas" w:cs="Consolas"/>
          <w:color w:val="1F3864"/>
          <w:sz w:val="18"/>
          <w:szCs w:val="18"/>
        </w:rPr>
        <w:t>mysql</w:t>
      </w:r>
      <w:proofErr w:type="spellEnd"/>
      <w:r>
        <w:rPr>
          <w:rFonts w:ascii="Consolas" w:hAnsi="Consolas" w:cs="Consolas"/>
          <w:color w:val="1F3864"/>
          <w:sz w:val="18"/>
          <w:szCs w:val="18"/>
        </w:rPr>
        <w:t xml:space="preserve"> -h 127.0.0.1 -u root -p -e "CREATE DATABASE IF NOT EXISTS </w:t>
      </w:r>
      <w:proofErr w:type="spellStart"/>
      <w:r>
        <w:rPr>
          <w:rFonts w:ascii="Consolas" w:hAnsi="Consolas" w:cs="Consolas"/>
          <w:color w:val="1F3864"/>
          <w:sz w:val="18"/>
          <w:szCs w:val="18"/>
        </w:rPr>
        <w:t>fyp_hub_db</w:t>
      </w:r>
      <w:proofErr w:type="spellEnd"/>
      <w:r>
        <w:rPr>
          <w:rFonts w:ascii="Consolas" w:hAnsi="Consolas" w:cs="Consolas"/>
          <w:color w:val="1F3864"/>
          <w:sz w:val="18"/>
          <w:szCs w:val="18"/>
        </w:rPr>
        <w:t xml:space="preserve"> CHARACTER SET utf8mb4 COLLATE utf8mb4_general_ci;"</w:t>
      </w:r>
    </w:p>
    <w:p w14:paraId="4E78E8F4" w14:textId="77777777" w:rsidR="0015577C" w:rsidRDefault="00000000">
      <w:pPr>
        <w:spacing w:after="60"/>
        <w:ind w:left="360"/>
      </w:pPr>
      <w:r>
        <w:t xml:space="preserve">4. </w:t>
      </w:r>
      <w:r>
        <w:rPr>
          <w:b/>
          <w:bCs/>
        </w:rPr>
        <w:t>Point the project at your credentials.</w:t>
      </w:r>
      <w:r>
        <w:t xml:space="preserve"> Two files, and they must agree.</w:t>
      </w:r>
    </w:p>
    <w:p w14:paraId="0F8DC85D" w14:textId="77777777" w:rsidR="0015577C" w:rsidRDefault="00000000">
      <w:r>
        <w:rPr>
          <w:rFonts w:ascii="Consolas" w:hAnsi="Consolas" w:cs="Consolas"/>
          <w:color w:val="A31515"/>
          <w:sz w:val="18"/>
          <w:szCs w:val="18"/>
        </w:rPr>
        <w:t>backend/backend/settings.py</w:t>
      </w:r>
      <w:r>
        <w:t xml:space="preserve"> (</w:t>
      </w:r>
      <w:r>
        <w:rPr>
          <w:rFonts w:ascii="Consolas" w:hAnsi="Consolas" w:cs="Consolas"/>
          <w:color w:val="A31515"/>
          <w:sz w:val="18"/>
          <w:szCs w:val="18"/>
        </w:rPr>
        <w:t>DATABASES</w:t>
      </w:r>
      <w:r>
        <w:t>):</w:t>
      </w:r>
    </w:p>
    <w:p w14:paraId="4D4C4497" w14:textId="77777777" w:rsidR="0015577C" w:rsidRDefault="00000000">
      <w:pPr>
        <w:pBdr>
          <w:top w:val="single" w:sz="4" w:space="4" w:color="C7D4E8"/>
          <w:left w:val="single" w:sz="4" w:space="6" w:color="C7D4E8"/>
          <w:bottom w:val="single" w:sz="4" w:space="4" w:color="C7D4E8"/>
          <w:right w:val="single" w:sz="4" w:space="4" w:color="C7D4E8"/>
        </w:pBdr>
        <w:shd w:val="clear" w:color="auto" w:fill="F5F7FA"/>
        <w:spacing w:before="100" w:after="160"/>
      </w:pPr>
      <w:r>
        <w:rPr>
          <w:rFonts w:ascii="Consolas" w:hAnsi="Consolas" w:cs="Consolas"/>
          <w:color w:val="1F3864"/>
          <w:sz w:val="18"/>
          <w:szCs w:val="18"/>
        </w:rPr>
        <w:t>DATABASES = {</w:t>
      </w:r>
      <w:r>
        <w:br/>
      </w:r>
      <w:r>
        <w:rPr>
          <w:rFonts w:ascii="Consolas" w:hAnsi="Consolas" w:cs="Consolas"/>
          <w:color w:val="1F3864"/>
          <w:sz w:val="18"/>
          <w:szCs w:val="18"/>
        </w:rPr>
        <w:t>'default': {</w:t>
      </w:r>
      <w:r>
        <w:br/>
      </w:r>
      <w:r>
        <w:rPr>
          <w:rFonts w:ascii="Consolas" w:hAnsi="Consolas" w:cs="Consolas"/>
          <w:color w:val="1F3864"/>
          <w:sz w:val="18"/>
          <w:szCs w:val="18"/>
        </w:rPr>
        <w:t>'ENGINE': '</w:t>
      </w:r>
      <w:proofErr w:type="spellStart"/>
      <w:r>
        <w:rPr>
          <w:rFonts w:ascii="Consolas" w:hAnsi="Consolas" w:cs="Consolas"/>
          <w:color w:val="1F3864"/>
          <w:sz w:val="18"/>
          <w:szCs w:val="18"/>
        </w:rPr>
        <w:t>django.</w:t>
      </w:r>
      <w:proofErr w:type="gramStart"/>
      <w:r>
        <w:rPr>
          <w:rFonts w:ascii="Consolas" w:hAnsi="Consolas" w:cs="Consolas"/>
          <w:color w:val="1F3864"/>
          <w:sz w:val="18"/>
          <w:szCs w:val="18"/>
        </w:rPr>
        <w:t>db.backends</w:t>
      </w:r>
      <w:proofErr w:type="gramEnd"/>
      <w:r>
        <w:rPr>
          <w:rFonts w:ascii="Consolas" w:hAnsi="Consolas" w:cs="Consolas"/>
          <w:color w:val="1F3864"/>
          <w:sz w:val="18"/>
          <w:szCs w:val="18"/>
        </w:rPr>
        <w:t>.mysql</w:t>
      </w:r>
      <w:proofErr w:type="spellEnd"/>
      <w:r>
        <w:rPr>
          <w:rFonts w:ascii="Consolas" w:hAnsi="Consolas" w:cs="Consolas"/>
          <w:color w:val="1F3864"/>
          <w:sz w:val="18"/>
          <w:szCs w:val="18"/>
        </w:rPr>
        <w:t>',</w:t>
      </w:r>
      <w:r>
        <w:br/>
      </w:r>
      <w:r>
        <w:rPr>
          <w:rFonts w:ascii="Consolas" w:hAnsi="Consolas" w:cs="Consolas"/>
          <w:color w:val="1F3864"/>
          <w:sz w:val="18"/>
          <w:szCs w:val="18"/>
        </w:rPr>
        <w:t>'NAME': '</w:t>
      </w:r>
      <w:proofErr w:type="spellStart"/>
      <w:r>
        <w:rPr>
          <w:rFonts w:ascii="Consolas" w:hAnsi="Consolas" w:cs="Consolas"/>
          <w:color w:val="1F3864"/>
          <w:sz w:val="18"/>
          <w:szCs w:val="18"/>
        </w:rPr>
        <w:t>fyp_hub_db</w:t>
      </w:r>
      <w:proofErr w:type="spellEnd"/>
      <w:r>
        <w:rPr>
          <w:rFonts w:ascii="Consolas" w:hAnsi="Consolas" w:cs="Consolas"/>
          <w:color w:val="1F3864"/>
          <w:sz w:val="18"/>
          <w:szCs w:val="18"/>
        </w:rPr>
        <w:t>',</w:t>
      </w:r>
      <w:r>
        <w:br/>
      </w:r>
      <w:r>
        <w:rPr>
          <w:rFonts w:ascii="Consolas" w:hAnsi="Consolas" w:cs="Consolas"/>
          <w:color w:val="1F3864"/>
          <w:sz w:val="18"/>
          <w:szCs w:val="18"/>
        </w:rPr>
        <w:t>'USER': 'root',</w:t>
      </w:r>
      <w:r>
        <w:br/>
      </w:r>
      <w:r>
        <w:rPr>
          <w:rFonts w:ascii="Consolas" w:hAnsi="Consolas" w:cs="Consolas"/>
          <w:color w:val="1F3864"/>
          <w:sz w:val="18"/>
          <w:szCs w:val="18"/>
        </w:rPr>
        <w:t>'PASSWORD': 'YOUR-ROOT-PASSWORD</w:t>
      </w:r>
      <w:proofErr w:type="gramStart"/>
      <w:r>
        <w:rPr>
          <w:rFonts w:ascii="Consolas" w:hAnsi="Consolas" w:cs="Consolas"/>
          <w:color w:val="1F3864"/>
          <w:sz w:val="18"/>
          <w:szCs w:val="18"/>
        </w:rPr>
        <w:t xml:space="preserve">',   </w:t>
      </w:r>
      <w:proofErr w:type="gramEnd"/>
      <w:r>
        <w:rPr>
          <w:rFonts w:ascii="Consolas" w:hAnsi="Consolas" w:cs="Consolas"/>
          <w:color w:val="1F3864"/>
          <w:sz w:val="18"/>
          <w:szCs w:val="18"/>
        </w:rPr>
        <w:t># was ''</w:t>
      </w:r>
      <w:r>
        <w:br/>
      </w:r>
      <w:r>
        <w:rPr>
          <w:rFonts w:ascii="Consolas" w:hAnsi="Consolas" w:cs="Consolas"/>
          <w:color w:val="1F3864"/>
          <w:sz w:val="18"/>
          <w:szCs w:val="18"/>
        </w:rPr>
        <w:t>'HOST': '127.0.0.1',</w:t>
      </w:r>
      <w:r>
        <w:br/>
      </w:r>
      <w:r>
        <w:rPr>
          <w:rFonts w:ascii="Consolas" w:hAnsi="Consolas" w:cs="Consolas"/>
          <w:color w:val="1F3864"/>
          <w:sz w:val="18"/>
          <w:szCs w:val="18"/>
        </w:rPr>
        <w:t>'PORT': '3306',</w:t>
      </w:r>
      <w:r>
        <w:br/>
      </w:r>
      <w:r>
        <w:rPr>
          <w:rFonts w:ascii="Consolas" w:hAnsi="Consolas" w:cs="Consolas"/>
          <w:color w:val="1F3864"/>
          <w:sz w:val="18"/>
          <w:szCs w:val="18"/>
        </w:rPr>
        <w:t>'OPTIONS': {'</w:t>
      </w:r>
      <w:proofErr w:type="spellStart"/>
      <w:r>
        <w:rPr>
          <w:rFonts w:ascii="Consolas" w:hAnsi="Consolas" w:cs="Consolas"/>
          <w:color w:val="1F3864"/>
          <w:sz w:val="18"/>
          <w:szCs w:val="18"/>
        </w:rPr>
        <w:t>init_command</w:t>
      </w:r>
      <w:proofErr w:type="spellEnd"/>
      <w:r>
        <w:rPr>
          <w:rFonts w:ascii="Consolas" w:hAnsi="Consolas" w:cs="Consolas"/>
          <w:color w:val="1F3864"/>
          <w:sz w:val="18"/>
          <w:szCs w:val="18"/>
        </w:rPr>
        <w:t xml:space="preserve">': "SET </w:t>
      </w:r>
      <w:proofErr w:type="spellStart"/>
      <w:r>
        <w:rPr>
          <w:rFonts w:ascii="Consolas" w:hAnsi="Consolas" w:cs="Consolas"/>
          <w:color w:val="1F3864"/>
          <w:sz w:val="18"/>
          <w:szCs w:val="18"/>
        </w:rPr>
        <w:t>time_zone</w:t>
      </w:r>
      <w:proofErr w:type="spellEnd"/>
      <w:r>
        <w:rPr>
          <w:rFonts w:ascii="Consolas" w:hAnsi="Consolas" w:cs="Consolas"/>
          <w:color w:val="1F3864"/>
          <w:sz w:val="18"/>
          <w:szCs w:val="18"/>
        </w:rPr>
        <w:t xml:space="preserve"> = '+08:00'"},</w:t>
      </w:r>
      <w:r>
        <w:br/>
      </w:r>
      <w:r>
        <w:rPr>
          <w:rFonts w:ascii="Consolas" w:hAnsi="Consolas" w:cs="Consolas"/>
          <w:color w:val="1F3864"/>
          <w:sz w:val="18"/>
          <w:szCs w:val="18"/>
        </w:rPr>
        <w:lastRenderedPageBreak/>
        <w:t>}</w:t>
      </w:r>
      <w:r>
        <w:br/>
      </w:r>
      <w:r>
        <w:rPr>
          <w:rFonts w:ascii="Consolas" w:hAnsi="Consolas" w:cs="Consolas"/>
          <w:color w:val="1F3864"/>
          <w:sz w:val="18"/>
          <w:szCs w:val="18"/>
        </w:rPr>
        <w:t>}</w:t>
      </w:r>
    </w:p>
    <w:p w14:paraId="01F04687" w14:textId="77777777" w:rsidR="0015577C" w:rsidRDefault="00000000">
      <w:proofErr w:type="spellStart"/>
      <w:r>
        <w:rPr>
          <w:rFonts w:ascii="Consolas" w:hAnsi="Consolas" w:cs="Consolas"/>
          <w:color w:val="A31515"/>
          <w:sz w:val="18"/>
          <w:szCs w:val="18"/>
        </w:rPr>
        <w:t>php</w:t>
      </w:r>
      <w:proofErr w:type="spellEnd"/>
      <w:r>
        <w:rPr>
          <w:rFonts w:ascii="Consolas" w:hAnsi="Consolas" w:cs="Consolas"/>
          <w:color w:val="A31515"/>
          <w:sz w:val="18"/>
          <w:szCs w:val="18"/>
        </w:rPr>
        <w:t>/</w:t>
      </w:r>
      <w:proofErr w:type="spellStart"/>
      <w:r>
        <w:rPr>
          <w:rFonts w:ascii="Consolas" w:hAnsi="Consolas" w:cs="Consolas"/>
          <w:color w:val="A31515"/>
          <w:sz w:val="18"/>
          <w:szCs w:val="18"/>
        </w:rPr>
        <w:t>db_config.php</w:t>
      </w:r>
      <w:proofErr w:type="spellEnd"/>
      <w:r>
        <w:t xml:space="preserve"> (</w:t>
      </w:r>
      <w:r>
        <w:rPr>
          <w:rFonts w:ascii="Consolas" w:hAnsi="Consolas" w:cs="Consolas"/>
          <w:color w:val="A31515"/>
          <w:sz w:val="18"/>
          <w:szCs w:val="18"/>
        </w:rPr>
        <w:t>DB_*</w:t>
      </w:r>
      <w:r>
        <w:t xml:space="preserve"> definitions):</w:t>
      </w:r>
    </w:p>
    <w:p w14:paraId="79CE4B35" w14:textId="77777777" w:rsidR="0015577C" w:rsidRDefault="00000000">
      <w:pPr>
        <w:pBdr>
          <w:top w:val="single" w:sz="4" w:space="4" w:color="C7D4E8"/>
          <w:left w:val="single" w:sz="4" w:space="6" w:color="C7D4E8"/>
          <w:bottom w:val="single" w:sz="4" w:space="4" w:color="C7D4E8"/>
          <w:right w:val="single" w:sz="4" w:space="4" w:color="C7D4E8"/>
        </w:pBdr>
        <w:shd w:val="clear" w:color="auto" w:fill="F5F7FA"/>
        <w:spacing w:before="100" w:after="160"/>
      </w:pPr>
      <w:proofErr w:type="gramStart"/>
      <w:r>
        <w:rPr>
          <w:rFonts w:ascii="Consolas" w:hAnsi="Consolas" w:cs="Consolas"/>
          <w:color w:val="1F3864"/>
          <w:sz w:val="18"/>
          <w:szCs w:val="18"/>
        </w:rPr>
        <w:t>define(</w:t>
      </w:r>
      <w:proofErr w:type="gramEnd"/>
      <w:r>
        <w:rPr>
          <w:rFonts w:ascii="Consolas" w:hAnsi="Consolas" w:cs="Consolas"/>
          <w:color w:val="1F3864"/>
          <w:sz w:val="18"/>
          <w:szCs w:val="18"/>
        </w:rPr>
        <w:t>'DB_USER', 'root');</w:t>
      </w:r>
      <w:r>
        <w:br/>
      </w:r>
      <w:proofErr w:type="gramStart"/>
      <w:r>
        <w:rPr>
          <w:rFonts w:ascii="Consolas" w:hAnsi="Consolas" w:cs="Consolas"/>
          <w:color w:val="1F3864"/>
          <w:sz w:val="18"/>
          <w:szCs w:val="18"/>
        </w:rPr>
        <w:t>define(</w:t>
      </w:r>
      <w:proofErr w:type="gramEnd"/>
      <w:r>
        <w:rPr>
          <w:rFonts w:ascii="Consolas" w:hAnsi="Consolas" w:cs="Consolas"/>
          <w:color w:val="1F3864"/>
          <w:sz w:val="18"/>
          <w:szCs w:val="18"/>
        </w:rPr>
        <w:t>'DB_PASS', 'YOUR-ROOT-PASSWORD'</w:t>
      </w:r>
      <w:proofErr w:type="gramStart"/>
      <w:r>
        <w:rPr>
          <w:rFonts w:ascii="Consolas" w:hAnsi="Consolas" w:cs="Consolas"/>
          <w:color w:val="1F3864"/>
          <w:sz w:val="18"/>
          <w:szCs w:val="18"/>
        </w:rPr>
        <w:t xml:space="preserve">);   </w:t>
      </w:r>
      <w:proofErr w:type="gramEnd"/>
      <w:r>
        <w:rPr>
          <w:rFonts w:ascii="Consolas" w:hAnsi="Consolas" w:cs="Consolas"/>
          <w:color w:val="1F3864"/>
          <w:sz w:val="18"/>
          <w:szCs w:val="18"/>
        </w:rPr>
        <w:t>// was ''</w:t>
      </w:r>
    </w:p>
    <w:p w14:paraId="7A2829DD" w14:textId="77777777" w:rsidR="0015577C" w:rsidRDefault="00000000">
      <w:r>
        <w:t xml:space="preserve">&gt; Do </w:t>
      </w:r>
      <w:r>
        <w:rPr>
          <w:b/>
          <w:bCs/>
        </w:rPr>
        <w:t>not</w:t>
      </w:r>
      <w:r>
        <w:t xml:space="preserve"> remove the </w:t>
      </w:r>
      <w:proofErr w:type="spellStart"/>
      <w:r>
        <w:rPr>
          <w:rFonts w:ascii="Consolas" w:hAnsi="Consolas" w:cs="Consolas"/>
          <w:color w:val="A31515"/>
          <w:sz w:val="18"/>
          <w:szCs w:val="18"/>
        </w:rPr>
        <w:t>init_command</w:t>
      </w:r>
      <w:proofErr w:type="spellEnd"/>
      <w:r>
        <w:t xml:space="preserve"> / </w:t>
      </w:r>
      <w:r>
        <w:rPr>
          <w:rFonts w:ascii="Consolas" w:hAnsi="Consolas" w:cs="Consolas"/>
          <w:color w:val="A31515"/>
          <w:sz w:val="18"/>
          <w:szCs w:val="18"/>
        </w:rPr>
        <w:t xml:space="preserve">SET </w:t>
      </w:r>
      <w:proofErr w:type="spellStart"/>
      <w:r>
        <w:rPr>
          <w:rFonts w:ascii="Consolas" w:hAnsi="Consolas" w:cs="Consolas"/>
          <w:color w:val="A31515"/>
          <w:sz w:val="18"/>
          <w:szCs w:val="18"/>
        </w:rPr>
        <w:t>time_zone</w:t>
      </w:r>
      <w:proofErr w:type="spellEnd"/>
      <w:r>
        <w:rPr>
          <w:rFonts w:ascii="Consolas" w:hAnsi="Consolas" w:cs="Consolas"/>
          <w:color w:val="A31515"/>
          <w:sz w:val="18"/>
          <w:szCs w:val="18"/>
        </w:rPr>
        <w:t xml:space="preserve"> = '+08:00'</w:t>
      </w:r>
      <w:r>
        <w:t xml:space="preserve"> lines. They are what keep</w:t>
      </w:r>
    </w:p>
    <w:p w14:paraId="71DAEC8F" w14:textId="77777777" w:rsidR="0015577C" w:rsidRDefault="00000000">
      <w:r>
        <w:t>&gt; MySQL and Python on the same clock.</w:t>
      </w:r>
    </w:p>
    <w:p w14:paraId="76B20BBA" w14:textId="77777777" w:rsidR="0015577C" w:rsidRDefault="00000000">
      <w:r>
        <w:t>&gt;</w:t>
      </w:r>
    </w:p>
    <w:p w14:paraId="2778E06C" w14:textId="77777777" w:rsidR="0015577C" w:rsidRDefault="00000000">
      <w:r>
        <w:t xml:space="preserve">&gt; A dedicated MySQL user is preferable to </w:t>
      </w:r>
      <w:r>
        <w:rPr>
          <w:rFonts w:ascii="Consolas" w:hAnsi="Consolas" w:cs="Consolas"/>
          <w:color w:val="A31515"/>
          <w:sz w:val="18"/>
          <w:szCs w:val="18"/>
        </w:rPr>
        <w:t>root</w:t>
      </w:r>
      <w:r>
        <w:t>:</w:t>
      </w:r>
    </w:p>
    <w:p w14:paraId="634660D4" w14:textId="77777777" w:rsidR="0015577C" w:rsidRDefault="00000000">
      <w:r>
        <w:t xml:space="preserve">&gt; </w:t>
      </w:r>
      <w:r>
        <w:rPr>
          <w:rFonts w:ascii="Consolas" w:hAnsi="Consolas" w:cs="Consolas"/>
          <w:color w:val="A31515"/>
          <w:sz w:val="18"/>
          <w:szCs w:val="18"/>
        </w:rPr>
        <w:t>CREATE USER '</w:t>
      </w:r>
      <w:proofErr w:type="spellStart"/>
      <w:r>
        <w:rPr>
          <w:rFonts w:ascii="Consolas" w:hAnsi="Consolas" w:cs="Consolas"/>
          <w:color w:val="A31515"/>
          <w:sz w:val="18"/>
          <w:szCs w:val="18"/>
        </w:rPr>
        <w:t>fyphub</w:t>
      </w:r>
      <w:proofErr w:type="spellEnd"/>
      <w:r>
        <w:rPr>
          <w:rFonts w:ascii="Consolas" w:hAnsi="Consolas" w:cs="Consolas"/>
          <w:color w:val="A31515"/>
          <w:sz w:val="18"/>
          <w:szCs w:val="18"/>
        </w:rPr>
        <w:t>'@'localhost' IDENTIFIED BY '...'; GRANT ALL PRIVILEGES ON fyp_hub_db.* TO '</w:t>
      </w:r>
      <w:proofErr w:type="spellStart"/>
      <w:r>
        <w:rPr>
          <w:rFonts w:ascii="Consolas" w:hAnsi="Consolas" w:cs="Consolas"/>
          <w:color w:val="A31515"/>
          <w:sz w:val="18"/>
          <w:szCs w:val="18"/>
        </w:rPr>
        <w:t>fyphub</w:t>
      </w:r>
      <w:proofErr w:type="spellEnd"/>
      <w:r>
        <w:rPr>
          <w:rFonts w:ascii="Consolas" w:hAnsi="Consolas" w:cs="Consolas"/>
          <w:color w:val="A31515"/>
          <w:sz w:val="18"/>
          <w:szCs w:val="18"/>
        </w:rPr>
        <w:t>'@'localhost';</w:t>
      </w:r>
    </w:p>
    <w:p w14:paraId="1DFD9DCD" w14:textId="77777777" w:rsidR="0015577C" w:rsidRDefault="00000000">
      <w:r>
        <w:t>&gt; — then put that user in both files.</w:t>
      </w:r>
    </w:p>
    <w:p w14:paraId="259B93D2" w14:textId="77777777" w:rsidR="0015577C" w:rsidRDefault="00000000">
      <w:pPr>
        <w:spacing w:after="60"/>
        <w:ind w:left="360"/>
      </w:pPr>
      <w:r>
        <w:t xml:space="preserve">5. </w:t>
      </w:r>
      <w:r>
        <w:rPr>
          <w:b/>
          <w:bCs/>
        </w:rPr>
        <w:t>You still need a PHP-capable web server for the sidecar.</w:t>
      </w:r>
      <w:r>
        <w:t xml:space="preserve"> Standalone MySQL gives you neither Apache nor PHP. Use §6.3. [not verified] The reference machine already had PHP 8.2.26 on </w:t>
      </w:r>
      <w:r>
        <w:rPr>
          <w:rFonts w:ascii="Consolas" w:hAnsi="Consolas" w:cs="Consolas"/>
          <w:color w:val="A31515"/>
          <w:sz w:val="18"/>
          <w:szCs w:val="18"/>
        </w:rPr>
        <w:t>PATH</w:t>
      </w:r>
      <w:r>
        <w:t>, which is why that route was verified there.</w:t>
      </w:r>
    </w:p>
    <w:p w14:paraId="5C82AAAA" w14:textId="77777777" w:rsidR="0015577C" w:rsidRDefault="00000000">
      <w:pPr>
        <w:spacing w:after="60"/>
        <w:ind w:left="360"/>
      </w:pPr>
      <w:r>
        <w:t xml:space="preserve">6. Continue at §5.3. </w:t>
      </w:r>
      <w:proofErr w:type="spellStart"/>
      <w:r>
        <w:rPr>
          <w:rFonts w:ascii="Consolas" w:hAnsi="Consolas" w:cs="Consolas"/>
          <w:color w:val="A31515"/>
          <w:sz w:val="18"/>
          <w:szCs w:val="18"/>
        </w:rPr>
        <w:t>setup_fyphub</w:t>
      </w:r>
      <w:proofErr w:type="spellEnd"/>
      <w:r>
        <w:t xml:space="preserve"> finds the existing database and migrates it, or creates it if step 3 was skipped.</w:t>
      </w:r>
    </w:p>
    <w:p w14:paraId="1BDA319F" w14:textId="77777777" w:rsidR="0015577C" w:rsidRDefault="00000000">
      <w:pPr>
        <w:spacing w:after="60"/>
        <w:ind w:left="360"/>
      </w:pPr>
      <w:r>
        <w:t xml:space="preserve">7. If you also want phpMyAdmin on this path, install it separately and serve it from your own web server; without </w:t>
      </w:r>
      <w:proofErr w:type="spellStart"/>
      <w:r>
        <w:t>Laragon</w:t>
      </w:r>
      <w:proofErr w:type="spellEnd"/>
      <w:r>
        <w:t xml:space="preserve"> nothing creates </w:t>
      </w:r>
      <w:r>
        <w:rPr>
          <w:rFonts w:ascii="Consolas" w:hAnsi="Consolas" w:cs="Consolas"/>
          <w:color w:val="A31515"/>
          <w:sz w:val="18"/>
          <w:szCs w:val="18"/>
        </w:rPr>
        <w:t>http://localhost/phpmyadmin</w:t>
      </w:r>
      <w:r>
        <w:t xml:space="preserve"> for you. [not verified]</w:t>
      </w:r>
    </w:p>
    <w:p w14:paraId="1CAE6FE3" w14:textId="77777777" w:rsidR="0015577C" w:rsidRDefault="00000000">
      <w:pPr>
        <w:pStyle w:val="Heading3"/>
        <w:keepNext/>
        <w:spacing w:before="240" w:after="140"/>
      </w:pPr>
      <w:bookmarkStart w:id="76" w:name="sec5_8"/>
      <w:bookmarkStart w:id="77" w:name="_Toc242090148"/>
      <w:r>
        <w:rPr>
          <w:bCs/>
          <w:sz w:val="26"/>
          <w:szCs w:val="26"/>
        </w:rPr>
        <w:t>5.8 Path 3 — MySQL in Docker</w:t>
      </w:r>
      <w:bookmarkEnd w:id="76"/>
      <w:bookmarkEnd w:id="77"/>
    </w:p>
    <w:p w14:paraId="6B072A1C" w14:textId="77777777" w:rsidR="0015577C" w:rsidRDefault="00000000">
      <w:r>
        <w:t>[not verified] There was no Docker on the reference machine. The connection settings match §5.7, which was verified.</w:t>
      </w:r>
    </w:p>
    <w:p w14:paraId="0CE75B6D" w14:textId="77777777" w:rsidR="0015577C" w:rsidRDefault="00000000">
      <w:pPr>
        <w:pBdr>
          <w:top w:val="single" w:sz="4" w:space="4" w:color="C7D4E8"/>
          <w:left w:val="single" w:sz="4" w:space="6" w:color="C7D4E8"/>
          <w:bottom w:val="single" w:sz="4" w:space="4" w:color="C7D4E8"/>
          <w:right w:val="single" w:sz="4" w:space="4" w:color="C7D4E8"/>
        </w:pBdr>
        <w:shd w:val="clear" w:color="auto" w:fill="F5F7FA"/>
        <w:spacing w:before="100" w:after="160"/>
      </w:pPr>
      <w:r>
        <w:rPr>
          <w:rFonts w:ascii="Consolas" w:hAnsi="Consolas" w:cs="Consolas"/>
          <w:color w:val="1F3864"/>
          <w:sz w:val="18"/>
          <w:szCs w:val="18"/>
        </w:rPr>
        <w:t xml:space="preserve">docker run -d --name </w:t>
      </w:r>
      <w:proofErr w:type="spellStart"/>
      <w:r>
        <w:rPr>
          <w:rFonts w:ascii="Consolas" w:hAnsi="Consolas" w:cs="Consolas"/>
          <w:color w:val="1F3864"/>
          <w:sz w:val="18"/>
          <w:szCs w:val="18"/>
        </w:rPr>
        <w:t>fyphub-mysql</w:t>
      </w:r>
      <w:proofErr w:type="spellEnd"/>
      <w:r>
        <w:rPr>
          <w:rFonts w:ascii="Consolas" w:hAnsi="Consolas" w:cs="Consolas"/>
          <w:color w:val="1F3864"/>
          <w:sz w:val="18"/>
          <w:szCs w:val="18"/>
        </w:rPr>
        <w:t xml:space="preserve"> `</w:t>
      </w:r>
      <w:r>
        <w:br/>
      </w:r>
      <w:r>
        <w:rPr>
          <w:rFonts w:ascii="Consolas" w:hAnsi="Consolas" w:cs="Consolas"/>
          <w:color w:val="1F3864"/>
          <w:sz w:val="18"/>
          <w:szCs w:val="18"/>
        </w:rPr>
        <w:t>-e MYSQL_ALLOW_EMPTY_PASSWORD=yes `</w:t>
      </w:r>
      <w:r>
        <w:br/>
      </w:r>
      <w:r>
        <w:rPr>
          <w:rFonts w:ascii="Consolas" w:hAnsi="Consolas" w:cs="Consolas"/>
          <w:color w:val="1F3864"/>
          <w:sz w:val="18"/>
          <w:szCs w:val="18"/>
        </w:rPr>
        <w:t>-e MYSQL_DATABASE=</w:t>
      </w:r>
      <w:proofErr w:type="spellStart"/>
      <w:r>
        <w:rPr>
          <w:rFonts w:ascii="Consolas" w:hAnsi="Consolas" w:cs="Consolas"/>
          <w:color w:val="1F3864"/>
          <w:sz w:val="18"/>
          <w:szCs w:val="18"/>
        </w:rPr>
        <w:t>fyp_hub_db</w:t>
      </w:r>
      <w:proofErr w:type="spellEnd"/>
      <w:r>
        <w:rPr>
          <w:rFonts w:ascii="Consolas" w:hAnsi="Consolas" w:cs="Consolas"/>
          <w:color w:val="1F3864"/>
          <w:sz w:val="18"/>
          <w:szCs w:val="18"/>
        </w:rPr>
        <w:t xml:space="preserve"> `</w:t>
      </w:r>
      <w:r>
        <w:br/>
      </w:r>
      <w:r>
        <w:rPr>
          <w:rFonts w:ascii="Consolas" w:hAnsi="Consolas" w:cs="Consolas"/>
          <w:color w:val="1F3864"/>
          <w:sz w:val="18"/>
          <w:szCs w:val="18"/>
        </w:rPr>
        <w:t>-p 3306:3306 `</w:t>
      </w:r>
      <w:r>
        <w:br/>
      </w:r>
      <w:r>
        <w:rPr>
          <w:rFonts w:ascii="Consolas" w:hAnsi="Consolas" w:cs="Consolas"/>
          <w:color w:val="1F3864"/>
          <w:sz w:val="18"/>
          <w:szCs w:val="18"/>
        </w:rPr>
        <w:t>mysql:8.0 `</w:t>
      </w:r>
      <w:r>
        <w:br/>
      </w:r>
      <w:r>
        <w:rPr>
          <w:rFonts w:ascii="Consolas" w:hAnsi="Consolas" w:cs="Consolas"/>
          <w:color w:val="1F3864"/>
          <w:sz w:val="18"/>
          <w:szCs w:val="18"/>
        </w:rPr>
        <w:t>--character-set-server=utf8mb4 `</w:t>
      </w:r>
      <w:r>
        <w:br/>
      </w:r>
      <w:r>
        <w:rPr>
          <w:rFonts w:ascii="Consolas" w:hAnsi="Consolas" w:cs="Consolas"/>
          <w:color w:val="1F3864"/>
          <w:sz w:val="18"/>
          <w:szCs w:val="18"/>
        </w:rPr>
        <w:t>--collation-server=utf8mb4_general_ci `</w:t>
      </w:r>
      <w:r>
        <w:br/>
      </w:r>
      <w:r>
        <w:rPr>
          <w:rFonts w:ascii="Consolas" w:hAnsi="Consolas" w:cs="Consolas"/>
          <w:color w:val="1F3864"/>
          <w:sz w:val="18"/>
          <w:szCs w:val="18"/>
        </w:rPr>
        <w:t>--default-time-zone=+08:00</w:t>
      </w:r>
    </w:p>
    <w:p w14:paraId="22AB23C4" w14:textId="77777777" w:rsidR="0015577C" w:rsidRDefault="00000000">
      <w:pPr>
        <w:spacing w:after="60"/>
        <w:ind w:left="360"/>
      </w:pPr>
      <w:r>
        <w:t>•  The credentials match the committed defaults (</w:t>
      </w:r>
      <w:r>
        <w:rPr>
          <w:rFonts w:ascii="Consolas" w:hAnsi="Consolas" w:cs="Consolas"/>
          <w:color w:val="A31515"/>
          <w:sz w:val="18"/>
          <w:szCs w:val="18"/>
        </w:rPr>
        <w:t>root</w:t>
      </w:r>
      <w:r>
        <w:t xml:space="preserve">, empty password), so </w:t>
      </w:r>
      <w:r>
        <w:rPr>
          <w:b/>
          <w:bCs/>
        </w:rPr>
        <w:t>no source file needs editing</w:t>
      </w:r>
      <w:r>
        <w:t>.</w:t>
      </w:r>
    </w:p>
    <w:p w14:paraId="1A87CE67" w14:textId="77777777" w:rsidR="0015577C" w:rsidRDefault="00000000">
      <w:pPr>
        <w:spacing w:after="60"/>
        <w:ind w:left="360"/>
      </w:pPr>
      <w:r>
        <w:t xml:space="preserve">•  Wait about 20 seconds for first-time </w:t>
      </w:r>
      <w:proofErr w:type="spellStart"/>
      <w:r>
        <w:t>initialisation</w:t>
      </w:r>
      <w:proofErr w:type="spellEnd"/>
      <w:r>
        <w:t xml:space="preserve">, then check with </w:t>
      </w:r>
      <w:proofErr w:type="spellStart"/>
      <w:r>
        <w:rPr>
          <w:rFonts w:ascii="Consolas" w:hAnsi="Consolas" w:cs="Consolas"/>
          <w:color w:val="A31515"/>
          <w:sz w:val="18"/>
          <w:szCs w:val="18"/>
        </w:rPr>
        <w:t>mysql</w:t>
      </w:r>
      <w:proofErr w:type="spellEnd"/>
      <w:r>
        <w:rPr>
          <w:rFonts w:ascii="Consolas" w:hAnsi="Consolas" w:cs="Consolas"/>
          <w:color w:val="A31515"/>
          <w:sz w:val="18"/>
          <w:szCs w:val="18"/>
        </w:rPr>
        <w:t xml:space="preserve"> -h 127.0.0.1 -u root -e "SELECT 1;"</w:t>
      </w:r>
      <w:r>
        <w:t>.</w:t>
      </w:r>
    </w:p>
    <w:p w14:paraId="670601BC" w14:textId="77777777" w:rsidR="0015577C" w:rsidRDefault="00000000">
      <w:pPr>
        <w:spacing w:after="60"/>
        <w:ind w:left="360"/>
      </w:pPr>
      <w:r>
        <w:t xml:space="preserve">•  Run </w:t>
      </w:r>
      <w:r>
        <w:rPr>
          <w:rFonts w:ascii="Consolas" w:hAnsi="Consolas" w:cs="Consolas"/>
          <w:color w:val="A31515"/>
          <w:sz w:val="18"/>
          <w:szCs w:val="18"/>
        </w:rPr>
        <w:t xml:space="preserve">manage.py </w:t>
      </w:r>
      <w:proofErr w:type="spellStart"/>
      <w:r>
        <w:rPr>
          <w:rFonts w:ascii="Consolas" w:hAnsi="Consolas" w:cs="Consolas"/>
          <w:color w:val="A31515"/>
          <w:sz w:val="18"/>
          <w:szCs w:val="18"/>
        </w:rPr>
        <w:t>setup_fyphub</w:t>
      </w:r>
      <w:proofErr w:type="spellEnd"/>
      <w:r>
        <w:t xml:space="preserve"> as usual to build the schema.</w:t>
      </w:r>
    </w:p>
    <w:p w14:paraId="6C7D6B9A" w14:textId="77777777" w:rsidR="0015577C" w:rsidRDefault="00000000">
      <w:pPr>
        <w:spacing w:after="60"/>
        <w:ind w:left="360"/>
      </w:pPr>
      <w:r>
        <w:t xml:space="preserve">•  Lifecycle: </w:t>
      </w:r>
      <w:r>
        <w:rPr>
          <w:rFonts w:ascii="Consolas" w:hAnsi="Consolas" w:cs="Consolas"/>
          <w:color w:val="A31515"/>
          <w:sz w:val="18"/>
          <w:szCs w:val="18"/>
        </w:rPr>
        <w:t xml:space="preserve">docker start </w:t>
      </w:r>
      <w:proofErr w:type="spellStart"/>
      <w:r>
        <w:rPr>
          <w:rFonts w:ascii="Consolas" w:hAnsi="Consolas" w:cs="Consolas"/>
          <w:color w:val="A31515"/>
          <w:sz w:val="18"/>
          <w:szCs w:val="18"/>
        </w:rPr>
        <w:t>fyphub-mysql</w:t>
      </w:r>
      <w:proofErr w:type="spellEnd"/>
      <w:r>
        <w:t xml:space="preserve"> / </w:t>
      </w:r>
      <w:r>
        <w:rPr>
          <w:rFonts w:ascii="Consolas" w:hAnsi="Consolas" w:cs="Consolas"/>
          <w:color w:val="A31515"/>
          <w:sz w:val="18"/>
          <w:szCs w:val="18"/>
        </w:rPr>
        <w:t xml:space="preserve">docker stop </w:t>
      </w:r>
      <w:proofErr w:type="spellStart"/>
      <w:r>
        <w:rPr>
          <w:rFonts w:ascii="Consolas" w:hAnsi="Consolas" w:cs="Consolas"/>
          <w:color w:val="A31515"/>
          <w:sz w:val="18"/>
          <w:szCs w:val="18"/>
        </w:rPr>
        <w:t>fyphub-mysql</w:t>
      </w:r>
      <w:proofErr w:type="spellEnd"/>
      <w:r>
        <w:t xml:space="preserve">. Data persists in the container until </w:t>
      </w:r>
      <w:proofErr w:type="gramStart"/>
      <w:r>
        <w:t>you</w:t>
      </w:r>
      <w:proofErr w:type="gramEnd"/>
      <w:r>
        <w:t xml:space="preserve"> </w:t>
      </w:r>
      <w:r>
        <w:rPr>
          <w:rFonts w:ascii="Consolas" w:hAnsi="Consolas" w:cs="Consolas"/>
          <w:color w:val="A31515"/>
          <w:sz w:val="18"/>
          <w:szCs w:val="18"/>
        </w:rPr>
        <w:t>docker rm</w:t>
      </w:r>
      <w:r>
        <w:t xml:space="preserve"> it.</w:t>
      </w:r>
    </w:p>
    <w:p w14:paraId="2295D8C6" w14:textId="77777777" w:rsidR="0015577C" w:rsidRDefault="00000000">
      <w:pPr>
        <w:spacing w:after="60"/>
        <w:ind w:left="360"/>
      </w:pPr>
      <w:r>
        <w:t xml:space="preserve">•  </w:t>
      </w:r>
      <w:r>
        <w:rPr>
          <w:b/>
          <w:bCs/>
        </w:rPr>
        <w:t>The PHP sidecar still needs a web server</w:t>
      </w:r>
      <w:r>
        <w:t xml:space="preserve"> — see §6.3. Because the container publishes port 3306 on </w:t>
      </w:r>
      <w:r>
        <w:rPr>
          <w:rFonts w:ascii="Consolas" w:hAnsi="Consolas" w:cs="Consolas"/>
          <w:color w:val="A31515"/>
          <w:sz w:val="18"/>
          <w:szCs w:val="18"/>
        </w:rPr>
        <w:t>127.0.0.1</w:t>
      </w:r>
      <w:r>
        <w:t xml:space="preserve">, </w:t>
      </w:r>
      <w:proofErr w:type="spellStart"/>
      <w:r>
        <w:rPr>
          <w:rFonts w:ascii="Consolas" w:hAnsi="Consolas" w:cs="Consolas"/>
          <w:color w:val="A31515"/>
          <w:sz w:val="18"/>
          <w:szCs w:val="18"/>
        </w:rPr>
        <w:t>php</w:t>
      </w:r>
      <w:proofErr w:type="spellEnd"/>
      <w:r>
        <w:rPr>
          <w:rFonts w:ascii="Consolas" w:hAnsi="Consolas" w:cs="Consolas"/>
          <w:color w:val="A31515"/>
          <w:sz w:val="18"/>
          <w:szCs w:val="18"/>
        </w:rPr>
        <w:t>/</w:t>
      </w:r>
      <w:proofErr w:type="spellStart"/>
      <w:r>
        <w:rPr>
          <w:rFonts w:ascii="Consolas" w:hAnsi="Consolas" w:cs="Consolas"/>
          <w:color w:val="A31515"/>
          <w:sz w:val="18"/>
          <w:szCs w:val="18"/>
        </w:rPr>
        <w:t>db_config.php</w:t>
      </w:r>
      <w:proofErr w:type="spellEnd"/>
      <w:r>
        <w:t xml:space="preserve"> needs no change.</w:t>
      </w:r>
    </w:p>
    <w:p w14:paraId="69A9F812" w14:textId="77777777" w:rsidR="0015577C" w:rsidRDefault="00000000">
      <w:pPr>
        <w:spacing w:after="60"/>
        <w:ind w:left="360"/>
      </w:pPr>
      <w:r>
        <w:t xml:space="preserve">•  This path gives you no phpMyAdmin. Use </w:t>
      </w:r>
      <w:proofErr w:type="spellStart"/>
      <w:r>
        <w:t>Laragon's</w:t>
      </w:r>
      <w:proofErr w:type="spellEnd"/>
      <w:r>
        <w:t xml:space="preserve">, or </w:t>
      </w:r>
      <w:proofErr w:type="spellStart"/>
      <w:r>
        <w:t>Adminer</w:t>
      </w:r>
      <w:proofErr w:type="spellEnd"/>
      <w:r>
        <w:t>/</w:t>
      </w:r>
      <w:proofErr w:type="spellStart"/>
      <w:r>
        <w:t>DBeaver</w:t>
      </w:r>
      <w:proofErr w:type="spellEnd"/>
      <w:r>
        <w:t>, or install phpMyAdmin against the container. [not verified]</w:t>
      </w:r>
    </w:p>
    <w:p w14:paraId="389ECA11" w14:textId="77777777" w:rsidR="0015577C" w:rsidRDefault="00000000">
      <w:pPr>
        <w:pStyle w:val="Heading3"/>
        <w:keepNext/>
        <w:spacing w:before="240" w:after="140"/>
      </w:pPr>
      <w:bookmarkStart w:id="78" w:name="sec5_9"/>
      <w:bookmarkStart w:id="79" w:name="_Toc242090149"/>
      <w:r>
        <w:rPr>
          <w:bCs/>
          <w:sz w:val="26"/>
          <w:szCs w:val="26"/>
        </w:rPr>
        <w:lastRenderedPageBreak/>
        <w:t>5.9 Why SQLite and PostgreSQL are not options</w:t>
      </w:r>
      <w:bookmarkEnd w:id="78"/>
      <w:bookmarkEnd w:id="79"/>
    </w:p>
    <w:p w14:paraId="3EBACDDC" w14:textId="77777777" w:rsidR="0015577C" w:rsidRDefault="00000000">
      <w:r>
        <w:rPr>
          <w:b/>
          <w:bCs/>
        </w:rPr>
        <w:t>SQLite: no.</w:t>
      </w:r>
      <w:r>
        <w:t xml:space="preserve"> Eight migrations contain MySQL-only raw SQL that SQLite cannot execute: </w:t>
      </w:r>
      <w:r>
        <w:rPr>
          <w:rFonts w:ascii="Consolas" w:hAnsi="Consolas" w:cs="Consolas"/>
          <w:color w:val="A31515"/>
          <w:sz w:val="18"/>
          <w:szCs w:val="18"/>
        </w:rPr>
        <w:t>0012</w:t>
      </w:r>
      <w:r>
        <w:t xml:space="preserve"> runs </w:t>
      </w:r>
      <w:r>
        <w:rPr>
          <w:rFonts w:ascii="Consolas" w:hAnsi="Consolas" w:cs="Consolas"/>
          <w:color w:val="A31515"/>
          <w:sz w:val="18"/>
          <w:szCs w:val="18"/>
        </w:rPr>
        <w:t>ALTER TABLE ... MODIFY ... DEFAULT CURRENT_TIMESTAMP ON UPDATE CURRENT_TIMESTAMP</w:t>
      </w:r>
      <w:r>
        <w:t xml:space="preserve">, </w:t>
      </w:r>
      <w:r>
        <w:rPr>
          <w:rFonts w:ascii="Consolas" w:hAnsi="Consolas" w:cs="Consolas"/>
          <w:color w:val="A31515"/>
          <w:sz w:val="18"/>
          <w:szCs w:val="18"/>
        </w:rPr>
        <w:t>0016</w:t>
      </w:r>
      <w:r>
        <w:t xml:space="preserve"> queries </w:t>
      </w:r>
      <w:proofErr w:type="spellStart"/>
      <w:r>
        <w:rPr>
          <w:rFonts w:ascii="Consolas" w:hAnsi="Consolas" w:cs="Consolas"/>
          <w:color w:val="A31515"/>
          <w:sz w:val="18"/>
          <w:szCs w:val="18"/>
        </w:rPr>
        <w:t>information_schema.KEY_COLUMN_USAGE</w:t>
      </w:r>
      <w:proofErr w:type="spellEnd"/>
      <w:r>
        <w:t xml:space="preserve"> and issues </w:t>
      </w:r>
      <w:r>
        <w:rPr>
          <w:rFonts w:ascii="Consolas" w:hAnsi="Consolas" w:cs="Consolas"/>
          <w:color w:val="A31515"/>
          <w:sz w:val="18"/>
          <w:szCs w:val="18"/>
        </w:rPr>
        <w:t>ALTER TABLE ... DROP FOREIGN KEY</w:t>
      </w:r>
      <w:r>
        <w:t xml:space="preserve">, </w:t>
      </w:r>
      <w:r>
        <w:rPr>
          <w:rFonts w:ascii="Consolas" w:hAnsi="Consolas" w:cs="Consolas"/>
          <w:color w:val="A31515"/>
          <w:sz w:val="18"/>
          <w:szCs w:val="18"/>
        </w:rPr>
        <w:t>0018</w:t>
      </w:r>
      <w:r>
        <w:t xml:space="preserve"> rewrites a primary key with </w:t>
      </w:r>
      <w:r>
        <w:rPr>
          <w:rFonts w:ascii="Consolas" w:hAnsi="Consolas" w:cs="Consolas"/>
          <w:color w:val="A31515"/>
          <w:sz w:val="18"/>
          <w:szCs w:val="18"/>
        </w:rPr>
        <w:t>DROP PRIMARY KEY</w:t>
      </w:r>
      <w:r>
        <w:t xml:space="preserve"> / </w:t>
      </w:r>
      <w:r>
        <w:rPr>
          <w:rFonts w:ascii="Consolas" w:hAnsi="Consolas" w:cs="Consolas"/>
          <w:color w:val="A31515"/>
          <w:sz w:val="18"/>
          <w:szCs w:val="18"/>
        </w:rPr>
        <w:t>AUTO_INCREMENT</w:t>
      </w:r>
      <w:r>
        <w:t xml:space="preserve">, and </w:t>
      </w:r>
      <w:r>
        <w:rPr>
          <w:rFonts w:ascii="Consolas" w:hAnsi="Consolas" w:cs="Consolas"/>
          <w:color w:val="A31515"/>
          <w:sz w:val="18"/>
          <w:szCs w:val="18"/>
        </w:rPr>
        <w:t>0013</w:t>
      </w:r>
      <w:r>
        <w:t xml:space="preserve">, </w:t>
      </w:r>
      <w:r>
        <w:rPr>
          <w:rFonts w:ascii="Consolas" w:hAnsi="Consolas" w:cs="Consolas"/>
          <w:color w:val="A31515"/>
          <w:sz w:val="18"/>
          <w:szCs w:val="18"/>
        </w:rPr>
        <w:t>0017</w:t>
      </w:r>
      <w:r>
        <w:t xml:space="preserve">, </w:t>
      </w:r>
      <w:r>
        <w:rPr>
          <w:rFonts w:ascii="Consolas" w:hAnsi="Consolas" w:cs="Consolas"/>
          <w:color w:val="A31515"/>
          <w:sz w:val="18"/>
          <w:szCs w:val="18"/>
        </w:rPr>
        <w:t>0020</w:t>
      </w:r>
      <w:r>
        <w:t xml:space="preserve"> and </w:t>
      </w:r>
      <w:r>
        <w:rPr>
          <w:rFonts w:ascii="Consolas" w:hAnsi="Consolas" w:cs="Consolas"/>
          <w:color w:val="A31515"/>
          <w:sz w:val="18"/>
          <w:szCs w:val="18"/>
        </w:rPr>
        <w:t>0022</w:t>
      </w:r>
      <w:r>
        <w:t xml:space="preserve"> use </w:t>
      </w:r>
      <w:proofErr w:type="spellStart"/>
      <w:r>
        <w:t>backticked</w:t>
      </w:r>
      <w:proofErr w:type="spellEnd"/>
      <w:r>
        <w:t xml:space="preserve"> identifiers. </w:t>
      </w:r>
      <w:r>
        <w:rPr>
          <w:rFonts w:ascii="Consolas" w:hAnsi="Consolas" w:cs="Consolas"/>
          <w:color w:val="A31515"/>
          <w:sz w:val="18"/>
          <w:szCs w:val="18"/>
        </w:rPr>
        <w:t>migrate</w:t>
      </w:r>
      <w:r>
        <w:t xml:space="preserve"> would abort partway and leave a half-built schema. Those MySQL-specific timestamp defaults exist on purpose: the PHP scripts insert rows without supplying those columns.</w:t>
      </w:r>
    </w:p>
    <w:p w14:paraId="1F78490A" w14:textId="77777777" w:rsidR="0015577C" w:rsidRDefault="00000000">
      <w:r>
        <w:rPr>
          <w:b/>
          <w:bCs/>
        </w:rPr>
        <w:t>PostgreSQL: no.</w:t>
      </w:r>
      <w:r>
        <w:t xml:space="preserve"> The same obstacle, plus backtick-quoted identifiers throughout, and it matches neither </w:t>
      </w:r>
      <w:proofErr w:type="spellStart"/>
      <w:r>
        <w:rPr>
          <w:rFonts w:ascii="Consolas" w:hAnsi="Consolas" w:cs="Consolas"/>
          <w:color w:val="A31515"/>
          <w:sz w:val="18"/>
          <w:szCs w:val="18"/>
        </w:rPr>
        <w:t>mysqli</w:t>
      </w:r>
      <w:proofErr w:type="spellEnd"/>
      <w:r>
        <w:t xml:space="preserve"> nor the shipped dump.</w:t>
      </w:r>
    </w:p>
    <w:p w14:paraId="6496CF7C" w14:textId="77777777" w:rsidR="0015577C" w:rsidRDefault="00000000">
      <w:r>
        <w:t>The practical alternatives are therefore all MySQL, differing only in how MySQL is installed and run — §5.6, §5.7 and §5.8.</w:t>
      </w:r>
    </w:p>
    <w:p w14:paraId="08A2B37F" w14:textId="77777777" w:rsidR="0015577C" w:rsidRDefault="00000000">
      <w:pPr>
        <w:pStyle w:val="Heading3"/>
        <w:keepNext/>
        <w:spacing w:before="240" w:after="140"/>
      </w:pPr>
      <w:bookmarkStart w:id="80" w:name="sec5_10"/>
      <w:bookmarkStart w:id="81" w:name="_Toc242090150"/>
      <w:r>
        <w:rPr>
          <w:bCs/>
          <w:sz w:val="26"/>
          <w:szCs w:val="26"/>
        </w:rPr>
        <w:t>5.10 Installation acceptance checklist</w:t>
      </w:r>
      <w:bookmarkEnd w:id="80"/>
      <w:bookmarkEnd w:id="81"/>
    </w:p>
    <w:p w14:paraId="64CCD4BE" w14:textId="77777777" w:rsidR="0015577C" w:rsidRDefault="00000000">
      <w:r>
        <w:t>Run these before moving on. Failure at any line is diagnosing work, not installation work.</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2449"/>
        <w:gridCol w:w="2449"/>
        <w:gridCol w:w="2450"/>
        <w:gridCol w:w="2450"/>
      </w:tblGrid>
      <w:tr w:rsidR="0015577C" w14:paraId="2238ABB7" w14:textId="77777777">
        <w:tblPrEx>
          <w:tblCellMar>
            <w:top w:w="0" w:type="dxa"/>
            <w:left w:w="0" w:type="dxa"/>
            <w:bottom w:w="0" w:type="dxa"/>
            <w:right w:w="0" w:type="dxa"/>
          </w:tblCellMar>
        </w:tblPrEx>
        <w:trPr>
          <w:tblHeader/>
        </w:trPr>
        <w:tc>
          <w:tcPr>
            <w:tcW w:w="2340" w:type="dxa"/>
            <w:shd w:val="clear" w:color="auto" w:fill="E8EEF7"/>
            <w:tcMar>
              <w:top w:w="60" w:type="dxa"/>
              <w:left w:w="80" w:type="dxa"/>
              <w:bottom w:w="60" w:type="dxa"/>
              <w:right w:w="80" w:type="dxa"/>
            </w:tcMar>
            <w:vAlign w:val="center"/>
          </w:tcPr>
          <w:p w14:paraId="210A736A" w14:textId="77777777" w:rsidR="0015577C" w:rsidRDefault="00000000">
            <w:pPr>
              <w:spacing w:before="20" w:after="20"/>
            </w:pPr>
            <w:r>
              <w:rPr>
                <w:sz w:val="18"/>
                <w:szCs w:val="18"/>
              </w:rPr>
              <w:t>#</w:t>
            </w:r>
          </w:p>
        </w:tc>
        <w:tc>
          <w:tcPr>
            <w:tcW w:w="2340" w:type="dxa"/>
            <w:shd w:val="clear" w:color="auto" w:fill="E8EEF7"/>
            <w:tcMar>
              <w:top w:w="60" w:type="dxa"/>
              <w:left w:w="80" w:type="dxa"/>
              <w:bottom w:w="60" w:type="dxa"/>
              <w:right w:w="80" w:type="dxa"/>
            </w:tcMar>
            <w:vAlign w:val="center"/>
          </w:tcPr>
          <w:p w14:paraId="28FA5CB0" w14:textId="77777777" w:rsidR="0015577C" w:rsidRDefault="00000000">
            <w:pPr>
              <w:spacing w:before="20" w:after="20"/>
            </w:pPr>
            <w:r>
              <w:rPr>
                <w:sz w:val="18"/>
                <w:szCs w:val="18"/>
              </w:rPr>
              <w:t>Check</w:t>
            </w:r>
          </w:p>
        </w:tc>
        <w:tc>
          <w:tcPr>
            <w:tcW w:w="2340" w:type="dxa"/>
            <w:shd w:val="clear" w:color="auto" w:fill="E8EEF7"/>
            <w:tcMar>
              <w:top w:w="60" w:type="dxa"/>
              <w:left w:w="80" w:type="dxa"/>
              <w:bottom w:w="60" w:type="dxa"/>
              <w:right w:w="80" w:type="dxa"/>
            </w:tcMar>
            <w:vAlign w:val="center"/>
          </w:tcPr>
          <w:p w14:paraId="27C281BD" w14:textId="77777777" w:rsidR="0015577C" w:rsidRDefault="00000000">
            <w:pPr>
              <w:spacing w:before="20" w:after="20"/>
            </w:pPr>
            <w:r>
              <w:rPr>
                <w:sz w:val="18"/>
                <w:szCs w:val="18"/>
              </w:rPr>
              <w:t>Command or action</w:t>
            </w:r>
          </w:p>
        </w:tc>
        <w:tc>
          <w:tcPr>
            <w:tcW w:w="2340" w:type="dxa"/>
            <w:shd w:val="clear" w:color="auto" w:fill="E8EEF7"/>
            <w:tcMar>
              <w:top w:w="60" w:type="dxa"/>
              <w:left w:w="80" w:type="dxa"/>
              <w:bottom w:w="60" w:type="dxa"/>
              <w:right w:w="80" w:type="dxa"/>
            </w:tcMar>
            <w:vAlign w:val="center"/>
          </w:tcPr>
          <w:p w14:paraId="6BF7F32B" w14:textId="77777777" w:rsidR="0015577C" w:rsidRDefault="00000000">
            <w:pPr>
              <w:spacing w:before="20" w:after="20"/>
            </w:pPr>
            <w:r>
              <w:rPr>
                <w:sz w:val="18"/>
                <w:szCs w:val="18"/>
              </w:rPr>
              <w:t>Expected</w:t>
            </w:r>
          </w:p>
        </w:tc>
      </w:tr>
      <w:tr w:rsidR="0015577C" w14:paraId="44A91B80"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73203EF4" w14:textId="77777777" w:rsidR="0015577C" w:rsidRDefault="00000000">
            <w:pPr>
              <w:spacing w:before="20" w:after="20"/>
            </w:pPr>
            <w:r>
              <w:rPr>
                <w:sz w:val="18"/>
                <w:szCs w:val="18"/>
              </w:rPr>
              <w:t>1</w:t>
            </w:r>
          </w:p>
        </w:tc>
        <w:tc>
          <w:tcPr>
            <w:tcW w:w="2340" w:type="dxa"/>
            <w:tcMar>
              <w:top w:w="60" w:type="dxa"/>
              <w:left w:w="80" w:type="dxa"/>
              <w:bottom w:w="60" w:type="dxa"/>
              <w:right w:w="80" w:type="dxa"/>
            </w:tcMar>
            <w:vAlign w:val="center"/>
          </w:tcPr>
          <w:p w14:paraId="371C0EAD" w14:textId="77777777" w:rsidR="0015577C" w:rsidRDefault="00000000">
            <w:pPr>
              <w:spacing w:before="20" w:after="20"/>
            </w:pPr>
            <w:r>
              <w:rPr>
                <w:sz w:val="18"/>
                <w:szCs w:val="18"/>
              </w:rPr>
              <w:t>MySQL reachable</w:t>
            </w:r>
          </w:p>
        </w:tc>
        <w:tc>
          <w:tcPr>
            <w:tcW w:w="2340" w:type="dxa"/>
            <w:tcMar>
              <w:top w:w="60" w:type="dxa"/>
              <w:left w:w="80" w:type="dxa"/>
              <w:bottom w:w="60" w:type="dxa"/>
              <w:right w:w="80" w:type="dxa"/>
            </w:tcMar>
            <w:vAlign w:val="center"/>
          </w:tcPr>
          <w:p w14:paraId="4A6BDC63" w14:textId="77777777" w:rsidR="0015577C" w:rsidRDefault="00000000">
            <w:pPr>
              <w:spacing w:before="20" w:after="20"/>
            </w:pPr>
            <w:proofErr w:type="spellStart"/>
            <w:r>
              <w:rPr>
                <w:rFonts w:ascii="Consolas" w:hAnsi="Consolas" w:cs="Consolas"/>
                <w:color w:val="A31515"/>
                <w:sz w:val="18"/>
                <w:szCs w:val="18"/>
              </w:rPr>
              <w:t>mysql</w:t>
            </w:r>
            <w:proofErr w:type="spellEnd"/>
            <w:r>
              <w:rPr>
                <w:rFonts w:ascii="Consolas" w:hAnsi="Consolas" w:cs="Consolas"/>
                <w:color w:val="A31515"/>
                <w:sz w:val="18"/>
                <w:szCs w:val="18"/>
              </w:rPr>
              <w:t xml:space="preserve"> -h 127.0.0.1 -u root -e "SELECT </w:t>
            </w:r>
            <w:proofErr w:type="gramStart"/>
            <w:r>
              <w:rPr>
                <w:rFonts w:ascii="Consolas" w:hAnsi="Consolas" w:cs="Consolas"/>
                <w:color w:val="A31515"/>
                <w:sz w:val="18"/>
                <w:szCs w:val="18"/>
              </w:rPr>
              <w:t>VERSION(</w:t>
            </w:r>
            <w:proofErr w:type="gramEnd"/>
            <w:r>
              <w:rPr>
                <w:rFonts w:ascii="Consolas" w:hAnsi="Consolas" w:cs="Consolas"/>
                <w:color w:val="A31515"/>
                <w:sz w:val="18"/>
                <w:szCs w:val="18"/>
              </w:rPr>
              <w:t>);"</w:t>
            </w:r>
          </w:p>
        </w:tc>
        <w:tc>
          <w:tcPr>
            <w:tcW w:w="2340" w:type="dxa"/>
            <w:tcMar>
              <w:top w:w="60" w:type="dxa"/>
              <w:left w:w="80" w:type="dxa"/>
              <w:bottom w:w="60" w:type="dxa"/>
              <w:right w:w="80" w:type="dxa"/>
            </w:tcMar>
            <w:vAlign w:val="center"/>
          </w:tcPr>
          <w:p w14:paraId="26F29E21" w14:textId="77777777" w:rsidR="0015577C" w:rsidRDefault="00000000">
            <w:pPr>
              <w:spacing w:before="20" w:after="20"/>
            </w:pPr>
            <w:r>
              <w:rPr>
                <w:sz w:val="18"/>
                <w:szCs w:val="18"/>
              </w:rPr>
              <w:t xml:space="preserve">A version string, </w:t>
            </w:r>
            <w:r>
              <w:rPr>
                <w:rFonts w:ascii="Consolas" w:hAnsi="Consolas" w:cs="Consolas"/>
                <w:color w:val="A31515"/>
                <w:sz w:val="18"/>
                <w:szCs w:val="18"/>
              </w:rPr>
              <w:t>8.0.x</w:t>
            </w:r>
          </w:p>
        </w:tc>
      </w:tr>
      <w:tr w:rsidR="0015577C" w14:paraId="19A4E427"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2690CA3A" w14:textId="77777777" w:rsidR="0015577C" w:rsidRDefault="00000000">
            <w:pPr>
              <w:spacing w:before="20" w:after="20"/>
            </w:pPr>
            <w:r>
              <w:rPr>
                <w:sz w:val="18"/>
                <w:szCs w:val="18"/>
              </w:rPr>
              <w:t>2</w:t>
            </w:r>
          </w:p>
        </w:tc>
        <w:tc>
          <w:tcPr>
            <w:tcW w:w="2340" w:type="dxa"/>
            <w:tcMar>
              <w:top w:w="60" w:type="dxa"/>
              <w:left w:w="80" w:type="dxa"/>
              <w:bottom w:w="60" w:type="dxa"/>
              <w:right w:w="80" w:type="dxa"/>
            </w:tcMar>
            <w:vAlign w:val="center"/>
          </w:tcPr>
          <w:p w14:paraId="1BAAECE9" w14:textId="77777777" w:rsidR="0015577C" w:rsidRDefault="00000000">
            <w:pPr>
              <w:spacing w:before="20" w:after="20"/>
            </w:pPr>
            <w:r>
              <w:rPr>
                <w:sz w:val="18"/>
                <w:szCs w:val="18"/>
              </w:rPr>
              <w:t>Django configuration clean</w:t>
            </w:r>
          </w:p>
        </w:tc>
        <w:tc>
          <w:tcPr>
            <w:tcW w:w="2340" w:type="dxa"/>
            <w:tcMar>
              <w:top w:w="60" w:type="dxa"/>
              <w:left w:w="80" w:type="dxa"/>
              <w:bottom w:w="60" w:type="dxa"/>
              <w:right w:w="80" w:type="dxa"/>
            </w:tcMar>
            <w:vAlign w:val="center"/>
          </w:tcPr>
          <w:p w14:paraId="074F7852" w14:textId="77777777" w:rsidR="0015577C" w:rsidRDefault="00000000">
            <w:pPr>
              <w:spacing w:before="20" w:after="20"/>
            </w:pPr>
            <w:r>
              <w:rPr>
                <w:rFonts w:ascii="Consolas" w:hAnsi="Consolas" w:cs="Consolas"/>
                <w:color w:val="A31515"/>
                <w:sz w:val="18"/>
                <w:szCs w:val="18"/>
              </w:rPr>
              <w:t>cd backend</w:t>
            </w:r>
            <w:r>
              <w:rPr>
                <w:sz w:val="18"/>
                <w:szCs w:val="18"/>
              </w:rPr>
              <w:t xml:space="preserve"> then </w:t>
            </w:r>
            <w:r>
              <w:rPr>
                <w:rFonts w:ascii="Consolas" w:hAnsi="Consolas" w:cs="Consolas"/>
                <w:color w:val="A31515"/>
                <w:sz w:val="18"/>
                <w:szCs w:val="18"/>
              </w:rPr>
              <w:t>python manage.py check</w:t>
            </w:r>
          </w:p>
        </w:tc>
        <w:tc>
          <w:tcPr>
            <w:tcW w:w="2340" w:type="dxa"/>
            <w:tcMar>
              <w:top w:w="60" w:type="dxa"/>
              <w:left w:w="80" w:type="dxa"/>
              <w:bottom w:w="60" w:type="dxa"/>
              <w:right w:w="80" w:type="dxa"/>
            </w:tcMar>
            <w:vAlign w:val="center"/>
          </w:tcPr>
          <w:p w14:paraId="0EC794D2" w14:textId="77777777" w:rsidR="0015577C" w:rsidRDefault="00000000">
            <w:pPr>
              <w:spacing w:before="20" w:after="20"/>
            </w:pPr>
            <w:r>
              <w:rPr>
                <w:rFonts w:ascii="Consolas" w:hAnsi="Consolas" w:cs="Consolas"/>
                <w:color w:val="A31515"/>
                <w:sz w:val="18"/>
                <w:szCs w:val="18"/>
              </w:rPr>
              <w:t>System check identified no issues</w:t>
            </w:r>
          </w:p>
        </w:tc>
      </w:tr>
      <w:tr w:rsidR="0015577C" w14:paraId="206F5AF6"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65D177EB" w14:textId="77777777" w:rsidR="0015577C" w:rsidRDefault="00000000">
            <w:pPr>
              <w:spacing w:before="20" w:after="20"/>
            </w:pPr>
            <w:r>
              <w:rPr>
                <w:sz w:val="18"/>
                <w:szCs w:val="18"/>
              </w:rPr>
              <w:t>3</w:t>
            </w:r>
          </w:p>
        </w:tc>
        <w:tc>
          <w:tcPr>
            <w:tcW w:w="2340" w:type="dxa"/>
            <w:tcMar>
              <w:top w:w="60" w:type="dxa"/>
              <w:left w:w="80" w:type="dxa"/>
              <w:bottom w:w="60" w:type="dxa"/>
              <w:right w:w="80" w:type="dxa"/>
            </w:tcMar>
            <w:vAlign w:val="center"/>
          </w:tcPr>
          <w:p w14:paraId="2FF264B7" w14:textId="77777777" w:rsidR="0015577C" w:rsidRDefault="00000000">
            <w:pPr>
              <w:spacing w:before="20" w:after="20"/>
            </w:pPr>
            <w:r>
              <w:rPr>
                <w:sz w:val="18"/>
                <w:szCs w:val="18"/>
              </w:rPr>
              <w:t>Schema at head</w:t>
            </w:r>
          </w:p>
        </w:tc>
        <w:tc>
          <w:tcPr>
            <w:tcW w:w="2340" w:type="dxa"/>
            <w:tcMar>
              <w:top w:w="60" w:type="dxa"/>
              <w:left w:w="80" w:type="dxa"/>
              <w:bottom w:w="60" w:type="dxa"/>
              <w:right w:w="80" w:type="dxa"/>
            </w:tcMar>
            <w:vAlign w:val="center"/>
          </w:tcPr>
          <w:p w14:paraId="010E7B01" w14:textId="77777777" w:rsidR="0015577C" w:rsidRDefault="00000000">
            <w:pPr>
              <w:spacing w:before="20" w:after="20"/>
            </w:pPr>
            <w:r>
              <w:rPr>
                <w:rFonts w:ascii="Consolas" w:hAnsi="Consolas" w:cs="Consolas"/>
                <w:color w:val="A31515"/>
                <w:sz w:val="18"/>
                <w:szCs w:val="18"/>
              </w:rPr>
              <w:t xml:space="preserve">python manage.py </w:t>
            </w:r>
            <w:proofErr w:type="spellStart"/>
            <w:r>
              <w:rPr>
                <w:rFonts w:ascii="Consolas" w:hAnsi="Consolas" w:cs="Consolas"/>
                <w:color w:val="A31515"/>
                <w:sz w:val="18"/>
                <w:szCs w:val="18"/>
              </w:rPr>
              <w:t>showmigrations</w:t>
            </w:r>
            <w:proofErr w:type="spellEnd"/>
            <w:r>
              <w:rPr>
                <w:rFonts w:ascii="Consolas" w:hAnsi="Consolas" w:cs="Consolas"/>
                <w:color w:val="A31515"/>
                <w:sz w:val="18"/>
                <w:szCs w:val="18"/>
              </w:rPr>
              <w:t xml:space="preserve"> </w:t>
            </w:r>
            <w:proofErr w:type="spellStart"/>
            <w:r>
              <w:rPr>
                <w:rFonts w:ascii="Consolas" w:hAnsi="Consolas" w:cs="Consolas"/>
                <w:color w:val="A31515"/>
                <w:sz w:val="18"/>
                <w:szCs w:val="18"/>
              </w:rPr>
              <w:t>api</w:t>
            </w:r>
            <w:proofErr w:type="spellEnd"/>
          </w:p>
        </w:tc>
        <w:tc>
          <w:tcPr>
            <w:tcW w:w="2340" w:type="dxa"/>
            <w:tcMar>
              <w:top w:w="60" w:type="dxa"/>
              <w:left w:w="80" w:type="dxa"/>
              <w:bottom w:w="60" w:type="dxa"/>
              <w:right w:w="80" w:type="dxa"/>
            </w:tcMar>
            <w:vAlign w:val="center"/>
          </w:tcPr>
          <w:p w14:paraId="23918385" w14:textId="77777777" w:rsidR="0015577C" w:rsidRDefault="00000000">
            <w:pPr>
              <w:spacing w:before="20" w:after="20"/>
            </w:pPr>
            <w:r>
              <w:rPr>
                <w:sz w:val="18"/>
                <w:szCs w:val="18"/>
              </w:rPr>
              <w:t xml:space="preserve">Last line </w:t>
            </w:r>
            <w:r>
              <w:rPr>
                <w:rFonts w:ascii="Consolas" w:hAnsi="Consolas" w:cs="Consolas"/>
                <w:color w:val="A31515"/>
                <w:sz w:val="18"/>
                <w:szCs w:val="18"/>
              </w:rPr>
              <w:t>[X] 0024_alter_profile_full_name_required</w:t>
            </w:r>
          </w:p>
        </w:tc>
      </w:tr>
      <w:tr w:rsidR="0015577C" w14:paraId="4C048C40"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6B0165F2" w14:textId="77777777" w:rsidR="0015577C" w:rsidRDefault="00000000">
            <w:pPr>
              <w:spacing w:before="20" w:after="20"/>
            </w:pPr>
            <w:r>
              <w:rPr>
                <w:sz w:val="18"/>
                <w:szCs w:val="18"/>
              </w:rPr>
              <w:t>4</w:t>
            </w:r>
          </w:p>
        </w:tc>
        <w:tc>
          <w:tcPr>
            <w:tcW w:w="2340" w:type="dxa"/>
            <w:tcMar>
              <w:top w:w="60" w:type="dxa"/>
              <w:left w:w="80" w:type="dxa"/>
              <w:bottom w:w="60" w:type="dxa"/>
              <w:right w:w="80" w:type="dxa"/>
            </w:tcMar>
            <w:vAlign w:val="center"/>
          </w:tcPr>
          <w:p w14:paraId="2FB0DD8E" w14:textId="77777777" w:rsidR="0015577C" w:rsidRDefault="00000000">
            <w:pPr>
              <w:spacing w:before="20" w:after="20"/>
            </w:pPr>
            <w:r>
              <w:rPr>
                <w:sz w:val="18"/>
                <w:szCs w:val="18"/>
              </w:rPr>
              <w:t>No model drift</w:t>
            </w:r>
          </w:p>
        </w:tc>
        <w:tc>
          <w:tcPr>
            <w:tcW w:w="2340" w:type="dxa"/>
            <w:tcMar>
              <w:top w:w="60" w:type="dxa"/>
              <w:left w:w="80" w:type="dxa"/>
              <w:bottom w:w="60" w:type="dxa"/>
              <w:right w:w="80" w:type="dxa"/>
            </w:tcMar>
            <w:vAlign w:val="center"/>
          </w:tcPr>
          <w:p w14:paraId="2F304A5B" w14:textId="77777777" w:rsidR="0015577C" w:rsidRDefault="00000000">
            <w:pPr>
              <w:spacing w:before="20" w:after="20"/>
            </w:pPr>
            <w:r>
              <w:rPr>
                <w:rFonts w:ascii="Consolas" w:hAnsi="Consolas" w:cs="Consolas"/>
                <w:color w:val="A31515"/>
                <w:sz w:val="18"/>
                <w:szCs w:val="18"/>
              </w:rPr>
              <w:t xml:space="preserve">python manage.py </w:t>
            </w:r>
            <w:proofErr w:type="spellStart"/>
            <w:r>
              <w:rPr>
                <w:rFonts w:ascii="Consolas" w:hAnsi="Consolas" w:cs="Consolas"/>
                <w:color w:val="A31515"/>
                <w:sz w:val="18"/>
                <w:szCs w:val="18"/>
              </w:rPr>
              <w:t>makemigrations</w:t>
            </w:r>
            <w:proofErr w:type="spellEnd"/>
            <w:r>
              <w:rPr>
                <w:rFonts w:ascii="Consolas" w:hAnsi="Consolas" w:cs="Consolas"/>
                <w:color w:val="A31515"/>
                <w:sz w:val="18"/>
                <w:szCs w:val="18"/>
              </w:rPr>
              <w:t xml:space="preserve"> --check --dry-run</w:t>
            </w:r>
          </w:p>
        </w:tc>
        <w:tc>
          <w:tcPr>
            <w:tcW w:w="2340" w:type="dxa"/>
            <w:tcMar>
              <w:top w:w="60" w:type="dxa"/>
              <w:left w:w="80" w:type="dxa"/>
              <w:bottom w:w="60" w:type="dxa"/>
              <w:right w:w="80" w:type="dxa"/>
            </w:tcMar>
            <w:vAlign w:val="center"/>
          </w:tcPr>
          <w:p w14:paraId="6AA1609E" w14:textId="77777777" w:rsidR="0015577C" w:rsidRDefault="00000000">
            <w:pPr>
              <w:spacing w:before="20" w:after="20"/>
            </w:pPr>
            <w:r>
              <w:rPr>
                <w:rFonts w:ascii="Consolas" w:hAnsi="Consolas" w:cs="Consolas"/>
                <w:color w:val="A31515"/>
                <w:sz w:val="18"/>
                <w:szCs w:val="18"/>
              </w:rPr>
              <w:t>No changes detected</w:t>
            </w:r>
          </w:p>
        </w:tc>
      </w:tr>
      <w:tr w:rsidR="0015577C" w14:paraId="570B7042"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658560F1" w14:textId="77777777" w:rsidR="0015577C" w:rsidRDefault="00000000">
            <w:pPr>
              <w:spacing w:before="20" w:after="20"/>
            </w:pPr>
            <w:r>
              <w:rPr>
                <w:sz w:val="18"/>
                <w:szCs w:val="18"/>
              </w:rPr>
              <w:t>5</w:t>
            </w:r>
          </w:p>
        </w:tc>
        <w:tc>
          <w:tcPr>
            <w:tcW w:w="2340" w:type="dxa"/>
            <w:tcMar>
              <w:top w:w="60" w:type="dxa"/>
              <w:left w:w="80" w:type="dxa"/>
              <w:bottom w:w="60" w:type="dxa"/>
              <w:right w:w="80" w:type="dxa"/>
            </w:tcMar>
            <w:vAlign w:val="center"/>
          </w:tcPr>
          <w:p w14:paraId="48E4FAC1" w14:textId="77777777" w:rsidR="0015577C" w:rsidRDefault="00000000">
            <w:pPr>
              <w:spacing w:before="20" w:after="20"/>
            </w:pPr>
            <w:r>
              <w:rPr>
                <w:sz w:val="18"/>
                <w:szCs w:val="18"/>
              </w:rPr>
              <w:t>Rubric tables present</w:t>
            </w:r>
          </w:p>
        </w:tc>
        <w:tc>
          <w:tcPr>
            <w:tcW w:w="2340" w:type="dxa"/>
            <w:tcMar>
              <w:top w:w="60" w:type="dxa"/>
              <w:left w:w="80" w:type="dxa"/>
              <w:bottom w:w="60" w:type="dxa"/>
              <w:right w:w="80" w:type="dxa"/>
            </w:tcMar>
            <w:vAlign w:val="center"/>
          </w:tcPr>
          <w:p w14:paraId="1374ABF6" w14:textId="77777777" w:rsidR="0015577C" w:rsidRDefault="00000000">
            <w:pPr>
              <w:spacing w:before="20" w:after="20"/>
            </w:pPr>
            <w:proofErr w:type="spellStart"/>
            <w:r>
              <w:rPr>
                <w:rFonts w:ascii="Consolas" w:hAnsi="Consolas" w:cs="Consolas"/>
                <w:color w:val="A31515"/>
                <w:sz w:val="18"/>
                <w:szCs w:val="18"/>
              </w:rPr>
              <w:t>mysql</w:t>
            </w:r>
            <w:proofErr w:type="spellEnd"/>
            <w:r>
              <w:rPr>
                <w:rFonts w:ascii="Consolas" w:hAnsi="Consolas" w:cs="Consolas"/>
                <w:color w:val="A31515"/>
                <w:sz w:val="18"/>
                <w:szCs w:val="18"/>
              </w:rPr>
              <w:t xml:space="preserve"> -h 127.0.0.1 -u root -e "SHOW TABLES FROM </w:t>
            </w:r>
            <w:proofErr w:type="spellStart"/>
            <w:r>
              <w:rPr>
                <w:rFonts w:ascii="Consolas" w:hAnsi="Consolas" w:cs="Consolas"/>
                <w:color w:val="A31515"/>
                <w:sz w:val="18"/>
                <w:szCs w:val="18"/>
              </w:rPr>
              <w:t>fyp_hub_db</w:t>
            </w:r>
            <w:proofErr w:type="spellEnd"/>
            <w:r>
              <w:rPr>
                <w:rFonts w:ascii="Consolas" w:hAnsi="Consolas" w:cs="Consolas"/>
                <w:color w:val="A31515"/>
                <w:sz w:val="18"/>
                <w:szCs w:val="18"/>
              </w:rPr>
              <w:t xml:space="preserve"> LIKE 'rubric%';"</w:t>
            </w:r>
          </w:p>
        </w:tc>
        <w:tc>
          <w:tcPr>
            <w:tcW w:w="2340" w:type="dxa"/>
            <w:tcMar>
              <w:top w:w="60" w:type="dxa"/>
              <w:left w:w="80" w:type="dxa"/>
              <w:bottom w:w="60" w:type="dxa"/>
              <w:right w:w="80" w:type="dxa"/>
            </w:tcMar>
            <w:vAlign w:val="center"/>
          </w:tcPr>
          <w:p w14:paraId="7DF5BAC7" w14:textId="77777777" w:rsidR="0015577C" w:rsidRDefault="00000000">
            <w:pPr>
              <w:spacing w:before="20" w:after="20"/>
            </w:pPr>
            <w:r>
              <w:rPr>
                <w:sz w:val="18"/>
                <w:szCs w:val="18"/>
              </w:rPr>
              <w:t>3 tables</w:t>
            </w:r>
          </w:p>
        </w:tc>
      </w:tr>
      <w:tr w:rsidR="0015577C" w14:paraId="214B1EAC"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6CDE7981" w14:textId="77777777" w:rsidR="0015577C" w:rsidRDefault="00000000">
            <w:pPr>
              <w:spacing w:before="20" w:after="20"/>
            </w:pPr>
            <w:r>
              <w:rPr>
                <w:sz w:val="18"/>
                <w:szCs w:val="18"/>
              </w:rPr>
              <w:t>6</w:t>
            </w:r>
          </w:p>
        </w:tc>
        <w:tc>
          <w:tcPr>
            <w:tcW w:w="2340" w:type="dxa"/>
            <w:tcMar>
              <w:top w:w="60" w:type="dxa"/>
              <w:left w:w="80" w:type="dxa"/>
              <w:bottom w:w="60" w:type="dxa"/>
              <w:right w:w="80" w:type="dxa"/>
            </w:tcMar>
            <w:vAlign w:val="center"/>
          </w:tcPr>
          <w:p w14:paraId="2DE8286D" w14:textId="77777777" w:rsidR="0015577C" w:rsidRDefault="00000000">
            <w:pPr>
              <w:spacing w:before="20" w:after="20"/>
            </w:pPr>
            <w:r>
              <w:rPr>
                <w:sz w:val="18"/>
                <w:szCs w:val="18"/>
              </w:rPr>
              <w:t>Administrator account</w:t>
            </w:r>
          </w:p>
        </w:tc>
        <w:tc>
          <w:tcPr>
            <w:tcW w:w="2340" w:type="dxa"/>
            <w:tcMar>
              <w:top w:w="60" w:type="dxa"/>
              <w:left w:w="80" w:type="dxa"/>
              <w:bottom w:w="60" w:type="dxa"/>
              <w:right w:w="80" w:type="dxa"/>
            </w:tcMar>
            <w:vAlign w:val="center"/>
          </w:tcPr>
          <w:p w14:paraId="3E639A11" w14:textId="77777777" w:rsidR="0015577C" w:rsidRDefault="00000000">
            <w:pPr>
              <w:spacing w:before="20" w:after="20"/>
            </w:pPr>
            <w:r>
              <w:rPr>
                <w:sz w:val="18"/>
                <w:szCs w:val="18"/>
              </w:rPr>
              <w:t>Restore or fresh install done</w:t>
            </w:r>
          </w:p>
        </w:tc>
        <w:tc>
          <w:tcPr>
            <w:tcW w:w="2340" w:type="dxa"/>
            <w:tcMar>
              <w:top w:w="60" w:type="dxa"/>
              <w:left w:w="80" w:type="dxa"/>
              <w:bottom w:w="60" w:type="dxa"/>
              <w:right w:w="80" w:type="dxa"/>
            </w:tcMar>
            <w:vAlign w:val="center"/>
          </w:tcPr>
          <w:p w14:paraId="0E1A480F" w14:textId="77777777" w:rsidR="0015577C" w:rsidRDefault="00000000">
            <w:pPr>
              <w:spacing w:before="20" w:after="20"/>
            </w:pPr>
            <w:r>
              <w:rPr>
                <w:rFonts w:ascii="Consolas" w:hAnsi="Consolas" w:cs="Consolas"/>
                <w:color w:val="A31515"/>
                <w:sz w:val="18"/>
                <w:szCs w:val="18"/>
              </w:rPr>
              <w:t>admin</w:t>
            </w:r>
            <w:r>
              <w:rPr>
                <w:sz w:val="18"/>
                <w:szCs w:val="18"/>
              </w:rPr>
              <w:t xml:space="preserve"> / </w:t>
            </w:r>
            <w:r>
              <w:rPr>
                <w:rFonts w:ascii="Consolas" w:hAnsi="Consolas" w:cs="Consolas"/>
                <w:color w:val="A31515"/>
                <w:sz w:val="18"/>
                <w:szCs w:val="18"/>
              </w:rPr>
              <w:t>password1</w:t>
            </w:r>
            <w:r>
              <w:rPr>
                <w:sz w:val="18"/>
                <w:szCs w:val="18"/>
              </w:rPr>
              <w:t xml:space="preserve"> signs in</w:t>
            </w:r>
          </w:p>
        </w:tc>
      </w:tr>
      <w:tr w:rsidR="0015577C" w14:paraId="75B8FFBC"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59E4814D" w14:textId="77777777" w:rsidR="0015577C" w:rsidRDefault="00000000">
            <w:pPr>
              <w:spacing w:before="20" w:after="20"/>
            </w:pPr>
            <w:r>
              <w:rPr>
                <w:sz w:val="18"/>
                <w:szCs w:val="18"/>
              </w:rPr>
              <w:t>7</w:t>
            </w:r>
          </w:p>
        </w:tc>
        <w:tc>
          <w:tcPr>
            <w:tcW w:w="2340" w:type="dxa"/>
            <w:tcMar>
              <w:top w:w="60" w:type="dxa"/>
              <w:left w:w="80" w:type="dxa"/>
              <w:bottom w:w="60" w:type="dxa"/>
              <w:right w:w="80" w:type="dxa"/>
            </w:tcMar>
            <w:vAlign w:val="center"/>
          </w:tcPr>
          <w:p w14:paraId="2E41587E" w14:textId="77777777" w:rsidR="0015577C" w:rsidRDefault="00000000">
            <w:pPr>
              <w:spacing w:before="20" w:after="20"/>
            </w:pPr>
            <w:r>
              <w:rPr>
                <w:sz w:val="18"/>
                <w:szCs w:val="18"/>
              </w:rPr>
              <w:t>PHP sidecar (after §6.3)</w:t>
            </w:r>
          </w:p>
        </w:tc>
        <w:tc>
          <w:tcPr>
            <w:tcW w:w="2340" w:type="dxa"/>
            <w:tcMar>
              <w:top w:w="60" w:type="dxa"/>
              <w:left w:w="80" w:type="dxa"/>
              <w:bottom w:w="60" w:type="dxa"/>
              <w:right w:w="80" w:type="dxa"/>
            </w:tcMar>
            <w:vAlign w:val="center"/>
          </w:tcPr>
          <w:p w14:paraId="1BEC945F" w14:textId="77777777" w:rsidR="0015577C" w:rsidRDefault="00000000">
            <w:pPr>
              <w:spacing w:before="20" w:after="20"/>
            </w:pPr>
            <w:r>
              <w:rPr>
                <w:sz w:val="18"/>
                <w:szCs w:val="18"/>
              </w:rPr>
              <w:t xml:space="preserve">Open </w:t>
            </w:r>
            <w:r>
              <w:rPr>
                <w:rFonts w:ascii="Consolas" w:hAnsi="Consolas" w:cs="Consolas"/>
                <w:color w:val="A31515"/>
                <w:sz w:val="18"/>
                <w:szCs w:val="18"/>
              </w:rPr>
              <w:t>http://localhost/php/list_templates.php</w:t>
            </w:r>
          </w:p>
        </w:tc>
        <w:tc>
          <w:tcPr>
            <w:tcW w:w="2340" w:type="dxa"/>
            <w:tcMar>
              <w:top w:w="60" w:type="dxa"/>
              <w:left w:w="80" w:type="dxa"/>
              <w:bottom w:w="60" w:type="dxa"/>
              <w:right w:w="80" w:type="dxa"/>
            </w:tcMar>
            <w:vAlign w:val="center"/>
          </w:tcPr>
          <w:p w14:paraId="5E04B5A2" w14:textId="77777777" w:rsidR="0015577C" w:rsidRDefault="00000000">
            <w:pPr>
              <w:spacing w:before="20" w:after="20"/>
            </w:pPr>
            <w:r>
              <w:rPr>
                <w:rFonts w:ascii="Consolas" w:hAnsi="Consolas" w:cs="Consolas"/>
                <w:color w:val="A31515"/>
                <w:sz w:val="18"/>
                <w:szCs w:val="18"/>
              </w:rPr>
              <w:t>{"</w:t>
            </w:r>
            <w:proofErr w:type="spellStart"/>
            <w:r>
              <w:rPr>
                <w:rFonts w:ascii="Consolas" w:hAnsi="Consolas" w:cs="Consolas"/>
                <w:color w:val="A31515"/>
                <w:sz w:val="18"/>
                <w:szCs w:val="18"/>
              </w:rPr>
              <w:t>success</w:t>
            </w:r>
            <w:proofErr w:type="gramStart"/>
            <w:r>
              <w:rPr>
                <w:rFonts w:ascii="Consolas" w:hAnsi="Consolas" w:cs="Consolas"/>
                <w:color w:val="A31515"/>
                <w:sz w:val="18"/>
                <w:szCs w:val="18"/>
              </w:rPr>
              <w:t>":true</w:t>
            </w:r>
            <w:proofErr w:type="gramEnd"/>
            <w:r>
              <w:rPr>
                <w:rFonts w:ascii="Consolas" w:hAnsi="Consolas" w:cs="Consolas"/>
                <w:color w:val="A31515"/>
                <w:sz w:val="18"/>
                <w:szCs w:val="18"/>
              </w:rPr>
              <w:t>,"templates</w:t>
            </w:r>
            <w:proofErr w:type="spellEnd"/>
            <w:proofErr w:type="gramStart"/>
            <w:r>
              <w:rPr>
                <w:rFonts w:ascii="Consolas" w:hAnsi="Consolas" w:cs="Consolas"/>
                <w:color w:val="A31515"/>
                <w:sz w:val="18"/>
                <w:szCs w:val="18"/>
              </w:rPr>
              <w:t>":[...]</w:t>
            </w:r>
            <w:proofErr w:type="gramEnd"/>
            <w:r>
              <w:rPr>
                <w:rFonts w:ascii="Consolas" w:hAnsi="Consolas" w:cs="Consolas"/>
                <w:color w:val="A31515"/>
                <w:sz w:val="18"/>
                <w:szCs w:val="18"/>
              </w:rPr>
              <w:t>}</w:t>
            </w:r>
          </w:p>
        </w:tc>
      </w:tr>
    </w:tbl>
    <w:p w14:paraId="5537C11D" w14:textId="77777777" w:rsidR="0015577C" w:rsidRDefault="0015577C">
      <w:pPr>
        <w:spacing w:after="80"/>
      </w:pPr>
    </w:p>
    <w:p w14:paraId="56F84C14" w14:textId="77777777" w:rsidR="0015577C" w:rsidRDefault="0015577C">
      <w:pPr>
        <w:pageBreakBefore/>
        <w:spacing w:after="0"/>
      </w:pPr>
    </w:p>
    <w:p w14:paraId="0E8B6D3E" w14:textId="77777777" w:rsidR="0015577C" w:rsidRDefault="00000000">
      <w:pPr>
        <w:pStyle w:val="Heading2"/>
        <w:keepNext/>
        <w:spacing w:before="360" w:after="140"/>
      </w:pPr>
      <w:bookmarkStart w:id="82" w:name="sec6"/>
      <w:bookmarkStart w:id="83" w:name="_Toc242090151"/>
      <w:r>
        <w:rPr>
          <w:bCs/>
          <w:sz w:val="32"/>
          <w:szCs w:val="32"/>
        </w:rPr>
        <w:t>6. Running the system</w:t>
      </w:r>
      <w:bookmarkEnd w:id="82"/>
      <w:bookmarkEnd w:id="83"/>
    </w:p>
    <w:p w14:paraId="15EA8C10" w14:textId="77777777" w:rsidR="0015577C" w:rsidRDefault="00000000">
      <w:pPr>
        <w:pStyle w:val="Heading3"/>
        <w:keepNext/>
        <w:spacing w:before="240" w:after="140"/>
      </w:pPr>
      <w:bookmarkStart w:id="84" w:name="sec6_1"/>
      <w:bookmarkStart w:id="85" w:name="_Toc242090152"/>
      <w:r>
        <w:rPr>
          <w:bCs/>
          <w:sz w:val="26"/>
          <w:szCs w:val="26"/>
        </w:rPr>
        <w:t>6.1 Full start-up procedure</w:t>
      </w:r>
      <w:bookmarkEnd w:id="84"/>
      <w:bookmarkEnd w:id="85"/>
    </w:p>
    <w:p w14:paraId="620BFF8D" w14:textId="77777777" w:rsidR="0015577C" w:rsidRDefault="00000000">
      <w:r>
        <w:t>Start the parts in this order. Steps 2 and 3 need their own terminal and both stay open.</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3266"/>
        <w:gridCol w:w="3266"/>
        <w:gridCol w:w="3266"/>
      </w:tblGrid>
      <w:tr w:rsidR="0015577C" w14:paraId="461BA32A" w14:textId="77777777">
        <w:tblPrEx>
          <w:tblCellMar>
            <w:top w:w="0" w:type="dxa"/>
            <w:left w:w="0" w:type="dxa"/>
            <w:bottom w:w="0" w:type="dxa"/>
            <w:right w:w="0" w:type="dxa"/>
          </w:tblCellMar>
        </w:tblPrEx>
        <w:trPr>
          <w:tblHeader/>
        </w:trPr>
        <w:tc>
          <w:tcPr>
            <w:tcW w:w="3120" w:type="dxa"/>
            <w:shd w:val="clear" w:color="auto" w:fill="E8EEF7"/>
            <w:tcMar>
              <w:top w:w="60" w:type="dxa"/>
              <w:left w:w="80" w:type="dxa"/>
              <w:bottom w:w="60" w:type="dxa"/>
              <w:right w:w="80" w:type="dxa"/>
            </w:tcMar>
            <w:vAlign w:val="center"/>
          </w:tcPr>
          <w:p w14:paraId="0157B7D7" w14:textId="77777777" w:rsidR="0015577C" w:rsidRDefault="00000000">
            <w:pPr>
              <w:spacing w:before="20" w:after="20"/>
            </w:pPr>
            <w:r>
              <w:rPr>
                <w:sz w:val="18"/>
                <w:szCs w:val="18"/>
              </w:rPr>
              <w:t>Order</w:t>
            </w:r>
          </w:p>
        </w:tc>
        <w:tc>
          <w:tcPr>
            <w:tcW w:w="3120" w:type="dxa"/>
            <w:shd w:val="clear" w:color="auto" w:fill="E8EEF7"/>
            <w:tcMar>
              <w:top w:w="60" w:type="dxa"/>
              <w:left w:w="80" w:type="dxa"/>
              <w:bottom w:w="60" w:type="dxa"/>
              <w:right w:w="80" w:type="dxa"/>
            </w:tcMar>
            <w:vAlign w:val="center"/>
          </w:tcPr>
          <w:p w14:paraId="1D347100" w14:textId="77777777" w:rsidR="0015577C" w:rsidRDefault="00000000">
            <w:pPr>
              <w:spacing w:before="20" w:after="20"/>
            </w:pPr>
            <w:r>
              <w:rPr>
                <w:sz w:val="18"/>
                <w:szCs w:val="18"/>
              </w:rPr>
              <w:t>Part</w:t>
            </w:r>
          </w:p>
        </w:tc>
        <w:tc>
          <w:tcPr>
            <w:tcW w:w="3120" w:type="dxa"/>
            <w:shd w:val="clear" w:color="auto" w:fill="E8EEF7"/>
            <w:tcMar>
              <w:top w:w="60" w:type="dxa"/>
              <w:left w:w="80" w:type="dxa"/>
              <w:bottom w:w="60" w:type="dxa"/>
              <w:right w:w="80" w:type="dxa"/>
            </w:tcMar>
            <w:vAlign w:val="center"/>
          </w:tcPr>
          <w:p w14:paraId="7FDFC1D2" w14:textId="77777777" w:rsidR="0015577C" w:rsidRDefault="00000000">
            <w:pPr>
              <w:spacing w:before="20" w:after="20"/>
            </w:pPr>
            <w:r>
              <w:rPr>
                <w:sz w:val="18"/>
                <w:szCs w:val="18"/>
              </w:rPr>
              <w:t>How</w:t>
            </w:r>
          </w:p>
        </w:tc>
      </w:tr>
      <w:tr w:rsidR="0015577C" w14:paraId="300EBD82"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2D4F6CE2" w14:textId="77777777" w:rsidR="0015577C" w:rsidRDefault="00000000">
            <w:pPr>
              <w:spacing w:before="20" w:after="20"/>
            </w:pPr>
            <w:r>
              <w:rPr>
                <w:sz w:val="18"/>
                <w:szCs w:val="18"/>
              </w:rPr>
              <w:t>1</w:t>
            </w:r>
          </w:p>
        </w:tc>
        <w:tc>
          <w:tcPr>
            <w:tcW w:w="3120" w:type="dxa"/>
            <w:tcMar>
              <w:top w:w="60" w:type="dxa"/>
              <w:left w:w="80" w:type="dxa"/>
              <w:bottom w:w="60" w:type="dxa"/>
              <w:right w:w="80" w:type="dxa"/>
            </w:tcMar>
            <w:vAlign w:val="center"/>
          </w:tcPr>
          <w:p w14:paraId="5B10DFC9" w14:textId="77777777" w:rsidR="0015577C" w:rsidRDefault="00000000">
            <w:pPr>
              <w:spacing w:before="20" w:after="20"/>
            </w:pPr>
            <w:r>
              <w:rPr>
                <w:sz w:val="18"/>
                <w:szCs w:val="18"/>
              </w:rPr>
              <w:t>MySQL and the web server</w:t>
            </w:r>
          </w:p>
        </w:tc>
        <w:tc>
          <w:tcPr>
            <w:tcW w:w="3120" w:type="dxa"/>
            <w:tcMar>
              <w:top w:w="60" w:type="dxa"/>
              <w:left w:w="80" w:type="dxa"/>
              <w:bottom w:w="60" w:type="dxa"/>
              <w:right w:w="80" w:type="dxa"/>
            </w:tcMar>
            <w:vAlign w:val="center"/>
          </w:tcPr>
          <w:p w14:paraId="3165F903" w14:textId="77777777" w:rsidR="0015577C" w:rsidRDefault="00000000">
            <w:pPr>
              <w:spacing w:before="20" w:after="20"/>
            </w:pPr>
            <w:r>
              <w:rPr>
                <w:sz w:val="18"/>
                <w:szCs w:val="18"/>
              </w:rPr>
              <w:t xml:space="preserve">Launch </w:t>
            </w:r>
            <w:proofErr w:type="spellStart"/>
            <w:r>
              <w:rPr>
                <w:b/>
                <w:bCs/>
                <w:sz w:val="18"/>
                <w:szCs w:val="18"/>
              </w:rPr>
              <w:t>Laragon</w:t>
            </w:r>
            <w:proofErr w:type="spellEnd"/>
            <w:r>
              <w:rPr>
                <w:b/>
                <w:bCs/>
                <w:sz w:val="18"/>
                <w:szCs w:val="18"/>
              </w:rPr>
              <w:t xml:space="preserve"> as administrator</w:t>
            </w:r>
            <w:r>
              <w:rPr>
                <w:sz w:val="18"/>
                <w:szCs w:val="18"/>
              </w:rPr>
              <w:t xml:space="preserve">, then click </w:t>
            </w:r>
            <w:r>
              <w:rPr>
                <w:b/>
                <w:bCs/>
                <w:sz w:val="18"/>
                <w:szCs w:val="18"/>
              </w:rPr>
              <w:t>Start All</w:t>
            </w:r>
            <w:r>
              <w:rPr>
                <w:sz w:val="18"/>
                <w:szCs w:val="18"/>
              </w:rPr>
              <w:t>. MySQL and Apache must both go green.</w:t>
            </w:r>
          </w:p>
        </w:tc>
      </w:tr>
      <w:tr w:rsidR="0015577C" w14:paraId="4A15C13B"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408900C3" w14:textId="77777777" w:rsidR="0015577C" w:rsidRDefault="00000000">
            <w:pPr>
              <w:spacing w:before="20" w:after="20"/>
            </w:pPr>
            <w:r>
              <w:rPr>
                <w:sz w:val="18"/>
                <w:szCs w:val="18"/>
              </w:rPr>
              <w:t>2</w:t>
            </w:r>
          </w:p>
        </w:tc>
        <w:tc>
          <w:tcPr>
            <w:tcW w:w="3120" w:type="dxa"/>
            <w:tcMar>
              <w:top w:w="60" w:type="dxa"/>
              <w:left w:w="80" w:type="dxa"/>
              <w:bottom w:w="60" w:type="dxa"/>
              <w:right w:w="80" w:type="dxa"/>
            </w:tcMar>
            <w:vAlign w:val="center"/>
          </w:tcPr>
          <w:p w14:paraId="62EF1F31" w14:textId="77777777" w:rsidR="0015577C" w:rsidRDefault="00000000">
            <w:pPr>
              <w:spacing w:before="20" w:after="20"/>
            </w:pPr>
            <w:r>
              <w:rPr>
                <w:sz w:val="18"/>
                <w:szCs w:val="18"/>
              </w:rPr>
              <w:t>Django API</w:t>
            </w:r>
          </w:p>
        </w:tc>
        <w:tc>
          <w:tcPr>
            <w:tcW w:w="3120" w:type="dxa"/>
            <w:tcMar>
              <w:top w:w="60" w:type="dxa"/>
              <w:left w:w="80" w:type="dxa"/>
              <w:bottom w:w="60" w:type="dxa"/>
              <w:right w:w="80" w:type="dxa"/>
            </w:tcMar>
            <w:vAlign w:val="center"/>
          </w:tcPr>
          <w:p w14:paraId="0A8C794A" w14:textId="77777777" w:rsidR="0015577C" w:rsidRDefault="00000000">
            <w:pPr>
              <w:spacing w:before="20" w:after="20"/>
            </w:pPr>
            <w:r>
              <w:rPr>
                <w:rFonts w:ascii="Consolas" w:hAnsi="Consolas" w:cs="Consolas"/>
                <w:color w:val="A31515"/>
                <w:sz w:val="18"/>
                <w:szCs w:val="18"/>
              </w:rPr>
              <w:t>cd backend</w:t>
            </w:r>
            <w:r>
              <w:rPr>
                <w:sz w:val="18"/>
                <w:szCs w:val="18"/>
              </w:rPr>
              <w:t xml:space="preserve"> → </w:t>
            </w:r>
            <w:r>
              <w:rPr>
                <w:rFonts w:ascii="Consolas" w:hAnsi="Consolas" w:cs="Consolas"/>
                <w:color w:val="A31515"/>
                <w:sz w:val="18"/>
                <w:szCs w:val="18"/>
              </w:rPr>
              <w:t xml:space="preserve">python manage.py </w:t>
            </w:r>
            <w:proofErr w:type="spellStart"/>
            <w:r>
              <w:rPr>
                <w:rFonts w:ascii="Consolas" w:hAnsi="Consolas" w:cs="Consolas"/>
                <w:color w:val="A31515"/>
                <w:sz w:val="18"/>
                <w:szCs w:val="18"/>
              </w:rPr>
              <w:t>runserver</w:t>
            </w:r>
            <w:proofErr w:type="spellEnd"/>
            <w:r>
              <w:rPr>
                <w:rFonts w:ascii="Consolas" w:hAnsi="Consolas" w:cs="Consolas"/>
                <w:color w:val="A31515"/>
                <w:sz w:val="18"/>
                <w:szCs w:val="18"/>
              </w:rPr>
              <w:t xml:space="preserve"> 127.0.0.1:8000</w:t>
            </w:r>
            <w:r>
              <w:rPr>
                <w:sz w:val="18"/>
                <w:szCs w:val="18"/>
              </w:rPr>
              <w:t xml:space="preserve"> (or </w:t>
            </w:r>
            <w:r>
              <w:rPr>
                <w:rFonts w:ascii="Consolas" w:hAnsi="Consolas" w:cs="Consolas"/>
                <w:color w:val="A31515"/>
                <w:sz w:val="18"/>
                <w:szCs w:val="18"/>
              </w:rPr>
              <w:t>..\</w:t>
            </w:r>
            <w:proofErr w:type="spellStart"/>
            <w:r>
              <w:rPr>
                <w:rFonts w:ascii="Consolas" w:hAnsi="Consolas" w:cs="Consolas"/>
                <w:color w:val="A31515"/>
                <w:sz w:val="18"/>
                <w:szCs w:val="18"/>
              </w:rPr>
              <w:t>venv</w:t>
            </w:r>
            <w:proofErr w:type="spellEnd"/>
            <w:r>
              <w:rPr>
                <w:rFonts w:ascii="Consolas" w:hAnsi="Consolas" w:cs="Consolas"/>
                <w:color w:val="A31515"/>
                <w:sz w:val="18"/>
                <w:szCs w:val="18"/>
              </w:rPr>
              <w:t xml:space="preserve">\Scripts\python.exe manage.py </w:t>
            </w:r>
            <w:proofErr w:type="spellStart"/>
            <w:r>
              <w:rPr>
                <w:rFonts w:ascii="Consolas" w:hAnsi="Consolas" w:cs="Consolas"/>
                <w:color w:val="A31515"/>
                <w:sz w:val="18"/>
                <w:szCs w:val="18"/>
              </w:rPr>
              <w:t>runserver</w:t>
            </w:r>
            <w:proofErr w:type="spellEnd"/>
            <w:r>
              <w:rPr>
                <w:sz w:val="18"/>
                <w:szCs w:val="18"/>
              </w:rPr>
              <w:t xml:space="preserve"> without activation) → leave the window open</w:t>
            </w:r>
          </w:p>
        </w:tc>
      </w:tr>
      <w:tr w:rsidR="0015577C" w14:paraId="3B489508"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3FA2DADC" w14:textId="77777777" w:rsidR="0015577C" w:rsidRDefault="00000000">
            <w:pPr>
              <w:spacing w:before="20" w:after="20"/>
            </w:pPr>
            <w:r>
              <w:rPr>
                <w:sz w:val="18"/>
                <w:szCs w:val="18"/>
              </w:rPr>
              <w:t>3</w:t>
            </w:r>
          </w:p>
        </w:tc>
        <w:tc>
          <w:tcPr>
            <w:tcW w:w="3120" w:type="dxa"/>
            <w:tcMar>
              <w:top w:w="60" w:type="dxa"/>
              <w:left w:w="80" w:type="dxa"/>
              <w:bottom w:w="60" w:type="dxa"/>
              <w:right w:w="80" w:type="dxa"/>
            </w:tcMar>
            <w:vAlign w:val="center"/>
          </w:tcPr>
          <w:p w14:paraId="65B30F5F" w14:textId="77777777" w:rsidR="0015577C" w:rsidRDefault="00000000">
            <w:pPr>
              <w:spacing w:before="20" w:after="20"/>
            </w:pPr>
            <w:r>
              <w:rPr>
                <w:sz w:val="18"/>
                <w:szCs w:val="18"/>
              </w:rPr>
              <w:t>React frontend</w:t>
            </w:r>
          </w:p>
        </w:tc>
        <w:tc>
          <w:tcPr>
            <w:tcW w:w="3120" w:type="dxa"/>
            <w:tcMar>
              <w:top w:w="60" w:type="dxa"/>
              <w:left w:w="80" w:type="dxa"/>
              <w:bottom w:w="60" w:type="dxa"/>
              <w:right w:w="80" w:type="dxa"/>
            </w:tcMar>
            <w:vAlign w:val="center"/>
          </w:tcPr>
          <w:p w14:paraId="2161AD78" w14:textId="77777777" w:rsidR="0015577C" w:rsidRDefault="00000000">
            <w:pPr>
              <w:spacing w:before="20" w:after="20"/>
            </w:pPr>
            <w:r>
              <w:rPr>
                <w:rFonts w:ascii="Consolas" w:hAnsi="Consolas" w:cs="Consolas"/>
                <w:color w:val="A31515"/>
                <w:sz w:val="18"/>
                <w:szCs w:val="18"/>
              </w:rPr>
              <w:t>cd frontend</w:t>
            </w:r>
            <w:r>
              <w:rPr>
                <w:sz w:val="18"/>
                <w:szCs w:val="18"/>
              </w:rPr>
              <w:t xml:space="preserve"> → </w:t>
            </w:r>
            <w:proofErr w:type="spellStart"/>
            <w:r>
              <w:rPr>
                <w:rFonts w:ascii="Consolas" w:hAnsi="Consolas" w:cs="Consolas"/>
                <w:color w:val="A31515"/>
                <w:sz w:val="18"/>
                <w:szCs w:val="18"/>
              </w:rPr>
              <w:t>npm</w:t>
            </w:r>
            <w:proofErr w:type="spellEnd"/>
            <w:r>
              <w:rPr>
                <w:rFonts w:ascii="Consolas" w:hAnsi="Consolas" w:cs="Consolas"/>
                <w:color w:val="A31515"/>
                <w:sz w:val="18"/>
                <w:szCs w:val="18"/>
              </w:rPr>
              <w:t xml:space="preserve"> install</w:t>
            </w:r>
            <w:r>
              <w:rPr>
                <w:sz w:val="18"/>
                <w:szCs w:val="18"/>
              </w:rPr>
              <w:t xml:space="preserve"> (first run only, takes several minutes) → </w:t>
            </w:r>
            <w:proofErr w:type="spellStart"/>
            <w:r>
              <w:rPr>
                <w:rFonts w:ascii="Consolas" w:hAnsi="Consolas" w:cs="Consolas"/>
                <w:color w:val="A31515"/>
                <w:sz w:val="18"/>
                <w:szCs w:val="18"/>
              </w:rPr>
              <w:t>npm</w:t>
            </w:r>
            <w:proofErr w:type="spellEnd"/>
            <w:r>
              <w:rPr>
                <w:rFonts w:ascii="Consolas" w:hAnsi="Consolas" w:cs="Consolas"/>
                <w:color w:val="A31515"/>
                <w:sz w:val="18"/>
                <w:szCs w:val="18"/>
              </w:rPr>
              <w:t xml:space="preserve"> start</w:t>
            </w:r>
            <w:r>
              <w:rPr>
                <w:sz w:val="18"/>
                <w:szCs w:val="18"/>
              </w:rPr>
              <w:t xml:space="preserve"> → leave the window open</w:t>
            </w:r>
          </w:p>
        </w:tc>
      </w:tr>
      <w:tr w:rsidR="0015577C" w14:paraId="6B3C2E3A"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6A8A35D6" w14:textId="77777777" w:rsidR="0015577C" w:rsidRDefault="00000000">
            <w:pPr>
              <w:spacing w:before="20" w:after="20"/>
            </w:pPr>
            <w:r>
              <w:rPr>
                <w:sz w:val="18"/>
                <w:szCs w:val="18"/>
              </w:rPr>
              <w:t>4</w:t>
            </w:r>
          </w:p>
        </w:tc>
        <w:tc>
          <w:tcPr>
            <w:tcW w:w="3120" w:type="dxa"/>
            <w:tcMar>
              <w:top w:w="60" w:type="dxa"/>
              <w:left w:w="80" w:type="dxa"/>
              <w:bottom w:w="60" w:type="dxa"/>
              <w:right w:w="80" w:type="dxa"/>
            </w:tcMar>
            <w:vAlign w:val="center"/>
          </w:tcPr>
          <w:p w14:paraId="53403C17" w14:textId="77777777" w:rsidR="0015577C" w:rsidRDefault="00000000">
            <w:pPr>
              <w:spacing w:before="20" w:after="20"/>
            </w:pPr>
            <w:r>
              <w:rPr>
                <w:sz w:val="18"/>
                <w:szCs w:val="18"/>
              </w:rPr>
              <w:t>PHP sidecar</w:t>
            </w:r>
          </w:p>
        </w:tc>
        <w:tc>
          <w:tcPr>
            <w:tcW w:w="3120" w:type="dxa"/>
            <w:tcMar>
              <w:top w:w="60" w:type="dxa"/>
              <w:left w:w="80" w:type="dxa"/>
              <w:bottom w:w="60" w:type="dxa"/>
              <w:right w:w="80" w:type="dxa"/>
            </w:tcMar>
            <w:vAlign w:val="center"/>
          </w:tcPr>
          <w:p w14:paraId="624E2707" w14:textId="77777777" w:rsidR="0015577C" w:rsidRDefault="00000000">
            <w:pPr>
              <w:spacing w:before="20" w:after="20"/>
            </w:pPr>
            <w:r>
              <w:rPr>
                <w:sz w:val="18"/>
                <w:szCs w:val="18"/>
              </w:rPr>
              <w:t xml:space="preserve">Served by Apache via the </w:t>
            </w:r>
            <w:proofErr w:type="spellStart"/>
            <w:r>
              <w:rPr>
                <w:rFonts w:ascii="Consolas" w:hAnsi="Consolas" w:cs="Consolas"/>
                <w:color w:val="A31515"/>
                <w:sz w:val="18"/>
                <w:szCs w:val="18"/>
              </w:rPr>
              <w:t>php</w:t>
            </w:r>
            <w:proofErr w:type="spellEnd"/>
            <w:r>
              <w:rPr>
                <w:sz w:val="18"/>
                <w:szCs w:val="18"/>
              </w:rPr>
              <w:t xml:space="preserve"> folder you placed in </w:t>
            </w:r>
            <w:r>
              <w:rPr>
                <w:rFonts w:ascii="Consolas" w:hAnsi="Consolas" w:cs="Consolas"/>
                <w:color w:val="A31515"/>
                <w:sz w:val="18"/>
                <w:szCs w:val="18"/>
              </w:rPr>
              <w:t>C:\laragon\www</w:t>
            </w:r>
            <w:r>
              <w:rPr>
                <w:sz w:val="18"/>
                <w:szCs w:val="18"/>
              </w:rPr>
              <w:t xml:space="preserve"> (§6.3)</w:t>
            </w:r>
          </w:p>
        </w:tc>
      </w:tr>
    </w:tbl>
    <w:p w14:paraId="7EC65C7B" w14:textId="77777777" w:rsidR="0015577C" w:rsidRDefault="0015577C">
      <w:pPr>
        <w:spacing w:after="80"/>
      </w:pPr>
    </w:p>
    <w:p w14:paraId="1AD6CCCD" w14:textId="77777777" w:rsidR="0015577C" w:rsidRDefault="00000000">
      <w:pPr>
        <w:pBdr>
          <w:left w:val="single" w:sz="18" w:space="10" w:color="2E5395"/>
        </w:pBdr>
        <w:shd w:val="clear" w:color="auto" w:fill="EEF3FA"/>
        <w:spacing w:before="120" w:after="160"/>
        <w:ind w:left="240"/>
      </w:pPr>
      <w:r>
        <w:rPr>
          <w:color w:val="333333"/>
        </w:rPr>
        <w:t xml:space="preserve">React must be started from a terminal that can reach Node and </w:t>
      </w:r>
      <w:proofErr w:type="spellStart"/>
      <w:r>
        <w:rPr>
          <w:color w:val="333333"/>
        </w:rPr>
        <w:t>npm</w:t>
      </w:r>
      <w:proofErr w:type="spellEnd"/>
      <w:r>
        <w:rPr>
          <w:color w:val="333333"/>
        </w:rPr>
        <w:t xml:space="preserve">. Activating the Python virtual environment is not required for </w:t>
      </w:r>
      <w:proofErr w:type="spellStart"/>
      <w:r>
        <w:rPr>
          <w:rFonts w:ascii="Consolas" w:hAnsi="Consolas" w:cs="Consolas"/>
          <w:color w:val="A31515"/>
          <w:sz w:val="18"/>
          <w:szCs w:val="18"/>
        </w:rPr>
        <w:t>npm</w:t>
      </w:r>
      <w:proofErr w:type="spellEnd"/>
      <w:r>
        <w:rPr>
          <w:rFonts w:ascii="Consolas" w:hAnsi="Consolas" w:cs="Consolas"/>
          <w:color w:val="A31515"/>
          <w:sz w:val="18"/>
          <w:szCs w:val="18"/>
        </w:rPr>
        <w:t xml:space="preserve"> start</w:t>
      </w:r>
      <w:r>
        <w:rPr>
          <w:color w:val="333333"/>
        </w:rPr>
        <w:t xml:space="preserve">; it is only shown in </w:t>
      </w:r>
      <w:r>
        <w:rPr>
          <w:rFonts w:ascii="Consolas" w:hAnsi="Consolas" w:cs="Consolas"/>
          <w:color w:val="A31515"/>
          <w:sz w:val="18"/>
          <w:szCs w:val="18"/>
        </w:rPr>
        <w:t>NEW_ENVIRONMENT_SETUP_final.md</w:t>
      </w:r>
      <w:r>
        <w:rPr>
          <w:color w:val="333333"/>
        </w:rPr>
        <w:t xml:space="preserve"> because that guide uses one shell throughout.</w:t>
      </w:r>
    </w:p>
    <w:p w14:paraId="3D7BA086" w14:textId="77777777" w:rsidR="0015577C" w:rsidRDefault="00000000">
      <w:r>
        <w:t>Expected lines:</w:t>
      </w:r>
    </w:p>
    <w:p w14:paraId="4ACA1C88" w14:textId="77777777" w:rsidR="0015577C" w:rsidRDefault="00000000">
      <w:pPr>
        <w:spacing w:after="60"/>
        <w:ind w:left="360"/>
      </w:pPr>
      <w:r>
        <w:t xml:space="preserve">•  Django: </w:t>
      </w:r>
      <w:r>
        <w:rPr>
          <w:rFonts w:ascii="Consolas" w:hAnsi="Consolas" w:cs="Consolas"/>
          <w:color w:val="A31515"/>
          <w:sz w:val="18"/>
          <w:szCs w:val="18"/>
        </w:rPr>
        <w:t>Starting development server at http://127.0.0.1:8000/</w:t>
      </w:r>
    </w:p>
    <w:p w14:paraId="46B55DCE" w14:textId="77777777" w:rsidR="0015577C" w:rsidRDefault="00000000">
      <w:pPr>
        <w:spacing w:after="60"/>
        <w:ind w:left="360"/>
      </w:pPr>
      <w:r>
        <w:t xml:space="preserve">•  React: </w:t>
      </w:r>
      <w:r>
        <w:rPr>
          <w:rFonts w:ascii="Consolas" w:hAnsi="Consolas" w:cs="Consolas"/>
          <w:color w:val="A31515"/>
          <w:sz w:val="18"/>
          <w:szCs w:val="18"/>
        </w:rPr>
        <w:t>Compiled successfully!</w:t>
      </w:r>
      <w:r>
        <w:t xml:space="preserve"> followed by </w:t>
      </w:r>
      <w:r>
        <w:rPr>
          <w:rFonts w:ascii="Consolas" w:hAnsi="Consolas" w:cs="Consolas"/>
          <w:color w:val="A31515"/>
          <w:sz w:val="18"/>
          <w:szCs w:val="18"/>
        </w:rPr>
        <w:t>Local: http://localhost:3000</w:t>
      </w:r>
    </w:p>
    <w:p w14:paraId="36DC7DDB" w14:textId="77777777" w:rsidR="0015577C" w:rsidRDefault="00000000">
      <w:proofErr w:type="spellStart"/>
      <w:r>
        <w:rPr>
          <w:rFonts w:ascii="Consolas" w:hAnsi="Consolas" w:cs="Consolas"/>
          <w:color w:val="A31515"/>
          <w:sz w:val="18"/>
          <w:szCs w:val="18"/>
        </w:rPr>
        <w:t>npm</w:t>
      </w:r>
      <w:proofErr w:type="spellEnd"/>
      <w:r>
        <w:rPr>
          <w:rFonts w:ascii="Consolas" w:hAnsi="Consolas" w:cs="Consolas"/>
          <w:color w:val="A31515"/>
          <w:sz w:val="18"/>
          <w:szCs w:val="18"/>
        </w:rPr>
        <w:t xml:space="preserve"> install</w:t>
      </w:r>
      <w:r>
        <w:t xml:space="preserve"> prints warnings and audit noise. Only a </w:t>
      </w:r>
      <w:r>
        <w:rPr>
          <w:b/>
          <w:bCs/>
        </w:rPr>
        <w:t>failed</w:t>
      </w:r>
      <w:r>
        <w:t xml:space="preserve"> install matters.</w:t>
      </w:r>
    </w:p>
    <w:p w14:paraId="43D5021D" w14:textId="77777777" w:rsidR="0015577C" w:rsidRDefault="00000000">
      <w:pPr>
        <w:pStyle w:val="Heading3"/>
        <w:keepNext/>
        <w:spacing w:before="240" w:after="140"/>
      </w:pPr>
      <w:bookmarkStart w:id="86" w:name="sec6_2"/>
      <w:bookmarkStart w:id="87" w:name="_Toc242090153"/>
      <w:r>
        <w:rPr>
          <w:bCs/>
          <w:sz w:val="26"/>
          <w:szCs w:val="26"/>
        </w:rPr>
        <w:t>6.2 Starting a system that is already installed</w:t>
      </w:r>
      <w:bookmarkEnd w:id="86"/>
      <w:bookmarkEnd w:id="87"/>
    </w:p>
    <w:p w14:paraId="5DBEFE48" w14:textId="77777777" w:rsidR="0015577C" w:rsidRDefault="00000000">
      <w:r>
        <w:t>For day-to-day use on a machine that is already set up:</w:t>
      </w:r>
    </w:p>
    <w:p w14:paraId="032DF1A4" w14:textId="77777777" w:rsidR="0015577C" w:rsidRDefault="00000000">
      <w:pPr>
        <w:spacing w:after="60"/>
        <w:ind w:left="360"/>
      </w:pPr>
      <w:r>
        <w:t xml:space="preserve">1. </w:t>
      </w:r>
      <w:proofErr w:type="spellStart"/>
      <w:r>
        <w:rPr>
          <w:b/>
          <w:bCs/>
        </w:rPr>
        <w:t>Laragon</w:t>
      </w:r>
      <w:proofErr w:type="spellEnd"/>
      <w:r>
        <w:rPr>
          <w:b/>
          <w:bCs/>
        </w:rPr>
        <w:t xml:space="preserve"> as administrator → Start All.</w:t>
      </w:r>
      <w:r>
        <w:t xml:space="preserve"> This starts MySQL and Apache together, which is what makes the PHP sidecar reachable.</w:t>
      </w:r>
    </w:p>
    <w:p w14:paraId="149BE01F" w14:textId="77777777" w:rsidR="0015577C" w:rsidRDefault="00000000">
      <w:pPr>
        <w:spacing w:after="60"/>
        <w:ind w:left="360"/>
      </w:pPr>
      <w:r>
        <w:t xml:space="preserve">2. </w:t>
      </w:r>
      <w:r>
        <w:rPr>
          <w:b/>
          <w:bCs/>
        </w:rPr>
        <w:t>Django:</w:t>
      </w:r>
      <w:r>
        <w:t xml:space="preserve"> from the repository root, </w:t>
      </w:r>
      <w:r>
        <w:rPr>
          <w:rFonts w:ascii="Consolas" w:hAnsi="Consolas" w:cs="Consolas"/>
          <w:color w:val="A31515"/>
          <w:sz w:val="18"/>
          <w:szCs w:val="18"/>
        </w:rPr>
        <w:t>cd backend</w:t>
      </w:r>
      <w:r>
        <w:t xml:space="preserve">, then </w:t>
      </w:r>
      <w:r>
        <w:rPr>
          <w:rFonts w:ascii="Consolas" w:hAnsi="Consolas" w:cs="Consolas"/>
          <w:color w:val="A31515"/>
          <w:sz w:val="18"/>
          <w:szCs w:val="18"/>
        </w:rPr>
        <w:t>..\</w:t>
      </w:r>
      <w:proofErr w:type="spellStart"/>
      <w:r>
        <w:rPr>
          <w:rFonts w:ascii="Consolas" w:hAnsi="Consolas" w:cs="Consolas"/>
          <w:color w:val="A31515"/>
          <w:sz w:val="18"/>
          <w:szCs w:val="18"/>
        </w:rPr>
        <w:t>venv</w:t>
      </w:r>
      <w:proofErr w:type="spellEnd"/>
      <w:r>
        <w:rPr>
          <w:rFonts w:ascii="Consolas" w:hAnsi="Consolas" w:cs="Consolas"/>
          <w:color w:val="A31515"/>
          <w:sz w:val="18"/>
          <w:szCs w:val="18"/>
        </w:rPr>
        <w:t xml:space="preserve">\Scripts\python.exe manage.py </w:t>
      </w:r>
      <w:proofErr w:type="spellStart"/>
      <w:r>
        <w:rPr>
          <w:rFonts w:ascii="Consolas" w:hAnsi="Consolas" w:cs="Consolas"/>
          <w:color w:val="A31515"/>
          <w:sz w:val="18"/>
          <w:szCs w:val="18"/>
        </w:rPr>
        <w:t>runserver</w:t>
      </w:r>
      <w:proofErr w:type="spellEnd"/>
      <w:r>
        <w:rPr>
          <w:rFonts w:ascii="Consolas" w:hAnsi="Consolas" w:cs="Consolas"/>
          <w:color w:val="A31515"/>
          <w:sz w:val="18"/>
          <w:szCs w:val="18"/>
        </w:rPr>
        <w:t xml:space="preserve"> 127.0.0.1:8000</w:t>
      </w:r>
      <w:r>
        <w:t xml:space="preserve">, then </w:t>
      </w:r>
      <w:r>
        <w:rPr>
          <w:rFonts w:ascii="Consolas" w:hAnsi="Consolas" w:cs="Consolas"/>
          <w:color w:val="A31515"/>
          <w:sz w:val="18"/>
          <w:szCs w:val="18"/>
        </w:rPr>
        <w:t>cd ..</w:t>
      </w:r>
      <w:r>
        <w:t>.</w:t>
      </w:r>
    </w:p>
    <w:p w14:paraId="3AF1B9F0" w14:textId="77777777" w:rsidR="0015577C" w:rsidRDefault="00000000">
      <w:pPr>
        <w:spacing w:after="60"/>
        <w:ind w:left="360"/>
      </w:pPr>
      <w:r>
        <w:t xml:space="preserve">3. </w:t>
      </w:r>
      <w:r>
        <w:rPr>
          <w:b/>
          <w:bCs/>
        </w:rPr>
        <w:t>React:</w:t>
      </w:r>
      <w:r>
        <w:t xml:space="preserve"> </w:t>
      </w:r>
      <w:r>
        <w:rPr>
          <w:rFonts w:ascii="Consolas" w:hAnsi="Consolas" w:cs="Consolas"/>
          <w:color w:val="A31515"/>
          <w:sz w:val="18"/>
          <w:szCs w:val="18"/>
        </w:rPr>
        <w:t>cd frontend</w:t>
      </w:r>
      <w:r>
        <w:t xml:space="preserve">, then </w:t>
      </w:r>
      <w:proofErr w:type="spellStart"/>
      <w:r>
        <w:rPr>
          <w:rFonts w:ascii="Consolas" w:hAnsi="Consolas" w:cs="Consolas"/>
          <w:color w:val="A31515"/>
          <w:sz w:val="18"/>
          <w:szCs w:val="18"/>
        </w:rPr>
        <w:t>npm</w:t>
      </w:r>
      <w:proofErr w:type="spellEnd"/>
      <w:r>
        <w:rPr>
          <w:rFonts w:ascii="Consolas" w:hAnsi="Consolas" w:cs="Consolas"/>
          <w:color w:val="A31515"/>
          <w:sz w:val="18"/>
          <w:szCs w:val="18"/>
        </w:rPr>
        <w:t xml:space="preserve"> start</w:t>
      </w:r>
      <w:r>
        <w:t>.</w:t>
      </w:r>
    </w:p>
    <w:p w14:paraId="66771144" w14:textId="77777777" w:rsidR="0015577C" w:rsidRDefault="00000000">
      <w:pPr>
        <w:spacing w:after="60"/>
        <w:ind w:left="360"/>
      </w:pPr>
      <w:r>
        <w:t xml:space="preserve">4. Open </w:t>
      </w:r>
      <w:r>
        <w:rPr>
          <w:rFonts w:ascii="Consolas" w:hAnsi="Consolas" w:cs="Consolas"/>
          <w:color w:val="A31515"/>
          <w:sz w:val="18"/>
          <w:szCs w:val="18"/>
        </w:rPr>
        <w:t>http://localhost:3000</w:t>
      </w:r>
      <w:r>
        <w:t xml:space="preserve"> and sign in.</w:t>
      </w:r>
    </w:p>
    <w:p w14:paraId="00DE38D2" w14:textId="77777777" w:rsidR="0015577C" w:rsidRDefault="00000000">
      <w:r>
        <w:t xml:space="preserve">If </w:t>
      </w:r>
      <w:proofErr w:type="spellStart"/>
      <w:r>
        <w:t>Laragon's</w:t>
      </w:r>
      <w:proofErr w:type="spellEnd"/>
      <w:r>
        <w:t xml:space="preserve"> </w:t>
      </w:r>
      <w:r>
        <w:rPr>
          <w:i/>
          <w:iCs/>
        </w:rPr>
        <w:t>Database</w:t>
      </w:r>
      <w:r>
        <w:t xml:space="preserve"> button does not open phpMyAdmin, add it through </w:t>
      </w:r>
      <w:r>
        <w:rPr>
          <w:i/>
          <w:iCs/>
        </w:rPr>
        <w:t>Menu → Tools → Quick Add → phpMyAdmin</w:t>
      </w:r>
      <w:r>
        <w:t xml:space="preserve"> (§5.6 step 6). If </w:t>
      </w:r>
      <w:r>
        <w:rPr>
          <w:rFonts w:ascii="Consolas" w:hAnsi="Consolas" w:cs="Consolas"/>
          <w:color w:val="A31515"/>
          <w:sz w:val="18"/>
          <w:szCs w:val="18"/>
        </w:rPr>
        <w:t>http://localhost/php/...</w:t>
      </w:r>
      <w:r>
        <w:t xml:space="preserve"> returns 404, the </w:t>
      </w:r>
      <w:proofErr w:type="spellStart"/>
      <w:r>
        <w:rPr>
          <w:rFonts w:ascii="Consolas" w:hAnsi="Consolas" w:cs="Consolas"/>
          <w:color w:val="A31515"/>
          <w:sz w:val="18"/>
          <w:szCs w:val="18"/>
        </w:rPr>
        <w:t>php</w:t>
      </w:r>
      <w:proofErr w:type="spellEnd"/>
      <w:r>
        <w:t xml:space="preserve"> folder is not under </w:t>
      </w:r>
      <w:r>
        <w:rPr>
          <w:rFonts w:ascii="Consolas" w:hAnsi="Consolas" w:cs="Consolas"/>
          <w:color w:val="A31515"/>
          <w:sz w:val="18"/>
          <w:szCs w:val="18"/>
        </w:rPr>
        <w:t>C:\laragon\www</w:t>
      </w:r>
      <w:r>
        <w:t xml:space="preserve"> (§6.3).</w:t>
      </w:r>
    </w:p>
    <w:p w14:paraId="68367EF8" w14:textId="77777777" w:rsidR="0015577C" w:rsidRDefault="00000000">
      <w:pPr>
        <w:pStyle w:val="Heading3"/>
        <w:keepNext/>
        <w:spacing w:before="240" w:after="140"/>
      </w:pPr>
      <w:bookmarkStart w:id="88" w:name="sec6_3"/>
      <w:bookmarkStart w:id="89" w:name="_Toc242090154"/>
      <w:r>
        <w:rPr>
          <w:bCs/>
          <w:sz w:val="26"/>
          <w:szCs w:val="26"/>
        </w:rPr>
        <w:t>6.3 Serving the PHP sidecar</w:t>
      </w:r>
      <w:bookmarkEnd w:id="88"/>
      <w:bookmarkEnd w:id="89"/>
    </w:p>
    <w:p w14:paraId="0DB1D028" w14:textId="77777777" w:rsidR="0015577C" w:rsidRDefault="00000000">
      <w:proofErr w:type="spellStart"/>
      <w:r>
        <w:rPr>
          <w:rFonts w:ascii="Consolas" w:hAnsi="Consolas" w:cs="Consolas"/>
          <w:color w:val="A31515"/>
          <w:sz w:val="18"/>
          <w:szCs w:val="18"/>
        </w:rPr>
        <w:t>php</w:t>
      </w:r>
      <w:proofErr w:type="spellEnd"/>
      <w:r>
        <w:rPr>
          <w:rFonts w:ascii="Consolas" w:hAnsi="Consolas" w:cs="Consolas"/>
          <w:color w:val="A31515"/>
          <w:sz w:val="18"/>
          <w:szCs w:val="18"/>
        </w:rPr>
        <w:t>/</w:t>
      </w:r>
      <w:r>
        <w:t xml:space="preserve"> holds 11 scripts — template CRUD, marks and active-template switching. They must be reachable over HTTP, because the React application calls them by URL. There are two ways.</w:t>
      </w:r>
    </w:p>
    <w:p w14:paraId="798B4839" w14:textId="77777777" w:rsidR="0015577C" w:rsidRDefault="00000000">
      <w:r>
        <w:rPr>
          <w:b/>
          <w:bCs/>
        </w:rPr>
        <w:lastRenderedPageBreak/>
        <w:t xml:space="preserve">Option A — Apache via </w:t>
      </w:r>
      <w:proofErr w:type="spellStart"/>
      <w:r>
        <w:rPr>
          <w:b/>
          <w:bCs/>
        </w:rPr>
        <w:t>Laragon</w:t>
      </w:r>
      <w:proofErr w:type="spellEnd"/>
      <w:r>
        <w:rPr>
          <w:b/>
          <w:bCs/>
        </w:rPr>
        <w:t xml:space="preserve"> (what the project uses).</w:t>
      </w:r>
      <w:r>
        <w:t xml:space="preserve"> Apache serves from </w:t>
      </w:r>
      <w:r>
        <w:rPr>
          <w:rFonts w:ascii="Consolas" w:hAnsi="Consolas" w:cs="Consolas"/>
          <w:color w:val="A31515"/>
          <w:sz w:val="18"/>
          <w:szCs w:val="18"/>
        </w:rPr>
        <w:t>C:\laragon\www</w:t>
      </w:r>
      <w:r>
        <w:t xml:space="preserve">, so the scripts must appear at </w:t>
      </w:r>
      <w:r>
        <w:rPr>
          <w:rFonts w:ascii="Consolas" w:hAnsi="Consolas" w:cs="Consolas"/>
          <w:color w:val="A31515"/>
          <w:sz w:val="18"/>
          <w:szCs w:val="18"/>
        </w:rPr>
        <w:t>C:\laragon\www\php</w:t>
      </w:r>
      <w:r>
        <w:t>. Either:</w:t>
      </w:r>
    </w:p>
    <w:p w14:paraId="6F5EADA9" w14:textId="77777777" w:rsidR="0015577C" w:rsidRDefault="00000000">
      <w:r>
        <w:rPr>
          <w:i/>
          <w:iCs/>
        </w:rPr>
        <w:t>Junction (recommended)</w:t>
      </w:r>
      <w:r>
        <w:t xml:space="preserve"> — Apache serves the repository files directly, so there is nothing to keep in sync. Verified present on the reference machine:</w:t>
      </w:r>
    </w:p>
    <w:p w14:paraId="1E392F72" w14:textId="77777777" w:rsidR="0015577C" w:rsidRDefault="00000000">
      <w:pPr>
        <w:pBdr>
          <w:top w:val="single" w:sz="4" w:space="4" w:color="C7D4E8"/>
          <w:left w:val="single" w:sz="4" w:space="6" w:color="C7D4E8"/>
          <w:bottom w:val="single" w:sz="4" w:space="4" w:color="C7D4E8"/>
          <w:right w:val="single" w:sz="4" w:space="4" w:color="C7D4E8"/>
        </w:pBdr>
        <w:shd w:val="clear" w:color="auto" w:fill="F5F7FA"/>
        <w:spacing w:before="100" w:after="160"/>
      </w:pPr>
      <w:r>
        <w:rPr>
          <w:rFonts w:ascii="Consolas" w:hAnsi="Consolas" w:cs="Consolas"/>
          <w:color w:val="1F3864"/>
          <w:sz w:val="18"/>
          <w:szCs w:val="18"/>
        </w:rPr>
        <w:t>New-Item -ItemType Junction -Path C:\laragon\www\php -Target "$PWD\</w:t>
      </w:r>
      <w:proofErr w:type="spellStart"/>
      <w:r>
        <w:rPr>
          <w:rFonts w:ascii="Consolas" w:hAnsi="Consolas" w:cs="Consolas"/>
          <w:color w:val="1F3864"/>
          <w:sz w:val="18"/>
          <w:szCs w:val="18"/>
        </w:rPr>
        <w:t>php</w:t>
      </w:r>
      <w:proofErr w:type="spellEnd"/>
      <w:r>
        <w:rPr>
          <w:rFonts w:ascii="Consolas" w:hAnsi="Consolas" w:cs="Consolas"/>
          <w:color w:val="1F3864"/>
          <w:sz w:val="18"/>
          <w:szCs w:val="18"/>
        </w:rPr>
        <w:t>"</w:t>
      </w:r>
    </w:p>
    <w:p w14:paraId="12DDF66B" w14:textId="77777777" w:rsidR="0015577C" w:rsidRDefault="00000000">
      <w:r>
        <w:rPr>
          <w:i/>
          <w:iCs/>
        </w:rPr>
        <w:t>Copy</w:t>
      </w:r>
      <w:r>
        <w:t xml:space="preserve"> — what the earlier project documentation describes. You must re-copy after every edit to </w:t>
      </w:r>
      <w:proofErr w:type="spellStart"/>
      <w:r>
        <w:rPr>
          <w:rFonts w:ascii="Consolas" w:hAnsi="Consolas" w:cs="Consolas"/>
          <w:color w:val="A31515"/>
          <w:sz w:val="18"/>
          <w:szCs w:val="18"/>
        </w:rPr>
        <w:t>php</w:t>
      </w:r>
      <w:proofErr w:type="spellEnd"/>
      <w:r>
        <w:rPr>
          <w:rFonts w:ascii="Consolas" w:hAnsi="Consolas" w:cs="Consolas"/>
          <w:color w:val="A31515"/>
          <w:sz w:val="18"/>
          <w:szCs w:val="18"/>
        </w:rPr>
        <w:t>/</w:t>
      </w:r>
      <w:r>
        <w:t>, or the served files silently drift from the repository:</w:t>
      </w:r>
    </w:p>
    <w:p w14:paraId="68431DB7" w14:textId="77777777" w:rsidR="0015577C" w:rsidRDefault="00000000">
      <w:pPr>
        <w:pBdr>
          <w:top w:val="single" w:sz="4" w:space="4" w:color="C7D4E8"/>
          <w:left w:val="single" w:sz="4" w:space="6" w:color="C7D4E8"/>
          <w:bottom w:val="single" w:sz="4" w:space="4" w:color="C7D4E8"/>
          <w:right w:val="single" w:sz="4" w:space="4" w:color="C7D4E8"/>
        </w:pBdr>
        <w:shd w:val="clear" w:color="auto" w:fill="F5F7FA"/>
        <w:spacing w:before="100" w:after="160"/>
      </w:pPr>
      <w:r>
        <w:rPr>
          <w:rFonts w:ascii="Consolas" w:hAnsi="Consolas" w:cs="Consolas"/>
          <w:color w:val="1F3864"/>
          <w:sz w:val="18"/>
          <w:szCs w:val="18"/>
        </w:rPr>
        <w:t>New-Item -ItemType Directory -Force C:\laragon\www\php | Out-Null</w:t>
      </w:r>
      <w:r>
        <w:br/>
      </w:r>
      <w:r>
        <w:rPr>
          <w:rFonts w:ascii="Consolas" w:hAnsi="Consolas" w:cs="Consolas"/>
          <w:color w:val="1F3864"/>
          <w:sz w:val="18"/>
          <w:szCs w:val="18"/>
        </w:rPr>
        <w:t>Copy-Item .\</w:t>
      </w:r>
      <w:proofErr w:type="spellStart"/>
      <w:r>
        <w:rPr>
          <w:rFonts w:ascii="Consolas" w:hAnsi="Consolas" w:cs="Consolas"/>
          <w:color w:val="1F3864"/>
          <w:sz w:val="18"/>
          <w:szCs w:val="18"/>
        </w:rPr>
        <w:t>php</w:t>
      </w:r>
      <w:proofErr w:type="spellEnd"/>
      <w:r>
        <w:rPr>
          <w:rFonts w:ascii="Consolas" w:hAnsi="Consolas" w:cs="Consolas"/>
          <w:color w:val="1F3864"/>
          <w:sz w:val="18"/>
          <w:szCs w:val="18"/>
        </w:rPr>
        <w:t>\*.</w:t>
      </w:r>
      <w:proofErr w:type="spellStart"/>
      <w:r>
        <w:rPr>
          <w:rFonts w:ascii="Consolas" w:hAnsi="Consolas" w:cs="Consolas"/>
          <w:color w:val="1F3864"/>
          <w:sz w:val="18"/>
          <w:szCs w:val="18"/>
        </w:rPr>
        <w:t>php</w:t>
      </w:r>
      <w:proofErr w:type="spellEnd"/>
      <w:r>
        <w:rPr>
          <w:rFonts w:ascii="Consolas" w:hAnsi="Consolas" w:cs="Consolas"/>
          <w:color w:val="1F3864"/>
          <w:sz w:val="18"/>
          <w:szCs w:val="18"/>
        </w:rPr>
        <w:t xml:space="preserve"> C:\laragon\www\php\ -Force</w:t>
      </w:r>
    </w:p>
    <w:p w14:paraId="71D7F42E" w14:textId="77777777" w:rsidR="0015577C" w:rsidRDefault="00000000">
      <w:r>
        <w:t xml:space="preserve">The handover route used in </w:t>
      </w:r>
      <w:r>
        <w:rPr>
          <w:rFonts w:ascii="Consolas" w:hAnsi="Consolas" w:cs="Consolas"/>
          <w:color w:val="A31515"/>
          <w:sz w:val="18"/>
          <w:szCs w:val="18"/>
        </w:rPr>
        <w:t>NEW_ENVIRONMENT_SETUP_final.md</w:t>
      </w:r>
      <w:r>
        <w:t xml:space="preserve"> is the copy: select the </w:t>
      </w:r>
      <w:proofErr w:type="spellStart"/>
      <w:r>
        <w:rPr>
          <w:rFonts w:ascii="Consolas" w:hAnsi="Consolas" w:cs="Consolas"/>
          <w:color w:val="A31515"/>
          <w:sz w:val="18"/>
          <w:szCs w:val="18"/>
        </w:rPr>
        <w:t>php</w:t>
      </w:r>
      <w:proofErr w:type="spellEnd"/>
      <w:r>
        <w:t xml:space="preserve"> folder in the project, copy it into </w:t>
      </w:r>
      <w:r>
        <w:rPr>
          <w:rFonts w:ascii="Consolas" w:hAnsi="Consolas" w:cs="Consolas"/>
          <w:color w:val="A31515"/>
          <w:sz w:val="18"/>
          <w:szCs w:val="18"/>
        </w:rPr>
        <w:t>C:\laragon\www</w:t>
      </w:r>
      <w:r>
        <w:t xml:space="preserve">. Delete </w:t>
      </w:r>
      <w:r>
        <w:rPr>
          <w:rFonts w:ascii="Consolas" w:hAnsi="Consolas" w:cs="Consolas"/>
          <w:color w:val="A31515"/>
          <w:sz w:val="18"/>
          <w:szCs w:val="18"/>
        </w:rPr>
        <w:t>C:\laragon\www\php</w:t>
      </w:r>
      <w:r>
        <w:t xml:space="preserve"> first if it already exists as a real folder — a junction cannot be created over it.</w:t>
      </w:r>
    </w:p>
    <w:p w14:paraId="04BF8ED6" w14:textId="77777777" w:rsidR="0015577C" w:rsidRDefault="00000000">
      <w:r>
        <w:t xml:space="preserve">No credentials need configuring: </w:t>
      </w:r>
      <w:proofErr w:type="spellStart"/>
      <w:r>
        <w:rPr>
          <w:rFonts w:ascii="Consolas" w:hAnsi="Consolas" w:cs="Consolas"/>
          <w:color w:val="A31515"/>
          <w:sz w:val="18"/>
          <w:szCs w:val="18"/>
        </w:rPr>
        <w:t>php</w:t>
      </w:r>
      <w:proofErr w:type="spellEnd"/>
      <w:r>
        <w:rPr>
          <w:rFonts w:ascii="Consolas" w:hAnsi="Consolas" w:cs="Consolas"/>
          <w:color w:val="A31515"/>
          <w:sz w:val="18"/>
          <w:szCs w:val="18"/>
        </w:rPr>
        <w:t>/</w:t>
      </w:r>
      <w:proofErr w:type="spellStart"/>
      <w:r>
        <w:rPr>
          <w:rFonts w:ascii="Consolas" w:hAnsi="Consolas" w:cs="Consolas"/>
          <w:color w:val="A31515"/>
          <w:sz w:val="18"/>
          <w:szCs w:val="18"/>
        </w:rPr>
        <w:t>db_config.php</w:t>
      </w:r>
      <w:proofErr w:type="spellEnd"/>
      <w:r>
        <w:t xml:space="preserve"> already points at </w:t>
      </w:r>
      <w:proofErr w:type="spellStart"/>
      <w:r>
        <w:rPr>
          <w:rFonts w:ascii="Consolas" w:hAnsi="Consolas" w:cs="Consolas"/>
          <w:color w:val="A31515"/>
          <w:sz w:val="18"/>
          <w:szCs w:val="18"/>
        </w:rPr>
        <w:t>fyp_hub_db</w:t>
      </w:r>
      <w:proofErr w:type="spellEnd"/>
      <w:r>
        <w:t xml:space="preserve"> with </w:t>
      </w:r>
      <w:r>
        <w:rPr>
          <w:rFonts w:ascii="Consolas" w:hAnsi="Consolas" w:cs="Consolas"/>
          <w:color w:val="A31515"/>
          <w:sz w:val="18"/>
          <w:szCs w:val="18"/>
        </w:rPr>
        <w:t>root</w:t>
      </w:r>
      <w:r>
        <w:t xml:space="preserve">, an empty password, on </w:t>
      </w:r>
      <w:r>
        <w:rPr>
          <w:rFonts w:ascii="Consolas" w:hAnsi="Consolas" w:cs="Consolas"/>
          <w:color w:val="A31515"/>
          <w:sz w:val="18"/>
          <w:szCs w:val="18"/>
        </w:rPr>
        <w:t>127.0.0.1:3306</w:t>
      </w:r>
      <w:r>
        <w:t>.</w:t>
      </w:r>
    </w:p>
    <w:p w14:paraId="43D7609D" w14:textId="77777777" w:rsidR="0015577C" w:rsidRDefault="00000000">
      <w:r>
        <w:rPr>
          <w:b/>
          <w:bCs/>
        </w:rPr>
        <w:t>Option B — the PHP built-in server, no Apache.</w:t>
      </w:r>
      <w:r>
        <w:t xml:space="preserve"> MySQL must still be running. Verified working on the reference machine, serving </w:t>
      </w:r>
      <w:proofErr w:type="spellStart"/>
      <w:r>
        <w:rPr>
          <w:rFonts w:ascii="Consolas" w:hAnsi="Consolas" w:cs="Consolas"/>
          <w:color w:val="A31515"/>
          <w:sz w:val="18"/>
          <w:szCs w:val="18"/>
        </w:rPr>
        <w:t>list_templates.php</w:t>
      </w:r>
      <w:proofErr w:type="spellEnd"/>
      <w:r>
        <w:t xml:space="preserve"> and </w:t>
      </w:r>
      <w:proofErr w:type="spellStart"/>
      <w:r>
        <w:rPr>
          <w:rFonts w:ascii="Consolas" w:hAnsi="Consolas" w:cs="Consolas"/>
          <w:color w:val="A31515"/>
          <w:sz w:val="18"/>
          <w:szCs w:val="18"/>
        </w:rPr>
        <w:t>get_active_template.php?fyp_stage</w:t>
      </w:r>
      <w:proofErr w:type="spellEnd"/>
      <w:r>
        <w:rPr>
          <w:rFonts w:ascii="Consolas" w:hAnsi="Consolas" w:cs="Consolas"/>
          <w:color w:val="A31515"/>
          <w:sz w:val="18"/>
          <w:szCs w:val="18"/>
        </w:rPr>
        <w:t>=FYP1</w:t>
      </w:r>
      <w:r>
        <w:t xml:space="preserve"> correctly:</w:t>
      </w:r>
    </w:p>
    <w:p w14:paraId="38A23BB4" w14:textId="77777777" w:rsidR="0015577C" w:rsidRDefault="00000000">
      <w:pPr>
        <w:pBdr>
          <w:top w:val="single" w:sz="4" w:space="4" w:color="C7D4E8"/>
          <w:left w:val="single" w:sz="4" w:space="6" w:color="C7D4E8"/>
          <w:bottom w:val="single" w:sz="4" w:space="4" w:color="C7D4E8"/>
          <w:right w:val="single" w:sz="4" w:space="4" w:color="C7D4E8"/>
        </w:pBdr>
        <w:shd w:val="clear" w:color="auto" w:fill="F5F7FA"/>
        <w:spacing w:before="100" w:after="160"/>
      </w:pPr>
      <w:proofErr w:type="spellStart"/>
      <w:r>
        <w:rPr>
          <w:rFonts w:ascii="Consolas" w:hAnsi="Consolas" w:cs="Consolas"/>
          <w:color w:val="1F3864"/>
          <w:sz w:val="18"/>
          <w:szCs w:val="18"/>
        </w:rPr>
        <w:t>php</w:t>
      </w:r>
      <w:proofErr w:type="spellEnd"/>
      <w:r>
        <w:rPr>
          <w:rFonts w:ascii="Consolas" w:hAnsi="Consolas" w:cs="Consolas"/>
          <w:color w:val="1F3864"/>
          <w:sz w:val="18"/>
          <w:szCs w:val="18"/>
        </w:rPr>
        <w:t xml:space="preserve"> -S 127.0.0.1:8080 -</w:t>
      </w:r>
      <w:proofErr w:type="gramStart"/>
      <w:r>
        <w:rPr>
          <w:rFonts w:ascii="Consolas" w:hAnsi="Consolas" w:cs="Consolas"/>
          <w:color w:val="1F3864"/>
          <w:sz w:val="18"/>
          <w:szCs w:val="18"/>
        </w:rPr>
        <w:t>t .</w:t>
      </w:r>
      <w:proofErr w:type="gramEnd"/>
      <w:r>
        <w:rPr>
          <w:rFonts w:ascii="Consolas" w:hAnsi="Consolas" w:cs="Consolas"/>
          <w:color w:val="1F3864"/>
          <w:sz w:val="18"/>
          <w:szCs w:val="18"/>
        </w:rPr>
        <w:t>\</w:t>
      </w:r>
      <w:proofErr w:type="spellStart"/>
      <w:r>
        <w:rPr>
          <w:rFonts w:ascii="Consolas" w:hAnsi="Consolas" w:cs="Consolas"/>
          <w:color w:val="1F3864"/>
          <w:sz w:val="18"/>
          <w:szCs w:val="18"/>
        </w:rPr>
        <w:t>php</w:t>
      </w:r>
      <w:proofErr w:type="spellEnd"/>
    </w:p>
    <w:p w14:paraId="42D94BF8" w14:textId="77777777" w:rsidR="0015577C" w:rsidRDefault="00000000">
      <w:r>
        <w:t xml:space="preserve">Then tell the frontend where it is. Create </w:t>
      </w:r>
      <w:r>
        <w:rPr>
          <w:rFonts w:ascii="Consolas" w:hAnsi="Consolas" w:cs="Consolas"/>
          <w:color w:val="A31515"/>
          <w:sz w:val="18"/>
          <w:szCs w:val="18"/>
        </w:rPr>
        <w:t>frontend</w:t>
      </w:r>
      <w:proofErr w:type="gramStart"/>
      <w:r>
        <w:rPr>
          <w:rFonts w:ascii="Consolas" w:hAnsi="Consolas" w:cs="Consolas"/>
          <w:color w:val="A31515"/>
          <w:sz w:val="18"/>
          <w:szCs w:val="18"/>
        </w:rPr>
        <w:t>/.env</w:t>
      </w:r>
      <w:proofErr w:type="gramEnd"/>
      <w:r>
        <w:t>:</w:t>
      </w:r>
    </w:p>
    <w:p w14:paraId="2544524C" w14:textId="77777777" w:rsidR="0015577C" w:rsidRDefault="00000000">
      <w:pPr>
        <w:pBdr>
          <w:top w:val="single" w:sz="4" w:space="4" w:color="C7D4E8"/>
          <w:left w:val="single" w:sz="4" w:space="6" w:color="C7D4E8"/>
          <w:bottom w:val="single" w:sz="4" w:space="4" w:color="C7D4E8"/>
          <w:right w:val="single" w:sz="4" w:space="4" w:color="C7D4E8"/>
        </w:pBdr>
        <w:shd w:val="clear" w:color="auto" w:fill="F5F7FA"/>
        <w:spacing w:before="100" w:after="160"/>
      </w:pPr>
      <w:r>
        <w:rPr>
          <w:rFonts w:ascii="Consolas" w:hAnsi="Consolas" w:cs="Consolas"/>
          <w:color w:val="1F3864"/>
          <w:sz w:val="18"/>
          <w:szCs w:val="18"/>
        </w:rPr>
        <w:t>REACT_APP_PHP_API_URL=http://127.0.0.1:8080</w:t>
      </w:r>
    </w:p>
    <w:p w14:paraId="4915E1FC" w14:textId="77777777" w:rsidR="0015577C" w:rsidRDefault="00000000">
      <w:pPr>
        <w:pBdr>
          <w:left w:val="single" w:sz="18" w:space="10" w:color="2E5395"/>
        </w:pBdr>
        <w:shd w:val="clear" w:color="auto" w:fill="EEF3FA"/>
        <w:spacing w:before="120" w:after="160"/>
        <w:ind w:left="240"/>
      </w:pPr>
      <w:r>
        <w:rPr>
          <w:rFonts w:ascii="Consolas" w:hAnsi="Consolas" w:cs="Consolas"/>
          <w:color w:val="A31515"/>
          <w:sz w:val="18"/>
          <w:szCs w:val="18"/>
        </w:rPr>
        <w:t>react-scripts</w:t>
      </w:r>
      <w:r>
        <w:rPr>
          <w:color w:val="333333"/>
        </w:rPr>
        <w:t xml:space="preserve"> bakes </w:t>
      </w:r>
      <w:r>
        <w:rPr>
          <w:rFonts w:ascii="Consolas" w:hAnsi="Consolas" w:cs="Consolas"/>
          <w:color w:val="A31515"/>
          <w:sz w:val="18"/>
          <w:szCs w:val="18"/>
        </w:rPr>
        <w:t>REACT_APP_*</w:t>
      </w:r>
      <w:r>
        <w:rPr>
          <w:color w:val="333333"/>
        </w:rPr>
        <w:t xml:space="preserve"> values in </w:t>
      </w:r>
      <w:r>
        <w:rPr>
          <w:b/>
          <w:bCs/>
          <w:color w:val="333333"/>
        </w:rPr>
        <w:t>at build time</w:t>
      </w:r>
      <w:r>
        <w:rPr>
          <w:color w:val="333333"/>
        </w:rPr>
        <w:t xml:space="preserve">, so </w:t>
      </w:r>
      <w:r>
        <w:rPr>
          <w:b/>
          <w:bCs/>
          <w:color w:val="333333"/>
        </w:rPr>
        <w:t xml:space="preserve">restart </w:t>
      </w:r>
      <w:proofErr w:type="spellStart"/>
      <w:r>
        <w:rPr>
          <w:rFonts w:ascii="Consolas" w:hAnsi="Consolas" w:cs="Consolas"/>
          <w:b/>
          <w:bCs/>
          <w:color w:val="A31515"/>
          <w:sz w:val="18"/>
          <w:szCs w:val="18"/>
        </w:rPr>
        <w:t>npm</w:t>
      </w:r>
      <w:proofErr w:type="spellEnd"/>
      <w:r>
        <w:rPr>
          <w:rFonts w:ascii="Consolas" w:hAnsi="Consolas" w:cs="Consolas"/>
          <w:b/>
          <w:bCs/>
          <w:color w:val="A31515"/>
          <w:sz w:val="18"/>
          <w:szCs w:val="18"/>
        </w:rPr>
        <w:t xml:space="preserve"> start</w:t>
      </w:r>
      <w:r>
        <w:rPr>
          <w:color w:val="333333"/>
        </w:rPr>
        <w:t xml:space="preserve"> after creating or changing this file. The repository ships </w:t>
      </w:r>
      <w:proofErr w:type="gramStart"/>
      <w:r>
        <w:rPr>
          <w:color w:val="333333"/>
        </w:rPr>
        <w:t xml:space="preserve">no </w:t>
      </w:r>
      <w:r>
        <w:rPr>
          <w:rFonts w:ascii="Consolas" w:hAnsi="Consolas" w:cs="Consolas"/>
          <w:color w:val="A31515"/>
          <w:sz w:val="18"/>
          <w:szCs w:val="18"/>
        </w:rPr>
        <w:t>.env</w:t>
      </w:r>
      <w:proofErr w:type="gramEnd"/>
      <w:r>
        <w:rPr>
          <w:color w:val="333333"/>
        </w:rPr>
        <w:t xml:space="preserve">, so without this file the frontend falls back to </w:t>
      </w:r>
      <w:r>
        <w:rPr>
          <w:rFonts w:ascii="Consolas" w:hAnsi="Consolas" w:cs="Consolas"/>
          <w:color w:val="A31515"/>
          <w:sz w:val="18"/>
          <w:szCs w:val="18"/>
        </w:rPr>
        <w:t>http://localhost/php</w:t>
      </w:r>
      <w:r>
        <w:rPr>
          <w:color w:val="333333"/>
        </w:rPr>
        <w:t>.</w:t>
      </w:r>
    </w:p>
    <w:p w14:paraId="678B591C" w14:textId="77777777" w:rsidR="0015577C" w:rsidRDefault="00000000">
      <w:r>
        <w:t>Both options were verified side by side on the reference machine and return identical JSON.</w:t>
      </w:r>
    </w:p>
    <w:p w14:paraId="67E67BD5" w14:textId="77777777" w:rsidR="0015577C" w:rsidRDefault="00000000">
      <w:pPr>
        <w:pStyle w:val="Heading3"/>
        <w:keepNext/>
        <w:spacing w:before="240" w:after="140"/>
      </w:pPr>
      <w:bookmarkStart w:id="90" w:name="sec6_4"/>
      <w:bookmarkStart w:id="91" w:name="_Toc242090155"/>
      <w:r>
        <w:rPr>
          <w:bCs/>
          <w:sz w:val="26"/>
          <w:szCs w:val="26"/>
        </w:rPr>
        <w:t>6.4 Stopping the system</w:t>
      </w:r>
      <w:bookmarkEnd w:id="90"/>
      <w:bookmarkEnd w:id="91"/>
    </w:p>
    <w:p w14:paraId="10299377" w14:textId="77777777" w:rsidR="0015577C" w:rsidRDefault="00000000">
      <w:pPr>
        <w:spacing w:after="60"/>
        <w:ind w:left="360"/>
      </w:pPr>
      <w:r>
        <w:t xml:space="preserve">1. </w:t>
      </w:r>
      <w:r>
        <w:rPr>
          <w:rFonts w:ascii="Consolas" w:hAnsi="Consolas" w:cs="Consolas"/>
          <w:color w:val="A31515"/>
          <w:sz w:val="18"/>
          <w:szCs w:val="18"/>
        </w:rPr>
        <w:t>Ctrl + C</w:t>
      </w:r>
      <w:r>
        <w:t xml:space="preserve"> in the Django terminal.</w:t>
      </w:r>
    </w:p>
    <w:p w14:paraId="260B0417" w14:textId="77777777" w:rsidR="0015577C" w:rsidRDefault="00000000">
      <w:pPr>
        <w:spacing w:after="60"/>
        <w:ind w:left="360"/>
      </w:pPr>
      <w:r>
        <w:t xml:space="preserve">2. </w:t>
      </w:r>
      <w:r>
        <w:rPr>
          <w:rFonts w:ascii="Consolas" w:hAnsi="Consolas" w:cs="Consolas"/>
          <w:color w:val="A31515"/>
          <w:sz w:val="18"/>
          <w:szCs w:val="18"/>
        </w:rPr>
        <w:t>Ctrl + C</w:t>
      </w:r>
      <w:r>
        <w:t xml:space="preserve"> in the React terminal.</w:t>
      </w:r>
    </w:p>
    <w:p w14:paraId="0FA8A141" w14:textId="77777777" w:rsidR="0015577C" w:rsidRDefault="00000000">
      <w:pPr>
        <w:spacing w:after="60"/>
        <w:ind w:left="360"/>
      </w:pPr>
      <w:r>
        <w:t xml:space="preserve">3. </w:t>
      </w:r>
      <w:proofErr w:type="spellStart"/>
      <w:r>
        <w:t>Laragon</w:t>
      </w:r>
      <w:proofErr w:type="spellEnd"/>
      <w:r>
        <w:t xml:space="preserve"> → </w:t>
      </w:r>
      <w:r>
        <w:rPr>
          <w:b/>
          <w:bCs/>
        </w:rPr>
        <w:t>Stop All</w:t>
      </w:r>
      <w:r>
        <w:t>.</w:t>
      </w:r>
    </w:p>
    <w:p w14:paraId="533EE53F" w14:textId="77777777" w:rsidR="0015577C" w:rsidRDefault="00000000">
      <w:r>
        <w:t>Stopping in the other order is harmless but leaves the frontend showing connection errors until it is stopped too.</w:t>
      </w:r>
    </w:p>
    <w:p w14:paraId="2EED894A" w14:textId="77777777" w:rsidR="0015577C" w:rsidRDefault="00000000">
      <w:pPr>
        <w:pStyle w:val="Heading3"/>
        <w:keepNext/>
        <w:spacing w:before="240" w:after="140"/>
      </w:pPr>
      <w:bookmarkStart w:id="92" w:name="sec6_5"/>
      <w:bookmarkStart w:id="93" w:name="_Toc242090156"/>
      <w:r>
        <w:rPr>
          <w:bCs/>
          <w:sz w:val="26"/>
          <w:szCs w:val="26"/>
        </w:rPr>
        <w:t>6.5 Production-style frontend build (optional)</w:t>
      </w:r>
      <w:bookmarkEnd w:id="92"/>
      <w:bookmarkEnd w:id="93"/>
    </w:p>
    <w:p w14:paraId="69B8A8D5" w14:textId="77777777" w:rsidR="0015577C" w:rsidRDefault="00000000">
      <w:pPr>
        <w:pBdr>
          <w:top w:val="single" w:sz="4" w:space="4" w:color="C7D4E8"/>
          <w:left w:val="single" w:sz="4" w:space="6" w:color="C7D4E8"/>
          <w:bottom w:val="single" w:sz="4" w:space="4" w:color="C7D4E8"/>
          <w:right w:val="single" w:sz="4" w:space="4" w:color="C7D4E8"/>
        </w:pBdr>
        <w:shd w:val="clear" w:color="auto" w:fill="F5F7FA"/>
        <w:spacing w:before="100" w:after="160"/>
      </w:pPr>
      <w:r>
        <w:rPr>
          <w:rFonts w:ascii="Consolas" w:hAnsi="Consolas" w:cs="Consolas"/>
          <w:color w:val="1F3864"/>
          <w:sz w:val="18"/>
          <w:szCs w:val="18"/>
        </w:rPr>
        <w:t>cd frontend</w:t>
      </w:r>
      <w:r>
        <w:br/>
      </w:r>
      <w:proofErr w:type="spellStart"/>
      <w:r>
        <w:rPr>
          <w:rFonts w:ascii="Consolas" w:hAnsi="Consolas" w:cs="Consolas"/>
          <w:color w:val="1F3864"/>
          <w:sz w:val="18"/>
          <w:szCs w:val="18"/>
        </w:rPr>
        <w:t>npm</w:t>
      </w:r>
      <w:proofErr w:type="spellEnd"/>
      <w:r>
        <w:rPr>
          <w:rFonts w:ascii="Consolas" w:hAnsi="Consolas" w:cs="Consolas"/>
          <w:color w:val="1F3864"/>
          <w:sz w:val="18"/>
          <w:szCs w:val="18"/>
        </w:rPr>
        <w:t xml:space="preserve"> run build       # writes frontend/build/</w:t>
      </w:r>
    </w:p>
    <w:p w14:paraId="6C31E21F" w14:textId="77777777" w:rsidR="0015577C" w:rsidRDefault="00000000">
      <w:r>
        <w:t xml:space="preserve">Serve </w:t>
      </w:r>
      <w:r>
        <w:rPr>
          <w:rFonts w:ascii="Consolas" w:hAnsi="Consolas" w:cs="Consolas"/>
          <w:color w:val="A31515"/>
          <w:sz w:val="18"/>
          <w:szCs w:val="18"/>
        </w:rPr>
        <w:t>frontend/build/</w:t>
      </w:r>
      <w:r>
        <w:t xml:space="preserve"> with any static file server. Two things do not change:</w:t>
      </w:r>
    </w:p>
    <w:p w14:paraId="50BCAAEF" w14:textId="77777777" w:rsidR="0015577C" w:rsidRDefault="00000000">
      <w:pPr>
        <w:spacing w:after="60"/>
        <w:ind w:left="360"/>
      </w:pPr>
      <w:r>
        <w:t xml:space="preserve">•  The Django base URL stays </w:t>
      </w:r>
      <w:r>
        <w:rPr>
          <w:rFonts w:ascii="Consolas" w:hAnsi="Consolas" w:cs="Consolas"/>
          <w:color w:val="A31515"/>
          <w:sz w:val="18"/>
          <w:szCs w:val="18"/>
        </w:rPr>
        <w:t>http://127.0.0.1:8000</w:t>
      </w:r>
      <w:r>
        <w:t xml:space="preserve"> — it is </w:t>
      </w:r>
      <w:r>
        <w:rPr>
          <w:b/>
          <w:bCs/>
        </w:rPr>
        <w:t>hard-coded</w:t>
      </w:r>
      <w:r>
        <w:t xml:space="preserve"> in </w:t>
      </w:r>
      <w:r>
        <w:rPr>
          <w:rFonts w:ascii="Consolas" w:hAnsi="Consolas" w:cs="Consolas"/>
          <w:color w:val="A31515"/>
          <w:sz w:val="18"/>
          <w:szCs w:val="18"/>
        </w:rPr>
        <w:t>frontend/</w:t>
      </w:r>
      <w:proofErr w:type="spellStart"/>
      <w:r>
        <w:rPr>
          <w:rFonts w:ascii="Consolas" w:hAnsi="Consolas" w:cs="Consolas"/>
          <w:color w:val="A31515"/>
          <w:sz w:val="18"/>
          <w:szCs w:val="18"/>
        </w:rPr>
        <w:t>src</w:t>
      </w:r>
      <w:proofErr w:type="spellEnd"/>
      <w:r>
        <w:rPr>
          <w:rFonts w:ascii="Consolas" w:hAnsi="Consolas" w:cs="Consolas"/>
          <w:color w:val="A31515"/>
          <w:sz w:val="18"/>
          <w:szCs w:val="18"/>
        </w:rPr>
        <w:t>/api.js</w:t>
      </w:r>
      <w:r>
        <w:t xml:space="preserve"> (§7.1), not an environment variable.</w:t>
      </w:r>
    </w:p>
    <w:p w14:paraId="70F66D69" w14:textId="77777777" w:rsidR="0015577C" w:rsidRDefault="00000000">
      <w:pPr>
        <w:spacing w:after="60"/>
        <w:ind w:left="360"/>
      </w:pPr>
      <w:r>
        <w:t xml:space="preserve">•  The PHP base URL is baked in at build time, so set </w:t>
      </w:r>
      <w:r>
        <w:rPr>
          <w:rFonts w:ascii="Consolas" w:hAnsi="Consolas" w:cs="Consolas"/>
          <w:color w:val="A31515"/>
          <w:sz w:val="18"/>
          <w:szCs w:val="18"/>
        </w:rPr>
        <w:t>REACT_APP_PHP_API_URL</w:t>
      </w:r>
      <w:r>
        <w:t xml:space="preserve"> </w:t>
      </w:r>
      <w:r>
        <w:rPr>
          <w:b/>
          <w:bCs/>
        </w:rPr>
        <w:t>before</w:t>
      </w:r>
      <w:r>
        <w:t xml:space="preserve"> building.</w:t>
      </w:r>
    </w:p>
    <w:p w14:paraId="38D04623" w14:textId="77777777" w:rsidR="0015577C" w:rsidRDefault="00000000">
      <w:pPr>
        <w:pStyle w:val="Heading3"/>
        <w:keepNext/>
        <w:spacing w:before="240" w:after="140"/>
      </w:pPr>
      <w:bookmarkStart w:id="94" w:name="sec6_6"/>
      <w:bookmarkStart w:id="95" w:name="_Toc242090157"/>
      <w:r>
        <w:rPr>
          <w:bCs/>
          <w:sz w:val="26"/>
          <w:szCs w:val="26"/>
        </w:rPr>
        <w:t>6.6 Optional features that need extra setup</w:t>
      </w:r>
      <w:bookmarkEnd w:id="94"/>
      <w:bookmarkEnd w:id="95"/>
    </w:p>
    <w:p w14:paraId="291F8342" w14:textId="77777777" w:rsidR="0015577C" w:rsidRDefault="00000000">
      <w:r>
        <w:t>Everything else in the system runs without these.</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42D60374"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38FB4CF3" w14:textId="77777777" w:rsidR="0015577C" w:rsidRDefault="00000000">
            <w:pPr>
              <w:spacing w:before="20" w:after="20"/>
            </w:pPr>
            <w:r>
              <w:rPr>
                <w:sz w:val="18"/>
                <w:szCs w:val="18"/>
              </w:rPr>
              <w:lastRenderedPageBreak/>
              <w:t>Feature</w:t>
            </w:r>
          </w:p>
        </w:tc>
        <w:tc>
          <w:tcPr>
            <w:tcW w:w="4680" w:type="dxa"/>
            <w:shd w:val="clear" w:color="auto" w:fill="E8EEF7"/>
            <w:tcMar>
              <w:top w:w="60" w:type="dxa"/>
              <w:left w:w="80" w:type="dxa"/>
              <w:bottom w:w="60" w:type="dxa"/>
              <w:right w:w="80" w:type="dxa"/>
            </w:tcMar>
            <w:vAlign w:val="center"/>
          </w:tcPr>
          <w:p w14:paraId="1BC3D52E" w14:textId="77777777" w:rsidR="0015577C" w:rsidRDefault="00000000">
            <w:pPr>
              <w:spacing w:before="20" w:after="20"/>
            </w:pPr>
            <w:r>
              <w:rPr>
                <w:sz w:val="18"/>
                <w:szCs w:val="18"/>
              </w:rPr>
              <w:t>Requirement</w:t>
            </w:r>
          </w:p>
        </w:tc>
      </w:tr>
      <w:tr w:rsidR="0015577C" w14:paraId="356F8551"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74F4665" w14:textId="77777777" w:rsidR="0015577C" w:rsidRDefault="00000000">
            <w:pPr>
              <w:spacing w:before="20" w:after="20"/>
            </w:pPr>
            <w:r>
              <w:rPr>
                <w:sz w:val="18"/>
                <w:szCs w:val="18"/>
              </w:rPr>
              <w:t>Google Sheets schedule export</w:t>
            </w:r>
          </w:p>
        </w:tc>
        <w:tc>
          <w:tcPr>
            <w:tcW w:w="4680" w:type="dxa"/>
            <w:tcMar>
              <w:top w:w="60" w:type="dxa"/>
              <w:left w:w="80" w:type="dxa"/>
              <w:bottom w:w="60" w:type="dxa"/>
              <w:right w:w="80" w:type="dxa"/>
            </w:tcMar>
            <w:vAlign w:val="center"/>
          </w:tcPr>
          <w:p w14:paraId="274C4E96" w14:textId="77777777" w:rsidR="0015577C" w:rsidRDefault="00000000">
            <w:pPr>
              <w:spacing w:before="20" w:after="20"/>
            </w:pPr>
            <w:r>
              <w:rPr>
                <w:rFonts w:ascii="Consolas" w:hAnsi="Consolas" w:cs="Consolas"/>
                <w:color w:val="A31515"/>
                <w:sz w:val="18"/>
                <w:szCs w:val="18"/>
              </w:rPr>
              <w:t>backend/</w:t>
            </w:r>
            <w:proofErr w:type="spellStart"/>
            <w:r>
              <w:rPr>
                <w:rFonts w:ascii="Consolas" w:hAnsi="Consolas" w:cs="Consolas"/>
                <w:color w:val="A31515"/>
                <w:sz w:val="18"/>
                <w:szCs w:val="18"/>
              </w:rPr>
              <w:t>client_secret.json</w:t>
            </w:r>
            <w:proofErr w:type="spellEnd"/>
            <w:r>
              <w:rPr>
                <w:sz w:val="18"/>
                <w:szCs w:val="18"/>
              </w:rPr>
              <w:t xml:space="preserve"> — a service-account key, deliberately </w:t>
            </w:r>
            <w:r>
              <w:rPr>
                <w:b/>
                <w:bCs/>
                <w:sz w:val="18"/>
                <w:szCs w:val="18"/>
              </w:rPr>
              <w:t>not</w:t>
            </w:r>
            <w:r>
              <w:rPr>
                <w:sz w:val="18"/>
                <w:szCs w:val="18"/>
              </w:rPr>
              <w:t xml:space="preserve"> committed </w:t>
            </w:r>
            <w:proofErr w:type="gramStart"/>
            <w:r>
              <w:rPr>
                <w:sz w:val="18"/>
                <w:szCs w:val="18"/>
              </w:rPr>
              <w:t>(</w:t>
            </w:r>
            <w:r>
              <w:rPr>
                <w:rFonts w:ascii="Consolas" w:hAnsi="Consolas" w:cs="Consolas"/>
                <w:color w:val="A31515"/>
                <w:sz w:val="18"/>
                <w:szCs w:val="18"/>
              </w:rPr>
              <w:t>.</w:t>
            </w:r>
            <w:proofErr w:type="spellStart"/>
            <w:r>
              <w:rPr>
                <w:rFonts w:ascii="Consolas" w:hAnsi="Consolas" w:cs="Consolas"/>
                <w:color w:val="A31515"/>
                <w:sz w:val="18"/>
                <w:szCs w:val="18"/>
              </w:rPr>
              <w:t>gitignore</w:t>
            </w:r>
            <w:proofErr w:type="spellEnd"/>
            <w:proofErr w:type="gramEnd"/>
            <w:r>
              <w:rPr>
                <w:sz w:val="18"/>
                <w:szCs w:val="18"/>
              </w:rPr>
              <w:t xml:space="preserve"> blocks it). The target spreadsheet must be named exactly </w:t>
            </w:r>
            <w:proofErr w:type="spellStart"/>
            <w:r>
              <w:rPr>
                <w:rFonts w:ascii="Consolas" w:hAnsi="Consolas" w:cs="Consolas"/>
                <w:color w:val="A31515"/>
                <w:sz w:val="18"/>
                <w:szCs w:val="18"/>
              </w:rPr>
              <w:t>FYP_Schedule_Sheet</w:t>
            </w:r>
            <w:proofErr w:type="spellEnd"/>
            <w:r>
              <w:rPr>
                <w:sz w:val="18"/>
                <w:szCs w:val="18"/>
              </w:rPr>
              <w:t xml:space="preserve"> and be shared with that service account. The export clears the sheet and rewrites it.</w:t>
            </w:r>
          </w:p>
        </w:tc>
      </w:tr>
      <w:tr w:rsidR="0015577C" w14:paraId="213A3319"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25A5071" w14:textId="77777777" w:rsidR="0015577C" w:rsidRDefault="00000000">
            <w:pPr>
              <w:spacing w:before="20" w:after="20"/>
            </w:pPr>
            <w:r>
              <w:rPr>
                <w:sz w:val="18"/>
                <w:szCs w:val="18"/>
              </w:rPr>
              <w:t>E-mail notification of a published schedule</w:t>
            </w:r>
          </w:p>
        </w:tc>
        <w:tc>
          <w:tcPr>
            <w:tcW w:w="4680" w:type="dxa"/>
            <w:tcMar>
              <w:top w:w="60" w:type="dxa"/>
              <w:left w:w="80" w:type="dxa"/>
              <w:bottom w:w="60" w:type="dxa"/>
              <w:right w:w="80" w:type="dxa"/>
            </w:tcMar>
            <w:vAlign w:val="center"/>
          </w:tcPr>
          <w:p w14:paraId="2DCCB4A0" w14:textId="77777777" w:rsidR="0015577C" w:rsidRDefault="00000000">
            <w:pPr>
              <w:spacing w:before="20" w:after="20"/>
            </w:pPr>
            <w:r>
              <w:rPr>
                <w:sz w:val="18"/>
                <w:szCs w:val="18"/>
              </w:rPr>
              <w:t xml:space="preserve">Gmail SMTP credentials, already present in </w:t>
            </w:r>
            <w:r>
              <w:rPr>
                <w:rFonts w:ascii="Consolas" w:hAnsi="Consolas" w:cs="Consolas"/>
                <w:color w:val="A31515"/>
                <w:sz w:val="18"/>
                <w:szCs w:val="18"/>
              </w:rPr>
              <w:t>backend/backend/settings.py</w:t>
            </w:r>
            <w:r>
              <w:rPr>
                <w:sz w:val="18"/>
                <w:szCs w:val="18"/>
              </w:rPr>
              <w:t xml:space="preserve">. The notification links to </w:t>
            </w:r>
            <w:r>
              <w:rPr>
                <w:rFonts w:ascii="Consolas" w:hAnsi="Consolas" w:cs="Consolas"/>
                <w:color w:val="A31515"/>
                <w:sz w:val="18"/>
                <w:szCs w:val="18"/>
              </w:rPr>
              <w:t>http://localhost:3000/present-schedule</w:t>
            </w:r>
            <w:r>
              <w:rPr>
                <w:sz w:val="18"/>
                <w:szCs w:val="18"/>
              </w:rPr>
              <w:t>.</w:t>
            </w:r>
          </w:p>
        </w:tc>
      </w:tr>
      <w:tr w:rsidR="0015577C" w14:paraId="563DEE3E"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0C6F8CF" w14:textId="77777777" w:rsidR="0015577C" w:rsidRDefault="00000000">
            <w:pPr>
              <w:spacing w:before="20" w:after="20"/>
            </w:pPr>
            <w:r>
              <w:rPr>
                <w:sz w:val="18"/>
                <w:szCs w:val="18"/>
              </w:rPr>
              <w:t>Excel bulk account upload</w:t>
            </w:r>
          </w:p>
        </w:tc>
        <w:tc>
          <w:tcPr>
            <w:tcW w:w="4680" w:type="dxa"/>
            <w:tcMar>
              <w:top w:w="60" w:type="dxa"/>
              <w:left w:w="80" w:type="dxa"/>
              <w:bottom w:w="60" w:type="dxa"/>
              <w:right w:w="80" w:type="dxa"/>
            </w:tcMar>
            <w:vAlign w:val="center"/>
          </w:tcPr>
          <w:p w14:paraId="7C43F5E9" w14:textId="77777777" w:rsidR="0015577C" w:rsidRDefault="00000000">
            <w:pPr>
              <w:spacing w:before="20" w:after="20"/>
            </w:pPr>
            <w:r>
              <w:rPr>
                <w:sz w:val="18"/>
                <w:szCs w:val="18"/>
              </w:rPr>
              <w:t xml:space="preserve">Nothing extra — </w:t>
            </w:r>
            <w:r>
              <w:rPr>
                <w:rFonts w:ascii="Consolas" w:hAnsi="Consolas" w:cs="Consolas"/>
                <w:color w:val="A31515"/>
                <w:sz w:val="18"/>
                <w:szCs w:val="18"/>
              </w:rPr>
              <w:t>pandas</w:t>
            </w:r>
            <w:r>
              <w:rPr>
                <w:sz w:val="18"/>
                <w:szCs w:val="18"/>
              </w:rPr>
              <w:t xml:space="preserve"> and </w:t>
            </w:r>
            <w:proofErr w:type="spellStart"/>
            <w:r>
              <w:rPr>
                <w:rFonts w:ascii="Consolas" w:hAnsi="Consolas" w:cs="Consolas"/>
                <w:color w:val="A31515"/>
                <w:sz w:val="18"/>
                <w:szCs w:val="18"/>
              </w:rPr>
              <w:t>openpyxl</w:t>
            </w:r>
            <w:proofErr w:type="spellEnd"/>
            <w:r>
              <w:rPr>
                <w:sz w:val="18"/>
                <w:szCs w:val="18"/>
              </w:rPr>
              <w:t xml:space="preserve"> are in </w:t>
            </w:r>
            <w:r>
              <w:rPr>
                <w:rFonts w:ascii="Consolas" w:hAnsi="Consolas" w:cs="Consolas"/>
                <w:color w:val="A31515"/>
                <w:sz w:val="18"/>
                <w:szCs w:val="18"/>
              </w:rPr>
              <w:t>requirements.txt</w:t>
            </w:r>
            <w:r>
              <w:rPr>
                <w:sz w:val="18"/>
                <w:szCs w:val="18"/>
              </w:rPr>
              <w:t>.</w:t>
            </w:r>
          </w:p>
        </w:tc>
      </w:tr>
    </w:tbl>
    <w:p w14:paraId="20E9B171" w14:textId="77777777" w:rsidR="0015577C" w:rsidRDefault="0015577C">
      <w:pPr>
        <w:spacing w:after="80"/>
      </w:pPr>
    </w:p>
    <w:p w14:paraId="40490BA0" w14:textId="77777777" w:rsidR="0015577C" w:rsidRDefault="0015577C">
      <w:pPr>
        <w:pageBreakBefore/>
        <w:spacing w:after="0"/>
      </w:pPr>
    </w:p>
    <w:p w14:paraId="4D4FCF38" w14:textId="77777777" w:rsidR="0015577C" w:rsidRDefault="00000000">
      <w:pPr>
        <w:pStyle w:val="Heading2"/>
        <w:keepNext/>
        <w:spacing w:before="360" w:after="140"/>
      </w:pPr>
      <w:bookmarkStart w:id="96" w:name="sec7"/>
      <w:bookmarkStart w:id="97" w:name="_Toc242090158"/>
      <w:r>
        <w:rPr>
          <w:bCs/>
          <w:sz w:val="32"/>
          <w:szCs w:val="32"/>
        </w:rPr>
        <w:t>7. Configuration reference</w:t>
      </w:r>
      <w:bookmarkEnd w:id="96"/>
      <w:bookmarkEnd w:id="97"/>
    </w:p>
    <w:p w14:paraId="09CD65DF" w14:textId="77777777" w:rsidR="0015577C" w:rsidRDefault="00000000">
      <w:r>
        <w:t>Everything the running system reads from a file, in one place. Nothing here is set through an environment variable except the optional frontend override in the last row.</w:t>
      </w:r>
    </w:p>
    <w:p w14:paraId="27C9DD47" w14:textId="77777777" w:rsidR="0015577C" w:rsidRDefault="00000000">
      <w:pPr>
        <w:pStyle w:val="Heading3"/>
        <w:keepNext/>
        <w:spacing w:before="240" w:after="140"/>
      </w:pPr>
      <w:bookmarkStart w:id="98" w:name="sec7_1"/>
      <w:bookmarkStart w:id="99" w:name="_Toc242090159"/>
      <w:r>
        <w:rPr>
          <w:bCs/>
          <w:sz w:val="26"/>
          <w:szCs w:val="26"/>
        </w:rPr>
        <w:t>7.1 Settings, values and where they live</w:t>
      </w:r>
      <w:bookmarkEnd w:id="98"/>
      <w:bookmarkEnd w:id="99"/>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2449"/>
        <w:gridCol w:w="2449"/>
        <w:gridCol w:w="2450"/>
        <w:gridCol w:w="2450"/>
      </w:tblGrid>
      <w:tr w:rsidR="0015577C" w14:paraId="3506EE83" w14:textId="77777777">
        <w:tblPrEx>
          <w:tblCellMar>
            <w:top w:w="0" w:type="dxa"/>
            <w:left w:w="0" w:type="dxa"/>
            <w:bottom w:w="0" w:type="dxa"/>
            <w:right w:w="0" w:type="dxa"/>
          </w:tblCellMar>
        </w:tblPrEx>
        <w:trPr>
          <w:tblHeader/>
        </w:trPr>
        <w:tc>
          <w:tcPr>
            <w:tcW w:w="2340" w:type="dxa"/>
            <w:shd w:val="clear" w:color="auto" w:fill="E8EEF7"/>
            <w:tcMar>
              <w:top w:w="60" w:type="dxa"/>
              <w:left w:w="80" w:type="dxa"/>
              <w:bottom w:w="60" w:type="dxa"/>
              <w:right w:w="80" w:type="dxa"/>
            </w:tcMar>
            <w:vAlign w:val="center"/>
          </w:tcPr>
          <w:p w14:paraId="063AA84A" w14:textId="77777777" w:rsidR="0015577C" w:rsidRDefault="00000000">
            <w:pPr>
              <w:spacing w:before="20" w:after="20"/>
            </w:pPr>
            <w:r>
              <w:rPr>
                <w:sz w:val="18"/>
                <w:szCs w:val="18"/>
              </w:rPr>
              <w:t>Setting</w:t>
            </w:r>
          </w:p>
        </w:tc>
        <w:tc>
          <w:tcPr>
            <w:tcW w:w="2340" w:type="dxa"/>
            <w:shd w:val="clear" w:color="auto" w:fill="E8EEF7"/>
            <w:tcMar>
              <w:top w:w="60" w:type="dxa"/>
              <w:left w:w="80" w:type="dxa"/>
              <w:bottom w:w="60" w:type="dxa"/>
              <w:right w:w="80" w:type="dxa"/>
            </w:tcMar>
            <w:vAlign w:val="center"/>
          </w:tcPr>
          <w:p w14:paraId="1356DAE7" w14:textId="77777777" w:rsidR="0015577C" w:rsidRDefault="00000000">
            <w:pPr>
              <w:spacing w:before="20" w:after="20"/>
            </w:pPr>
            <w:r>
              <w:rPr>
                <w:sz w:val="18"/>
                <w:szCs w:val="18"/>
              </w:rPr>
              <w:t>File</w:t>
            </w:r>
          </w:p>
        </w:tc>
        <w:tc>
          <w:tcPr>
            <w:tcW w:w="2340" w:type="dxa"/>
            <w:shd w:val="clear" w:color="auto" w:fill="E8EEF7"/>
            <w:tcMar>
              <w:top w:w="60" w:type="dxa"/>
              <w:left w:w="80" w:type="dxa"/>
              <w:bottom w:w="60" w:type="dxa"/>
              <w:right w:w="80" w:type="dxa"/>
            </w:tcMar>
            <w:vAlign w:val="center"/>
          </w:tcPr>
          <w:p w14:paraId="0618965B" w14:textId="77777777" w:rsidR="0015577C" w:rsidRDefault="00000000">
            <w:pPr>
              <w:spacing w:before="20" w:after="20"/>
            </w:pPr>
            <w:r>
              <w:rPr>
                <w:sz w:val="18"/>
                <w:szCs w:val="18"/>
              </w:rPr>
              <w:t>Current value</w:t>
            </w:r>
          </w:p>
        </w:tc>
        <w:tc>
          <w:tcPr>
            <w:tcW w:w="2340" w:type="dxa"/>
            <w:shd w:val="clear" w:color="auto" w:fill="E8EEF7"/>
            <w:tcMar>
              <w:top w:w="60" w:type="dxa"/>
              <w:left w:w="80" w:type="dxa"/>
              <w:bottom w:w="60" w:type="dxa"/>
              <w:right w:w="80" w:type="dxa"/>
            </w:tcMar>
            <w:vAlign w:val="center"/>
          </w:tcPr>
          <w:p w14:paraId="784CCAA4" w14:textId="77777777" w:rsidR="0015577C" w:rsidRDefault="00000000">
            <w:pPr>
              <w:spacing w:before="20" w:after="20"/>
            </w:pPr>
            <w:r>
              <w:rPr>
                <w:sz w:val="18"/>
                <w:szCs w:val="18"/>
              </w:rPr>
              <w:t>Notes</w:t>
            </w:r>
          </w:p>
        </w:tc>
      </w:tr>
      <w:tr w:rsidR="0015577C" w14:paraId="05BEB3FA"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65F8F805" w14:textId="77777777" w:rsidR="0015577C" w:rsidRDefault="00000000">
            <w:pPr>
              <w:spacing w:before="20" w:after="20"/>
            </w:pPr>
            <w:r>
              <w:rPr>
                <w:sz w:val="18"/>
                <w:szCs w:val="18"/>
              </w:rPr>
              <w:t>Database name</w:t>
            </w:r>
          </w:p>
        </w:tc>
        <w:tc>
          <w:tcPr>
            <w:tcW w:w="2340" w:type="dxa"/>
            <w:tcMar>
              <w:top w:w="60" w:type="dxa"/>
              <w:left w:w="80" w:type="dxa"/>
              <w:bottom w:w="60" w:type="dxa"/>
              <w:right w:w="80" w:type="dxa"/>
            </w:tcMar>
            <w:vAlign w:val="center"/>
          </w:tcPr>
          <w:p w14:paraId="1B4FCF41" w14:textId="77777777" w:rsidR="0015577C" w:rsidRDefault="00000000">
            <w:pPr>
              <w:spacing w:before="20" w:after="20"/>
            </w:pPr>
            <w:r>
              <w:rPr>
                <w:rFonts w:ascii="Consolas" w:hAnsi="Consolas" w:cs="Consolas"/>
                <w:color w:val="A31515"/>
                <w:sz w:val="18"/>
                <w:szCs w:val="18"/>
              </w:rPr>
              <w:t>backend/backend/settings.py</w:t>
            </w:r>
            <w:r>
              <w:rPr>
                <w:sz w:val="18"/>
                <w:szCs w:val="18"/>
              </w:rPr>
              <w:t xml:space="preserve"> (</w:t>
            </w:r>
            <w:r>
              <w:rPr>
                <w:rFonts w:ascii="Consolas" w:hAnsi="Consolas" w:cs="Consolas"/>
                <w:color w:val="A31515"/>
                <w:sz w:val="18"/>
                <w:szCs w:val="18"/>
              </w:rPr>
              <w:t>DATABASES</w:t>
            </w:r>
            <w:r>
              <w:rPr>
                <w:sz w:val="18"/>
                <w:szCs w:val="18"/>
              </w:rPr>
              <w:t>)</w:t>
            </w:r>
          </w:p>
        </w:tc>
        <w:tc>
          <w:tcPr>
            <w:tcW w:w="2340" w:type="dxa"/>
            <w:tcMar>
              <w:top w:w="60" w:type="dxa"/>
              <w:left w:w="80" w:type="dxa"/>
              <w:bottom w:w="60" w:type="dxa"/>
              <w:right w:w="80" w:type="dxa"/>
            </w:tcMar>
            <w:vAlign w:val="center"/>
          </w:tcPr>
          <w:p w14:paraId="5FCEB89E" w14:textId="77777777" w:rsidR="0015577C" w:rsidRDefault="00000000">
            <w:pPr>
              <w:spacing w:before="20" w:after="20"/>
            </w:pPr>
            <w:proofErr w:type="spellStart"/>
            <w:r>
              <w:rPr>
                <w:rFonts w:ascii="Consolas" w:hAnsi="Consolas" w:cs="Consolas"/>
                <w:color w:val="A31515"/>
                <w:sz w:val="18"/>
                <w:szCs w:val="18"/>
              </w:rPr>
              <w:t>fyp_hub_db</w:t>
            </w:r>
            <w:proofErr w:type="spellEnd"/>
          </w:p>
        </w:tc>
        <w:tc>
          <w:tcPr>
            <w:tcW w:w="2340" w:type="dxa"/>
            <w:tcMar>
              <w:top w:w="60" w:type="dxa"/>
              <w:left w:w="80" w:type="dxa"/>
              <w:bottom w:w="60" w:type="dxa"/>
              <w:right w:w="80" w:type="dxa"/>
            </w:tcMar>
            <w:vAlign w:val="center"/>
          </w:tcPr>
          <w:p w14:paraId="188D7498" w14:textId="77777777" w:rsidR="0015577C" w:rsidRDefault="0015577C">
            <w:pPr>
              <w:spacing w:before="20" w:after="20"/>
            </w:pPr>
          </w:p>
        </w:tc>
      </w:tr>
      <w:tr w:rsidR="0015577C" w14:paraId="0DD8F9B0"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000B3F9D" w14:textId="77777777" w:rsidR="0015577C" w:rsidRDefault="00000000">
            <w:pPr>
              <w:spacing w:before="20" w:after="20"/>
            </w:pPr>
            <w:r>
              <w:rPr>
                <w:sz w:val="18"/>
                <w:szCs w:val="18"/>
              </w:rPr>
              <w:t>Database user / password</w:t>
            </w:r>
          </w:p>
        </w:tc>
        <w:tc>
          <w:tcPr>
            <w:tcW w:w="2340" w:type="dxa"/>
            <w:tcMar>
              <w:top w:w="60" w:type="dxa"/>
              <w:left w:w="80" w:type="dxa"/>
              <w:bottom w:w="60" w:type="dxa"/>
              <w:right w:w="80" w:type="dxa"/>
            </w:tcMar>
            <w:vAlign w:val="center"/>
          </w:tcPr>
          <w:p w14:paraId="4A940994" w14:textId="77777777" w:rsidR="0015577C" w:rsidRDefault="00000000">
            <w:pPr>
              <w:spacing w:before="20" w:after="20"/>
            </w:pPr>
            <w:r>
              <w:rPr>
                <w:sz w:val="18"/>
                <w:szCs w:val="18"/>
              </w:rPr>
              <w:t>same</w:t>
            </w:r>
          </w:p>
        </w:tc>
        <w:tc>
          <w:tcPr>
            <w:tcW w:w="2340" w:type="dxa"/>
            <w:tcMar>
              <w:top w:w="60" w:type="dxa"/>
              <w:left w:w="80" w:type="dxa"/>
              <w:bottom w:w="60" w:type="dxa"/>
              <w:right w:w="80" w:type="dxa"/>
            </w:tcMar>
            <w:vAlign w:val="center"/>
          </w:tcPr>
          <w:p w14:paraId="2C405EAA" w14:textId="77777777" w:rsidR="0015577C" w:rsidRDefault="00000000">
            <w:pPr>
              <w:spacing w:before="20" w:after="20"/>
            </w:pPr>
            <w:r>
              <w:rPr>
                <w:rFonts w:ascii="Consolas" w:hAnsi="Consolas" w:cs="Consolas"/>
                <w:color w:val="A31515"/>
                <w:sz w:val="18"/>
                <w:szCs w:val="18"/>
              </w:rPr>
              <w:t>root</w:t>
            </w:r>
            <w:r>
              <w:rPr>
                <w:sz w:val="18"/>
                <w:szCs w:val="18"/>
              </w:rPr>
              <w:t xml:space="preserve"> / empty (no password)</w:t>
            </w:r>
          </w:p>
        </w:tc>
        <w:tc>
          <w:tcPr>
            <w:tcW w:w="2340" w:type="dxa"/>
            <w:tcMar>
              <w:top w:w="60" w:type="dxa"/>
              <w:left w:w="80" w:type="dxa"/>
              <w:bottom w:w="60" w:type="dxa"/>
              <w:right w:w="80" w:type="dxa"/>
            </w:tcMar>
            <w:vAlign w:val="center"/>
          </w:tcPr>
          <w:p w14:paraId="3C7C7673" w14:textId="77777777" w:rsidR="0015577C" w:rsidRDefault="00000000">
            <w:pPr>
              <w:spacing w:before="20" w:after="20"/>
            </w:pPr>
            <w:proofErr w:type="spellStart"/>
            <w:r>
              <w:rPr>
                <w:sz w:val="18"/>
                <w:szCs w:val="18"/>
              </w:rPr>
              <w:t>Laragon</w:t>
            </w:r>
            <w:proofErr w:type="spellEnd"/>
            <w:r>
              <w:rPr>
                <w:sz w:val="18"/>
                <w:szCs w:val="18"/>
              </w:rPr>
              <w:t xml:space="preserve"> defaults</w:t>
            </w:r>
          </w:p>
        </w:tc>
      </w:tr>
      <w:tr w:rsidR="0015577C" w14:paraId="1DDCB1B4"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57EF9B98" w14:textId="77777777" w:rsidR="0015577C" w:rsidRDefault="00000000">
            <w:pPr>
              <w:spacing w:before="20" w:after="20"/>
            </w:pPr>
            <w:r>
              <w:rPr>
                <w:sz w:val="18"/>
                <w:szCs w:val="18"/>
              </w:rPr>
              <w:t>Database host / port</w:t>
            </w:r>
          </w:p>
        </w:tc>
        <w:tc>
          <w:tcPr>
            <w:tcW w:w="2340" w:type="dxa"/>
            <w:tcMar>
              <w:top w:w="60" w:type="dxa"/>
              <w:left w:w="80" w:type="dxa"/>
              <w:bottom w:w="60" w:type="dxa"/>
              <w:right w:w="80" w:type="dxa"/>
            </w:tcMar>
            <w:vAlign w:val="center"/>
          </w:tcPr>
          <w:p w14:paraId="1E30FB13" w14:textId="77777777" w:rsidR="0015577C" w:rsidRDefault="00000000">
            <w:pPr>
              <w:spacing w:before="20" w:after="20"/>
            </w:pPr>
            <w:r>
              <w:rPr>
                <w:sz w:val="18"/>
                <w:szCs w:val="18"/>
              </w:rPr>
              <w:t>same</w:t>
            </w:r>
          </w:p>
        </w:tc>
        <w:tc>
          <w:tcPr>
            <w:tcW w:w="2340" w:type="dxa"/>
            <w:tcMar>
              <w:top w:w="60" w:type="dxa"/>
              <w:left w:w="80" w:type="dxa"/>
              <w:bottom w:w="60" w:type="dxa"/>
              <w:right w:w="80" w:type="dxa"/>
            </w:tcMar>
            <w:vAlign w:val="center"/>
          </w:tcPr>
          <w:p w14:paraId="581CCE1C" w14:textId="77777777" w:rsidR="0015577C" w:rsidRDefault="00000000">
            <w:pPr>
              <w:spacing w:before="20" w:after="20"/>
            </w:pPr>
            <w:r>
              <w:rPr>
                <w:rFonts w:ascii="Consolas" w:hAnsi="Consolas" w:cs="Consolas"/>
                <w:color w:val="A31515"/>
                <w:sz w:val="18"/>
                <w:szCs w:val="18"/>
              </w:rPr>
              <w:t>127.0.0.1</w:t>
            </w:r>
            <w:r>
              <w:rPr>
                <w:sz w:val="18"/>
                <w:szCs w:val="18"/>
              </w:rPr>
              <w:t xml:space="preserve"> / </w:t>
            </w:r>
            <w:r>
              <w:rPr>
                <w:rFonts w:ascii="Consolas" w:hAnsi="Consolas" w:cs="Consolas"/>
                <w:color w:val="A31515"/>
                <w:sz w:val="18"/>
                <w:szCs w:val="18"/>
              </w:rPr>
              <w:t>3306</w:t>
            </w:r>
          </w:p>
        </w:tc>
        <w:tc>
          <w:tcPr>
            <w:tcW w:w="2340" w:type="dxa"/>
            <w:tcMar>
              <w:top w:w="60" w:type="dxa"/>
              <w:left w:w="80" w:type="dxa"/>
              <w:bottom w:w="60" w:type="dxa"/>
              <w:right w:w="80" w:type="dxa"/>
            </w:tcMar>
            <w:vAlign w:val="center"/>
          </w:tcPr>
          <w:p w14:paraId="641BE994" w14:textId="77777777" w:rsidR="0015577C" w:rsidRDefault="0015577C">
            <w:pPr>
              <w:spacing w:before="20" w:after="20"/>
            </w:pPr>
          </w:p>
        </w:tc>
      </w:tr>
      <w:tr w:rsidR="0015577C" w14:paraId="78ED5A23"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3699FF30" w14:textId="77777777" w:rsidR="0015577C" w:rsidRDefault="00000000">
            <w:pPr>
              <w:spacing w:before="20" w:after="20"/>
            </w:pPr>
            <w:r>
              <w:rPr>
                <w:sz w:val="18"/>
                <w:szCs w:val="18"/>
              </w:rPr>
              <w:t>Database session time zone</w:t>
            </w:r>
          </w:p>
        </w:tc>
        <w:tc>
          <w:tcPr>
            <w:tcW w:w="2340" w:type="dxa"/>
            <w:tcMar>
              <w:top w:w="60" w:type="dxa"/>
              <w:left w:w="80" w:type="dxa"/>
              <w:bottom w:w="60" w:type="dxa"/>
              <w:right w:w="80" w:type="dxa"/>
            </w:tcMar>
            <w:vAlign w:val="center"/>
          </w:tcPr>
          <w:p w14:paraId="4CDFA223" w14:textId="77777777" w:rsidR="0015577C" w:rsidRDefault="00000000">
            <w:pPr>
              <w:spacing w:before="20" w:after="20"/>
            </w:pPr>
            <w:r>
              <w:rPr>
                <w:sz w:val="18"/>
                <w:szCs w:val="18"/>
              </w:rPr>
              <w:t>same (</w:t>
            </w:r>
            <w:proofErr w:type="spellStart"/>
            <w:r>
              <w:rPr>
                <w:rFonts w:ascii="Consolas" w:hAnsi="Consolas" w:cs="Consolas"/>
                <w:color w:val="A31515"/>
                <w:sz w:val="18"/>
                <w:szCs w:val="18"/>
              </w:rPr>
              <w:t>OPTIONS.init_command</w:t>
            </w:r>
            <w:proofErr w:type="spellEnd"/>
            <w:r>
              <w:rPr>
                <w:sz w:val="18"/>
                <w:szCs w:val="18"/>
              </w:rPr>
              <w:t>)</w:t>
            </w:r>
          </w:p>
        </w:tc>
        <w:tc>
          <w:tcPr>
            <w:tcW w:w="2340" w:type="dxa"/>
            <w:tcMar>
              <w:top w:w="60" w:type="dxa"/>
              <w:left w:w="80" w:type="dxa"/>
              <w:bottom w:w="60" w:type="dxa"/>
              <w:right w:w="80" w:type="dxa"/>
            </w:tcMar>
            <w:vAlign w:val="center"/>
          </w:tcPr>
          <w:p w14:paraId="3A5C006B" w14:textId="77777777" w:rsidR="0015577C" w:rsidRDefault="00000000">
            <w:pPr>
              <w:spacing w:before="20" w:after="20"/>
            </w:pPr>
            <w:r>
              <w:rPr>
                <w:rFonts w:ascii="Consolas" w:hAnsi="Consolas" w:cs="Consolas"/>
                <w:color w:val="A31515"/>
                <w:sz w:val="18"/>
                <w:szCs w:val="18"/>
              </w:rPr>
              <w:t xml:space="preserve">SET </w:t>
            </w:r>
            <w:proofErr w:type="spellStart"/>
            <w:r>
              <w:rPr>
                <w:rFonts w:ascii="Consolas" w:hAnsi="Consolas" w:cs="Consolas"/>
                <w:color w:val="A31515"/>
                <w:sz w:val="18"/>
                <w:szCs w:val="18"/>
              </w:rPr>
              <w:t>time_zone</w:t>
            </w:r>
            <w:proofErr w:type="spellEnd"/>
            <w:r>
              <w:rPr>
                <w:rFonts w:ascii="Consolas" w:hAnsi="Consolas" w:cs="Consolas"/>
                <w:color w:val="A31515"/>
                <w:sz w:val="18"/>
                <w:szCs w:val="18"/>
              </w:rPr>
              <w:t xml:space="preserve"> = '+08:00'</w:t>
            </w:r>
          </w:p>
        </w:tc>
        <w:tc>
          <w:tcPr>
            <w:tcW w:w="2340" w:type="dxa"/>
            <w:tcMar>
              <w:top w:w="60" w:type="dxa"/>
              <w:left w:w="80" w:type="dxa"/>
              <w:bottom w:w="60" w:type="dxa"/>
              <w:right w:w="80" w:type="dxa"/>
            </w:tcMar>
            <w:vAlign w:val="center"/>
          </w:tcPr>
          <w:p w14:paraId="7688CB54" w14:textId="77777777" w:rsidR="0015577C" w:rsidRDefault="00000000">
            <w:pPr>
              <w:spacing w:before="20" w:after="20"/>
            </w:pPr>
            <w:r>
              <w:rPr>
                <w:sz w:val="18"/>
                <w:szCs w:val="18"/>
              </w:rPr>
              <w:t>Do not remove — see §2.6</w:t>
            </w:r>
          </w:p>
        </w:tc>
      </w:tr>
      <w:tr w:rsidR="0015577C" w14:paraId="573C9A82"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44A7DE09" w14:textId="77777777" w:rsidR="0015577C" w:rsidRDefault="00000000">
            <w:pPr>
              <w:spacing w:before="20" w:after="20"/>
            </w:pPr>
            <w:r>
              <w:rPr>
                <w:sz w:val="18"/>
                <w:szCs w:val="18"/>
              </w:rPr>
              <w:t>Same credentials, PHP half</w:t>
            </w:r>
          </w:p>
        </w:tc>
        <w:tc>
          <w:tcPr>
            <w:tcW w:w="2340" w:type="dxa"/>
            <w:tcMar>
              <w:top w:w="60" w:type="dxa"/>
              <w:left w:w="80" w:type="dxa"/>
              <w:bottom w:w="60" w:type="dxa"/>
              <w:right w:w="80" w:type="dxa"/>
            </w:tcMar>
            <w:vAlign w:val="center"/>
          </w:tcPr>
          <w:p w14:paraId="76FDD9B4" w14:textId="77777777" w:rsidR="0015577C" w:rsidRDefault="00000000">
            <w:pPr>
              <w:spacing w:before="20" w:after="20"/>
            </w:pPr>
            <w:proofErr w:type="spellStart"/>
            <w:r>
              <w:rPr>
                <w:rFonts w:ascii="Consolas" w:hAnsi="Consolas" w:cs="Consolas"/>
                <w:color w:val="A31515"/>
                <w:sz w:val="18"/>
                <w:szCs w:val="18"/>
              </w:rPr>
              <w:t>php</w:t>
            </w:r>
            <w:proofErr w:type="spellEnd"/>
            <w:r>
              <w:rPr>
                <w:rFonts w:ascii="Consolas" w:hAnsi="Consolas" w:cs="Consolas"/>
                <w:color w:val="A31515"/>
                <w:sz w:val="18"/>
                <w:szCs w:val="18"/>
              </w:rPr>
              <w:t>/</w:t>
            </w:r>
            <w:proofErr w:type="spellStart"/>
            <w:r>
              <w:rPr>
                <w:rFonts w:ascii="Consolas" w:hAnsi="Consolas" w:cs="Consolas"/>
                <w:color w:val="A31515"/>
                <w:sz w:val="18"/>
                <w:szCs w:val="18"/>
              </w:rPr>
              <w:t>db_config.php</w:t>
            </w:r>
            <w:proofErr w:type="spellEnd"/>
            <w:r>
              <w:rPr>
                <w:sz w:val="18"/>
                <w:szCs w:val="18"/>
              </w:rPr>
              <w:t xml:space="preserve"> (</w:t>
            </w:r>
            <w:r>
              <w:rPr>
                <w:rFonts w:ascii="Consolas" w:hAnsi="Consolas" w:cs="Consolas"/>
                <w:color w:val="A31515"/>
                <w:sz w:val="18"/>
                <w:szCs w:val="18"/>
              </w:rPr>
              <w:t>DB_HOST</w:t>
            </w:r>
            <w:r>
              <w:rPr>
                <w:sz w:val="18"/>
                <w:szCs w:val="18"/>
              </w:rPr>
              <w:t xml:space="preserve">, </w:t>
            </w:r>
            <w:r>
              <w:rPr>
                <w:rFonts w:ascii="Consolas" w:hAnsi="Consolas" w:cs="Consolas"/>
                <w:color w:val="A31515"/>
                <w:sz w:val="18"/>
                <w:szCs w:val="18"/>
              </w:rPr>
              <w:t>DB_PORT</w:t>
            </w:r>
            <w:r>
              <w:rPr>
                <w:sz w:val="18"/>
                <w:szCs w:val="18"/>
              </w:rPr>
              <w:t xml:space="preserve">, </w:t>
            </w:r>
            <w:r>
              <w:rPr>
                <w:rFonts w:ascii="Consolas" w:hAnsi="Consolas" w:cs="Consolas"/>
                <w:color w:val="A31515"/>
                <w:sz w:val="18"/>
                <w:szCs w:val="18"/>
              </w:rPr>
              <w:t>DB_USER</w:t>
            </w:r>
            <w:r>
              <w:rPr>
                <w:sz w:val="18"/>
                <w:szCs w:val="18"/>
              </w:rPr>
              <w:t xml:space="preserve">, </w:t>
            </w:r>
            <w:r>
              <w:rPr>
                <w:rFonts w:ascii="Consolas" w:hAnsi="Consolas" w:cs="Consolas"/>
                <w:color w:val="A31515"/>
                <w:sz w:val="18"/>
                <w:szCs w:val="18"/>
              </w:rPr>
              <w:t>DB_PASS</w:t>
            </w:r>
            <w:r>
              <w:rPr>
                <w:sz w:val="18"/>
                <w:szCs w:val="18"/>
              </w:rPr>
              <w:t xml:space="preserve">, </w:t>
            </w:r>
            <w:r>
              <w:rPr>
                <w:rFonts w:ascii="Consolas" w:hAnsi="Consolas" w:cs="Consolas"/>
                <w:color w:val="A31515"/>
                <w:sz w:val="18"/>
                <w:szCs w:val="18"/>
              </w:rPr>
              <w:t>DB_NAME</w:t>
            </w:r>
            <w:r>
              <w:rPr>
                <w:sz w:val="18"/>
                <w:szCs w:val="18"/>
              </w:rPr>
              <w:t>)</w:t>
            </w:r>
          </w:p>
        </w:tc>
        <w:tc>
          <w:tcPr>
            <w:tcW w:w="2340" w:type="dxa"/>
            <w:tcMar>
              <w:top w:w="60" w:type="dxa"/>
              <w:left w:w="80" w:type="dxa"/>
              <w:bottom w:w="60" w:type="dxa"/>
              <w:right w:w="80" w:type="dxa"/>
            </w:tcMar>
            <w:vAlign w:val="center"/>
          </w:tcPr>
          <w:p w14:paraId="0395D7D0" w14:textId="77777777" w:rsidR="0015577C" w:rsidRDefault="00000000">
            <w:pPr>
              <w:spacing w:before="20" w:after="20"/>
            </w:pPr>
            <w:r>
              <w:rPr>
                <w:sz w:val="18"/>
                <w:szCs w:val="18"/>
              </w:rPr>
              <w:t>identical to the above</w:t>
            </w:r>
          </w:p>
        </w:tc>
        <w:tc>
          <w:tcPr>
            <w:tcW w:w="2340" w:type="dxa"/>
            <w:tcMar>
              <w:top w:w="60" w:type="dxa"/>
              <w:left w:w="80" w:type="dxa"/>
              <w:bottom w:w="60" w:type="dxa"/>
              <w:right w:w="80" w:type="dxa"/>
            </w:tcMar>
            <w:vAlign w:val="center"/>
          </w:tcPr>
          <w:p w14:paraId="2684FF23" w14:textId="77777777" w:rsidR="0015577C" w:rsidRDefault="00000000">
            <w:pPr>
              <w:spacing w:before="20" w:after="20"/>
            </w:pPr>
            <w:r>
              <w:rPr>
                <w:b/>
                <w:bCs/>
                <w:sz w:val="18"/>
                <w:szCs w:val="18"/>
              </w:rPr>
              <w:t>Both halves must point at the same database.</w:t>
            </w:r>
            <w:r>
              <w:rPr>
                <w:sz w:val="18"/>
                <w:szCs w:val="18"/>
              </w:rPr>
              <w:t xml:space="preserve"> That is the only invariant.</w:t>
            </w:r>
          </w:p>
        </w:tc>
      </w:tr>
      <w:tr w:rsidR="0015577C" w14:paraId="0AAC9DBB"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4B00614A" w14:textId="77777777" w:rsidR="0015577C" w:rsidRDefault="00000000">
            <w:pPr>
              <w:spacing w:before="20" w:after="20"/>
            </w:pPr>
            <w:r>
              <w:rPr>
                <w:sz w:val="18"/>
                <w:szCs w:val="18"/>
              </w:rPr>
              <w:t>PHP session time zone</w:t>
            </w:r>
          </w:p>
        </w:tc>
        <w:tc>
          <w:tcPr>
            <w:tcW w:w="2340" w:type="dxa"/>
            <w:tcMar>
              <w:top w:w="60" w:type="dxa"/>
              <w:left w:w="80" w:type="dxa"/>
              <w:bottom w:w="60" w:type="dxa"/>
              <w:right w:w="80" w:type="dxa"/>
            </w:tcMar>
            <w:vAlign w:val="center"/>
          </w:tcPr>
          <w:p w14:paraId="68A13B95" w14:textId="77777777" w:rsidR="0015577C" w:rsidRDefault="00000000">
            <w:pPr>
              <w:spacing w:before="20" w:after="20"/>
            </w:pPr>
            <w:proofErr w:type="spellStart"/>
            <w:r>
              <w:rPr>
                <w:rFonts w:ascii="Consolas" w:hAnsi="Consolas" w:cs="Consolas"/>
                <w:color w:val="A31515"/>
                <w:sz w:val="18"/>
                <w:szCs w:val="18"/>
              </w:rPr>
              <w:t>php</w:t>
            </w:r>
            <w:proofErr w:type="spellEnd"/>
            <w:r>
              <w:rPr>
                <w:rFonts w:ascii="Consolas" w:hAnsi="Consolas" w:cs="Consolas"/>
                <w:color w:val="A31515"/>
                <w:sz w:val="18"/>
                <w:szCs w:val="18"/>
              </w:rPr>
              <w:t>/</w:t>
            </w:r>
            <w:proofErr w:type="spellStart"/>
            <w:r>
              <w:rPr>
                <w:rFonts w:ascii="Consolas" w:hAnsi="Consolas" w:cs="Consolas"/>
                <w:color w:val="A31515"/>
                <w:sz w:val="18"/>
                <w:szCs w:val="18"/>
              </w:rPr>
              <w:t>db_config.php</w:t>
            </w:r>
            <w:proofErr w:type="spellEnd"/>
            <w:r>
              <w:rPr>
                <w:sz w:val="18"/>
                <w:szCs w:val="18"/>
              </w:rPr>
              <w:t xml:space="preserve"> (</w:t>
            </w:r>
            <w:proofErr w:type="spellStart"/>
            <w:proofErr w:type="gramStart"/>
            <w:r>
              <w:rPr>
                <w:rFonts w:ascii="Consolas" w:hAnsi="Consolas" w:cs="Consolas"/>
                <w:color w:val="A31515"/>
                <w:sz w:val="18"/>
                <w:szCs w:val="18"/>
              </w:rPr>
              <w:t>getDbConnection</w:t>
            </w:r>
            <w:proofErr w:type="spellEnd"/>
            <w:r>
              <w:rPr>
                <w:rFonts w:ascii="Consolas" w:hAnsi="Consolas" w:cs="Consolas"/>
                <w:color w:val="A31515"/>
                <w:sz w:val="18"/>
                <w:szCs w:val="18"/>
              </w:rPr>
              <w:t>(</w:t>
            </w:r>
            <w:proofErr w:type="gramEnd"/>
            <w:r>
              <w:rPr>
                <w:rFonts w:ascii="Consolas" w:hAnsi="Consolas" w:cs="Consolas"/>
                <w:color w:val="A31515"/>
                <w:sz w:val="18"/>
                <w:szCs w:val="18"/>
              </w:rPr>
              <w:t>)</w:t>
            </w:r>
            <w:r>
              <w:rPr>
                <w:sz w:val="18"/>
                <w:szCs w:val="18"/>
              </w:rPr>
              <w:t>)</w:t>
            </w:r>
          </w:p>
        </w:tc>
        <w:tc>
          <w:tcPr>
            <w:tcW w:w="2340" w:type="dxa"/>
            <w:tcMar>
              <w:top w:w="60" w:type="dxa"/>
              <w:left w:w="80" w:type="dxa"/>
              <w:bottom w:w="60" w:type="dxa"/>
              <w:right w:w="80" w:type="dxa"/>
            </w:tcMar>
            <w:vAlign w:val="center"/>
          </w:tcPr>
          <w:p w14:paraId="0C77ABF5" w14:textId="77777777" w:rsidR="0015577C" w:rsidRDefault="00000000">
            <w:pPr>
              <w:spacing w:before="20" w:after="20"/>
            </w:pPr>
            <w:r>
              <w:rPr>
                <w:rFonts w:ascii="Consolas" w:hAnsi="Consolas" w:cs="Consolas"/>
                <w:color w:val="A31515"/>
                <w:sz w:val="18"/>
                <w:szCs w:val="18"/>
              </w:rPr>
              <w:t xml:space="preserve">SET </w:t>
            </w:r>
            <w:proofErr w:type="spellStart"/>
            <w:r>
              <w:rPr>
                <w:rFonts w:ascii="Consolas" w:hAnsi="Consolas" w:cs="Consolas"/>
                <w:color w:val="A31515"/>
                <w:sz w:val="18"/>
                <w:szCs w:val="18"/>
              </w:rPr>
              <w:t>time_zone</w:t>
            </w:r>
            <w:proofErr w:type="spellEnd"/>
            <w:r>
              <w:rPr>
                <w:rFonts w:ascii="Consolas" w:hAnsi="Consolas" w:cs="Consolas"/>
                <w:color w:val="A31515"/>
                <w:sz w:val="18"/>
                <w:szCs w:val="18"/>
              </w:rPr>
              <w:t xml:space="preserve"> = '+08:00'</w:t>
            </w:r>
          </w:p>
        </w:tc>
        <w:tc>
          <w:tcPr>
            <w:tcW w:w="2340" w:type="dxa"/>
            <w:tcMar>
              <w:top w:w="60" w:type="dxa"/>
              <w:left w:w="80" w:type="dxa"/>
              <w:bottom w:w="60" w:type="dxa"/>
              <w:right w:w="80" w:type="dxa"/>
            </w:tcMar>
            <w:vAlign w:val="center"/>
          </w:tcPr>
          <w:p w14:paraId="660C8DE6" w14:textId="77777777" w:rsidR="0015577C" w:rsidRDefault="0015577C">
            <w:pPr>
              <w:spacing w:before="20" w:after="20"/>
            </w:pPr>
          </w:p>
        </w:tc>
      </w:tr>
      <w:tr w:rsidR="0015577C" w14:paraId="21756E30"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1B2BB500" w14:textId="77777777" w:rsidR="0015577C" w:rsidRDefault="00000000">
            <w:pPr>
              <w:spacing w:before="20" w:after="20"/>
            </w:pPr>
            <w:r>
              <w:rPr>
                <w:sz w:val="18"/>
                <w:szCs w:val="18"/>
              </w:rPr>
              <w:t>Time zone</w:t>
            </w:r>
          </w:p>
        </w:tc>
        <w:tc>
          <w:tcPr>
            <w:tcW w:w="2340" w:type="dxa"/>
            <w:tcMar>
              <w:top w:w="60" w:type="dxa"/>
              <w:left w:w="80" w:type="dxa"/>
              <w:bottom w:w="60" w:type="dxa"/>
              <w:right w:w="80" w:type="dxa"/>
            </w:tcMar>
            <w:vAlign w:val="center"/>
          </w:tcPr>
          <w:p w14:paraId="76CB7EF6" w14:textId="77777777" w:rsidR="0015577C" w:rsidRDefault="00000000">
            <w:pPr>
              <w:spacing w:before="20" w:after="20"/>
            </w:pPr>
            <w:r>
              <w:rPr>
                <w:rFonts w:ascii="Consolas" w:hAnsi="Consolas" w:cs="Consolas"/>
                <w:color w:val="A31515"/>
                <w:sz w:val="18"/>
                <w:szCs w:val="18"/>
              </w:rPr>
              <w:t>settings.py</w:t>
            </w:r>
          </w:p>
        </w:tc>
        <w:tc>
          <w:tcPr>
            <w:tcW w:w="2340" w:type="dxa"/>
            <w:tcMar>
              <w:top w:w="60" w:type="dxa"/>
              <w:left w:w="80" w:type="dxa"/>
              <w:bottom w:w="60" w:type="dxa"/>
              <w:right w:w="80" w:type="dxa"/>
            </w:tcMar>
            <w:vAlign w:val="center"/>
          </w:tcPr>
          <w:p w14:paraId="77D2ABE2" w14:textId="77777777" w:rsidR="0015577C" w:rsidRDefault="00000000">
            <w:pPr>
              <w:spacing w:before="20" w:after="20"/>
            </w:pPr>
            <w:r>
              <w:rPr>
                <w:rFonts w:ascii="Consolas" w:hAnsi="Consolas" w:cs="Consolas"/>
                <w:color w:val="A31515"/>
                <w:sz w:val="18"/>
                <w:szCs w:val="18"/>
              </w:rPr>
              <w:t>TIME_ZONE = 'Asia/</w:t>
            </w:r>
            <w:proofErr w:type="spellStart"/>
            <w:r>
              <w:rPr>
                <w:rFonts w:ascii="Consolas" w:hAnsi="Consolas" w:cs="Consolas"/>
                <w:color w:val="A31515"/>
                <w:sz w:val="18"/>
                <w:szCs w:val="18"/>
              </w:rPr>
              <w:t>Kuala_Lumpur</w:t>
            </w:r>
            <w:proofErr w:type="spellEnd"/>
            <w:r>
              <w:rPr>
                <w:rFonts w:ascii="Consolas" w:hAnsi="Consolas" w:cs="Consolas"/>
                <w:color w:val="A31515"/>
                <w:sz w:val="18"/>
                <w:szCs w:val="18"/>
              </w:rPr>
              <w:t>'</w:t>
            </w:r>
            <w:r>
              <w:rPr>
                <w:sz w:val="18"/>
                <w:szCs w:val="18"/>
              </w:rPr>
              <w:t xml:space="preserve">, </w:t>
            </w:r>
            <w:r>
              <w:rPr>
                <w:rFonts w:ascii="Consolas" w:hAnsi="Consolas" w:cs="Consolas"/>
                <w:color w:val="A31515"/>
                <w:sz w:val="18"/>
                <w:szCs w:val="18"/>
              </w:rPr>
              <w:t>USE_TZ = False</w:t>
            </w:r>
          </w:p>
        </w:tc>
        <w:tc>
          <w:tcPr>
            <w:tcW w:w="2340" w:type="dxa"/>
            <w:tcMar>
              <w:top w:w="60" w:type="dxa"/>
              <w:left w:w="80" w:type="dxa"/>
              <w:bottom w:w="60" w:type="dxa"/>
              <w:right w:w="80" w:type="dxa"/>
            </w:tcMar>
            <w:vAlign w:val="center"/>
          </w:tcPr>
          <w:p w14:paraId="6818FB81" w14:textId="77777777" w:rsidR="0015577C" w:rsidRDefault="00000000">
            <w:pPr>
              <w:spacing w:before="20" w:after="20"/>
            </w:pPr>
            <w:r>
              <w:rPr>
                <w:sz w:val="18"/>
                <w:szCs w:val="18"/>
              </w:rPr>
              <w:t>Requires a UTC+8 host clock (§4.3)</w:t>
            </w:r>
          </w:p>
        </w:tc>
      </w:tr>
      <w:tr w:rsidR="0015577C" w14:paraId="240D6410"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3110F79D" w14:textId="77777777" w:rsidR="0015577C" w:rsidRDefault="00000000">
            <w:pPr>
              <w:spacing w:before="20" w:after="20"/>
            </w:pPr>
            <w:r>
              <w:rPr>
                <w:sz w:val="18"/>
                <w:szCs w:val="18"/>
              </w:rPr>
              <w:t>JWT lifetimes</w:t>
            </w:r>
          </w:p>
        </w:tc>
        <w:tc>
          <w:tcPr>
            <w:tcW w:w="2340" w:type="dxa"/>
            <w:tcMar>
              <w:top w:w="60" w:type="dxa"/>
              <w:left w:w="80" w:type="dxa"/>
              <w:bottom w:w="60" w:type="dxa"/>
              <w:right w:w="80" w:type="dxa"/>
            </w:tcMar>
            <w:vAlign w:val="center"/>
          </w:tcPr>
          <w:p w14:paraId="72F80325" w14:textId="77777777" w:rsidR="0015577C" w:rsidRDefault="00000000">
            <w:pPr>
              <w:spacing w:before="20" w:after="20"/>
            </w:pPr>
            <w:r>
              <w:rPr>
                <w:rFonts w:ascii="Consolas" w:hAnsi="Consolas" w:cs="Consolas"/>
                <w:color w:val="A31515"/>
                <w:sz w:val="18"/>
                <w:szCs w:val="18"/>
              </w:rPr>
              <w:t>settings.py</w:t>
            </w:r>
            <w:r>
              <w:rPr>
                <w:sz w:val="18"/>
                <w:szCs w:val="18"/>
              </w:rPr>
              <w:t xml:space="preserve"> (</w:t>
            </w:r>
            <w:r>
              <w:rPr>
                <w:rFonts w:ascii="Consolas" w:hAnsi="Consolas" w:cs="Consolas"/>
                <w:color w:val="A31515"/>
                <w:sz w:val="18"/>
                <w:szCs w:val="18"/>
              </w:rPr>
              <w:t>SIMPLE_JWT</w:t>
            </w:r>
            <w:r>
              <w:rPr>
                <w:sz w:val="18"/>
                <w:szCs w:val="18"/>
              </w:rPr>
              <w:t>)</w:t>
            </w:r>
          </w:p>
        </w:tc>
        <w:tc>
          <w:tcPr>
            <w:tcW w:w="2340" w:type="dxa"/>
            <w:tcMar>
              <w:top w:w="60" w:type="dxa"/>
              <w:left w:w="80" w:type="dxa"/>
              <w:bottom w:w="60" w:type="dxa"/>
              <w:right w:w="80" w:type="dxa"/>
            </w:tcMar>
            <w:vAlign w:val="center"/>
          </w:tcPr>
          <w:p w14:paraId="2F9D9CBA" w14:textId="77777777" w:rsidR="0015577C" w:rsidRDefault="00000000">
            <w:pPr>
              <w:spacing w:before="20" w:after="20"/>
            </w:pPr>
            <w:r>
              <w:rPr>
                <w:sz w:val="18"/>
                <w:szCs w:val="18"/>
              </w:rPr>
              <w:t>access 60 minutes, refresh 1 day</w:t>
            </w:r>
          </w:p>
        </w:tc>
        <w:tc>
          <w:tcPr>
            <w:tcW w:w="2340" w:type="dxa"/>
            <w:tcMar>
              <w:top w:w="60" w:type="dxa"/>
              <w:left w:w="80" w:type="dxa"/>
              <w:bottom w:w="60" w:type="dxa"/>
              <w:right w:w="80" w:type="dxa"/>
            </w:tcMar>
            <w:vAlign w:val="center"/>
          </w:tcPr>
          <w:p w14:paraId="4C924FD4" w14:textId="77777777" w:rsidR="0015577C" w:rsidRDefault="00000000">
            <w:pPr>
              <w:spacing w:before="20" w:after="20"/>
            </w:pPr>
            <w:r>
              <w:rPr>
                <w:sz w:val="18"/>
                <w:szCs w:val="18"/>
              </w:rPr>
              <w:t>No refresh route exists (§15.4)</w:t>
            </w:r>
          </w:p>
        </w:tc>
      </w:tr>
      <w:tr w:rsidR="0015577C" w14:paraId="7CBBF2E2"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30C490CE" w14:textId="77777777" w:rsidR="0015577C" w:rsidRDefault="00000000">
            <w:pPr>
              <w:spacing w:before="20" w:after="20"/>
            </w:pPr>
            <w:r>
              <w:rPr>
                <w:sz w:val="18"/>
                <w:szCs w:val="18"/>
              </w:rPr>
              <w:t>CORS</w:t>
            </w:r>
          </w:p>
        </w:tc>
        <w:tc>
          <w:tcPr>
            <w:tcW w:w="2340" w:type="dxa"/>
            <w:tcMar>
              <w:top w:w="60" w:type="dxa"/>
              <w:left w:w="80" w:type="dxa"/>
              <w:bottom w:w="60" w:type="dxa"/>
              <w:right w:w="80" w:type="dxa"/>
            </w:tcMar>
            <w:vAlign w:val="center"/>
          </w:tcPr>
          <w:p w14:paraId="7FF40440" w14:textId="77777777" w:rsidR="0015577C" w:rsidRDefault="00000000">
            <w:pPr>
              <w:spacing w:before="20" w:after="20"/>
            </w:pPr>
            <w:r>
              <w:rPr>
                <w:rFonts w:ascii="Consolas" w:hAnsi="Consolas" w:cs="Consolas"/>
                <w:color w:val="A31515"/>
                <w:sz w:val="18"/>
                <w:szCs w:val="18"/>
              </w:rPr>
              <w:t>settings.py</w:t>
            </w:r>
          </w:p>
        </w:tc>
        <w:tc>
          <w:tcPr>
            <w:tcW w:w="2340" w:type="dxa"/>
            <w:tcMar>
              <w:top w:w="60" w:type="dxa"/>
              <w:left w:w="80" w:type="dxa"/>
              <w:bottom w:w="60" w:type="dxa"/>
              <w:right w:w="80" w:type="dxa"/>
            </w:tcMar>
            <w:vAlign w:val="center"/>
          </w:tcPr>
          <w:p w14:paraId="4F540E26" w14:textId="77777777" w:rsidR="0015577C" w:rsidRDefault="00000000">
            <w:pPr>
              <w:spacing w:before="20" w:after="20"/>
            </w:pPr>
            <w:r>
              <w:rPr>
                <w:rFonts w:ascii="Consolas" w:hAnsi="Consolas" w:cs="Consolas"/>
                <w:color w:val="A31515"/>
                <w:sz w:val="18"/>
                <w:szCs w:val="18"/>
              </w:rPr>
              <w:t>CORS_ALLOW_ALL_ORIGINS = True</w:t>
            </w:r>
          </w:p>
        </w:tc>
        <w:tc>
          <w:tcPr>
            <w:tcW w:w="2340" w:type="dxa"/>
            <w:tcMar>
              <w:top w:w="60" w:type="dxa"/>
              <w:left w:w="80" w:type="dxa"/>
              <w:bottom w:w="60" w:type="dxa"/>
              <w:right w:w="80" w:type="dxa"/>
            </w:tcMar>
            <w:vAlign w:val="center"/>
          </w:tcPr>
          <w:p w14:paraId="66AFAE3B" w14:textId="77777777" w:rsidR="0015577C" w:rsidRDefault="0015577C">
            <w:pPr>
              <w:spacing w:before="20" w:after="20"/>
            </w:pPr>
          </w:p>
        </w:tc>
      </w:tr>
      <w:tr w:rsidR="0015577C" w14:paraId="25F34B96"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5161C60E" w14:textId="77777777" w:rsidR="0015577C" w:rsidRDefault="00000000">
            <w:pPr>
              <w:spacing w:before="20" w:after="20"/>
            </w:pPr>
            <w:r>
              <w:rPr>
                <w:sz w:val="18"/>
                <w:szCs w:val="18"/>
              </w:rPr>
              <w:t>Default API authentication</w:t>
            </w:r>
          </w:p>
        </w:tc>
        <w:tc>
          <w:tcPr>
            <w:tcW w:w="2340" w:type="dxa"/>
            <w:tcMar>
              <w:top w:w="60" w:type="dxa"/>
              <w:left w:w="80" w:type="dxa"/>
              <w:bottom w:w="60" w:type="dxa"/>
              <w:right w:w="80" w:type="dxa"/>
            </w:tcMar>
            <w:vAlign w:val="center"/>
          </w:tcPr>
          <w:p w14:paraId="2EF7EDF7" w14:textId="77777777" w:rsidR="0015577C" w:rsidRDefault="00000000">
            <w:pPr>
              <w:spacing w:before="20" w:after="20"/>
            </w:pPr>
            <w:r>
              <w:rPr>
                <w:rFonts w:ascii="Consolas" w:hAnsi="Consolas" w:cs="Consolas"/>
                <w:color w:val="A31515"/>
                <w:sz w:val="18"/>
                <w:szCs w:val="18"/>
              </w:rPr>
              <w:t>settings.py</w:t>
            </w:r>
            <w:r>
              <w:rPr>
                <w:sz w:val="18"/>
                <w:szCs w:val="18"/>
              </w:rPr>
              <w:t xml:space="preserve"> (</w:t>
            </w:r>
            <w:r>
              <w:rPr>
                <w:rFonts w:ascii="Consolas" w:hAnsi="Consolas" w:cs="Consolas"/>
                <w:color w:val="A31515"/>
                <w:sz w:val="18"/>
                <w:szCs w:val="18"/>
              </w:rPr>
              <w:t>REST_FRAMEWORK</w:t>
            </w:r>
            <w:r>
              <w:rPr>
                <w:sz w:val="18"/>
                <w:szCs w:val="18"/>
              </w:rPr>
              <w:t>)</w:t>
            </w:r>
          </w:p>
        </w:tc>
        <w:tc>
          <w:tcPr>
            <w:tcW w:w="2340" w:type="dxa"/>
            <w:tcMar>
              <w:top w:w="60" w:type="dxa"/>
              <w:left w:w="80" w:type="dxa"/>
              <w:bottom w:w="60" w:type="dxa"/>
              <w:right w:w="80" w:type="dxa"/>
            </w:tcMar>
            <w:vAlign w:val="center"/>
          </w:tcPr>
          <w:p w14:paraId="7870DF44" w14:textId="77777777" w:rsidR="0015577C" w:rsidRDefault="00000000">
            <w:pPr>
              <w:spacing w:before="20" w:after="20"/>
            </w:pPr>
            <w:proofErr w:type="spellStart"/>
            <w:r>
              <w:rPr>
                <w:rFonts w:ascii="Consolas" w:hAnsi="Consolas" w:cs="Consolas"/>
                <w:color w:val="A31515"/>
                <w:sz w:val="18"/>
                <w:szCs w:val="18"/>
              </w:rPr>
              <w:t>JWTAuthentication</w:t>
            </w:r>
            <w:proofErr w:type="spellEnd"/>
            <w:r>
              <w:rPr>
                <w:sz w:val="18"/>
                <w:szCs w:val="18"/>
              </w:rPr>
              <w:t xml:space="preserve">, </w:t>
            </w:r>
            <w:proofErr w:type="spellStart"/>
            <w:r>
              <w:rPr>
                <w:rFonts w:ascii="Consolas" w:hAnsi="Consolas" w:cs="Consolas"/>
                <w:color w:val="A31515"/>
                <w:sz w:val="18"/>
                <w:szCs w:val="18"/>
              </w:rPr>
              <w:t>IsAuthenticated</w:t>
            </w:r>
            <w:proofErr w:type="spellEnd"/>
          </w:p>
        </w:tc>
        <w:tc>
          <w:tcPr>
            <w:tcW w:w="2340" w:type="dxa"/>
            <w:tcMar>
              <w:top w:w="60" w:type="dxa"/>
              <w:left w:w="80" w:type="dxa"/>
              <w:bottom w:w="60" w:type="dxa"/>
              <w:right w:w="80" w:type="dxa"/>
            </w:tcMar>
            <w:vAlign w:val="center"/>
          </w:tcPr>
          <w:p w14:paraId="1D3218EF" w14:textId="77777777" w:rsidR="0015577C" w:rsidRDefault="00000000">
            <w:pPr>
              <w:spacing w:before="20" w:after="20"/>
            </w:pPr>
            <w:r>
              <w:rPr>
                <w:sz w:val="18"/>
                <w:szCs w:val="18"/>
              </w:rPr>
              <w:t xml:space="preserve">Applied to every route except </w:t>
            </w:r>
            <w:r>
              <w:rPr>
                <w:rFonts w:ascii="Consolas" w:hAnsi="Consolas" w:cs="Consolas"/>
                <w:color w:val="A31515"/>
                <w:sz w:val="18"/>
                <w:szCs w:val="18"/>
              </w:rPr>
              <w:t>/token/</w:t>
            </w:r>
          </w:p>
        </w:tc>
      </w:tr>
      <w:tr w:rsidR="0015577C" w14:paraId="5C5FE15A"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01A78D44" w14:textId="77777777" w:rsidR="0015577C" w:rsidRDefault="00000000">
            <w:pPr>
              <w:spacing w:before="20" w:after="20"/>
            </w:pPr>
            <w:r>
              <w:rPr>
                <w:sz w:val="18"/>
                <w:szCs w:val="18"/>
              </w:rPr>
              <w:t>Debug / allowed hosts</w:t>
            </w:r>
          </w:p>
        </w:tc>
        <w:tc>
          <w:tcPr>
            <w:tcW w:w="2340" w:type="dxa"/>
            <w:tcMar>
              <w:top w:w="60" w:type="dxa"/>
              <w:left w:w="80" w:type="dxa"/>
              <w:bottom w:w="60" w:type="dxa"/>
              <w:right w:w="80" w:type="dxa"/>
            </w:tcMar>
            <w:vAlign w:val="center"/>
          </w:tcPr>
          <w:p w14:paraId="13E32007" w14:textId="77777777" w:rsidR="0015577C" w:rsidRDefault="00000000">
            <w:pPr>
              <w:spacing w:before="20" w:after="20"/>
            </w:pPr>
            <w:r>
              <w:rPr>
                <w:rFonts w:ascii="Consolas" w:hAnsi="Consolas" w:cs="Consolas"/>
                <w:color w:val="A31515"/>
                <w:sz w:val="18"/>
                <w:szCs w:val="18"/>
              </w:rPr>
              <w:t>settings.py</w:t>
            </w:r>
          </w:p>
        </w:tc>
        <w:tc>
          <w:tcPr>
            <w:tcW w:w="2340" w:type="dxa"/>
            <w:tcMar>
              <w:top w:w="60" w:type="dxa"/>
              <w:left w:w="80" w:type="dxa"/>
              <w:bottom w:w="60" w:type="dxa"/>
              <w:right w:w="80" w:type="dxa"/>
            </w:tcMar>
            <w:vAlign w:val="center"/>
          </w:tcPr>
          <w:p w14:paraId="0B507A79" w14:textId="77777777" w:rsidR="0015577C" w:rsidRDefault="00000000">
            <w:pPr>
              <w:spacing w:before="20" w:after="20"/>
            </w:pPr>
            <w:r>
              <w:rPr>
                <w:rFonts w:ascii="Consolas" w:hAnsi="Consolas" w:cs="Consolas"/>
                <w:color w:val="A31515"/>
                <w:sz w:val="18"/>
                <w:szCs w:val="18"/>
              </w:rPr>
              <w:t>DEBUG = True</w:t>
            </w:r>
            <w:r>
              <w:rPr>
                <w:sz w:val="18"/>
                <w:szCs w:val="18"/>
              </w:rPr>
              <w:t xml:space="preserve">, </w:t>
            </w:r>
            <w:r>
              <w:rPr>
                <w:rFonts w:ascii="Consolas" w:hAnsi="Consolas" w:cs="Consolas"/>
                <w:color w:val="A31515"/>
                <w:sz w:val="18"/>
                <w:szCs w:val="18"/>
              </w:rPr>
              <w:t>ALLOWED_HOSTS = []</w:t>
            </w:r>
          </w:p>
        </w:tc>
        <w:tc>
          <w:tcPr>
            <w:tcW w:w="2340" w:type="dxa"/>
            <w:tcMar>
              <w:top w:w="60" w:type="dxa"/>
              <w:left w:w="80" w:type="dxa"/>
              <w:bottom w:w="60" w:type="dxa"/>
              <w:right w:w="80" w:type="dxa"/>
            </w:tcMar>
            <w:vAlign w:val="center"/>
          </w:tcPr>
          <w:p w14:paraId="29772F57" w14:textId="77777777" w:rsidR="0015577C" w:rsidRDefault="00000000">
            <w:pPr>
              <w:spacing w:before="20" w:after="20"/>
            </w:pPr>
            <w:r>
              <w:rPr>
                <w:sz w:val="18"/>
                <w:szCs w:val="18"/>
              </w:rPr>
              <w:t>Not for public hosting (§16)</w:t>
            </w:r>
          </w:p>
        </w:tc>
      </w:tr>
      <w:tr w:rsidR="0015577C" w14:paraId="73DE6A7B"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6555197D" w14:textId="77777777" w:rsidR="0015577C" w:rsidRDefault="00000000">
            <w:pPr>
              <w:spacing w:before="20" w:after="20"/>
            </w:pPr>
            <w:r>
              <w:rPr>
                <w:sz w:val="18"/>
                <w:szCs w:val="18"/>
              </w:rPr>
              <w:t>Django secret key</w:t>
            </w:r>
          </w:p>
        </w:tc>
        <w:tc>
          <w:tcPr>
            <w:tcW w:w="2340" w:type="dxa"/>
            <w:tcMar>
              <w:top w:w="60" w:type="dxa"/>
              <w:left w:w="80" w:type="dxa"/>
              <w:bottom w:w="60" w:type="dxa"/>
              <w:right w:w="80" w:type="dxa"/>
            </w:tcMar>
            <w:vAlign w:val="center"/>
          </w:tcPr>
          <w:p w14:paraId="0CBFC633" w14:textId="77777777" w:rsidR="0015577C" w:rsidRDefault="00000000">
            <w:pPr>
              <w:spacing w:before="20" w:after="20"/>
            </w:pPr>
            <w:r>
              <w:rPr>
                <w:rFonts w:ascii="Consolas" w:hAnsi="Consolas" w:cs="Consolas"/>
                <w:color w:val="A31515"/>
                <w:sz w:val="18"/>
                <w:szCs w:val="18"/>
              </w:rPr>
              <w:t>settings.py</w:t>
            </w:r>
          </w:p>
        </w:tc>
        <w:tc>
          <w:tcPr>
            <w:tcW w:w="2340" w:type="dxa"/>
            <w:tcMar>
              <w:top w:w="60" w:type="dxa"/>
              <w:left w:w="80" w:type="dxa"/>
              <w:bottom w:w="60" w:type="dxa"/>
              <w:right w:w="80" w:type="dxa"/>
            </w:tcMar>
            <w:vAlign w:val="center"/>
          </w:tcPr>
          <w:p w14:paraId="34235AAF" w14:textId="77777777" w:rsidR="0015577C" w:rsidRDefault="00000000">
            <w:pPr>
              <w:spacing w:before="20" w:after="20"/>
            </w:pPr>
            <w:r>
              <w:rPr>
                <w:sz w:val="18"/>
                <w:szCs w:val="18"/>
              </w:rPr>
              <w:t>in source</w:t>
            </w:r>
          </w:p>
        </w:tc>
        <w:tc>
          <w:tcPr>
            <w:tcW w:w="2340" w:type="dxa"/>
            <w:tcMar>
              <w:top w:w="60" w:type="dxa"/>
              <w:left w:w="80" w:type="dxa"/>
              <w:bottom w:w="60" w:type="dxa"/>
              <w:right w:w="80" w:type="dxa"/>
            </w:tcMar>
            <w:vAlign w:val="center"/>
          </w:tcPr>
          <w:p w14:paraId="4B5AC257" w14:textId="77777777" w:rsidR="0015577C" w:rsidRDefault="00000000">
            <w:pPr>
              <w:spacing w:before="20" w:after="20"/>
            </w:pPr>
            <w:r>
              <w:rPr>
                <w:sz w:val="18"/>
                <w:szCs w:val="18"/>
              </w:rPr>
              <w:t>Rotate before sharing (§16.2)</w:t>
            </w:r>
          </w:p>
        </w:tc>
      </w:tr>
      <w:tr w:rsidR="0015577C" w14:paraId="19D5A958"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36A7D996" w14:textId="77777777" w:rsidR="0015577C" w:rsidRDefault="00000000">
            <w:pPr>
              <w:spacing w:before="20" w:after="20"/>
            </w:pPr>
            <w:r>
              <w:rPr>
                <w:sz w:val="18"/>
                <w:szCs w:val="18"/>
              </w:rPr>
              <w:t>E-mail transport</w:t>
            </w:r>
          </w:p>
        </w:tc>
        <w:tc>
          <w:tcPr>
            <w:tcW w:w="2340" w:type="dxa"/>
            <w:tcMar>
              <w:top w:w="60" w:type="dxa"/>
              <w:left w:w="80" w:type="dxa"/>
              <w:bottom w:w="60" w:type="dxa"/>
              <w:right w:w="80" w:type="dxa"/>
            </w:tcMar>
            <w:vAlign w:val="center"/>
          </w:tcPr>
          <w:p w14:paraId="60530E5B" w14:textId="77777777" w:rsidR="0015577C" w:rsidRDefault="00000000">
            <w:pPr>
              <w:spacing w:before="20" w:after="20"/>
            </w:pPr>
            <w:r>
              <w:rPr>
                <w:rFonts w:ascii="Consolas" w:hAnsi="Consolas" w:cs="Consolas"/>
                <w:color w:val="A31515"/>
                <w:sz w:val="18"/>
                <w:szCs w:val="18"/>
              </w:rPr>
              <w:t>settings.py</w:t>
            </w:r>
          </w:p>
        </w:tc>
        <w:tc>
          <w:tcPr>
            <w:tcW w:w="2340" w:type="dxa"/>
            <w:tcMar>
              <w:top w:w="60" w:type="dxa"/>
              <w:left w:w="80" w:type="dxa"/>
              <w:bottom w:w="60" w:type="dxa"/>
              <w:right w:w="80" w:type="dxa"/>
            </w:tcMar>
            <w:vAlign w:val="center"/>
          </w:tcPr>
          <w:p w14:paraId="6D5AA21B" w14:textId="77777777" w:rsidR="0015577C" w:rsidRDefault="00000000">
            <w:pPr>
              <w:spacing w:before="20" w:after="20"/>
            </w:pPr>
            <w:r>
              <w:rPr>
                <w:sz w:val="18"/>
                <w:szCs w:val="18"/>
              </w:rPr>
              <w:t>Gmail SMTP over SSL, port 465</w:t>
            </w:r>
          </w:p>
        </w:tc>
        <w:tc>
          <w:tcPr>
            <w:tcW w:w="2340" w:type="dxa"/>
            <w:tcMar>
              <w:top w:w="60" w:type="dxa"/>
              <w:left w:w="80" w:type="dxa"/>
              <w:bottom w:w="60" w:type="dxa"/>
              <w:right w:w="80" w:type="dxa"/>
            </w:tcMar>
            <w:vAlign w:val="center"/>
          </w:tcPr>
          <w:p w14:paraId="4909D8F9" w14:textId="77777777" w:rsidR="0015577C" w:rsidRDefault="0015577C">
            <w:pPr>
              <w:spacing w:before="20" w:after="20"/>
            </w:pPr>
          </w:p>
        </w:tc>
      </w:tr>
      <w:tr w:rsidR="0015577C" w14:paraId="5C879691"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34CE4320" w14:textId="77777777" w:rsidR="0015577C" w:rsidRDefault="00000000">
            <w:pPr>
              <w:spacing w:before="20" w:after="20"/>
            </w:pPr>
            <w:r>
              <w:rPr>
                <w:sz w:val="18"/>
                <w:szCs w:val="18"/>
              </w:rPr>
              <w:t>Full name required</w:t>
            </w:r>
          </w:p>
        </w:tc>
        <w:tc>
          <w:tcPr>
            <w:tcW w:w="2340" w:type="dxa"/>
            <w:tcMar>
              <w:top w:w="60" w:type="dxa"/>
              <w:left w:w="80" w:type="dxa"/>
              <w:bottom w:w="60" w:type="dxa"/>
              <w:right w:w="80" w:type="dxa"/>
            </w:tcMar>
            <w:vAlign w:val="center"/>
          </w:tcPr>
          <w:p w14:paraId="67F1F844" w14:textId="77777777" w:rsidR="0015577C" w:rsidRDefault="00000000">
            <w:pPr>
              <w:spacing w:before="20" w:after="20"/>
            </w:pPr>
            <w:r>
              <w:rPr>
                <w:rFonts w:ascii="Consolas" w:hAnsi="Consolas" w:cs="Consolas"/>
                <w:color w:val="A31515"/>
                <w:sz w:val="18"/>
                <w:szCs w:val="18"/>
              </w:rPr>
              <w:t>api/models.py</w:t>
            </w:r>
            <w:r>
              <w:rPr>
                <w:sz w:val="18"/>
                <w:szCs w:val="18"/>
              </w:rPr>
              <w:t xml:space="preserve"> (</w:t>
            </w:r>
            <w:proofErr w:type="spellStart"/>
            <w:r>
              <w:rPr>
                <w:rFonts w:ascii="Consolas" w:hAnsi="Consolas" w:cs="Consolas"/>
                <w:color w:val="A31515"/>
                <w:sz w:val="18"/>
                <w:szCs w:val="18"/>
              </w:rPr>
              <w:t>Profile.full_name</w:t>
            </w:r>
            <w:proofErr w:type="spellEnd"/>
            <w:r>
              <w:rPr>
                <w:sz w:val="18"/>
                <w:szCs w:val="18"/>
              </w:rPr>
              <w:t xml:space="preserve">) + </w:t>
            </w:r>
            <w:proofErr w:type="spellStart"/>
            <w:r>
              <w:rPr>
                <w:rFonts w:ascii="Consolas" w:hAnsi="Consolas" w:cs="Consolas"/>
                <w:color w:val="A31515"/>
                <w:sz w:val="18"/>
                <w:szCs w:val="18"/>
              </w:rPr>
              <w:t>UserWriteSerializer</w:t>
            </w:r>
            <w:proofErr w:type="spellEnd"/>
          </w:p>
        </w:tc>
        <w:tc>
          <w:tcPr>
            <w:tcW w:w="2340" w:type="dxa"/>
            <w:tcMar>
              <w:top w:w="60" w:type="dxa"/>
              <w:left w:w="80" w:type="dxa"/>
              <w:bottom w:w="60" w:type="dxa"/>
              <w:right w:w="80" w:type="dxa"/>
            </w:tcMar>
            <w:vAlign w:val="center"/>
          </w:tcPr>
          <w:p w14:paraId="48CE3A25" w14:textId="77777777" w:rsidR="0015577C" w:rsidRDefault="00000000">
            <w:pPr>
              <w:spacing w:before="20" w:after="20"/>
            </w:pPr>
            <w:r>
              <w:rPr>
                <w:sz w:val="18"/>
                <w:szCs w:val="18"/>
              </w:rPr>
              <w:t xml:space="preserve">required, never blank (migration </w:t>
            </w:r>
            <w:r>
              <w:rPr>
                <w:rFonts w:ascii="Consolas" w:hAnsi="Consolas" w:cs="Consolas"/>
                <w:color w:val="A31515"/>
                <w:sz w:val="18"/>
                <w:szCs w:val="18"/>
              </w:rPr>
              <w:t>0024</w:t>
            </w:r>
            <w:r>
              <w:rPr>
                <w:sz w:val="18"/>
                <w:szCs w:val="18"/>
              </w:rPr>
              <w:t>); whitespace-only is rejected</w:t>
            </w:r>
          </w:p>
        </w:tc>
        <w:tc>
          <w:tcPr>
            <w:tcW w:w="2340" w:type="dxa"/>
            <w:tcMar>
              <w:top w:w="60" w:type="dxa"/>
              <w:left w:w="80" w:type="dxa"/>
              <w:bottom w:w="60" w:type="dxa"/>
              <w:right w:w="80" w:type="dxa"/>
            </w:tcMar>
            <w:vAlign w:val="center"/>
          </w:tcPr>
          <w:p w14:paraId="2A99776F" w14:textId="77777777" w:rsidR="0015577C" w:rsidRDefault="00000000">
            <w:pPr>
              <w:spacing w:before="20" w:after="20"/>
            </w:pPr>
            <w:r>
              <w:rPr>
                <w:sz w:val="18"/>
                <w:szCs w:val="18"/>
              </w:rPr>
              <w:t>Validation rule, not a column change</w:t>
            </w:r>
          </w:p>
        </w:tc>
      </w:tr>
      <w:tr w:rsidR="0015577C" w14:paraId="544BAE96"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58A8302F" w14:textId="77777777" w:rsidR="0015577C" w:rsidRDefault="00000000">
            <w:pPr>
              <w:spacing w:before="20" w:after="20"/>
            </w:pPr>
            <w:r>
              <w:rPr>
                <w:sz w:val="18"/>
                <w:szCs w:val="18"/>
              </w:rPr>
              <w:t>Default password for new accounts</w:t>
            </w:r>
          </w:p>
        </w:tc>
        <w:tc>
          <w:tcPr>
            <w:tcW w:w="2340" w:type="dxa"/>
            <w:tcMar>
              <w:top w:w="60" w:type="dxa"/>
              <w:left w:w="80" w:type="dxa"/>
              <w:bottom w:w="60" w:type="dxa"/>
              <w:right w:w="80" w:type="dxa"/>
            </w:tcMar>
            <w:vAlign w:val="center"/>
          </w:tcPr>
          <w:p w14:paraId="474D7069" w14:textId="77777777" w:rsidR="0015577C" w:rsidRDefault="00000000">
            <w:pPr>
              <w:spacing w:before="20" w:after="20"/>
            </w:pPr>
            <w:proofErr w:type="spellStart"/>
            <w:r>
              <w:rPr>
                <w:rFonts w:ascii="Consolas" w:hAnsi="Consolas" w:cs="Consolas"/>
                <w:color w:val="A31515"/>
                <w:sz w:val="18"/>
                <w:szCs w:val="18"/>
              </w:rPr>
              <w:t>api</w:t>
            </w:r>
            <w:proofErr w:type="spellEnd"/>
            <w:r>
              <w:rPr>
                <w:rFonts w:ascii="Consolas" w:hAnsi="Consolas" w:cs="Consolas"/>
                <w:color w:val="A31515"/>
                <w:sz w:val="18"/>
                <w:szCs w:val="18"/>
              </w:rPr>
              <w:t>/serializers.py</w:t>
            </w:r>
            <w:r>
              <w:rPr>
                <w:sz w:val="18"/>
                <w:szCs w:val="18"/>
              </w:rPr>
              <w:t xml:space="preserve">, </w:t>
            </w:r>
            <w:r>
              <w:rPr>
                <w:rFonts w:ascii="Consolas" w:hAnsi="Consolas" w:cs="Consolas"/>
                <w:color w:val="A31515"/>
                <w:sz w:val="18"/>
                <w:szCs w:val="18"/>
              </w:rPr>
              <w:t>api/views.py</w:t>
            </w:r>
          </w:p>
        </w:tc>
        <w:tc>
          <w:tcPr>
            <w:tcW w:w="2340" w:type="dxa"/>
            <w:tcMar>
              <w:top w:w="60" w:type="dxa"/>
              <w:left w:w="80" w:type="dxa"/>
              <w:bottom w:w="60" w:type="dxa"/>
              <w:right w:w="80" w:type="dxa"/>
            </w:tcMar>
            <w:vAlign w:val="center"/>
          </w:tcPr>
          <w:p w14:paraId="00DE5739" w14:textId="77777777" w:rsidR="0015577C" w:rsidRDefault="00000000">
            <w:pPr>
              <w:spacing w:before="20" w:after="20"/>
            </w:pPr>
            <w:r>
              <w:rPr>
                <w:rFonts w:ascii="Consolas" w:hAnsi="Consolas" w:cs="Consolas"/>
                <w:color w:val="A31515"/>
                <w:sz w:val="18"/>
                <w:szCs w:val="18"/>
              </w:rPr>
              <w:t>wow12345</w:t>
            </w:r>
          </w:p>
        </w:tc>
        <w:tc>
          <w:tcPr>
            <w:tcW w:w="2340" w:type="dxa"/>
            <w:tcMar>
              <w:top w:w="60" w:type="dxa"/>
              <w:left w:w="80" w:type="dxa"/>
              <w:bottom w:w="60" w:type="dxa"/>
              <w:right w:w="80" w:type="dxa"/>
            </w:tcMar>
            <w:vAlign w:val="center"/>
          </w:tcPr>
          <w:p w14:paraId="6CC4C879" w14:textId="77777777" w:rsidR="0015577C" w:rsidRDefault="00000000">
            <w:pPr>
              <w:spacing w:before="20" w:after="20"/>
            </w:pPr>
            <w:r>
              <w:rPr>
                <w:sz w:val="18"/>
                <w:szCs w:val="18"/>
              </w:rPr>
              <w:t>Used by the Excel upload and by account creation without a password</w:t>
            </w:r>
          </w:p>
        </w:tc>
      </w:tr>
      <w:tr w:rsidR="0015577C" w14:paraId="513C7196"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767593C5" w14:textId="77777777" w:rsidR="0015577C" w:rsidRDefault="00000000">
            <w:pPr>
              <w:spacing w:before="20" w:after="20"/>
            </w:pPr>
            <w:r>
              <w:rPr>
                <w:sz w:val="18"/>
                <w:szCs w:val="18"/>
              </w:rPr>
              <w:t>Admin bootstrap account</w:t>
            </w:r>
          </w:p>
        </w:tc>
        <w:tc>
          <w:tcPr>
            <w:tcW w:w="2340" w:type="dxa"/>
            <w:tcMar>
              <w:top w:w="60" w:type="dxa"/>
              <w:left w:w="80" w:type="dxa"/>
              <w:bottom w:w="60" w:type="dxa"/>
              <w:right w:w="80" w:type="dxa"/>
            </w:tcMar>
            <w:vAlign w:val="center"/>
          </w:tcPr>
          <w:p w14:paraId="17B2E042" w14:textId="77777777" w:rsidR="0015577C" w:rsidRDefault="00000000">
            <w:pPr>
              <w:spacing w:before="20" w:after="20"/>
            </w:pPr>
            <w:r>
              <w:rPr>
                <w:sz w:val="18"/>
                <w:szCs w:val="18"/>
              </w:rPr>
              <w:t xml:space="preserve">migration </w:t>
            </w:r>
            <w:r>
              <w:rPr>
                <w:rFonts w:ascii="Consolas" w:hAnsi="Consolas" w:cs="Consolas"/>
                <w:color w:val="A31515"/>
                <w:sz w:val="18"/>
                <w:szCs w:val="18"/>
              </w:rPr>
              <w:t>0023</w:t>
            </w:r>
          </w:p>
        </w:tc>
        <w:tc>
          <w:tcPr>
            <w:tcW w:w="2340" w:type="dxa"/>
            <w:tcMar>
              <w:top w:w="60" w:type="dxa"/>
              <w:left w:w="80" w:type="dxa"/>
              <w:bottom w:w="60" w:type="dxa"/>
              <w:right w:w="80" w:type="dxa"/>
            </w:tcMar>
            <w:vAlign w:val="center"/>
          </w:tcPr>
          <w:p w14:paraId="445208D6" w14:textId="77777777" w:rsidR="0015577C" w:rsidRDefault="00000000">
            <w:pPr>
              <w:spacing w:before="20" w:after="20"/>
            </w:pPr>
            <w:r>
              <w:rPr>
                <w:rFonts w:ascii="Consolas" w:hAnsi="Consolas" w:cs="Consolas"/>
                <w:color w:val="A31515"/>
                <w:sz w:val="18"/>
                <w:szCs w:val="18"/>
              </w:rPr>
              <w:t>admin</w:t>
            </w:r>
            <w:r>
              <w:rPr>
                <w:sz w:val="18"/>
                <w:szCs w:val="18"/>
              </w:rPr>
              <w:t xml:space="preserve"> / </w:t>
            </w:r>
            <w:r>
              <w:rPr>
                <w:rFonts w:ascii="Consolas" w:hAnsi="Consolas" w:cs="Consolas"/>
                <w:color w:val="A31515"/>
                <w:sz w:val="18"/>
                <w:szCs w:val="18"/>
              </w:rPr>
              <w:t>password1</w:t>
            </w:r>
          </w:p>
        </w:tc>
        <w:tc>
          <w:tcPr>
            <w:tcW w:w="2340" w:type="dxa"/>
            <w:tcMar>
              <w:top w:w="60" w:type="dxa"/>
              <w:left w:w="80" w:type="dxa"/>
              <w:bottom w:w="60" w:type="dxa"/>
              <w:right w:w="80" w:type="dxa"/>
            </w:tcMar>
            <w:vAlign w:val="center"/>
          </w:tcPr>
          <w:p w14:paraId="1A29D0D0" w14:textId="77777777" w:rsidR="0015577C" w:rsidRDefault="0015577C">
            <w:pPr>
              <w:spacing w:before="20" w:after="20"/>
            </w:pPr>
          </w:p>
        </w:tc>
      </w:tr>
      <w:tr w:rsidR="0015577C" w14:paraId="1440BBD3"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16DE5FE9" w14:textId="77777777" w:rsidR="0015577C" w:rsidRPr="00557039" w:rsidRDefault="00000000">
            <w:pPr>
              <w:spacing w:before="20" w:after="20"/>
              <w:rPr>
                <w:lang w:val="it-IT"/>
              </w:rPr>
            </w:pPr>
            <w:r w:rsidRPr="00557039">
              <w:rPr>
                <w:sz w:val="18"/>
                <w:szCs w:val="18"/>
                <w:lang w:val="it-IT"/>
              </w:rPr>
              <w:t>Django API base URL (frontend)</w:t>
            </w:r>
          </w:p>
        </w:tc>
        <w:tc>
          <w:tcPr>
            <w:tcW w:w="2340" w:type="dxa"/>
            <w:tcMar>
              <w:top w:w="60" w:type="dxa"/>
              <w:left w:w="80" w:type="dxa"/>
              <w:bottom w:w="60" w:type="dxa"/>
              <w:right w:w="80" w:type="dxa"/>
            </w:tcMar>
            <w:vAlign w:val="center"/>
          </w:tcPr>
          <w:p w14:paraId="6C122E01" w14:textId="77777777" w:rsidR="0015577C" w:rsidRDefault="00000000">
            <w:pPr>
              <w:spacing w:before="20" w:after="20"/>
            </w:pPr>
            <w:r>
              <w:rPr>
                <w:rFonts w:ascii="Consolas" w:hAnsi="Consolas" w:cs="Consolas"/>
                <w:color w:val="A31515"/>
                <w:sz w:val="18"/>
                <w:szCs w:val="18"/>
              </w:rPr>
              <w:t>frontend/</w:t>
            </w:r>
            <w:proofErr w:type="spellStart"/>
            <w:r>
              <w:rPr>
                <w:rFonts w:ascii="Consolas" w:hAnsi="Consolas" w:cs="Consolas"/>
                <w:color w:val="A31515"/>
                <w:sz w:val="18"/>
                <w:szCs w:val="18"/>
              </w:rPr>
              <w:t>src</w:t>
            </w:r>
            <w:proofErr w:type="spellEnd"/>
            <w:r>
              <w:rPr>
                <w:rFonts w:ascii="Consolas" w:hAnsi="Consolas" w:cs="Consolas"/>
                <w:color w:val="A31515"/>
                <w:sz w:val="18"/>
                <w:szCs w:val="18"/>
              </w:rPr>
              <w:t>/api.js</w:t>
            </w:r>
          </w:p>
        </w:tc>
        <w:tc>
          <w:tcPr>
            <w:tcW w:w="2340" w:type="dxa"/>
            <w:tcMar>
              <w:top w:w="60" w:type="dxa"/>
              <w:left w:w="80" w:type="dxa"/>
              <w:bottom w:w="60" w:type="dxa"/>
              <w:right w:w="80" w:type="dxa"/>
            </w:tcMar>
            <w:vAlign w:val="center"/>
          </w:tcPr>
          <w:p w14:paraId="107BDDB1" w14:textId="77777777" w:rsidR="0015577C" w:rsidRDefault="00000000">
            <w:pPr>
              <w:spacing w:before="20" w:after="20"/>
            </w:pPr>
            <w:r>
              <w:rPr>
                <w:rFonts w:ascii="Consolas" w:hAnsi="Consolas" w:cs="Consolas"/>
                <w:color w:val="A31515"/>
                <w:sz w:val="18"/>
                <w:szCs w:val="18"/>
              </w:rPr>
              <w:t>http://127.0.0.1:8000/</w:t>
            </w:r>
            <w:r>
              <w:rPr>
                <w:sz w:val="18"/>
                <w:szCs w:val="18"/>
              </w:rPr>
              <w:t xml:space="preserve"> — </w:t>
            </w:r>
            <w:r>
              <w:rPr>
                <w:b/>
                <w:bCs/>
                <w:sz w:val="18"/>
                <w:szCs w:val="18"/>
              </w:rPr>
              <w:t>hard-coded</w:t>
            </w:r>
          </w:p>
        </w:tc>
        <w:tc>
          <w:tcPr>
            <w:tcW w:w="2340" w:type="dxa"/>
            <w:tcMar>
              <w:top w:w="60" w:type="dxa"/>
              <w:left w:w="80" w:type="dxa"/>
              <w:bottom w:w="60" w:type="dxa"/>
              <w:right w:w="80" w:type="dxa"/>
            </w:tcMar>
            <w:vAlign w:val="center"/>
          </w:tcPr>
          <w:p w14:paraId="7AF4968E" w14:textId="77777777" w:rsidR="0015577C" w:rsidRDefault="00000000">
            <w:pPr>
              <w:spacing w:before="20" w:after="20"/>
            </w:pPr>
            <w:r>
              <w:rPr>
                <w:sz w:val="18"/>
                <w:szCs w:val="18"/>
              </w:rPr>
              <w:t>Changing hosts means editing this file</w:t>
            </w:r>
          </w:p>
        </w:tc>
      </w:tr>
      <w:tr w:rsidR="0015577C" w14:paraId="58005531"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12725968" w14:textId="77777777" w:rsidR="0015577C" w:rsidRDefault="00000000">
            <w:pPr>
              <w:spacing w:before="20" w:after="20"/>
            </w:pPr>
            <w:r>
              <w:rPr>
                <w:sz w:val="18"/>
                <w:szCs w:val="18"/>
              </w:rPr>
              <w:t>PHP base URL (frontend)</w:t>
            </w:r>
          </w:p>
        </w:tc>
        <w:tc>
          <w:tcPr>
            <w:tcW w:w="2340" w:type="dxa"/>
            <w:tcMar>
              <w:top w:w="60" w:type="dxa"/>
              <w:left w:w="80" w:type="dxa"/>
              <w:bottom w:w="60" w:type="dxa"/>
              <w:right w:w="80" w:type="dxa"/>
            </w:tcMar>
            <w:vAlign w:val="center"/>
          </w:tcPr>
          <w:p w14:paraId="47DCB6C2" w14:textId="77777777" w:rsidR="0015577C" w:rsidRDefault="00000000">
            <w:pPr>
              <w:spacing w:before="20" w:after="20"/>
            </w:pPr>
            <w:r>
              <w:rPr>
                <w:rFonts w:ascii="Consolas" w:hAnsi="Consolas" w:cs="Consolas"/>
                <w:color w:val="A31515"/>
                <w:sz w:val="18"/>
                <w:szCs w:val="18"/>
              </w:rPr>
              <w:t>Rubrics.js</w:t>
            </w:r>
            <w:r>
              <w:rPr>
                <w:sz w:val="18"/>
                <w:szCs w:val="18"/>
              </w:rPr>
              <w:t xml:space="preserve">, </w:t>
            </w:r>
            <w:r>
              <w:rPr>
                <w:rFonts w:ascii="Consolas" w:hAnsi="Consolas" w:cs="Consolas"/>
                <w:color w:val="A31515"/>
                <w:sz w:val="18"/>
                <w:szCs w:val="18"/>
              </w:rPr>
              <w:lastRenderedPageBreak/>
              <w:t>RubricsEditor.js</w:t>
            </w:r>
            <w:r>
              <w:rPr>
                <w:sz w:val="18"/>
                <w:szCs w:val="18"/>
              </w:rPr>
              <w:t xml:space="preserve">, </w:t>
            </w:r>
            <w:r>
              <w:rPr>
                <w:rFonts w:ascii="Consolas" w:hAnsi="Consolas" w:cs="Consolas"/>
                <w:color w:val="A31515"/>
                <w:sz w:val="18"/>
                <w:szCs w:val="18"/>
              </w:rPr>
              <w:t>Assessment.js</w:t>
            </w:r>
            <w:r>
              <w:rPr>
                <w:sz w:val="18"/>
                <w:szCs w:val="18"/>
              </w:rPr>
              <w:t xml:space="preserve">, </w:t>
            </w:r>
            <w:r>
              <w:rPr>
                <w:rFonts w:ascii="Consolas" w:hAnsi="Consolas" w:cs="Consolas"/>
                <w:color w:val="A31515"/>
                <w:sz w:val="18"/>
                <w:szCs w:val="18"/>
              </w:rPr>
              <w:t>AssessmentGrade.js</w:t>
            </w:r>
            <w:r>
              <w:rPr>
                <w:sz w:val="18"/>
                <w:szCs w:val="18"/>
              </w:rPr>
              <w:t xml:space="preserve">, </w:t>
            </w:r>
            <w:r>
              <w:rPr>
                <w:rFonts w:ascii="Consolas" w:hAnsi="Consolas" w:cs="Consolas"/>
                <w:color w:val="A31515"/>
                <w:sz w:val="18"/>
                <w:szCs w:val="18"/>
              </w:rPr>
              <w:t>CoursePerformanceReport.js</w:t>
            </w:r>
          </w:p>
        </w:tc>
        <w:tc>
          <w:tcPr>
            <w:tcW w:w="2340" w:type="dxa"/>
            <w:tcMar>
              <w:top w:w="60" w:type="dxa"/>
              <w:left w:w="80" w:type="dxa"/>
              <w:bottom w:w="60" w:type="dxa"/>
              <w:right w:w="80" w:type="dxa"/>
            </w:tcMar>
            <w:vAlign w:val="center"/>
          </w:tcPr>
          <w:p w14:paraId="795C115B" w14:textId="77777777" w:rsidR="0015577C" w:rsidRDefault="00000000">
            <w:pPr>
              <w:spacing w:before="20" w:after="20"/>
            </w:pPr>
            <w:proofErr w:type="spellStart"/>
            <w:proofErr w:type="gramStart"/>
            <w:r>
              <w:rPr>
                <w:rFonts w:ascii="Consolas" w:hAnsi="Consolas" w:cs="Consolas"/>
                <w:color w:val="A31515"/>
                <w:sz w:val="18"/>
                <w:szCs w:val="18"/>
              </w:rPr>
              <w:lastRenderedPageBreak/>
              <w:t>process.env.REACT</w:t>
            </w:r>
            <w:proofErr w:type="gramEnd"/>
            <w:r>
              <w:rPr>
                <w:rFonts w:ascii="Consolas" w:hAnsi="Consolas" w:cs="Consolas"/>
                <w:color w:val="A31515"/>
                <w:sz w:val="18"/>
                <w:szCs w:val="18"/>
              </w:rPr>
              <w:t>_APP_P</w:t>
            </w:r>
            <w:r>
              <w:rPr>
                <w:rFonts w:ascii="Consolas" w:hAnsi="Consolas" w:cs="Consolas"/>
                <w:color w:val="A31515"/>
                <w:sz w:val="18"/>
                <w:szCs w:val="18"/>
              </w:rPr>
              <w:lastRenderedPageBreak/>
              <w:t>HP_API_URL</w:t>
            </w:r>
            <w:proofErr w:type="spellEnd"/>
            <w:r>
              <w:rPr>
                <w:rFonts w:ascii="Consolas" w:hAnsi="Consolas" w:cs="Consolas"/>
                <w:color w:val="A31515"/>
                <w:sz w:val="18"/>
                <w:szCs w:val="18"/>
              </w:rPr>
              <w:t xml:space="preserve"> \|\| 'http://localhost/php'</w:t>
            </w:r>
          </w:p>
        </w:tc>
        <w:tc>
          <w:tcPr>
            <w:tcW w:w="2340" w:type="dxa"/>
            <w:tcMar>
              <w:top w:w="60" w:type="dxa"/>
              <w:left w:w="80" w:type="dxa"/>
              <w:bottom w:w="60" w:type="dxa"/>
              <w:right w:w="80" w:type="dxa"/>
            </w:tcMar>
            <w:vAlign w:val="center"/>
          </w:tcPr>
          <w:p w14:paraId="5C12CAF1" w14:textId="77777777" w:rsidR="0015577C" w:rsidRDefault="00000000">
            <w:pPr>
              <w:spacing w:before="20" w:after="20"/>
            </w:pPr>
            <w:r>
              <w:rPr>
                <w:sz w:val="18"/>
                <w:szCs w:val="18"/>
              </w:rPr>
              <w:lastRenderedPageBreak/>
              <w:t xml:space="preserve">Declared once in each of those </w:t>
            </w:r>
            <w:r>
              <w:rPr>
                <w:sz w:val="18"/>
                <w:szCs w:val="18"/>
              </w:rPr>
              <w:lastRenderedPageBreak/>
              <w:t>five files, identically</w:t>
            </w:r>
          </w:p>
        </w:tc>
      </w:tr>
      <w:tr w:rsidR="0015577C" w14:paraId="66ED83E5"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1FD12A3F" w14:textId="77777777" w:rsidR="0015577C" w:rsidRDefault="00000000">
            <w:pPr>
              <w:spacing w:before="20" w:after="20"/>
            </w:pPr>
            <w:r>
              <w:rPr>
                <w:sz w:val="18"/>
                <w:szCs w:val="18"/>
              </w:rPr>
              <w:lastRenderedPageBreak/>
              <w:t>Frontend env overrides</w:t>
            </w:r>
          </w:p>
        </w:tc>
        <w:tc>
          <w:tcPr>
            <w:tcW w:w="2340" w:type="dxa"/>
            <w:tcMar>
              <w:top w:w="60" w:type="dxa"/>
              <w:left w:w="80" w:type="dxa"/>
              <w:bottom w:w="60" w:type="dxa"/>
              <w:right w:w="80" w:type="dxa"/>
            </w:tcMar>
            <w:vAlign w:val="center"/>
          </w:tcPr>
          <w:p w14:paraId="364E6683" w14:textId="77777777" w:rsidR="0015577C" w:rsidRDefault="00000000">
            <w:pPr>
              <w:spacing w:before="20" w:after="20"/>
            </w:pPr>
            <w:r>
              <w:rPr>
                <w:rFonts w:ascii="Consolas" w:hAnsi="Consolas" w:cs="Consolas"/>
                <w:color w:val="A31515"/>
                <w:sz w:val="18"/>
                <w:szCs w:val="18"/>
              </w:rPr>
              <w:t>frontend</w:t>
            </w:r>
            <w:proofErr w:type="gramStart"/>
            <w:r>
              <w:rPr>
                <w:rFonts w:ascii="Consolas" w:hAnsi="Consolas" w:cs="Consolas"/>
                <w:color w:val="A31515"/>
                <w:sz w:val="18"/>
                <w:szCs w:val="18"/>
              </w:rPr>
              <w:t>/.env</w:t>
            </w:r>
            <w:proofErr w:type="gramEnd"/>
            <w:r>
              <w:rPr>
                <w:sz w:val="18"/>
                <w:szCs w:val="18"/>
              </w:rPr>
              <w:t xml:space="preserve"> (you create it)</w:t>
            </w:r>
          </w:p>
        </w:tc>
        <w:tc>
          <w:tcPr>
            <w:tcW w:w="2340" w:type="dxa"/>
            <w:tcMar>
              <w:top w:w="60" w:type="dxa"/>
              <w:left w:w="80" w:type="dxa"/>
              <w:bottom w:w="60" w:type="dxa"/>
              <w:right w:w="80" w:type="dxa"/>
            </w:tcMar>
            <w:vAlign w:val="center"/>
          </w:tcPr>
          <w:p w14:paraId="78BF8F32" w14:textId="77777777" w:rsidR="0015577C" w:rsidRDefault="00000000">
            <w:pPr>
              <w:spacing w:before="20" w:after="20"/>
            </w:pPr>
            <w:r>
              <w:rPr>
                <w:sz w:val="18"/>
                <w:szCs w:val="18"/>
              </w:rPr>
              <w:t xml:space="preserve">only </w:t>
            </w:r>
            <w:r>
              <w:rPr>
                <w:rFonts w:ascii="Consolas" w:hAnsi="Consolas" w:cs="Consolas"/>
                <w:color w:val="A31515"/>
                <w:sz w:val="18"/>
                <w:szCs w:val="18"/>
              </w:rPr>
              <w:t>REACT_APP_*</w:t>
            </w:r>
            <w:r>
              <w:rPr>
                <w:sz w:val="18"/>
                <w:szCs w:val="18"/>
              </w:rPr>
              <w:t>; none ship with the repository</w:t>
            </w:r>
          </w:p>
        </w:tc>
        <w:tc>
          <w:tcPr>
            <w:tcW w:w="2340" w:type="dxa"/>
            <w:tcMar>
              <w:top w:w="60" w:type="dxa"/>
              <w:left w:w="80" w:type="dxa"/>
              <w:bottom w:w="60" w:type="dxa"/>
              <w:right w:w="80" w:type="dxa"/>
            </w:tcMar>
            <w:vAlign w:val="center"/>
          </w:tcPr>
          <w:p w14:paraId="67E568AC" w14:textId="77777777" w:rsidR="0015577C" w:rsidRDefault="00000000">
            <w:pPr>
              <w:spacing w:before="20" w:after="20"/>
            </w:pPr>
            <w:r>
              <w:rPr>
                <w:sz w:val="18"/>
                <w:szCs w:val="18"/>
              </w:rPr>
              <w:t xml:space="preserve">Restart </w:t>
            </w:r>
            <w:proofErr w:type="spellStart"/>
            <w:r>
              <w:rPr>
                <w:rFonts w:ascii="Consolas" w:hAnsi="Consolas" w:cs="Consolas"/>
                <w:color w:val="A31515"/>
                <w:sz w:val="18"/>
                <w:szCs w:val="18"/>
              </w:rPr>
              <w:t>npm</w:t>
            </w:r>
            <w:proofErr w:type="spellEnd"/>
            <w:r>
              <w:rPr>
                <w:rFonts w:ascii="Consolas" w:hAnsi="Consolas" w:cs="Consolas"/>
                <w:color w:val="A31515"/>
                <w:sz w:val="18"/>
                <w:szCs w:val="18"/>
              </w:rPr>
              <w:t xml:space="preserve"> start</w:t>
            </w:r>
            <w:r>
              <w:rPr>
                <w:sz w:val="18"/>
                <w:szCs w:val="18"/>
              </w:rPr>
              <w:t xml:space="preserve"> after changing it</w:t>
            </w:r>
          </w:p>
        </w:tc>
      </w:tr>
    </w:tbl>
    <w:p w14:paraId="40E9DA3C" w14:textId="77777777" w:rsidR="0015577C" w:rsidRDefault="0015577C">
      <w:pPr>
        <w:spacing w:after="80"/>
      </w:pPr>
    </w:p>
    <w:p w14:paraId="6665F4CE" w14:textId="77777777" w:rsidR="0015577C" w:rsidRDefault="00000000">
      <w:pPr>
        <w:pStyle w:val="Heading3"/>
        <w:keepNext/>
        <w:spacing w:before="240" w:after="140"/>
      </w:pPr>
      <w:bookmarkStart w:id="100" w:name="sec7_2"/>
      <w:bookmarkStart w:id="101" w:name="_Toc242090160"/>
      <w:r>
        <w:rPr>
          <w:bCs/>
          <w:sz w:val="26"/>
          <w:szCs w:val="26"/>
        </w:rPr>
        <w:t>7.2 Two traps in the configuration</w:t>
      </w:r>
      <w:bookmarkEnd w:id="100"/>
      <w:bookmarkEnd w:id="101"/>
    </w:p>
    <w:p w14:paraId="706D67D6" w14:textId="77777777" w:rsidR="0015577C" w:rsidRDefault="00000000">
      <w:pPr>
        <w:spacing w:after="60"/>
        <w:ind w:left="360"/>
      </w:pPr>
      <w:r>
        <w:t xml:space="preserve">•  </w:t>
      </w:r>
      <w:r>
        <w:rPr>
          <w:b/>
          <w:bCs/>
        </w:rPr>
        <w:t xml:space="preserve">There is no </w:t>
      </w:r>
      <w:r>
        <w:rPr>
          <w:rFonts w:ascii="Consolas" w:hAnsi="Consolas" w:cs="Consolas"/>
          <w:b/>
          <w:bCs/>
          <w:color w:val="A31515"/>
          <w:sz w:val="18"/>
          <w:szCs w:val="18"/>
        </w:rPr>
        <w:t>/token/refresh/</w:t>
      </w:r>
      <w:r>
        <w:rPr>
          <w:b/>
          <w:bCs/>
        </w:rPr>
        <w:t xml:space="preserve"> route.</w:t>
      </w:r>
      <w:r>
        <w:t xml:space="preserve"> </w:t>
      </w:r>
      <w:r>
        <w:rPr>
          <w:rFonts w:ascii="Consolas" w:hAnsi="Consolas" w:cs="Consolas"/>
          <w:color w:val="A31515"/>
          <w:sz w:val="18"/>
          <w:szCs w:val="18"/>
        </w:rPr>
        <w:t>backend/backend/urls.py</w:t>
      </w:r>
      <w:r>
        <w:t xml:space="preserve"> registers only </w:t>
      </w:r>
      <w:proofErr w:type="spellStart"/>
      <w:r>
        <w:rPr>
          <w:rFonts w:ascii="Consolas" w:hAnsi="Consolas" w:cs="Consolas"/>
          <w:color w:val="A31515"/>
          <w:sz w:val="18"/>
          <w:szCs w:val="18"/>
        </w:rPr>
        <w:t>TokenObtainPairView</w:t>
      </w:r>
      <w:proofErr w:type="spellEnd"/>
      <w:r>
        <w:t xml:space="preserve">. The refresh token is issued and stored by the client but never used, so every user is signed out 60 minutes after signing in. This is current </w:t>
      </w:r>
      <w:proofErr w:type="spellStart"/>
      <w:r>
        <w:t>behaviour</w:t>
      </w:r>
      <w:proofErr w:type="spellEnd"/>
      <w:r>
        <w:t xml:space="preserve"> (§15.4).</w:t>
      </w:r>
    </w:p>
    <w:p w14:paraId="30357740" w14:textId="77777777" w:rsidR="0015577C" w:rsidRDefault="00000000">
      <w:pPr>
        <w:spacing w:after="60"/>
        <w:ind w:left="360"/>
      </w:pPr>
      <w:r>
        <w:t xml:space="preserve">•  </w:t>
      </w:r>
      <w:proofErr w:type="spellStart"/>
      <w:r>
        <w:rPr>
          <w:rFonts w:ascii="Consolas" w:hAnsi="Consolas" w:cs="Consolas"/>
          <w:b/>
          <w:bCs/>
          <w:color w:val="A31515"/>
          <w:sz w:val="18"/>
          <w:szCs w:val="18"/>
        </w:rPr>
        <w:t>save_mark.php</w:t>
      </w:r>
      <w:proofErr w:type="spellEnd"/>
      <w:r>
        <w:rPr>
          <w:b/>
          <w:bCs/>
        </w:rPr>
        <w:t xml:space="preserve"> is an </w:t>
      </w:r>
      <w:proofErr w:type="spellStart"/>
      <w:r>
        <w:rPr>
          <w:b/>
          <w:bCs/>
        </w:rPr>
        <w:t>upsert</w:t>
      </w:r>
      <w:proofErr w:type="spellEnd"/>
      <w:r>
        <w:rPr>
          <w:b/>
          <w:bCs/>
        </w:rPr>
        <w:t>.</w:t>
      </w:r>
      <w:r>
        <w:t xml:space="preserve"> Posting the same </w:t>
      </w:r>
      <w:proofErr w:type="spellStart"/>
      <w:r>
        <w:rPr>
          <w:rFonts w:ascii="Consolas" w:hAnsi="Consolas" w:cs="Consolas"/>
          <w:color w:val="A31515"/>
          <w:sz w:val="18"/>
          <w:szCs w:val="18"/>
        </w:rPr>
        <w:t>student_id</w:t>
      </w:r>
      <w:proofErr w:type="spellEnd"/>
      <w:r>
        <w:t xml:space="preserve"> and </w:t>
      </w:r>
      <w:proofErr w:type="spellStart"/>
      <w:r>
        <w:rPr>
          <w:rFonts w:ascii="Consolas" w:hAnsi="Consolas" w:cs="Consolas"/>
          <w:color w:val="A31515"/>
          <w:sz w:val="18"/>
          <w:szCs w:val="18"/>
        </w:rPr>
        <w:t>template_id</w:t>
      </w:r>
      <w:proofErr w:type="spellEnd"/>
      <w:r>
        <w:t xml:space="preserve"> again </w:t>
      </w:r>
      <w:r>
        <w:rPr>
          <w:b/>
          <w:bCs/>
        </w:rPr>
        <w:t>overwrites</w:t>
      </w:r>
      <w:r>
        <w:t xml:space="preserve"> the existing row, including its marks — and </w:t>
      </w:r>
      <w:proofErr w:type="spellStart"/>
      <w:r>
        <w:rPr>
          <w:rFonts w:ascii="Consolas" w:hAnsi="Consolas" w:cs="Consolas"/>
          <w:color w:val="A31515"/>
          <w:sz w:val="18"/>
          <w:szCs w:val="18"/>
        </w:rPr>
        <w:t>evaluated_at</w:t>
      </w:r>
      <w:proofErr w:type="spellEnd"/>
      <w:r>
        <w:t xml:space="preserve"> keeps the first-save timestamp. Always test with a throwaway student ID. See §13.3.</w:t>
      </w:r>
    </w:p>
    <w:p w14:paraId="0E2CAB7E" w14:textId="77777777" w:rsidR="0015577C" w:rsidRDefault="00000000">
      <w:pPr>
        <w:pStyle w:val="Heading3"/>
        <w:keepNext/>
        <w:spacing w:before="240" w:after="140"/>
      </w:pPr>
      <w:bookmarkStart w:id="102" w:name="sec7_3"/>
      <w:bookmarkStart w:id="103" w:name="_Toc242090161"/>
      <w:r>
        <w:rPr>
          <w:bCs/>
          <w:sz w:val="26"/>
          <w:szCs w:val="26"/>
        </w:rPr>
        <w:t>7.3 Where the log files are</w:t>
      </w:r>
      <w:bookmarkEnd w:id="102"/>
      <w:bookmarkEnd w:id="103"/>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54110E6D"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62BBC10F" w14:textId="77777777" w:rsidR="0015577C" w:rsidRDefault="00000000">
            <w:pPr>
              <w:spacing w:before="20" w:after="20"/>
            </w:pPr>
            <w:r>
              <w:rPr>
                <w:sz w:val="18"/>
                <w:szCs w:val="18"/>
              </w:rPr>
              <w:t>Log</w:t>
            </w:r>
          </w:p>
        </w:tc>
        <w:tc>
          <w:tcPr>
            <w:tcW w:w="4680" w:type="dxa"/>
            <w:shd w:val="clear" w:color="auto" w:fill="E8EEF7"/>
            <w:tcMar>
              <w:top w:w="60" w:type="dxa"/>
              <w:left w:w="80" w:type="dxa"/>
              <w:bottom w:w="60" w:type="dxa"/>
              <w:right w:w="80" w:type="dxa"/>
            </w:tcMar>
            <w:vAlign w:val="center"/>
          </w:tcPr>
          <w:p w14:paraId="57EA56CE" w14:textId="77777777" w:rsidR="0015577C" w:rsidRDefault="00000000">
            <w:pPr>
              <w:spacing w:before="20" w:after="20"/>
            </w:pPr>
            <w:r>
              <w:rPr>
                <w:sz w:val="18"/>
                <w:szCs w:val="18"/>
              </w:rPr>
              <w:t>Path (</w:t>
            </w:r>
            <w:proofErr w:type="spellStart"/>
            <w:r>
              <w:rPr>
                <w:sz w:val="18"/>
                <w:szCs w:val="18"/>
              </w:rPr>
              <w:t>Laragon</w:t>
            </w:r>
            <w:proofErr w:type="spellEnd"/>
            <w:r>
              <w:rPr>
                <w:sz w:val="18"/>
                <w:szCs w:val="18"/>
              </w:rPr>
              <w:t xml:space="preserve"> layout)</w:t>
            </w:r>
          </w:p>
        </w:tc>
      </w:tr>
      <w:tr w:rsidR="0015577C" w:rsidRPr="00557039" w14:paraId="3D4F8542"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D635386" w14:textId="77777777" w:rsidR="0015577C" w:rsidRDefault="00000000">
            <w:pPr>
              <w:spacing w:before="20" w:after="20"/>
            </w:pPr>
            <w:r>
              <w:rPr>
                <w:sz w:val="18"/>
                <w:szCs w:val="18"/>
              </w:rPr>
              <w:t>Apache error log</w:t>
            </w:r>
          </w:p>
        </w:tc>
        <w:tc>
          <w:tcPr>
            <w:tcW w:w="4680" w:type="dxa"/>
            <w:tcMar>
              <w:top w:w="60" w:type="dxa"/>
              <w:left w:w="80" w:type="dxa"/>
              <w:bottom w:w="60" w:type="dxa"/>
              <w:right w:w="80" w:type="dxa"/>
            </w:tcMar>
            <w:vAlign w:val="center"/>
          </w:tcPr>
          <w:p w14:paraId="5688130C" w14:textId="77777777" w:rsidR="0015577C" w:rsidRPr="00557039" w:rsidRDefault="00000000">
            <w:pPr>
              <w:spacing w:before="20" w:after="20"/>
              <w:rPr>
                <w:lang w:val="it-IT"/>
              </w:rPr>
            </w:pPr>
            <w:r w:rsidRPr="00557039">
              <w:rPr>
                <w:rFonts w:ascii="Consolas" w:hAnsi="Consolas" w:cs="Consolas"/>
                <w:color w:val="A31515"/>
                <w:sz w:val="18"/>
                <w:szCs w:val="18"/>
                <w:lang w:val="it-IT"/>
              </w:rPr>
              <w:t>C:\laragon\bin\apache\&lt;version&gt;\logs\error.log</w:t>
            </w:r>
          </w:p>
        </w:tc>
      </w:tr>
      <w:tr w:rsidR="0015577C" w14:paraId="167AA01B"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EB7FCE9" w14:textId="77777777" w:rsidR="0015577C" w:rsidRDefault="00000000">
            <w:pPr>
              <w:spacing w:before="20" w:after="20"/>
            </w:pPr>
            <w:r>
              <w:rPr>
                <w:sz w:val="18"/>
                <w:szCs w:val="18"/>
              </w:rPr>
              <w:t>MySQL error log</w:t>
            </w:r>
          </w:p>
        </w:tc>
        <w:tc>
          <w:tcPr>
            <w:tcW w:w="4680" w:type="dxa"/>
            <w:tcMar>
              <w:top w:w="60" w:type="dxa"/>
              <w:left w:w="80" w:type="dxa"/>
              <w:bottom w:w="60" w:type="dxa"/>
              <w:right w:w="80" w:type="dxa"/>
            </w:tcMar>
            <w:vAlign w:val="center"/>
          </w:tcPr>
          <w:p w14:paraId="636E3881" w14:textId="77777777" w:rsidR="0015577C" w:rsidRDefault="00000000">
            <w:pPr>
              <w:spacing w:before="20" w:after="20"/>
            </w:pPr>
            <w:r>
              <w:rPr>
                <w:rFonts w:ascii="Consolas" w:hAnsi="Consolas" w:cs="Consolas"/>
                <w:color w:val="A31515"/>
                <w:sz w:val="18"/>
                <w:szCs w:val="18"/>
              </w:rPr>
              <w:t>C:\laragon\data\mysql-8\&lt;hostname&gt;.err</w:t>
            </w:r>
          </w:p>
        </w:tc>
      </w:tr>
      <w:tr w:rsidR="0015577C" w14:paraId="5438B1DA"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95CED38" w14:textId="77777777" w:rsidR="0015577C" w:rsidRDefault="00000000">
            <w:pPr>
              <w:spacing w:before="20" w:after="20"/>
            </w:pPr>
            <w:r>
              <w:rPr>
                <w:sz w:val="18"/>
                <w:szCs w:val="18"/>
              </w:rPr>
              <w:t>PHP error log</w:t>
            </w:r>
          </w:p>
        </w:tc>
        <w:tc>
          <w:tcPr>
            <w:tcW w:w="4680" w:type="dxa"/>
            <w:tcMar>
              <w:top w:w="60" w:type="dxa"/>
              <w:left w:w="80" w:type="dxa"/>
              <w:bottom w:w="60" w:type="dxa"/>
              <w:right w:w="80" w:type="dxa"/>
            </w:tcMar>
            <w:vAlign w:val="center"/>
          </w:tcPr>
          <w:p w14:paraId="7D056D22" w14:textId="77777777" w:rsidR="0015577C" w:rsidRDefault="00000000">
            <w:pPr>
              <w:spacing w:before="20" w:after="20"/>
            </w:pPr>
            <w:r>
              <w:rPr>
                <w:rFonts w:ascii="Consolas" w:hAnsi="Consolas" w:cs="Consolas"/>
                <w:color w:val="A31515"/>
                <w:sz w:val="18"/>
                <w:szCs w:val="18"/>
              </w:rPr>
              <w:t>C:\laragon\bin\php\&lt;version&gt;\php_error.log</w:t>
            </w:r>
          </w:p>
        </w:tc>
      </w:tr>
      <w:tr w:rsidR="0015577C" w14:paraId="41814E13"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E0BE5D1" w14:textId="77777777" w:rsidR="0015577C" w:rsidRDefault="00000000">
            <w:pPr>
              <w:spacing w:before="20" w:after="20"/>
            </w:pPr>
            <w:r>
              <w:rPr>
                <w:sz w:val="18"/>
                <w:szCs w:val="18"/>
              </w:rPr>
              <w:t>Django</w:t>
            </w:r>
          </w:p>
        </w:tc>
        <w:tc>
          <w:tcPr>
            <w:tcW w:w="4680" w:type="dxa"/>
            <w:tcMar>
              <w:top w:w="60" w:type="dxa"/>
              <w:left w:w="80" w:type="dxa"/>
              <w:bottom w:w="60" w:type="dxa"/>
              <w:right w:w="80" w:type="dxa"/>
            </w:tcMar>
            <w:vAlign w:val="center"/>
          </w:tcPr>
          <w:p w14:paraId="497C52CD" w14:textId="77777777" w:rsidR="0015577C" w:rsidRDefault="00000000">
            <w:pPr>
              <w:spacing w:before="20" w:after="20"/>
            </w:pPr>
            <w:r>
              <w:rPr>
                <w:sz w:val="18"/>
                <w:szCs w:val="18"/>
              </w:rPr>
              <w:t xml:space="preserve">Standard output of the </w:t>
            </w:r>
            <w:proofErr w:type="spellStart"/>
            <w:r>
              <w:rPr>
                <w:rFonts w:ascii="Consolas" w:hAnsi="Consolas" w:cs="Consolas"/>
                <w:color w:val="A31515"/>
                <w:sz w:val="18"/>
                <w:szCs w:val="18"/>
              </w:rPr>
              <w:t>runserver</w:t>
            </w:r>
            <w:proofErr w:type="spellEnd"/>
            <w:r>
              <w:rPr>
                <w:sz w:val="18"/>
                <w:szCs w:val="18"/>
              </w:rPr>
              <w:t xml:space="preserve"> terminal</w:t>
            </w:r>
          </w:p>
        </w:tc>
      </w:tr>
      <w:tr w:rsidR="0015577C" w14:paraId="111F02A4"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89D134F" w14:textId="77777777" w:rsidR="0015577C" w:rsidRDefault="00000000">
            <w:pPr>
              <w:spacing w:before="20" w:after="20"/>
            </w:pPr>
            <w:r>
              <w:rPr>
                <w:sz w:val="18"/>
                <w:szCs w:val="18"/>
              </w:rPr>
              <w:t>React</w:t>
            </w:r>
          </w:p>
        </w:tc>
        <w:tc>
          <w:tcPr>
            <w:tcW w:w="4680" w:type="dxa"/>
            <w:tcMar>
              <w:top w:w="60" w:type="dxa"/>
              <w:left w:w="80" w:type="dxa"/>
              <w:bottom w:w="60" w:type="dxa"/>
              <w:right w:w="80" w:type="dxa"/>
            </w:tcMar>
            <w:vAlign w:val="center"/>
          </w:tcPr>
          <w:p w14:paraId="5CFA8075" w14:textId="77777777" w:rsidR="0015577C" w:rsidRDefault="00000000">
            <w:pPr>
              <w:spacing w:before="20" w:after="20"/>
            </w:pPr>
            <w:r>
              <w:rPr>
                <w:sz w:val="18"/>
                <w:szCs w:val="18"/>
              </w:rPr>
              <w:t xml:space="preserve">Standard output of the </w:t>
            </w:r>
            <w:proofErr w:type="spellStart"/>
            <w:r>
              <w:rPr>
                <w:rFonts w:ascii="Consolas" w:hAnsi="Consolas" w:cs="Consolas"/>
                <w:color w:val="A31515"/>
                <w:sz w:val="18"/>
                <w:szCs w:val="18"/>
              </w:rPr>
              <w:t>npm</w:t>
            </w:r>
            <w:proofErr w:type="spellEnd"/>
            <w:r>
              <w:rPr>
                <w:rFonts w:ascii="Consolas" w:hAnsi="Consolas" w:cs="Consolas"/>
                <w:color w:val="A31515"/>
                <w:sz w:val="18"/>
                <w:szCs w:val="18"/>
              </w:rPr>
              <w:t xml:space="preserve"> start</w:t>
            </w:r>
            <w:r>
              <w:rPr>
                <w:sz w:val="18"/>
                <w:szCs w:val="18"/>
              </w:rPr>
              <w:t xml:space="preserve"> terminal, and the browser console</w:t>
            </w:r>
          </w:p>
        </w:tc>
      </w:tr>
    </w:tbl>
    <w:p w14:paraId="6DB503E6" w14:textId="77777777" w:rsidR="0015577C" w:rsidRDefault="0015577C">
      <w:pPr>
        <w:spacing w:after="80"/>
      </w:pPr>
    </w:p>
    <w:p w14:paraId="546382D8" w14:textId="77777777" w:rsidR="0015577C" w:rsidRDefault="0015577C">
      <w:pPr>
        <w:pageBreakBefore/>
        <w:spacing w:after="0"/>
      </w:pPr>
    </w:p>
    <w:p w14:paraId="089F6EB7" w14:textId="77777777" w:rsidR="0015577C" w:rsidRDefault="00000000">
      <w:pPr>
        <w:pStyle w:val="Heading2"/>
        <w:keepNext/>
        <w:spacing w:before="360" w:after="140"/>
      </w:pPr>
      <w:bookmarkStart w:id="104" w:name="sec8"/>
      <w:bookmarkStart w:id="105" w:name="_Toc242090162"/>
      <w:r>
        <w:rPr>
          <w:bCs/>
          <w:sz w:val="32"/>
          <w:szCs w:val="32"/>
        </w:rPr>
        <w:t>8. Data model and schema</w:t>
      </w:r>
      <w:bookmarkEnd w:id="104"/>
      <w:bookmarkEnd w:id="105"/>
    </w:p>
    <w:p w14:paraId="67671894" w14:textId="77777777" w:rsidR="0015577C" w:rsidRDefault="00000000">
      <w:r>
        <w:t xml:space="preserve">The schema is owned entirely by Django migrations. </w:t>
      </w:r>
      <w:r>
        <w:rPr>
          <w:rFonts w:ascii="Consolas" w:hAnsi="Consolas" w:cs="Consolas"/>
          <w:color w:val="A31515"/>
          <w:sz w:val="18"/>
          <w:szCs w:val="18"/>
        </w:rPr>
        <w:t>manage.py migrate</w:t>
      </w:r>
      <w:r>
        <w:t xml:space="preserve"> is the only supported way to create or change it; nothing in </w:t>
      </w:r>
      <w:proofErr w:type="spellStart"/>
      <w:r>
        <w:rPr>
          <w:rFonts w:ascii="Consolas" w:hAnsi="Consolas" w:cs="Consolas"/>
          <w:color w:val="A31515"/>
          <w:sz w:val="18"/>
          <w:szCs w:val="18"/>
        </w:rPr>
        <w:t>php</w:t>
      </w:r>
      <w:proofErr w:type="spellEnd"/>
      <w:r>
        <w:rPr>
          <w:rFonts w:ascii="Consolas" w:hAnsi="Consolas" w:cs="Consolas"/>
          <w:color w:val="A31515"/>
          <w:sz w:val="18"/>
          <w:szCs w:val="18"/>
        </w:rPr>
        <w:t>/</w:t>
      </w:r>
      <w:r>
        <w:t xml:space="preserve"> creates a table. The current head is </w:t>
      </w:r>
      <w:proofErr w:type="spellStart"/>
      <w:r>
        <w:rPr>
          <w:rFonts w:ascii="Consolas" w:hAnsi="Consolas" w:cs="Consolas"/>
          <w:color w:val="A31515"/>
          <w:sz w:val="18"/>
          <w:szCs w:val="18"/>
        </w:rPr>
        <w:t>api</w:t>
      </w:r>
      <w:proofErr w:type="spellEnd"/>
      <w:r>
        <w:rPr>
          <w:rFonts w:ascii="Consolas" w:hAnsi="Consolas" w:cs="Consolas"/>
          <w:color w:val="A31515"/>
          <w:sz w:val="18"/>
          <w:szCs w:val="18"/>
        </w:rPr>
        <w:t>/0024_alter_profile_full_name_required</w:t>
      </w:r>
      <w:r>
        <w:t xml:space="preserve">, and a fresh install produces </w:t>
      </w:r>
      <w:r>
        <w:rPr>
          <w:b/>
          <w:bCs/>
        </w:rPr>
        <w:t>29 tables</w:t>
      </w:r>
      <w:r>
        <w:t>.</w:t>
      </w:r>
    </w:p>
    <w:p w14:paraId="7926C525" w14:textId="77777777" w:rsidR="0015577C" w:rsidRDefault="00000000">
      <w:r>
        <w:t xml:space="preserve">Read this chapter with §2.3 in mind: Django owns the </w:t>
      </w:r>
      <w:proofErr w:type="gramStart"/>
      <w:r>
        <w:t>schema,</w:t>
      </w:r>
      <w:proofErr w:type="gramEnd"/>
      <w:r>
        <w:t xml:space="preserve"> PHP owns the </w:t>
      </w:r>
      <w:r>
        <w:rPr>
          <w:i/>
          <w:iCs/>
        </w:rPr>
        <w:t>contents</w:t>
      </w:r>
      <w:r>
        <w:t xml:space="preserve"> of three rubric tables.</w:t>
      </w:r>
    </w:p>
    <w:p w14:paraId="5F662569" w14:textId="77777777" w:rsidR="0015577C" w:rsidRDefault="00000000">
      <w:pPr>
        <w:pStyle w:val="Heading3"/>
        <w:keepNext/>
        <w:spacing w:before="240" w:after="140"/>
      </w:pPr>
      <w:bookmarkStart w:id="106" w:name="sec8_1"/>
      <w:bookmarkStart w:id="107" w:name="_Toc242090163"/>
      <w:r>
        <w:rPr>
          <w:bCs/>
          <w:sz w:val="26"/>
          <w:szCs w:val="26"/>
        </w:rPr>
        <w:t>8.1 Model-to-table map</w:t>
      </w:r>
      <w:bookmarkEnd w:id="106"/>
      <w:bookmarkEnd w:id="107"/>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3266"/>
        <w:gridCol w:w="3266"/>
        <w:gridCol w:w="3266"/>
      </w:tblGrid>
      <w:tr w:rsidR="0015577C" w14:paraId="7EE04251" w14:textId="77777777">
        <w:tblPrEx>
          <w:tblCellMar>
            <w:top w:w="0" w:type="dxa"/>
            <w:left w:w="0" w:type="dxa"/>
            <w:bottom w:w="0" w:type="dxa"/>
            <w:right w:w="0" w:type="dxa"/>
          </w:tblCellMar>
        </w:tblPrEx>
        <w:trPr>
          <w:tblHeader/>
        </w:trPr>
        <w:tc>
          <w:tcPr>
            <w:tcW w:w="3120" w:type="dxa"/>
            <w:shd w:val="clear" w:color="auto" w:fill="E8EEF7"/>
            <w:tcMar>
              <w:top w:w="60" w:type="dxa"/>
              <w:left w:w="80" w:type="dxa"/>
              <w:bottom w:w="60" w:type="dxa"/>
              <w:right w:w="80" w:type="dxa"/>
            </w:tcMar>
            <w:vAlign w:val="center"/>
          </w:tcPr>
          <w:p w14:paraId="6CB6087B" w14:textId="77777777" w:rsidR="0015577C" w:rsidRDefault="00000000">
            <w:pPr>
              <w:spacing w:before="20" w:after="20"/>
            </w:pPr>
            <w:r>
              <w:rPr>
                <w:sz w:val="18"/>
                <w:szCs w:val="18"/>
              </w:rPr>
              <w:t>Model</w:t>
            </w:r>
          </w:p>
        </w:tc>
        <w:tc>
          <w:tcPr>
            <w:tcW w:w="3120" w:type="dxa"/>
            <w:shd w:val="clear" w:color="auto" w:fill="E8EEF7"/>
            <w:tcMar>
              <w:top w:w="60" w:type="dxa"/>
              <w:left w:w="80" w:type="dxa"/>
              <w:bottom w:w="60" w:type="dxa"/>
              <w:right w:w="80" w:type="dxa"/>
            </w:tcMar>
            <w:vAlign w:val="center"/>
          </w:tcPr>
          <w:p w14:paraId="1E7040A2" w14:textId="77777777" w:rsidR="0015577C" w:rsidRDefault="00000000">
            <w:pPr>
              <w:spacing w:before="20" w:after="20"/>
            </w:pPr>
            <w:r>
              <w:rPr>
                <w:sz w:val="18"/>
                <w:szCs w:val="18"/>
              </w:rPr>
              <w:t>Table</w:t>
            </w:r>
          </w:p>
        </w:tc>
        <w:tc>
          <w:tcPr>
            <w:tcW w:w="3120" w:type="dxa"/>
            <w:shd w:val="clear" w:color="auto" w:fill="E8EEF7"/>
            <w:tcMar>
              <w:top w:w="60" w:type="dxa"/>
              <w:left w:w="80" w:type="dxa"/>
              <w:bottom w:w="60" w:type="dxa"/>
              <w:right w:w="80" w:type="dxa"/>
            </w:tcMar>
            <w:vAlign w:val="center"/>
          </w:tcPr>
          <w:p w14:paraId="536C5AB2" w14:textId="77777777" w:rsidR="0015577C" w:rsidRDefault="00000000">
            <w:pPr>
              <w:spacing w:before="20" w:after="20"/>
            </w:pPr>
            <w:r>
              <w:rPr>
                <w:sz w:val="18"/>
                <w:szCs w:val="18"/>
              </w:rPr>
              <w:t>Row meaning</w:t>
            </w:r>
          </w:p>
        </w:tc>
      </w:tr>
      <w:tr w:rsidR="0015577C" w14:paraId="2755D61E"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7C5D0D97" w14:textId="77777777" w:rsidR="0015577C" w:rsidRDefault="00000000">
            <w:pPr>
              <w:spacing w:before="20" w:after="20"/>
            </w:pPr>
            <w:proofErr w:type="spellStart"/>
            <w:r>
              <w:rPr>
                <w:rFonts w:ascii="Consolas" w:hAnsi="Consolas" w:cs="Consolas"/>
                <w:color w:val="A31515"/>
                <w:sz w:val="18"/>
                <w:szCs w:val="18"/>
              </w:rPr>
              <w:t>Programme</w:t>
            </w:r>
            <w:proofErr w:type="spellEnd"/>
          </w:p>
        </w:tc>
        <w:tc>
          <w:tcPr>
            <w:tcW w:w="3120" w:type="dxa"/>
            <w:tcMar>
              <w:top w:w="60" w:type="dxa"/>
              <w:left w:w="80" w:type="dxa"/>
              <w:bottom w:w="60" w:type="dxa"/>
              <w:right w:w="80" w:type="dxa"/>
            </w:tcMar>
            <w:vAlign w:val="center"/>
          </w:tcPr>
          <w:p w14:paraId="18DF56EA" w14:textId="77777777" w:rsidR="0015577C" w:rsidRDefault="00000000">
            <w:pPr>
              <w:spacing w:before="20" w:after="20"/>
            </w:pPr>
            <w:proofErr w:type="spellStart"/>
            <w:r>
              <w:rPr>
                <w:rFonts w:ascii="Consolas" w:hAnsi="Consolas" w:cs="Consolas"/>
                <w:color w:val="A31515"/>
                <w:sz w:val="18"/>
                <w:szCs w:val="18"/>
              </w:rPr>
              <w:t>api_programme</w:t>
            </w:r>
            <w:proofErr w:type="spellEnd"/>
          </w:p>
        </w:tc>
        <w:tc>
          <w:tcPr>
            <w:tcW w:w="3120" w:type="dxa"/>
            <w:tcMar>
              <w:top w:w="60" w:type="dxa"/>
              <w:left w:w="80" w:type="dxa"/>
              <w:bottom w:w="60" w:type="dxa"/>
              <w:right w:w="80" w:type="dxa"/>
            </w:tcMar>
            <w:vAlign w:val="center"/>
          </w:tcPr>
          <w:p w14:paraId="4B1608A1" w14:textId="77777777" w:rsidR="0015577C" w:rsidRDefault="00000000">
            <w:pPr>
              <w:spacing w:before="20" w:after="20"/>
            </w:pPr>
            <w:r>
              <w:rPr>
                <w:sz w:val="18"/>
                <w:szCs w:val="18"/>
              </w:rPr>
              <w:t xml:space="preserve">One degree </w:t>
            </w:r>
            <w:proofErr w:type="spellStart"/>
            <w:r>
              <w:rPr>
                <w:sz w:val="18"/>
                <w:szCs w:val="18"/>
              </w:rPr>
              <w:t>programme</w:t>
            </w:r>
            <w:proofErr w:type="spellEnd"/>
            <w:r>
              <w:rPr>
                <w:sz w:val="18"/>
                <w:szCs w:val="18"/>
              </w:rPr>
              <w:t xml:space="preserve"> / cohort (BCS, BDM, BMD, BID). The scoping key for accounts, projects, rubrics and schedules.</w:t>
            </w:r>
          </w:p>
        </w:tc>
      </w:tr>
      <w:tr w:rsidR="0015577C" w14:paraId="6798C021"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2303F745" w14:textId="77777777" w:rsidR="0015577C" w:rsidRDefault="00000000">
            <w:pPr>
              <w:spacing w:before="20" w:after="20"/>
            </w:pPr>
            <w:r>
              <w:rPr>
                <w:rFonts w:ascii="Consolas" w:hAnsi="Consolas" w:cs="Consolas"/>
                <w:color w:val="A31515"/>
                <w:sz w:val="18"/>
                <w:szCs w:val="18"/>
              </w:rPr>
              <w:t>Profile</w:t>
            </w:r>
          </w:p>
        </w:tc>
        <w:tc>
          <w:tcPr>
            <w:tcW w:w="3120" w:type="dxa"/>
            <w:tcMar>
              <w:top w:w="60" w:type="dxa"/>
              <w:left w:w="80" w:type="dxa"/>
              <w:bottom w:w="60" w:type="dxa"/>
              <w:right w:w="80" w:type="dxa"/>
            </w:tcMar>
            <w:vAlign w:val="center"/>
          </w:tcPr>
          <w:p w14:paraId="6A31D8A6" w14:textId="77777777" w:rsidR="0015577C" w:rsidRDefault="00000000">
            <w:pPr>
              <w:spacing w:before="20" w:after="20"/>
            </w:pPr>
            <w:proofErr w:type="spellStart"/>
            <w:r>
              <w:rPr>
                <w:rFonts w:ascii="Consolas" w:hAnsi="Consolas" w:cs="Consolas"/>
                <w:color w:val="A31515"/>
                <w:sz w:val="18"/>
                <w:szCs w:val="18"/>
              </w:rPr>
              <w:t>api_profile</w:t>
            </w:r>
            <w:proofErr w:type="spellEnd"/>
          </w:p>
        </w:tc>
        <w:tc>
          <w:tcPr>
            <w:tcW w:w="3120" w:type="dxa"/>
            <w:tcMar>
              <w:top w:w="60" w:type="dxa"/>
              <w:left w:w="80" w:type="dxa"/>
              <w:bottom w:w="60" w:type="dxa"/>
              <w:right w:w="80" w:type="dxa"/>
            </w:tcMar>
            <w:vAlign w:val="center"/>
          </w:tcPr>
          <w:p w14:paraId="15513631" w14:textId="77777777" w:rsidR="0015577C" w:rsidRDefault="00000000">
            <w:pPr>
              <w:spacing w:before="20" w:after="20"/>
            </w:pPr>
            <w:r>
              <w:rPr>
                <w:sz w:val="18"/>
                <w:szCs w:val="18"/>
              </w:rPr>
              <w:t xml:space="preserve">Per-account role, full name, </w:t>
            </w:r>
            <w:proofErr w:type="spellStart"/>
            <w:r>
              <w:rPr>
                <w:sz w:val="18"/>
                <w:szCs w:val="18"/>
              </w:rPr>
              <w:t>programme</w:t>
            </w:r>
            <w:proofErr w:type="spellEnd"/>
            <w:r>
              <w:rPr>
                <w:sz w:val="18"/>
                <w:szCs w:val="18"/>
              </w:rPr>
              <w:t xml:space="preserve">, phone and matric number, and the readable </w:t>
            </w:r>
            <w:proofErr w:type="spellStart"/>
            <w:r>
              <w:rPr>
                <w:rFonts w:ascii="Consolas" w:hAnsi="Consolas" w:cs="Consolas"/>
                <w:color w:val="A31515"/>
                <w:sz w:val="18"/>
                <w:szCs w:val="18"/>
              </w:rPr>
              <w:t>visible_password</w:t>
            </w:r>
            <w:proofErr w:type="spellEnd"/>
            <w:r>
              <w:rPr>
                <w:sz w:val="18"/>
                <w:szCs w:val="18"/>
              </w:rPr>
              <w:t xml:space="preserve"> copy.</w:t>
            </w:r>
          </w:p>
        </w:tc>
      </w:tr>
      <w:tr w:rsidR="0015577C" w14:paraId="7A12AA47"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6A0F9305" w14:textId="77777777" w:rsidR="0015577C" w:rsidRDefault="00000000">
            <w:pPr>
              <w:spacing w:before="20" w:after="20"/>
            </w:pPr>
            <w:proofErr w:type="spellStart"/>
            <w:r>
              <w:rPr>
                <w:rFonts w:ascii="Consolas" w:hAnsi="Consolas" w:cs="Consolas"/>
                <w:color w:val="A31515"/>
                <w:sz w:val="18"/>
                <w:szCs w:val="18"/>
              </w:rPr>
              <w:t>FYPProject</w:t>
            </w:r>
            <w:proofErr w:type="spellEnd"/>
          </w:p>
        </w:tc>
        <w:tc>
          <w:tcPr>
            <w:tcW w:w="3120" w:type="dxa"/>
            <w:tcMar>
              <w:top w:w="60" w:type="dxa"/>
              <w:left w:w="80" w:type="dxa"/>
              <w:bottom w:w="60" w:type="dxa"/>
              <w:right w:w="80" w:type="dxa"/>
            </w:tcMar>
            <w:vAlign w:val="center"/>
          </w:tcPr>
          <w:p w14:paraId="72880945" w14:textId="77777777" w:rsidR="0015577C" w:rsidRDefault="00000000">
            <w:pPr>
              <w:spacing w:before="20" w:after="20"/>
            </w:pPr>
            <w:proofErr w:type="spellStart"/>
            <w:r>
              <w:rPr>
                <w:rFonts w:ascii="Consolas" w:hAnsi="Consolas" w:cs="Consolas"/>
                <w:color w:val="A31515"/>
                <w:sz w:val="18"/>
                <w:szCs w:val="18"/>
              </w:rPr>
              <w:t>api_fypproject</w:t>
            </w:r>
            <w:proofErr w:type="spellEnd"/>
          </w:p>
        </w:tc>
        <w:tc>
          <w:tcPr>
            <w:tcW w:w="3120" w:type="dxa"/>
            <w:tcMar>
              <w:top w:w="60" w:type="dxa"/>
              <w:left w:w="80" w:type="dxa"/>
              <w:bottom w:w="60" w:type="dxa"/>
              <w:right w:w="80" w:type="dxa"/>
            </w:tcMar>
            <w:vAlign w:val="center"/>
          </w:tcPr>
          <w:p w14:paraId="67D88FD4" w14:textId="77777777" w:rsidR="0015577C" w:rsidRDefault="00000000">
            <w:pPr>
              <w:spacing w:before="20" w:after="20"/>
            </w:pPr>
            <w:r>
              <w:rPr>
                <w:sz w:val="18"/>
                <w:szCs w:val="18"/>
              </w:rPr>
              <w:t xml:space="preserve">A student's FYP record: title, supervisor, co-supervisor, examiner, </w:t>
            </w:r>
            <w:proofErr w:type="spellStart"/>
            <w:r>
              <w:rPr>
                <w:sz w:val="18"/>
                <w:szCs w:val="18"/>
              </w:rPr>
              <w:t>programme</w:t>
            </w:r>
            <w:proofErr w:type="spellEnd"/>
            <w:r>
              <w:rPr>
                <w:sz w:val="18"/>
                <w:szCs w:val="18"/>
              </w:rPr>
              <w:t>, stage.</w:t>
            </w:r>
          </w:p>
        </w:tc>
      </w:tr>
      <w:tr w:rsidR="0015577C" w14:paraId="63DEC1EE"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391B6612" w14:textId="77777777" w:rsidR="0015577C" w:rsidRDefault="00000000">
            <w:pPr>
              <w:spacing w:before="20" w:after="20"/>
            </w:pPr>
            <w:proofErr w:type="spellStart"/>
            <w:r>
              <w:rPr>
                <w:rFonts w:ascii="Consolas" w:hAnsi="Consolas" w:cs="Consolas"/>
                <w:color w:val="A31515"/>
                <w:sz w:val="18"/>
                <w:szCs w:val="18"/>
              </w:rPr>
              <w:t>PresentationDay</w:t>
            </w:r>
            <w:proofErr w:type="spellEnd"/>
          </w:p>
        </w:tc>
        <w:tc>
          <w:tcPr>
            <w:tcW w:w="3120" w:type="dxa"/>
            <w:tcMar>
              <w:top w:w="60" w:type="dxa"/>
              <w:left w:w="80" w:type="dxa"/>
              <w:bottom w:w="60" w:type="dxa"/>
              <w:right w:w="80" w:type="dxa"/>
            </w:tcMar>
            <w:vAlign w:val="center"/>
          </w:tcPr>
          <w:p w14:paraId="6B27992D" w14:textId="77777777" w:rsidR="0015577C" w:rsidRDefault="00000000">
            <w:pPr>
              <w:spacing w:before="20" w:after="20"/>
            </w:pPr>
            <w:proofErr w:type="spellStart"/>
            <w:r>
              <w:rPr>
                <w:rFonts w:ascii="Consolas" w:hAnsi="Consolas" w:cs="Consolas"/>
                <w:color w:val="A31515"/>
                <w:sz w:val="18"/>
                <w:szCs w:val="18"/>
              </w:rPr>
              <w:t>api_presentationday</w:t>
            </w:r>
            <w:proofErr w:type="spellEnd"/>
          </w:p>
        </w:tc>
        <w:tc>
          <w:tcPr>
            <w:tcW w:w="3120" w:type="dxa"/>
            <w:tcMar>
              <w:top w:w="60" w:type="dxa"/>
              <w:left w:w="80" w:type="dxa"/>
              <w:bottom w:w="60" w:type="dxa"/>
              <w:right w:w="80" w:type="dxa"/>
            </w:tcMar>
            <w:vAlign w:val="center"/>
          </w:tcPr>
          <w:p w14:paraId="692C4EFA" w14:textId="77777777" w:rsidR="0015577C" w:rsidRDefault="00000000">
            <w:pPr>
              <w:spacing w:before="20" w:after="20"/>
            </w:pPr>
            <w:r>
              <w:rPr>
                <w:sz w:val="18"/>
                <w:szCs w:val="18"/>
              </w:rPr>
              <w:t xml:space="preserve">A date on which a </w:t>
            </w:r>
            <w:proofErr w:type="spellStart"/>
            <w:r>
              <w:rPr>
                <w:sz w:val="18"/>
                <w:szCs w:val="18"/>
              </w:rPr>
              <w:t>programme</w:t>
            </w:r>
            <w:proofErr w:type="spellEnd"/>
            <w:r>
              <w:rPr>
                <w:sz w:val="18"/>
                <w:szCs w:val="18"/>
              </w:rPr>
              <w:t xml:space="preserve"> holds presentations.</w:t>
            </w:r>
          </w:p>
        </w:tc>
      </w:tr>
      <w:tr w:rsidR="0015577C" w14:paraId="2C7D77DB"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73C2C3FD" w14:textId="77777777" w:rsidR="0015577C" w:rsidRDefault="00000000">
            <w:pPr>
              <w:spacing w:before="20" w:after="20"/>
            </w:pPr>
            <w:r>
              <w:rPr>
                <w:rFonts w:ascii="Consolas" w:hAnsi="Consolas" w:cs="Consolas"/>
                <w:color w:val="A31515"/>
                <w:sz w:val="18"/>
                <w:szCs w:val="18"/>
              </w:rPr>
              <w:t>Venue</w:t>
            </w:r>
          </w:p>
        </w:tc>
        <w:tc>
          <w:tcPr>
            <w:tcW w:w="3120" w:type="dxa"/>
            <w:tcMar>
              <w:top w:w="60" w:type="dxa"/>
              <w:left w:w="80" w:type="dxa"/>
              <w:bottom w:w="60" w:type="dxa"/>
              <w:right w:w="80" w:type="dxa"/>
            </w:tcMar>
            <w:vAlign w:val="center"/>
          </w:tcPr>
          <w:p w14:paraId="11E5BCC5" w14:textId="77777777" w:rsidR="0015577C" w:rsidRDefault="00000000">
            <w:pPr>
              <w:spacing w:before="20" w:after="20"/>
            </w:pPr>
            <w:proofErr w:type="spellStart"/>
            <w:r>
              <w:rPr>
                <w:rFonts w:ascii="Consolas" w:hAnsi="Consolas" w:cs="Consolas"/>
                <w:color w:val="A31515"/>
                <w:sz w:val="18"/>
                <w:szCs w:val="18"/>
              </w:rPr>
              <w:t>api_venue</w:t>
            </w:r>
            <w:proofErr w:type="spellEnd"/>
          </w:p>
        </w:tc>
        <w:tc>
          <w:tcPr>
            <w:tcW w:w="3120" w:type="dxa"/>
            <w:tcMar>
              <w:top w:w="60" w:type="dxa"/>
              <w:left w:w="80" w:type="dxa"/>
              <w:bottom w:w="60" w:type="dxa"/>
              <w:right w:w="80" w:type="dxa"/>
            </w:tcMar>
            <w:vAlign w:val="center"/>
          </w:tcPr>
          <w:p w14:paraId="35878EC9" w14:textId="77777777" w:rsidR="0015577C" w:rsidRDefault="00000000">
            <w:pPr>
              <w:spacing w:before="20" w:after="20"/>
            </w:pPr>
            <w:r>
              <w:rPr>
                <w:sz w:val="18"/>
                <w:szCs w:val="18"/>
              </w:rPr>
              <w:t xml:space="preserve">A room owned by a </w:t>
            </w:r>
            <w:proofErr w:type="spellStart"/>
            <w:r>
              <w:rPr>
                <w:sz w:val="18"/>
                <w:szCs w:val="18"/>
              </w:rPr>
              <w:t>programme</w:t>
            </w:r>
            <w:proofErr w:type="spellEnd"/>
            <w:r>
              <w:rPr>
                <w:sz w:val="18"/>
                <w:szCs w:val="18"/>
              </w:rPr>
              <w:t>.</w:t>
            </w:r>
          </w:p>
        </w:tc>
      </w:tr>
      <w:tr w:rsidR="0015577C" w14:paraId="6DEE2E06"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646BE74B" w14:textId="77777777" w:rsidR="0015577C" w:rsidRDefault="00000000">
            <w:pPr>
              <w:spacing w:before="20" w:after="20"/>
            </w:pPr>
            <w:proofErr w:type="spellStart"/>
            <w:r>
              <w:rPr>
                <w:rFonts w:ascii="Consolas" w:hAnsi="Consolas" w:cs="Consolas"/>
                <w:color w:val="A31515"/>
                <w:sz w:val="18"/>
                <w:szCs w:val="18"/>
              </w:rPr>
              <w:t>PresentationSlot</w:t>
            </w:r>
            <w:proofErr w:type="spellEnd"/>
          </w:p>
        </w:tc>
        <w:tc>
          <w:tcPr>
            <w:tcW w:w="3120" w:type="dxa"/>
            <w:tcMar>
              <w:top w:w="60" w:type="dxa"/>
              <w:left w:w="80" w:type="dxa"/>
              <w:bottom w:w="60" w:type="dxa"/>
              <w:right w:w="80" w:type="dxa"/>
            </w:tcMar>
            <w:vAlign w:val="center"/>
          </w:tcPr>
          <w:p w14:paraId="1A95272D" w14:textId="77777777" w:rsidR="0015577C" w:rsidRDefault="00000000">
            <w:pPr>
              <w:spacing w:before="20" w:after="20"/>
            </w:pPr>
            <w:proofErr w:type="spellStart"/>
            <w:r>
              <w:rPr>
                <w:rFonts w:ascii="Consolas" w:hAnsi="Consolas" w:cs="Consolas"/>
                <w:color w:val="A31515"/>
                <w:sz w:val="18"/>
                <w:szCs w:val="18"/>
              </w:rPr>
              <w:t>api_presentationslot</w:t>
            </w:r>
            <w:proofErr w:type="spellEnd"/>
          </w:p>
        </w:tc>
        <w:tc>
          <w:tcPr>
            <w:tcW w:w="3120" w:type="dxa"/>
            <w:tcMar>
              <w:top w:w="60" w:type="dxa"/>
              <w:left w:w="80" w:type="dxa"/>
              <w:bottom w:w="60" w:type="dxa"/>
              <w:right w:w="80" w:type="dxa"/>
            </w:tcMar>
            <w:vAlign w:val="center"/>
          </w:tcPr>
          <w:p w14:paraId="670CB7A5" w14:textId="77777777" w:rsidR="0015577C" w:rsidRDefault="00000000">
            <w:pPr>
              <w:spacing w:before="20" w:after="20"/>
            </w:pPr>
            <w:r>
              <w:rPr>
                <w:sz w:val="18"/>
                <w:szCs w:val="18"/>
              </w:rPr>
              <w:t>One (</w:t>
            </w:r>
            <w:proofErr w:type="spellStart"/>
            <w:r>
              <w:rPr>
                <w:sz w:val="18"/>
                <w:szCs w:val="18"/>
              </w:rPr>
              <w:t>programme</w:t>
            </w:r>
            <w:proofErr w:type="spellEnd"/>
            <w:r>
              <w:rPr>
                <w:sz w:val="18"/>
                <w:szCs w:val="18"/>
              </w:rPr>
              <w:t>, date, venue) cell the scheduler iterates.</w:t>
            </w:r>
          </w:p>
        </w:tc>
      </w:tr>
      <w:tr w:rsidR="0015577C" w14:paraId="5EE612E4"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65688A66" w14:textId="77777777" w:rsidR="0015577C" w:rsidRDefault="00000000">
            <w:pPr>
              <w:spacing w:before="20" w:after="20"/>
            </w:pPr>
            <w:proofErr w:type="spellStart"/>
            <w:r>
              <w:rPr>
                <w:rFonts w:ascii="Consolas" w:hAnsi="Consolas" w:cs="Consolas"/>
                <w:color w:val="A31515"/>
                <w:sz w:val="18"/>
                <w:szCs w:val="18"/>
              </w:rPr>
              <w:t>TimetableBooking</w:t>
            </w:r>
            <w:proofErr w:type="spellEnd"/>
          </w:p>
        </w:tc>
        <w:tc>
          <w:tcPr>
            <w:tcW w:w="3120" w:type="dxa"/>
            <w:tcMar>
              <w:top w:w="60" w:type="dxa"/>
              <w:left w:w="80" w:type="dxa"/>
              <w:bottom w:w="60" w:type="dxa"/>
              <w:right w:w="80" w:type="dxa"/>
            </w:tcMar>
            <w:vAlign w:val="center"/>
          </w:tcPr>
          <w:p w14:paraId="76924C62" w14:textId="77777777" w:rsidR="0015577C" w:rsidRDefault="00000000">
            <w:pPr>
              <w:spacing w:before="20" w:after="20"/>
            </w:pPr>
            <w:proofErr w:type="spellStart"/>
            <w:r>
              <w:rPr>
                <w:rFonts w:ascii="Consolas" w:hAnsi="Consolas" w:cs="Consolas"/>
                <w:color w:val="A31515"/>
                <w:sz w:val="18"/>
                <w:szCs w:val="18"/>
              </w:rPr>
              <w:t>api_timetablebooking</w:t>
            </w:r>
            <w:proofErr w:type="spellEnd"/>
          </w:p>
        </w:tc>
        <w:tc>
          <w:tcPr>
            <w:tcW w:w="3120" w:type="dxa"/>
            <w:tcMar>
              <w:top w:w="60" w:type="dxa"/>
              <w:left w:w="80" w:type="dxa"/>
              <w:bottom w:w="60" w:type="dxa"/>
              <w:right w:w="80" w:type="dxa"/>
            </w:tcMar>
            <w:vAlign w:val="center"/>
          </w:tcPr>
          <w:p w14:paraId="658949EE" w14:textId="77777777" w:rsidR="0015577C" w:rsidRDefault="00000000">
            <w:pPr>
              <w:spacing w:before="20" w:after="20"/>
            </w:pPr>
            <w:r>
              <w:rPr>
                <w:sz w:val="18"/>
                <w:szCs w:val="18"/>
              </w:rPr>
              <w:t>One 30-minute booked presentation: lecturer, optional project and examiner, venue.</w:t>
            </w:r>
          </w:p>
        </w:tc>
      </w:tr>
      <w:tr w:rsidR="0015577C" w14:paraId="006B90CC"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3B6F9017" w14:textId="77777777" w:rsidR="0015577C" w:rsidRDefault="00000000">
            <w:pPr>
              <w:spacing w:before="20" w:after="20"/>
            </w:pPr>
            <w:proofErr w:type="spellStart"/>
            <w:r>
              <w:rPr>
                <w:rFonts w:ascii="Consolas" w:hAnsi="Consolas" w:cs="Consolas"/>
                <w:color w:val="A31515"/>
                <w:sz w:val="18"/>
                <w:szCs w:val="18"/>
              </w:rPr>
              <w:t>TimetableSlot</w:t>
            </w:r>
            <w:proofErr w:type="spellEnd"/>
          </w:p>
        </w:tc>
        <w:tc>
          <w:tcPr>
            <w:tcW w:w="3120" w:type="dxa"/>
            <w:tcMar>
              <w:top w:w="60" w:type="dxa"/>
              <w:left w:w="80" w:type="dxa"/>
              <w:bottom w:w="60" w:type="dxa"/>
              <w:right w:w="80" w:type="dxa"/>
            </w:tcMar>
            <w:vAlign w:val="center"/>
          </w:tcPr>
          <w:p w14:paraId="41F7A556" w14:textId="77777777" w:rsidR="0015577C" w:rsidRDefault="00000000">
            <w:pPr>
              <w:spacing w:before="20" w:after="20"/>
            </w:pPr>
            <w:proofErr w:type="spellStart"/>
            <w:r>
              <w:rPr>
                <w:rFonts w:ascii="Consolas" w:hAnsi="Consolas" w:cs="Consolas"/>
                <w:color w:val="A31515"/>
                <w:sz w:val="18"/>
                <w:szCs w:val="18"/>
              </w:rPr>
              <w:t>api_timetableslot</w:t>
            </w:r>
            <w:proofErr w:type="spellEnd"/>
          </w:p>
        </w:tc>
        <w:tc>
          <w:tcPr>
            <w:tcW w:w="3120" w:type="dxa"/>
            <w:tcMar>
              <w:top w:w="60" w:type="dxa"/>
              <w:left w:w="80" w:type="dxa"/>
              <w:bottom w:w="60" w:type="dxa"/>
              <w:right w:w="80" w:type="dxa"/>
            </w:tcMar>
            <w:vAlign w:val="center"/>
          </w:tcPr>
          <w:p w14:paraId="548EAC0F" w14:textId="77777777" w:rsidR="0015577C" w:rsidRDefault="00000000">
            <w:pPr>
              <w:spacing w:before="20" w:after="20"/>
            </w:pPr>
            <w:r>
              <w:rPr>
                <w:sz w:val="18"/>
                <w:szCs w:val="18"/>
              </w:rPr>
              <w:t>A scheduled slot carrying a set of examiners.</w:t>
            </w:r>
          </w:p>
        </w:tc>
      </w:tr>
      <w:tr w:rsidR="0015577C" w14:paraId="737F482F"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399E9151" w14:textId="77777777" w:rsidR="0015577C" w:rsidRDefault="00000000">
            <w:pPr>
              <w:spacing w:before="20" w:after="20"/>
            </w:pPr>
            <w:r>
              <w:rPr>
                <w:rFonts w:ascii="Consolas" w:hAnsi="Consolas" w:cs="Consolas"/>
                <w:color w:val="A31515"/>
                <w:sz w:val="18"/>
                <w:szCs w:val="18"/>
              </w:rPr>
              <w:t>Announcements</w:t>
            </w:r>
          </w:p>
        </w:tc>
        <w:tc>
          <w:tcPr>
            <w:tcW w:w="3120" w:type="dxa"/>
            <w:tcMar>
              <w:top w:w="60" w:type="dxa"/>
              <w:left w:w="80" w:type="dxa"/>
              <w:bottom w:w="60" w:type="dxa"/>
              <w:right w:w="80" w:type="dxa"/>
            </w:tcMar>
            <w:vAlign w:val="center"/>
          </w:tcPr>
          <w:p w14:paraId="1339948A" w14:textId="77777777" w:rsidR="0015577C" w:rsidRDefault="00000000">
            <w:pPr>
              <w:spacing w:before="20" w:after="20"/>
            </w:pPr>
            <w:r>
              <w:rPr>
                <w:rFonts w:ascii="Consolas" w:hAnsi="Consolas" w:cs="Consolas"/>
                <w:color w:val="A31515"/>
                <w:sz w:val="18"/>
                <w:szCs w:val="18"/>
              </w:rPr>
              <w:t>announcements</w:t>
            </w:r>
          </w:p>
        </w:tc>
        <w:tc>
          <w:tcPr>
            <w:tcW w:w="3120" w:type="dxa"/>
            <w:tcMar>
              <w:top w:w="60" w:type="dxa"/>
              <w:left w:w="80" w:type="dxa"/>
              <w:bottom w:w="60" w:type="dxa"/>
              <w:right w:w="80" w:type="dxa"/>
            </w:tcMar>
            <w:vAlign w:val="center"/>
          </w:tcPr>
          <w:p w14:paraId="23043558" w14:textId="77777777" w:rsidR="0015577C" w:rsidRDefault="00000000">
            <w:pPr>
              <w:spacing w:before="20" w:after="20"/>
            </w:pPr>
            <w:r>
              <w:rPr>
                <w:sz w:val="18"/>
                <w:szCs w:val="18"/>
              </w:rPr>
              <w:t xml:space="preserve">A coordinator announcement, scoped to a </w:t>
            </w:r>
            <w:proofErr w:type="spellStart"/>
            <w:r>
              <w:rPr>
                <w:sz w:val="18"/>
                <w:szCs w:val="18"/>
              </w:rPr>
              <w:t>programme</w:t>
            </w:r>
            <w:proofErr w:type="spellEnd"/>
            <w:r>
              <w:rPr>
                <w:sz w:val="18"/>
                <w:szCs w:val="18"/>
              </w:rPr>
              <w:t>.</w:t>
            </w:r>
          </w:p>
        </w:tc>
      </w:tr>
      <w:tr w:rsidR="0015577C" w14:paraId="5205828A"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75011D65" w14:textId="77777777" w:rsidR="0015577C" w:rsidRDefault="00000000">
            <w:pPr>
              <w:spacing w:before="20" w:after="20"/>
            </w:pPr>
            <w:r>
              <w:rPr>
                <w:rFonts w:ascii="Consolas" w:hAnsi="Consolas" w:cs="Consolas"/>
                <w:color w:val="A31515"/>
                <w:sz w:val="18"/>
                <w:szCs w:val="18"/>
              </w:rPr>
              <w:t>Feedback</w:t>
            </w:r>
          </w:p>
        </w:tc>
        <w:tc>
          <w:tcPr>
            <w:tcW w:w="3120" w:type="dxa"/>
            <w:tcMar>
              <w:top w:w="60" w:type="dxa"/>
              <w:left w:w="80" w:type="dxa"/>
              <w:bottom w:w="60" w:type="dxa"/>
              <w:right w:w="80" w:type="dxa"/>
            </w:tcMar>
            <w:vAlign w:val="center"/>
          </w:tcPr>
          <w:p w14:paraId="46D1A24E" w14:textId="77777777" w:rsidR="0015577C" w:rsidRDefault="00000000">
            <w:pPr>
              <w:spacing w:before="20" w:after="20"/>
            </w:pPr>
            <w:r>
              <w:rPr>
                <w:rFonts w:ascii="Consolas" w:hAnsi="Consolas" w:cs="Consolas"/>
                <w:color w:val="A31515"/>
                <w:sz w:val="18"/>
                <w:szCs w:val="18"/>
              </w:rPr>
              <w:t>feedback</w:t>
            </w:r>
          </w:p>
        </w:tc>
        <w:tc>
          <w:tcPr>
            <w:tcW w:w="3120" w:type="dxa"/>
            <w:tcMar>
              <w:top w:w="60" w:type="dxa"/>
              <w:left w:w="80" w:type="dxa"/>
              <w:bottom w:w="60" w:type="dxa"/>
              <w:right w:w="80" w:type="dxa"/>
            </w:tcMar>
            <w:vAlign w:val="center"/>
          </w:tcPr>
          <w:p w14:paraId="734C527D" w14:textId="77777777" w:rsidR="0015577C" w:rsidRDefault="00000000">
            <w:pPr>
              <w:spacing w:before="20" w:after="20"/>
            </w:pPr>
            <w:r>
              <w:rPr>
                <w:sz w:val="18"/>
                <w:szCs w:val="18"/>
              </w:rPr>
              <w:t>A lecturer comment on a submission.</w:t>
            </w:r>
          </w:p>
        </w:tc>
      </w:tr>
      <w:tr w:rsidR="0015577C" w14:paraId="008EB128"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386DCF29" w14:textId="77777777" w:rsidR="0015577C" w:rsidRDefault="00000000">
            <w:pPr>
              <w:spacing w:before="20" w:after="20"/>
            </w:pPr>
            <w:r>
              <w:rPr>
                <w:rFonts w:ascii="Consolas" w:hAnsi="Consolas" w:cs="Consolas"/>
                <w:color w:val="A31515"/>
                <w:sz w:val="18"/>
                <w:szCs w:val="18"/>
              </w:rPr>
              <w:t>Submissions</w:t>
            </w:r>
          </w:p>
        </w:tc>
        <w:tc>
          <w:tcPr>
            <w:tcW w:w="3120" w:type="dxa"/>
            <w:tcMar>
              <w:top w:w="60" w:type="dxa"/>
              <w:left w:w="80" w:type="dxa"/>
              <w:bottom w:w="60" w:type="dxa"/>
              <w:right w:w="80" w:type="dxa"/>
            </w:tcMar>
            <w:vAlign w:val="center"/>
          </w:tcPr>
          <w:p w14:paraId="67B1285E" w14:textId="77777777" w:rsidR="0015577C" w:rsidRDefault="00000000">
            <w:pPr>
              <w:spacing w:before="20" w:after="20"/>
            </w:pPr>
            <w:r>
              <w:rPr>
                <w:rFonts w:ascii="Consolas" w:hAnsi="Consolas" w:cs="Consolas"/>
                <w:color w:val="A31515"/>
                <w:sz w:val="18"/>
                <w:szCs w:val="18"/>
              </w:rPr>
              <w:t>submissions</w:t>
            </w:r>
          </w:p>
        </w:tc>
        <w:tc>
          <w:tcPr>
            <w:tcW w:w="3120" w:type="dxa"/>
            <w:tcMar>
              <w:top w:w="60" w:type="dxa"/>
              <w:left w:w="80" w:type="dxa"/>
              <w:bottom w:w="60" w:type="dxa"/>
              <w:right w:w="80" w:type="dxa"/>
            </w:tcMar>
            <w:vAlign w:val="center"/>
          </w:tcPr>
          <w:p w14:paraId="12667B23" w14:textId="77777777" w:rsidR="0015577C" w:rsidRDefault="00000000">
            <w:pPr>
              <w:spacing w:before="20" w:after="20"/>
            </w:pPr>
            <w:r>
              <w:rPr>
                <w:sz w:val="18"/>
                <w:szCs w:val="18"/>
              </w:rPr>
              <w:t>A student's TRF: title, supervisor choices, six description fields, status.</w:t>
            </w:r>
          </w:p>
        </w:tc>
      </w:tr>
      <w:tr w:rsidR="0015577C" w14:paraId="53CE7C61"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7D2EEAEC" w14:textId="77777777" w:rsidR="0015577C" w:rsidRDefault="00000000">
            <w:pPr>
              <w:spacing w:before="20" w:after="20"/>
            </w:pPr>
            <w:proofErr w:type="spellStart"/>
            <w:r>
              <w:rPr>
                <w:rFonts w:ascii="Consolas" w:hAnsi="Consolas" w:cs="Consolas"/>
                <w:color w:val="A31515"/>
                <w:sz w:val="18"/>
                <w:szCs w:val="18"/>
              </w:rPr>
              <w:t>MilestoneForms</w:t>
            </w:r>
            <w:proofErr w:type="spellEnd"/>
          </w:p>
        </w:tc>
        <w:tc>
          <w:tcPr>
            <w:tcW w:w="3120" w:type="dxa"/>
            <w:tcMar>
              <w:top w:w="60" w:type="dxa"/>
              <w:left w:w="80" w:type="dxa"/>
              <w:bottom w:w="60" w:type="dxa"/>
              <w:right w:w="80" w:type="dxa"/>
            </w:tcMar>
            <w:vAlign w:val="center"/>
          </w:tcPr>
          <w:p w14:paraId="0BF76410" w14:textId="77777777" w:rsidR="0015577C" w:rsidRDefault="00000000">
            <w:pPr>
              <w:spacing w:before="20" w:after="20"/>
            </w:pPr>
            <w:proofErr w:type="spellStart"/>
            <w:r>
              <w:rPr>
                <w:rFonts w:ascii="Consolas" w:hAnsi="Consolas" w:cs="Consolas"/>
                <w:color w:val="A31515"/>
                <w:sz w:val="18"/>
                <w:szCs w:val="18"/>
              </w:rPr>
              <w:t>milestone_forms</w:t>
            </w:r>
            <w:proofErr w:type="spellEnd"/>
          </w:p>
        </w:tc>
        <w:tc>
          <w:tcPr>
            <w:tcW w:w="3120" w:type="dxa"/>
            <w:tcMar>
              <w:top w:w="60" w:type="dxa"/>
              <w:left w:w="80" w:type="dxa"/>
              <w:bottom w:w="60" w:type="dxa"/>
              <w:right w:w="80" w:type="dxa"/>
            </w:tcMar>
            <w:vAlign w:val="center"/>
          </w:tcPr>
          <w:p w14:paraId="2CC67049" w14:textId="77777777" w:rsidR="0015577C" w:rsidRDefault="00000000">
            <w:pPr>
              <w:spacing w:before="20" w:after="20"/>
            </w:pPr>
            <w:r>
              <w:rPr>
                <w:sz w:val="18"/>
                <w:szCs w:val="18"/>
              </w:rPr>
              <w:t>A milestone-evaluation form header for one student and FYP title.</w:t>
            </w:r>
          </w:p>
        </w:tc>
      </w:tr>
      <w:tr w:rsidR="0015577C" w14:paraId="6B97EEC5"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3386899A" w14:textId="77777777" w:rsidR="0015577C" w:rsidRDefault="00000000">
            <w:pPr>
              <w:spacing w:before="20" w:after="20"/>
            </w:pPr>
            <w:proofErr w:type="spellStart"/>
            <w:r>
              <w:rPr>
                <w:rFonts w:ascii="Consolas" w:hAnsi="Consolas" w:cs="Consolas"/>
                <w:color w:val="A31515"/>
                <w:sz w:val="18"/>
                <w:szCs w:val="18"/>
              </w:rPr>
              <w:t>MilestoneEntries</w:t>
            </w:r>
            <w:proofErr w:type="spellEnd"/>
          </w:p>
        </w:tc>
        <w:tc>
          <w:tcPr>
            <w:tcW w:w="3120" w:type="dxa"/>
            <w:tcMar>
              <w:top w:w="60" w:type="dxa"/>
              <w:left w:w="80" w:type="dxa"/>
              <w:bottom w:w="60" w:type="dxa"/>
              <w:right w:w="80" w:type="dxa"/>
            </w:tcMar>
            <w:vAlign w:val="center"/>
          </w:tcPr>
          <w:p w14:paraId="4B59B628" w14:textId="77777777" w:rsidR="0015577C" w:rsidRDefault="00000000">
            <w:pPr>
              <w:spacing w:before="20" w:after="20"/>
            </w:pPr>
            <w:proofErr w:type="spellStart"/>
            <w:r>
              <w:rPr>
                <w:rFonts w:ascii="Consolas" w:hAnsi="Consolas" w:cs="Consolas"/>
                <w:color w:val="A31515"/>
                <w:sz w:val="18"/>
                <w:szCs w:val="18"/>
              </w:rPr>
              <w:t>milestone_entries</w:t>
            </w:r>
            <w:proofErr w:type="spellEnd"/>
          </w:p>
        </w:tc>
        <w:tc>
          <w:tcPr>
            <w:tcW w:w="3120" w:type="dxa"/>
            <w:tcMar>
              <w:top w:w="60" w:type="dxa"/>
              <w:left w:w="80" w:type="dxa"/>
              <w:bottom w:w="60" w:type="dxa"/>
              <w:right w:w="80" w:type="dxa"/>
            </w:tcMar>
            <w:vAlign w:val="center"/>
          </w:tcPr>
          <w:p w14:paraId="4BADF4DF" w14:textId="77777777" w:rsidR="0015577C" w:rsidRDefault="00000000">
            <w:pPr>
              <w:spacing w:before="20" w:after="20"/>
            </w:pPr>
            <w:r>
              <w:rPr>
                <w:sz w:val="18"/>
                <w:szCs w:val="18"/>
              </w:rPr>
              <w:t>One milestone line: number, name, maximum marks, score, status.</w:t>
            </w:r>
          </w:p>
        </w:tc>
      </w:tr>
      <w:tr w:rsidR="0015577C" w14:paraId="0831FEB8"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3EAFDAA7" w14:textId="77777777" w:rsidR="0015577C" w:rsidRDefault="00000000">
            <w:pPr>
              <w:spacing w:before="20" w:after="20"/>
            </w:pPr>
            <w:proofErr w:type="spellStart"/>
            <w:r>
              <w:rPr>
                <w:rFonts w:ascii="Consolas" w:hAnsi="Consolas" w:cs="Consolas"/>
                <w:color w:val="A31515"/>
                <w:sz w:val="18"/>
                <w:szCs w:val="18"/>
              </w:rPr>
              <w:t>SupervisorQuotas</w:t>
            </w:r>
            <w:proofErr w:type="spellEnd"/>
          </w:p>
        </w:tc>
        <w:tc>
          <w:tcPr>
            <w:tcW w:w="3120" w:type="dxa"/>
            <w:tcMar>
              <w:top w:w="60" w:type="dxa"/>
              <w:left w:w="80" w:type="dxa"/>
              <w:bottom w:w="60" w:type="dxa"/>
              <w:right w:w="80" w:type="dxa"/>
            </w:tcMar>
            <w:vAlign w:val="center"/>
          </w:tcPr>
          <w:p w14:paraId="7B63FF79" w14:textId="77777777" w:rsidR="0015577C" w:rsidRDefault="00000000">
            <w:pPr>
              <w:spacing w:before="20" w:after="20"/>
            </w:pPr>
            <w:proofErr w:type="spellStart"/>
            <w:r>
              <w:rPr>
                <w:rFonts w:ascii="Consolas" w:hAnsi="Consolas" w:cs="Consolas"/>
                <w:color w:val="A31515"/>
                <w:sz w:val="18"/>
                <w:szCs w:val="18"/>
              </w:rPr>
              <w:t>supervisor_quotas</w:t>
            </w:r>
            <w:proofErr w:type="spellEnd"/>
          </w:p>
        </w:tc>
        <w:tc>
          <w:tcPr>
            <w:tcW w:w="3120" w:type="dxa"/>
            <w:tcMar>
              <w:top w:w="60" w:type="dxa"/>
              <w:left w:w="80" w:type="dxa"/>
              <w:bottom w:w="60" w:type="dxa"/>
              <w:right w:w="80" w:type="dxa"/>
            </w:tcMar>
            <w:vAlign w:val="center"/>
          </w:tcPr>
          <w:p w14:paraId="464CB7BF" w14:textId="77777777" w:rsidR="0015577C" w:rsidRDefault="00000000">
            <w:pPr>
              <w:spacing w:before="20" w:after="20"/>
            </w:pPr>
            <w:r>
              <w:rPr>
                <w:sz w:val="18"/>
                <w:szCs w:val="18"/>
              </w:rPr>
              <w:t>A lecturer's supervision quota total.</w:t>
            </w:r>
          </w:p>
        </w:tc>
      </w:tr>
      <w:tr w:rsidR="0015577C" w14:paraId="1E95DB2D"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010594A4" w14:textId="77777777" w:rsidR="0015577C" w:rsidRDefault="00000000">
            <w:pPr>
              <w:spacing w:before="20" w:after="20"/>
            </w:pPr>
            <w:proofErr w:type="spellStart"/>
            <w:r>
              <w:rPr>
                <w:rFonts w:ascii="Consolas" w:hAnsi="Consolas" w:cs="Consolas"/>
                <w:color w:val="A31515"/>
                <w:sz w:val="18"/>
                <w:szCs w:val="18"/>
              </w:rPr>
              <w:t>LecturerPreference</w:t>
            </w:r>
            <w:proofErr w:type="spellEnd"/>
          </w:p>
        </w:tc>
        <w:tc>
          <w:tcPr>
            <w:tcW w:w="3120" w:type="dxa"/>
            <w:tcMar>
              <w:top w:w="60" w:type="dxa"/>
              <w:left w:w="80" w:type="dxa"/>
              <w:bottom w:w="60" w:type="dxa"/>
              <w:right w:w="80" w:type="dxa"/>
            </w:tcMar>
            <w:vAlign w:val="center"/>
          </w:tcPr>
          <w:p w14:paraId="4E24091B" w14:textId="77777777" w:rsidR="0015577C" w:rsidRDefault="00000000">
            <w:pPr>
              <w:spacing w:before="20" w:after="20"/>
            </w:pPr>
            <w:proofErr w:type="spellStart"/>
            <w:r>
              <w:rPr>
                <w:rFonts w:ascii="Consolas" w:hAnsi="Consolas" w:cs="Consolas"/>
                <w:color w:val="A31515"/>
                <w:sz w:val="18"/>
                <w:szCs w:val="18"/>
              </w:rPr>
              <w:t>api_lecturerpreference</w:t>
            </w:r>
            <w:proofErr w:type="spellEnd"/>
          </w:p>
        </w:tc>
        <w:tc>
          <w:tcPr>
            <w:tcW w:w="3120" w:type="dxa"/>
            <w:tcMar>
              <w:top w:w="60" w:type="dxa"/>
              <w:left w:w="80" w:type="dxa"/>
              <w:bottom w:w="60" w:type="dxa"/>
              <w:right w:w="80" w:type="dxa"/>
            </w:tcMar>
            <w:vAlign w:val="center"/>
          </w:tcPr>
          <w:p w14:paraId="577E2D1F" w14:textId="77777777" w:rsidR="0015577C" w:rsidRDefault="00000000">
            <w:pPr>
              <w:spacing w:before="20" w:after="20"/>
            </w:pPr>
            <w:r>
              <w:rPr>
                <w:sz w:val="18"/>
                <w:szCs w:val="18"/>
              </w:rPr>
              <w:t>A lecturer's unavailable times for one presentation slot.</w:t>
            </w:r>
          </w:p>
        </w:tc>
      </w:tr>
      <w:tr w:rsidR="0015577C" w14:paraId="72A46FCB"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760609D0" w14:textId="77777777" w:rsidR="0015577C" w:rsidRDefault="00000000">
            <w:pPr>
              <w:spacing w:before="20" w:after="20"/>
            </w:pPr>
            <w:proofErr w:type="spellStart"/>
            <w:r>
              <w:rPr>
                <w:rFonts w:ascii="Consolas" w:hAnsi="Consolas" w:cs="Consolas"/>
                <w:color w:val="A31515"/>
                <w:sz w:val="18"/>
                <w:szCs w:val="18"/>
              </w:rPr>
              <w:t>RubricTemplate</w:t>
            </w:r>
            <w:proofErr w:type="spellEnd"/>
          </w:p>
        </w:tc>
        <w:tc>
          <w:tcPr>
            <w:tcW w:w="3120" w:type="dxa"/>
            <w:tcMar>
              <w:top w:w="60" w:type="dxa"/>
              <w:left w:w="80" w:type="dxa"/>
              <w:bottom w:w="60" w:type="dxa"/>
              <w:right w:w="80" w:type="dxa"/>
            </w:tcMar>
            <w:vAlign w:val="center"/>
          </w:tcPr>
          <w:p w14:paraId="60B360CE" w14:textId="77777777" w:rsidR="0015577C" w:rsidRDefault="00000000">
            <w:pPr>
              <w:spacing w:before="20" w:after="20"/>
            </w:pPr>
            <w:proofErr w:type="spellStart"/>
            <w:r>
              <w:rPr>
                <w:rFonts w:ascii="Consolas" w:hAnsi="Consolas" w:cs="Consolas"/>
                <w:color w:val="A31515"/>
                <w:sz w:val="18"/>
                <w:szCs w:val="18"/>
              </w:rPr>
              <w:t>rubrics_templates</w:t>
            </w:r>
            <w:proofErr w:type="spellEnd"/>
          </w:p>
        </w:tc>
        <w:tc>
          <w:tcPr>
            <w:tcW w:w="3120" w:type="dxa"/>
            <w:tcMar>
              <w:top w:w="60" w:type="dxa"/>
              <w:left w:w="80" w:type="dxa"/>
              <w:bottom w:w="60" w:type="dxa"/>
              <w:right w:w="80" w:type="dxa"/>
            </w:tcMar>
            <w:vAlign w:val="center"/>
          </w:tcPr>
          <w:p w14:paraId="5C959C92" w14:textId="77777777" w:rsidR="0015577C" w:rsidRDefault="00000000">
            <w:pPr>
              <w:spacing w:before="20" w:after="20"/>
            </w:pPr>
            <w:r>
              <w:rPr>
                <w:sz w:val="18"/>
                <w:szCs w:val="18"/>
              </w:rPr>
              <w:t xml:space="preserve">A marking rubric: name, full JSON payload, version, active flag, owning </w:t>
            </w:r>
            <w:proofErr w:type="spellStart"/>
            <w:r>
              <w:rPr>
                <w:sz w:val="18"/>
                <w:szCs w:val="18"/>
              </w:rPr>
              <w:t>programme</w:t>
            </w:r>
            <w:proofErr w:type="spellEnd"/>
            <w:r>
              <w:rPr>
                <w:sz w:val="18"/>
                <w:szCs w:val="18"/>
              </w:rPr>
              <w:t>.</w:t>
            </w:r>
          </w:p>
        </w:tc>
      </w:tr>
      <w:tr w:rsidR="0015577C" w14:paraId="459B5A31"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2961A806" w14:textId="77777777" w:rsidR="0015577C" w:rsidRDefault="00000000">
            <w:pPr>
              <w:spacing w:before="20" w:after="20"/>
            </w:pPr>
            <w:proofErr w:type="spellStart"/>
            <w:r>
              <w:rPr>
                <w:rFonts w:ascii="Consolas" w:hAnsi="Consolas" w:cs="Consolas"/>
                <w:color w:val="A31515"/>
                <w:sz w:val="18"/>
                <w:szCs w:val="18"/>
              </w:rPr>
              <w:lastRenderedPageBreak/>
              <w:t>RubricMarks</w:t>
            </w:r>
            <w:proofErr w:type="spellEnd"/>
          </w:p>
        </w:tc>
        <w:tc>
          <w:tcPr>
            <w:tcW w:w="3120" w:type="dxa"/>
            <w:tcMar>
              <w:top w:w="60" w:type="dxa"/>
              <w:left w:w="80" w:type="dxa"/>
              <w:bottom w:w="60" w:type="dxa"/>
              <w:right w:w="80" w:type="dxa"/>
            </w:tcMar>
            <w:vAlign w:val="center"/>
          </w:tcPr>
          <w:p w14:paraId="2277A99A" w14:textId="77777777" w:rsidR="0015577C" w:rsidRDefault="00000000">
            <w:pPr>
              <w:spacing w:before="20" w:after="20"/>
            </w:pPr>
            <w:proofErr w:type="spellStart"/>
            <w:r>
              <w:rPr>
                <w:rFonts w:ascii="Consolas" w:hAnsi="Consolas" w:cs="Consolas"/>
                <w:color w:val="A31515"/>
                <w:sz w:val="18"/>
                <w:szCs w:val="18"/>
              </w:rPr>
              <w:t>rubrics_marks</w:t>
            </w:r>
            <w:proofErr w:type="spellEnd"/>
          </w:p>
        </w:tc>
        <w:tc>
          <w:tcPr>
            <w:tcW w:w="3120" w:type="dxa"/>
            <w:tcMar>
              <w:top w:w="60" w:type="dxa"/>
              <w:left w:w="80" w:type="dxa"/>
              <w:bottom w:w="60" w:type="dxa"/>
              <w:right w:w="80" w:type="dxa"/>
            </w:tcMar>
            <w:vAlign w:val="center"/>
          </w:tcPr>
          <w:p w14:paraId="63B22DFE" w14:textId="77777777" w:rsidR="0015577C" w:rsidRDefault="00000000">
            <w:pPr>
              <w:spacing w:before="20" w:after="20"/>
            </w:pPr>
            <w:r>
              <w:rPr>
                <w:sz w:val="18"/>
                <w:szCs w:val="18"/>
              </w:rPr>
              <w:t>One student's marking record against one template.</w:t>
            </w:r>
          </w:p>
        </w:tc>
      </w:tr>
      <w:tr w:rsidR="0015577C" w14:paraId="0FBCC1F9"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73DFD95F" w14:textId="77777777" w:rsidR="0015577C" w:rsidRDefault="00000000">
            <w:pPr>
              <w:spacing w:before="20" w:after="20"/>
            </w:pPr>
            <w:proofErr w:type="spellStart"/>
            <w:r>
              <w:rPr>
                <w:rFonts w:ascii="Consolas" w:hAnsi="Consolas" w:cs="Consolas"/>
                <w:color w:val="A31515"/>
                <w:sz w:val="18"/>
                <w:szCs w:val="18"/>
              </w:rPr>
              <w:t>RubricActiveTemplate</w:t>
            </w:r>
            <w:proofErr w:type="spellEnd"/>
          </w:p>
        </w:tc>
        <w:tc>
          <w:tcPr>
            <w:tcW w:w="3120" w:type="dxa"/>
            <w:tcMar>
              <w:top w:w="60" w:type="dxa"/>
              <w:left w:w="80" w:type="dxa"/>
              <w:bottom w:w="60" w:type="dxa"/>
              <w:right w:w="80" w:type="dxa"/>
            </w:tcMar>
            <w:vAlign w:val="center"/>
          </w:tcPr>
          <w:p w14:paraId="6DA30DF7" w14:textId="77777777" w:rsidR="0015577C" w:rsidRDefault="00000000">
            <w:pPr>
              <w:spacing w:before="20" w:after="20"/>
            </w:pPr>
            <w:proofErr w:type="spellStart"/>
            <w:r>
              <w:rPr>
                <w:rFonts w:ascii="Consolas" w:hAnsi="Consolas" w:cs="Consolas"/>
                <w:color w:val="A31515"/>
                <w:sz w:val="18"/>
                <w:szCs w:val="18"/>
              </w:rPr>
              <w:t>rubrics_active_templates</w:t>
            </w:r>
            <w:proofErr w:type="spellEnd"/>
          </w:p>
        </w:tc>
        <w:tc>
          <w:tcPr>
            <w:tcW w:w="3120" w:type="dxa"/>
            <w:tcMar>
              <w:top w:w="60" w:type="dxa"/>
              <w:left w:w="80" w:type="dxa"/>
              <w:bottom w:w="60" w:type="dxa"/>
              <w:right w:w="80" w:type="dxa"/>
            </w:tcMar>
            <w:vAlign w:val="center"/>
          </w:tcPr>
          <w:p w14:paraId="235BB1B2" w14:textId="77777777" w:rsidR="0015577C" w:rsidRDefault="00000000">
            <w:pPr>
              <w:spacing w:before="20" w:after="20"/>
            </w:pPr>
            <w:r>
              <w:rPr>
                <w:sz w:val="18"/>
                <w:szCs w:val="18"/>
              </w:rPr>
              <w:t>Which template is the live rubric for one (</w:t>
            </w:r>
            <w:proofErr w:type="spellStart"/>
            <w:r>
              <w:rPr>
                <w:sz w:val="18"/>
                <w:szCs w:val="18"/>
              </w:rPr>
              <w:t>programme</w:t>
            </w:r>
            <w:proofErr w:type="spellEnd"/>
            <w:r>
              <w:rPr>
                <w:sz w:val="18"/>
                <w:szCs w:val="18"/>
              </w:rPr>
              <w:t>, stage).</w:t>
            </w:r>
          </w:p>
        </w:tc>
      </w:tr>
    </w:tbl>
    <w:p w14:paraId="576A2BCC" w14:textId="77777777" w:rsidR="0015577C" w:rsidRDefault="0015577C">
      <w:pPr>
        <w:spacing w:after="80"/>
      </w:pPr>
    </w:p>
    <w:p w14:paraId="1F1F0FBF" w14:textId="77777777" w:rsidR="0015577C" w:rsidRDefault="00000000">
      <w:r>
        <w:t>Two conventions apply throughout and are stated once rather than repeated per model:</w:t>
      </w:r>
    </w:p>
    <w:p w14:paraId="05ABD5AD" w14:textId="77777777" w:rsidR="0015577C" w:rsidRDefault="00000000">
      <w:pPr>
        <w:spacing w:after="60"/>
        <w:ind w:left="360"/>
      </w:pPr>
      <w:r>
        <w:t xml:space="preserve">•  </w:t>
      </w:r>
      <w:r>
        <w:rPr>
          <w:b/>
          <w:bCs/>
        </w:rPr>
        <w:t>Django-owned timestamps</w:t>
      </w:r>
      <w:r>
        <w:t xml:space="preserve"> are </w:t>
      </w:r>
      <w:proofErr w:type="gramStart"/>
      <w:r>
        <w:rPr>
          <w:rFonts w:ascii="Consolas" w:hAnsi="Consolas" w:cs="Consolas"/>
          <w:color w:val="A31515"/>
          <w:sz w:val="18"/>
          <w:szCs w:val="18"/>
        </w:rPr>
        <w:t>datetime(</w:t>
      </w:r>
      <w:proofErr w:type="gramEnd"/>
      <w:r>
        <w:rPr>
          <w:rFonts w:ascii="Consolas" w:hAnsi="Consolas" w:cs="Consolas"/>
          <w:color w:val="A31515"/>
          <w:sz w:val="18"/>
          <w:szCs w:val="18"/>
        </w:rPr>
        <w:t>6) NOT NULL</w:t>
      </w:r>
      <w:r>
        <w:t xml:space="preserve"> with </w:t>
      </w:r>
      <w:r>
        <w:rPr>
          <w:b/>
          <w:bCs/>
        </w:rPr>
        <w:t>no database default</w:t>
      </w:r>
      <w:r>
        <w:t xml:space="preserve">. Django writes them, through </w:t>
      </w:r>
      <w:proofErr w:type="spellStart"/>
      <w:r>
        <w:rPr>
          <w:rFonts w:ascii="Consolas" w:hAnsi="Consolas" w:cs="Consolas"/>
          <w:color w:val="A31515"/>
          <w:sz w:val="18"/>
          <w:szCs w:val="18"/>
        </w:rPr>
        <w:t>auto_now_add</w:t>
      </w:r>
      <w:proofErr w:type="spellEnd"/>
      <w:r>
        <w:t xml:space="preserve"> / </w:t>
      </w:r>
      <w:proofErr w:type="spellStart"/>
      <w:r>
        <w:rPr>
          <w:rFonts w:ascii="Consolas" w:hAnsi="Consolas" w:cs="Consolas"/>
          <w:color w:val="A31515"/>
          <w:sz w:val="18"/>
          <w:szCs w:val="18"/>
        </w:rPr>
        <w:t>auto_now</w:t>
      </w:r>
      <w:proofErr w:type="spellEnd"/>
      <w:r>
        <w:t>.</w:t>
      </w:r>
    </w:p>
    <w:p w14:paraId="2C3105AC" w14:textId="77777777" w:rsidR="0015577C" w:rsidRDefault="00000000">
      <w:pPr>
        <w:spacing w:after="60"/>
        <w:ind w:left="360"/>
      </w:pPr>
      <w:r>
        <w:t xml:space="preserve">•  </w:t>
      </w:r>
      <w:r>
        <w:rPr>
          <w:b/>
          <w:bCs/>
        </w:rPr>
        <w:t>The three PHP-owned rubric tables</w:t>
      </w:r>
      <w:r>
        <w:t xml:space="preserve"> have their timestamp columns converted to MySQL </w:t>
      </w:r>
      <w:r>
        <w:rPr>
          <w:rFonts w:ascii="Consolas" w:hAnsi="Consolas" w:cs="Consolas"/>
          <w:color w:val="A31515"/>
          <w:sz w:val="18"/>
          <w:szCs w:val="18"/>
        </w:rPr>
        <w:t>TIMESTAMP</w:t>
      </w:r>
      <w:r>
        <w:t xml:space="preserve"> </w:t>
      </w:r>
      <w:r>
        <w:rPr>
          <w:b/>
          <w:bCs/>
        </w:rPr>
        <w:t>with</w:t>
      </w:r>
      <w:r>
        <w:t xml:space="preserve"> database defaults by migration </w:t>
      </w:r>
      <w:r>
        <w:rPr>
          <w:rFonts w:ascii="Consolas" w:hAnsi="Consolas" w:cs="Consolas"/>
          <w:color w:val="A31515"/>
          <w:sz w:val="18"/>
          <w:szCs w:val="18"/>
        </w:rPr>
        <w:t>0012</w:t>
      </w:r>
      <w:r>
        <w:t xml:space="preserve"> (</w:t>
      </w:r>
      <w:r>
        <w:rPr>
          <w:rFonts w:ascii="Consolas" w:hAnsi="Consolas" w:cs="Consolas"/>
          <w:color w:val="A31515"/>
          <w:sz w:val="18"/>
          <w:szCs w:val="18"/>
        </w:rPr>
        <w:t>DEFAULT CURRENT_TIMESTAMP</w:t>
      </w:r>
      <w:r>
        <w:t xml:space="preserve">, and </w:t>
      </w:r>
      <w:r>
        <w:rPr>
          <w:rFonts w:ascii="Consolas" w:hAnsi="Consolas" w:cs="Consolas"/>
          <w:color w:val="A31515"/>
          <w:sz w:val="18"/>
          <w:szCs w:val="18"/>
        </w:rPr>
        <w:t>ON UPDATE CURRENT_TIMESTAMP</w:t>
      </w:r>
      <w:r>
        <w:t xml:space="preserve"> on </w:t>
      </w:r>
      <w:proofErr w:type="spellStart"/>
      <w:r>
        <w:rPr>
          <w:rFonts w:ascii="Consolas" w:hAnsi="Consolas" w:cs="Consolas"/>
          <w:color w:val="A31515"/>
          <w:sz w:val="18"/>
          <w:szCs w:val="18"/>
        </w:rPr>
        <w:t>updated_at</w:t>
      </w:r>
      <w:proofErr w:type="spellEnd"/>
      <w:r>
        <w:t>), because the PHP scripts insert and update those rows without naming the timestamp columns.</w:t>
      </w:r>
    </w:p>
    <w:p w14:paraId="6FB35752" w14:textId="77777777" w:rsidR="0015577C" w:rsidRDefault="00000000">
      <w:r>
        <w:t xml:space="preserve">Django never emits a </w:t>
      </w:r>
      <w:r>
        <w:rPr>
          <w:rFonts w:ascii="Consolas" w:hAnsi="Consolas" w:cs="Consolas"/>
          <w:color w:val="A31515"/>
          <w:sz w:val="18"/>
          <w:szCs w:val="18"/>
        </w:rPr>
        <w:t>DEFAULT</w:t>
      </w:r>
      <w:r>
        <w:t xml:space="preserve"> clause for an ordinary field, so </w:t>
      </w:r>
      <w:r>
        <w:rPr>
          <w:rFonts w:ascii="Consolas" w:hAnsi="Consolas" w:cs="Consolas"/>
          <w:color w:val="A31515"/>
          <w:sz w:val="18"/>
          <w:szCs w:val="18"/>
        </w:rPr>
        <w:t>default=</w:t>
      </w:r>
      <w:r>
        <w:t xml:space="preserve"> and </w:t>
      </w:r>
      <w:r>
        <w:rPr>
          <w:rFonts w:ascii="Consolas" w:hAnsi="Consolas" w:cs="Consolas"/>
          <w:color w:val="A31515"/>
          <w:sz w:val="18"/>
          <w:szCs w:val="18"/>
        </w:rPr>
        <w:t>choices=</w:t>
      </w:r>
      <w:r>
        <w:t xml:space="preserve"> on non-timestamp fields are Python-side only; the column itself is plain </w:t>
      </w:r>
      <w:r>
        <w:rPr>
          <w:rFonts w:ascii="Consolas" w:hAnsi="Consolas" w:cs="Consolas"/>
          <w:color w:val="A31515"/>
          <w:sz w:val="18"/>
          <w:szCs w:val="18"/>
        </w:rPr>
        <w:t>NOT NULL</w:t>
      </w:r>
      <w:r>
        <w:t>.</w:t>
      </w:r>
    </w:p>
    <w:p w14:paraId="4E29DBB3" w14:textId="77777777" w:rsidR="0015577C" w:rsidRDefault="00000000">
      <w:r>
        <w:rPr>
          <w:b/>
          <w:bCs/>
        </w:rPr>
        <w:t>Tables with no model here.</w:t>
      </w:r>
      <w:r>
        <w:t xml:space="preserve"> Beside the 18 above, the schema contains Django's own </w:t>
      </w:r>
      <w:proofErr w:type="spellStart"/>
      <w:r>
        <w:rPr>
          <w:rFonts w:ascii="Consolas" w:hAnsi="Consolas" w:cs="Consolas"/>
          <w:color w:val="A31515"/>
          <w:sz w:val="18"/>
          <w:szCs w:val="18"/>
        </w:rPr>
        <w:t>auth_user</w:t>
      </w:r>
      <w:proofErr w:type="spellEnd"/>
      <w:r>
        <w:t xml:space="preserve">, </w:t>
      </w:r>
      <w:proofErr w:type="spellStart"/>
      <w:r>
        <w:rPr>
          <w:rFonts w:ascii="Consolas" w:hAnsi="Consolas" w:cs="Consolas"/>
          <w:color w:val="A31515"/>
          <w:sz w:val="18"/>
          <w:szCs w:val="18"/>
        </w:rPr>
        <w:t>auth_group</w:t>
      </w:r>
      <w:proofErr w:type="spellEnd"/>
      <w:r>
        <w:t xml:space="preserve">, </w:t>
      </w:r>
      <w:proofErr w:type="spellStart"/>
      <w:r>
        <w:rPr>
          <w:rFonts w:ascii="Consolas" w:hAnsi="Consolas" w:cs="Consolas"/>
          <w:color w:val="A31515"/>
          <w:sz w:val="18"/>
          <w:szCs w:val="18"/>
        </w:rPr>
        <w:t>auth_permission</w:t>
      </w:r>
      <w:proofErr w:type="spellEnd"/>
      <w:r>
        <w:t xml:space="preserve">, </w:t>
      </w:r>
      <w:proofErr w:type="spellStart"/>
      <w:r>
        <w:rPr>
          <w:rFonts w:ascii="Consolas" w:hAnsi="Consolas" w:cs="Consolas"/>
          <w:color w:val="A31515"/>
          <w:sz w:val="18"/>
          <w:szCs w:val="18"/>
        </w:rPr>
        <w:t>auth_user_groups</w:t>
      </w:r>
      <w:proofErr w:type="spellEnd"/>
      <w:r>
        <w:t xml:space="preserve">, </w:t>
      </w:r>
      <w:proofErr w:type="spellStart"/>
      <w:r>
        <w:rPr>
          <w:rFonts w:ascii="Consolas" w:hAnsi="Consolas" w:cs="Consolas"/>
          <w:color w:val="A31515"/>
          <w:sz w:val="18"/>
          <w:szCs w:val="18"/>
        </w:rPr>
        <w:t>auth_user_user_permissions</w:t>
      </w:r>
      <w:proofErr w:type="spellEnd"/>
      <w:r>
        <w:t xml:space="preserve">, </w:t>
      </w:r>
      <w:proofErr w:type="spellStart"/>
      <w:r>
        <w:rPr>
          <w:rFonts w:ascii="Consolas" w:hAnsi="Consolas" w:cs="Consolas"/>
          <w:color w:val="A31515"/>
          <w:sz w:val="18"/>
          <w:szCs w:val="18"/>
        </w:rPr>
        <w:t>auth_group_permissions</w:t>
      </w:r>
      <w:proofErr w:type="spellEnd"/>
      <w:r>
        <w:t xml:space="preserve">, </w:t>
      </w:r>
      <w:proofErr w:type="spellStart"/>
      <w:r>
        <w:rPr>
          <w:rFonts w:ascii="Consolas" w:hAnsi="Consolas" w:cs="Consolas"/>
          <w:color w:val="A31515"/>
          <w:sz w:val="18"/>
          <w:szCs w:val="18"/>
        </w:rPr>
        <w:t>django_content_type</w:t>
      </w:r>
      <w:proofErr w:type="spellEnd"/>
      <w:r>
        <w:t xml:space="preserve">, </w:t>
      </w:r>
      <w:proofErr w:type="spellStart"/>
      <w:r>
        <w:rPr>
          <w:rFonts w:ascii="Consolas" w:hAnsi="Consolas" w:cs="Consolas"/>
          <w:color w:val="A31515"/>
          <w:sz w:val="18"/>
          <w:szCs w:val="18"/>
        </w:rPr>
        <w:t>django_admin_log</w:t>
      </w:r>
      <w:proofErr w:type="spellEnd"/>
      <w:r>
        <w:t xml:space="preserve">, </w:t>
      </w:r>
      <w:proofErr w:type="spellStart"/>
      <w:r>
        <w:rPr>
          <w:rFonts w:ascii="Consolas" w:hAnsi="Consolas" w:cs="Consolas"/>
          <w:color w:val="A31515"/>
          <w:sz w:val="18"/>
          <w:szCs w:val="18"/>
        </w:rPr>
        <w:t>django_migrations</w:t>
      </w:r>
      <w:proofErr w:type="spellEnd"/>
      <w:r>
        <w:t xml:space="preserve">, </w:t>
      </w:r>
      <w:proofErr w:type="spellStart"/>
      <w:r>
        <w:rPr>
          <w:rFonts w:ascii="Consolas" w:hAnsi="Consolas" w:cs="Consolas"/>
          <w:color w:val="A31515"/>
          <w:sz w:val="18"/>
          <w:szCs w:val="18"/>
        </w:rPr>
        <w:t>django_session</w:t>
      </w:r>
      <w:proofErr w:type="spellEnd"/>
      <w:r>
        <w:t xml:space="preserve">, and the automatically created many-to-many table </w:t>
      </w:r>
      <w:proofErr w:type="spellStart"/>
      <w:r>
        <w:rPr>
          <w:rFonts w:ascii="Consolas" w:hAnsi="Consolas" w:cs="Consolas"/>
          <w:color w:val="A31515"/>
          <w:sz w:val="18"/>
          <w:szCs w:val="18"/>
        </w:rPr>
        <w:t>api_timetableslot_examiners</w:t>
      </w:r>
      <w:proofErr w:type="spellEnd"/>
      <w:r>
        <w:t xml:space="preserve">. Two further tables are created and then dropped by the migration chain itself — </w:t>
      </w:r>
      <w:proofErr w:type="spellStart"/>
      <w:r>
        <w:rPr>
          <w:rFonts w:ascii="Consolas" w:hAnsi="Consolas" w:cs="Consolas"/>
          <w:color w:val="A31515"/>
          <w:sz w:val="18"/>
          <w:szCs w:val="18"/>
        </w:rPr>
        <w:t>api_rubrictemplate</w:t>
      </w:r>
      <w:proofErr w:type="spellEnd"/>
      <w:r>
        <w:t xml:space="preserve"> and </w:t>
      </w:r>
      <w:proofErr w:type="spellStart"/>
      <w:r>
        <w:rPr>
          <w:rFonts w:ascii="Consolas" w:hAnsi="Consolas" w:cs="Consolas"/>
          <w:color w:val="A31515"/>
          <w:sz w:val="18"/>
          <w:szCs w:val="18"/>
        </w:rPr>
        <w:t>api_rubricmarks</w:t>
      </w:r>
      <w:proofErr w:type="spellEnd"/>
      <w:r>
        <w:t xml:space="preserve">, created by </w:t>
      </w:r>
      <w:r>
        <w:rPr>
          <w:rFonts w:ascii="Consolas" w:hAnsi="Consolas" w:cs="Consolas"/>
          <w:color w:val="A31515"/>
          <w:sz w:val="18"/>
          <w:szCs w:val="18"/>
        </w:rPr>
        <w:t>0009</w:t>
      </w:r>
      <w:r>
        <w:t xml:space="preserve"> and dropped by </w:t>
      </w:r>
      <w:r>
        <w:rPr>
          <w:rFonts w:ascii="Consolas" w:hAnsi="Consolas" w:cs="Consolas"/>
          <w:color w:val="A31515"/>
          <w:sz w:val="18"/>
          <w:szCs w:val="18"/>
        </w:rPr>
        <w:t>0012</w:t>
      </w:r>
      <w:r>
        <w:t xml:space="preserve"> — so neither exists in a current database. </w:t>
      </w:r>
      <w:r>
        <w:rPr>
          <w:rFonts w:ascii="Consolas" w:hAnsi="Consolas" w:cs="Consolas"/>
          <w:color w:val="A31515"/>
          <w:sz w:val="18"/>
          <w:szCs w:val="18"/>
        </w:rPr>
        <w:t>database/</w:t>
      </w:r>
      <w:proofErr w:type="spellStart"/>
      <w:r>
        <w:rPr>
          <w:rFonts w:ascii="Consolas" w:hAnsi="Consolas" w:cs="Consolas"/>
          <w:color w:val="A31515"/>
          <w:sz w:val="18"/>
          <w:szCs w:val="18"/>
        </w:rPr>
        <w:t>rubrics_system.sql</w:t>
      </w:r>
      <w:proofErr w:type="spellEnd"/>
      <w:r>
        <w:t xml:space="preserve"> also defines </w:t>
      </w:r>
      <w:proofErr w:type="spellStart"/>
      <w:r>
        <w:rPr>
          <w:rFonts w:ascii="Consolas" w:hAnsi="Consolas" w:cs="Consolas"/>
          <w:color w:val="A31515"/>
          <w:sz w:val="18"/>
          <w:szCs w:val="18"/>
        </w:rPr>
        <w:t>rubrics_version_history</w:t>
      </w:r>
      <w:proofErr w:type="spellEnd"/>
      <w:r>
        <w:t xml:space="preserve"> and </w:t>
      </w:r>
      <w:r>
        <w:rPr>
          <w:rFonts w:ascii="Consolas" w:hAnsi="Consolas" w:cs="Consolas"/>
          <w:color w:val="A31515"/>
          <w:sz w:val="18"/>
          <w:szCs w:val="18"/>
        </w:rPr>
        <w:t>users</w:t>
      </w:r>
      <w:r>
        <w:t xml:space="preserve">; those belong to the retired separate database and </w:t>
      </w:r>
      <w:r>
        <w:rPr>
          <w:b/>
          <w:bCs/>
        </w:rPr>
        <w:t xml:space="preserve">no migration creates them in </w:t>
      </w:r>
      <w:proofErr w:type="spellStart"/>
      <w:r>
        <w:rPr>
          <w:rFonts w:ascii="Consolas" w:hAnsi="Consolas" w:cs="Consolas"/>
          <w:b/>
          <w:bCs/>
          <w:color w:val="A31515"/>
          <w:sz w:val="18"/>
          <w:szCs w:val="18"/>
        </w:rPr>
        <w:t>fyp_hub_db</w:t>
      </w:r>
      <w:proofErr w:type="spellEnd"/>
      <w:r>
        <w:t>.</w:t>
      </w:r>
    </w:p>
    <w:p w14:paraId="36DE460F" w14:textId="77777777" w:rsidR="0015577C" w:rsidRDefault="00000000">
      <w:pPr>
        <w:pStyle w:val="Heading3"/>
        <w:keepNext/>
        <w:spacing w:before="240" w:after="140"/>
      </w:pPr>
      <w:bookmarkStart w:id="108" w:name="sec8_2"/>
      <w:bookmarkStart w:id="109" w:name="_Toc242090164"/>
      <w:r>
        <w:rPr>
          <w:bCs/>
          <w:sz w:val="26"/>
          <w:szCs w:val="26"/>
        </w:rPr>
        <w:t xml:space="preserve">8.2 </w:t>
      </w:r>
      <w:proofErr w:type="spellStart"/>
      <w:r>
        <w:rPr>
          <w:bCs/>
          <w:sz w:val="26"/>
          <w:szCs w:val="26"/>
        </w:rPr>
        <w:t>Programme</w:t>
      </w:r>
      <w:proofErr w:type="spellEnd"/>
      <w:r>
        <w:rPr>
          <w:bCs/>
          <w:sz w:val="26"/>
          <w:szCs w:val="26"/>
        </w:rPr>
        <w:t xml:space="preserve"> and Profile</w:t>
      </w:r>
      <w:bookmarkEnd w:id="108"/>
      <w:bookmarkEnd w:id="109"/>
    </w:p>
    <w:p w14:paraId="083273BC" w14:textId="77777777" w:rsidR="0015577C" w:rsidRDefault="00000000">
      <w:proofErr w:type="spellStart"/>
      <w:r>
        <w:rPr>
          <w:rFonts w:ascii="Consolas" w:hAnsi="Consolas" w:cs="Consolas"/>
          <w:b/>
          <w:bCs/>
          <w:color w:val="A31515"/>
          <w:sz w:val="18"/>
          <w:szCs w:val="18"/>
        </w:rPr>
        <w:t>api_programme</w:t>
      </w:r>
      <w:proofErr w:type="spellEnd"/>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160BEB20"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128EB550" w14:textId="77777777" w:rsidR="0015577C" w:rsidRDefault="00000000">
            <w:pPr>
              <w:spacing w:before="20" w:after="20"/>
            </w:pPr>
            <w:r>
              <w:rPr>
                <w:sz w:val="18"/>
                <w:szCs w:val="18"/>
              </w:rPr>
              <w:t>Field</w:t>
            </w:r>
          </w:p>
        </w:tc>
        <w:tc>
          <w:tcPr>
            <w:tcW w:w="4680" w:type="dxa"/>
            <w:shd w:val="clear" w:color="auto" w:fill="E8EEF7"/>
            <w:tcMar>
              <w:top w:w="60" w:type="dxa"/>
              <w:left w:w="80" w:type="dxa"/>
              <w:bottom w:w="60" w:type="dxa"/>
              <w:right w:w="80" w:type="dxa"/>
            </w:tcMar>
            <w:vAlign w:val="center"/>
          </w:tcPr>
          <w:p w14:paraId="07CE7284" w14:textId="77777777" w:rsidR="0015577C" w:rsidRDefault="00000000">
            <w:pPr>
              <w:spacing w:before="20" w:after="20"/>
            </w:pPr>
            <w:r>
              <w:rPr>
                <w:sz w:val="18"/>
                <w:szCs w:val="18"/>
              </w:rPr>
              <w:t>Type and constraints</w:t>
            </w:r>
          </w:p>
        </w:tc>
      </w:tr>
      <w:tr w:rsidR="0015577C" w14:paraId="4BF87629"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247F4CD" w14:textId="77777777" w:rsidR="0015577C" w:rsidRDefault="00000000">
            <w:pPr>
              <w:spacing w:before="20" w:after="20"/>
            </w:pPr>
            <w:r>
              <w:rPr>
                <w:rFonts w:ascii="Consolas" w:hAnsi="Consolas" w:cs="Consolas"/>
                <w:color w:val="A31515"/>
                <w:sz w:val="18"/>
                <w:szCs w:val="18"/>
              </w:rPr>
              <w:t>id</w:t>
            </w:r>
          </w:p>
        </w:tc>
        <w:tc>
          <w:tcPr>
            <w:tcW w:w="4680" w:type="dxa"/>
            <w:tcMar>
              <w:top w:w="60" w:type="dxa"/>
              <w:left w:w="80" w:type="dxa"/>
              <w:bottom w:w="60" w:type="dxa"/>
              <w:right w:w="80" w:type="dxa"/>
            </w:tcMar>
            <w:vAlign w:val="center"/>
          </w:tcPr>
          <w:p w14:paraId="7D8755EE" w14:textId="77777777" w:rsidR="0015577C" w:rsidRDefault="00000000">
            <w:pPr>
              <w:spacing w:before="20" w:after="20"/>
            </w:pPr>
            <w:proofErr w:type="spellStart"/>
            <w:r>
              <w:rPr>
                <w:rFonts w:ascii="Consolas" w:hAnsi="Consolas" w:cs="Consolas"/>
                <w:color w:val="A31515"/>
                <w:sz w:val="18"/>
                <w:szCs w:val="18"/>
              </w:rPr>
              <w:t>bigint</w:t>
            </w:r>
            <w:proofErr w:type="spellEnd"/>
            <w:r>
              <w:rPr>
                <w:sz w:val="18"/>
                <w:szCs w:val="18"/>
              </w:rPr>
              <w:t xml:space="preserve"> primary key, auto-increment</w:t>
            </w:r>
          </w:p>
        </w:tc>
      </w:tr>
      <w:tr w:rsidR="0015577C" w14:paraId="61B4DBBA"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5D9CF8D" w14:textId="77777777" w:rsidR="0015577C" w:rsidRDefault="00000000">
            <w:pPr>
              <w:spacing w:before="20" w:after="20"/>
            </w:pPr>
            <w:r>
              <w:rPr>
                <w:rFonts w:ascii="Consolas" w:hAnsi="Consolas" w:cs="Consolas"/>
                <w:color w:val="A31515"/>
                <w:sz w:val="18"/>
                <w:szCs w:val="18"/>
              </w:rPr>
              <w:t>name</w:t>
            </w:r>
          </w:p>
        </w:tc>
        <w:tc>
          <w:tcPr>
            <w:tcW w:w="4680" w:type="dxa"/>
            <w:tcMar>
              <w:top w:w="60" w:type="dxa"/>
              <w:left w:w="80" w:type="dxa"/>
              <w:bottom w:w="60" w:type="dxa"/>
              <w:right w:w="80" w:type="dxa"/>
            </w:tcMar>
            <w:vAlign w:val="center"/>
          </w:tcPr>
          <w:p w14:paraId="5FFC00BA" w14:textId="77777777" w:rsidR="0015577C" w:rsidRDefault="00000000">
            <w:pPr>
              <w:spacing w:before="20" w:after="20"/>
            </w:pPr>
            <w:proofErr w:type="gramStart"/>
            <w:r>
              <w:rPr>
                <w:rFonts w:ascii="Consolas" w:hAnsi="Consolas" w:cs="Consolas"/>
                <w:color w:val="A31515"/>
                <w:sz w:val="18"/>
                <w:szCs w:val="18"/>
              </w:rPr>
              <w:t>varchar(</w:t>
            </w:r>
            <w:proofErr w:type="gramEnd"/>
            <w:r>
              <w:rPr>
                <w:rFonts w:ascii="Consolas" w:hAnsi="Consolas" w:cs="Consolas"/>
                <w:color w:val="A31515"/>
                <w:sz w:val="18"/>
                <w:szCs w:val="18"/>
              </w:rPr>
              <w:t>100) NOT NULL UNIQUE</w:t>
            </w:r>
          </w:p>
        </w:tc>
      </w:tr>
      <w:tr w:rsidR="0015577C" w14:paraId="13A15F99"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25E4795" w14:textId="77777777" w:rsidR="0015577C" w:rsidRDefault="00000000">
            <w:pPr>
              <w:spacing w:before="20" w:after="20"/>
            </w:pPr>
            <w:r>
              <w:rPr>
                <w:rFonts w:ascii="Consolas" w:hAnsi="Consolas" w:cs="Consolas"/>
                <w:color w:val="A31515"/>
                <w:sz w:val="18"/>
                <w:szCs w:val="18"/>
              </w:rPr>
              <w:t>code</w:t>
            </w:r>
          </w:p>
        </w:tc>
        <w:tc>
          <w:tcPr>
            <w:tcW w:w="4680" w:type="dxa"/>
            <w:tcMar>
              <w:top w:w="60" w:type="dxa"/>
              <w:left w:w="80" w:type="dxa"/>
              <w:bottom w:w="60" w:type="dxa"/>
              <w:right w:w="80" w:type="dxa"/>
            </w:tcMar>
            <w:vAlign w:val="center"/>
          </w:tcPr>
          <w:p w14:paraId="25ED173E" w14:textId="77777777" w:rsidR="0015577C" w:rsidRDefault="00000000">
            <w:pPr>
              <w:spacing w:before="20" w:after="20"/>
            </w:pPr>
            <w:proofErr w:type="gramStart"/>
            <w:r>
              <w:rPr>
                <w:rFonts w:ascii="Consolas" w:hAnsi="Consolas" w:cs="Consolas"/>
                <w:color w:val="A31515"/>
                <w:sz w:val="18"/>
                <w:szCs w:val="18"/>
              </w:rPr>
              <w:t>varchar(</w:t>
            </w:r>
            <w:proofErr w:type="gramEnd"/>
            <w:r>
              <w:rPr>
                <w:rFonts w:ascii="Consolas" w:hAnsi="Consolas" w:cs="Consolas"/>
                <w:color w:val="A31515"/>
                <w:sz w:val="18"/>
                <w:szCs w:val="18"/>
              </w:rPr>
              <w:t>10) NOT NULL UNIQUE</w:t>
            </w:r>
          </w:p>
        </w:tc>
      </w:tr>
    </w:tbl>
    <w:p w14:paraId="30DD1B4B" w14:textId="77777777" w:rsidR="0015577C" w:rsidRDefault="0015577C">
      <w:pPr>
        <w:spacing w:after="80"/>
      </w:pPr>
    </w:p>
    <w:p w14:paraId="2D6CD441" w14:textId="77777777" w:rsidR="0015577C" w:rsidRDefault="00000000">
      <w:r>
        <w:t xml:space="preserve">No </w:t>
      </w:r>
      <w:r>
        <w:rPr>
          <w:rFonts w:ascii="Consolas" w:hAnsi="Consolas" w:cs="Consolas"/>
          <w:color w:val="A31515"/>
          <w:sz w:val="18"/>
          <w:szCs w:val="18"/>
        </w:rPr>
        <w:t>Meta</w:t>
      </w:r>
      <w:r>
        <w:t xml:space="preserve"> options and no overridden methods. </w:t>
      </w:r>
      <w:r>
        <w:rPr>
          <w:rFonts w:ascii="Consolas" w:hAnsi="Consolas" w:cs="Consolas"/>
          <w:color w:val="A31515"/>
          <w:sz w:val="18"/>
          <w:szCs w:val="18"/>
        </w:rPr>
        <w:t>__str__</w:t>
      </w:r>
      <w:r>
        <w:t xml:space="preserve"> returns </w:t>
      </w:r>
      <w:r>
        <w:rPr>
          <w:rFonts w:ascii="Consolas" w:hAnsi="Consolas" w:cs="Consolas"/>
          <w:color w:val="A31515"/>
          <w:sz w:val="18"/>
          <w:szCs w:val="18"/>
        </w:rPr>
        <w:t>name</w:t>
      </w:r>
      <w:r>
        <w:t xml:space="preserve">. The four </w:t>
      </w:r>
      <w:proofErr w:type="spellStart"/>
      <w:r>
        <w:t>programme</w:t>
      </w:r>
      <w:proofErr w:type="spellEnd"/>
      <w:r>
        <w:t xml:space="preserve"> rows on a current database are </w:t>
      </w:r>
      <w:r>
        <w:rPr>
          <w:rFonts w:ascii="Consolas" w:hAnsi="Consolas" w:cs="Consolas"/>
          <w:color w:val="A31515"/>
          <w:sz w:val="18"/>
          <w:szCs w:val="18"/>
        </w:rPr>
        <w:t>BCS</w:t>
      </w:r>
      <w:r>
        <w:t xml:space="preserve">, </w:t>
      </w:r>
      <w:r>
        <w:rPr>
          <w:rFonts w:ascii="Consolas" w:hAnsi="Consolas" w:cs="Consolas"/>
          <w:color w:val="A31515"/>
          <w:sz w:val="18"/>
          <w:szCs w:val="18"/>
        </w:rPr>
        <w:t>BDM</w:t>
      </w:r>
      <w:r>
        <w:t xml:space="preserve">, </w:t>
      </w:r>
      <w:r>
        <w:rPr>
          <w:rFonts w:ascii="Consolas" w:hAnsi="Consolas" w:cs="Consolas"/>
          <w:color w:val="A31515"/>
          <w:sz w:val="18"/>
          <w:szCs w:val="18"/>
        </w:rPr>
        <w:t>BMD</w:t>
      </w:r>
      <w:r>
        <w:t xml:space="preserve"> and </w:t>
      </w:r>
      <w:r>
        <w:rPr>
          <w:rFonts w:ascii="Consolas" w:hAnsi="Consolas" w:cs="Consolas"/>
          <w:color w:val="A31515"/>
          <w:sz w:val="18"/>
          <w:szCs w:val="18"/>
        </w:rPr>
        <w:t>BID</w:t>
      </w:r>
      <w:r>
        <w:t>.</w:t>
      </w:r>
    </w:p>
    <w:p w14:paraId="43178A72" w14:textId="77777777" w:rsidR="0015577C" w:rsidRDefault="00000000">
      <w:proofErr w:type="spellStart"/>
      <w:r>
        <w:rPr>
          <w:rFonts w:ascii="Consolas" w:hAnsi="Consolas" w:cs="Consolas"/>
          <w:b/>
          <w:bCs/>
          <w:color w:val="A31515"/>
          <w:sz w:val="18"/>
          <w:szCs w:val="18"/>
        </w:rPr>
        <w:t>api_profile</w:t>
      </w:r>
      <w:proofErr w:type="spellEnd"/>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3B06C6FD"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7927002B" w14:textId="77777777" w:rsidR="0015577C" w:rsidRDefault="00000000">
            <w:pPr>
              <w:spacing w:before="20" w:after="20"/>
            </w:pPr>
            <w:r>
              <w:rPr>
                <w:sz w:val="18"/>
                <w:szCs w:val="18"/>
              </w:rPr>
              <w:t>Field</w:t>
            </w:r>
          </w:p>
        </w:tc>
        <w:tc>
          <w:tcPr>
            <w:tcW w:w="4680" w:type="dxa"/>
            <w:shd w:val="clear" w:color="auto" w:fill="E8EEF7"/>
            <w:tcMar>
              <w:top w:w="60" w:type="dxa"/>
              <w:left w:w="80" w:type="dxa"/>
              <w:bottom w:w="60" w:type="dxa"/>
              <w:right w:w="80" w:type="dxa"/>
            </w:tcMar>
            <w:vAlign w:val="center"/>
          </w:tcPr>
          <w:p w14:paraId="683E59C5" w14:textId="77777777" w:rsidR="0015577C" w:rsidRDefault="00000000">
            <w:pPr>
              <w:spacing w:before="20" w:after="20"/>
            </w:pPr>
            <w:r>
              <w:rPr>
                <w:sz w:val="18"/>
                <w:szCs w:val="18"/>
              </w:rPr>
              <w:t>Type and constraints</w:t>
            </w:r>
          </w:p>
        </w:tc>
      </w:tr>
      <w:tr w:rsidR="0015577C" w14:paraId="7DE5B3EA"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E0CAB62" w14:textId="77777777" w:rsidR="0015577C" w:rsidRDefault="00000000">
            <w:pPr>
              <w:spacing w:before="20" w:after="20"/>
            </w:pPr>
            <w:r>
              <w:rPr>
                <w:rFonts w:ascii="Consolas" w:hAnsi="Consolas" w:cs="Consolas"/>
                <w:color w:val="A31515"/>
                <w:sz w:val="18"/>
                <w:szCs w:val="18"/>
              </w:rPr>
              <w:t>user</w:t>
            </w:r>
          </w:p>
        </w:tc>
        <w:tc>
          <w:tcPr>
            <w:tcW w:w="4680" w:type="dxa"/>
            <w:tcMar>
              <w:top w:w="60" w:type="dxa"/>
              <w:left w:w="80" w:type="dxa"/>
              <w:bottom w:w="60" w:type="dxa"/>
              <w:right w:w="80" w:type="dxa"/>
            </w:tcMar>
            <w:vAlign w:val="center"/>
          </w:tcPr>
          <w:p w14:paraId="17178F6B" w14:textId="77777777" w:rsidR="0015577C" w:rsidRDefault="00000000">
            <w:pPr>
              <w:spacing w:before="20" w:after="20"/>
            </w:pPr>
            <w:r>
              <w:rPr>
                <w:sz w:val="18"/>
                <w:szCs w:val="18"/>
              </w:rPr>
              <w:t xml:space="preserve">One-to-one to </w:t>
            </w:r>
            <w:proofErr w:type="spellStart"/>
            <w:r>
              <w:rPr>
                <w:rFonts w:ascii="Consolas" w:hAnsi="Consolas" w:cs="Consolas"/>
                <w:color w:val="A31515"/>
                <w:sz w:val="18"/>
                <w:szCs w:val="18"/>
              </w:rPr>
              <w:t>auth_user</w:t>
            </w:r>
            <w:proofErr w:type="spellEnd"/>
            <w:r>
              <w:rPr>
                <w:sz w:val="18"/>
                <w:szCs w:val="18"/>
              </w:rPr>
              <w:t xml:space="preserve">, </w:t>
            </w:r>
            <w:r>
              <w:rPr>
                <w:rFonts w:ascii="Consolas" w:hAnsi="Consolas" w:cs="Consolas"/>
                <w:color w:val="A31515"/>
                <w:sz w:val="18"/>
                <w:szCs w:val="18"/>
              </w:rPr>
              <w:t>ON DELETE CASCADE</w:t>
            </w:r>
            <w:r>
              <w:rPr>
                <w:sz w:val="18"/>
                <w:szCs w:val="18"/>
              </w:rPr>
              <w:t xml:space="preserve">; column </w:t>
            </w:r>
            <w:proofErr w:type="spellStart"/>
            <w:r>
              <w:rPr>
                <w:rFonts w:ascii="Consolas" w:hAnsi="Consolas" w:cs="Consolas"/>
                <w:color w:val="A31515"/>
                <w:sz w:val="18"/>
                <w:szCs w:val="18"/>
              </w:rPr>
              <w:t>user_id</w:t>
            </w:r>
            <w:proofErr w:type="spellEnd"/>
            <w:r>
              <w:rPr>
                <w:sz w:val="18"/>
                <w:szCs w:val="18"/>
              </w:rPr>
              <w:t xml:space="preserve">, </w:t>
            </w:r>
            <w:r>
              <w:rPr>
                <w:rFonts w:ascii="Consolas" w:hAnsi="Consolas" w:cs="Consolas"/>
                <w:color w:val="A31515"/>
                <w:sz w:val="18"/>
                <w:szCs w:val="18"/>
              </w:rPr>
              <w:t>NOT NULL UNIQUE</w:t>
            </w:r>
          </w:p>
        </w:tc>
      </w:tr>
      <w:tr w:rsidR="0015577C" w14:paraId="38342CA7"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034131D" w14:textId="77777777" w:rsidR="0015577C" w:rsidRDefault="00000000">
            <w:pPr>
              <w:spacing w:before="20" w:after="20"/>
            </w:pPr>
            <w:proofErr w:type="spellStart"/>
            <w:r>
              <w:rPr>
                <w:rFonts w:ascii="Consolas" w:hAnsi="Consolas" w:cs="Consolas"/>
                <w:color w:val="A31515"/>
                <w:sz w:val="18"/>
                <w:szCs w:val="18"/>
              </w:rPr>
              <w:t>full_name</w:t>
            </w:r>
            <w:proofErr w:type="spellEnd"/>
          </w:p>
        </w:tc>
        <w:tc>
          <w:tcPr>
            <w:tcW w:w="4680" w:type="dxa"/>
            <w:tcMar>
              <w:top w:w="60" w:type="dxa"/>
              <w:left w:w="80" w:type="dxa"/>
              <w:bottom w:w="60" w:type="dxa"/>
              <w:right w:w="80" w:type="dxa"/>
            </w:tcMar>
            <w:vAlign w:val="center"/>
          </w:tcPr>
          <w:p w14:paraId="18CE2A29" w14:textId="77777777" w:rsidR="0015577C" w:rsidRDefault="00000000">
            <w:pPr>
              <w:spacing w:before="20" w:after="20"/>
            </w:pPr>
            <w:proofErr w:type="gramStart"/>
            <w:r>
              <w:rPr>
                <w:rFonts w:ascii="Consolas" w:hAnsi="Consolas" w:cs="Consolas"/>
                <w:color w:val="A31515"/>
                <w:sz w:val="18"/>
                <w:szCs w:val="18"/>
              </w:rPr>
              <w:t>varchar(</w:t>
            </w:r>
            <w:proofErr w:type="gramEnd"/>
            <w:r>
              <w:rPr>
                <w:rFonts w:ascii="Consolas" w:hAnsi="Consolas" w:cs="Consolas"/>
                <w:color w:val="A31515"/>
                <w:sz w:val="18"/>
                <w:szCs w:val="18"/>
              </w:rPr>
              <w:t>255) NOT NULL</w:t>
            </w:r>
            <w:r>
              <w:rPr>
                <w:sz w:val="18"/>
                <w:szCs w:val="18"/>
              </w:rPr>
              <w:t>. Required by validation (</w:t>
            </w:r>
            <w:r>
              <w:rPr>
                <w:rFonts w:ascii="Consolas" w:hAnsi="Consolas" w:cs="Consolas"/>
                <w:color w:val="A31515"/>
                <w:sz w:val="18"/>
                <w:szCs w:val="18"/>
              </w:rPr>
              <w:t>blank=False</w:t>
            </w:r>
            <w:r>
              <w:rPr>
                <w:sz w:val="18"/>
                <w:szCs w:val="18"/>
              </w:rPr>
              <w:t xml:space="preserve"> since migration </w:t>
            </w:r>
            <w:r>
              <w:rPr>
                <w:rFonts w:ascii="Consolas" w:hAnsi="Consolas" w:cs="Consolas"/>
                <w:color w:val="A31515"/>
                <w:sz w:val="18"/>
                <w:szCs w:val="18"/>
              </w:rPr>
              <w:t>0024</w:t>
            </w:r>
            <w:r>
              <w:rPr>
                <w:sz w:val="18"/>
                <w:szCs w:val="18"/>
              </w:rPr>
              <w:t>); the column has no database default, so a code path that omits it stores an empty string (§15.7)</w:t>
            </w:r>
          </w:p>
        </w:tc>
      </w:tr>
      <w:tr w:rsidR="0015577C" w14:paraId="78D568ED"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44A1E0A1" w14:textId="77777777" w:rsidR="0015577C" w:rsidRDefault="00000000">
            <w:pPr>
              <w:spacing w:before="20" w:after="20"/>
            </w:pPr>
            <w:r>
              <w:rPr>
                <w:rFonts w:ascii="Consolas" w:hAnsi="Consolas" w:cs="Consolas"/>
                <w:color w:val="A31515"/>
                <w:sz w:val="18"/>
                <w:szCs w:val="18"/>
              </w:rPr>
              <w:t>role</w:t>
            </w:r>
          </w:p>
        </w:tc>
        <w:tc>
          <w:tcPr>
            <w:tcW w:w="4680" w:type="dxa"/>
            <w:tcMar>
              <w:top w:w="60" w:type="dxa"/>
              <w:left w:w="80" w:type="dxa"/>
              <w:bottom w:w="60" w:type="dxa"/>
              <w:right w:w="80" w:type="dxa"/>
            </w:tcMar>
            <w:vAlign w:val="center"/>
          </w:tcPr>
          <w:p w14:paraId="113351CA" w14:textId="77777777" w:rsidR="0015577C" w:rsidRDefault="00000000">
            <w:pPr>
              <w:spacing w:before="20" w:after="20"/>
            </w:pPr>
            <w:proofErr w:type="gramStart"/>
            <w:r>
              <w:rPr>
                <w:rFonts w:ascii="Consolas" w:hAnsi="Consolas" w:cs="Consolas"/>
                <w:color w:val="A31515"/>
                <w:sz w:val="18"/>
                <w:szCs w:val="18"/>
              </w:rPr>
              <w:t>varchar(</w:t>
            </w:r>
            <w:proofErr w:type="gramEnd"/>
            <w:r>
              <w:rPr>
                <w:rFonts w:ascii="Consolas" w:hAnsi="Consolas" w:cs="Consolas"/>
                <w:color w:val="A31515"/>
                <w:sz w:val="18"/>
                <w:szCs w:val="18"/>
              </w:rPr>
              <w:t>20) NOT NULL</w:t>
            </w:r>
            <w:r>
              <w:rPr>
                <w:sz w:val="18"/>
                <w:szCs w:val="18"/>
              </w:rPr>
              <w:t xml:space="preserve">, choices </w:t>
            </w:r>
            <w:r>
              <w:rPr>
                <w:rFonts w:ascii="Consolas" w:hAnsi="Consolas" w:cs="Consolas"/>
                <w:color w:val="A31515"/>
                <w:sz w:val="18"/>
                <w:szCs w:val="18"/>
              </w:rPr>
              <w:t>student</w:t>
            </w:r>
            <w:r>
              <w:rPr>
                <w:sz w:val="18"/>
                <w:szCs w:val="18"/>
              </w:rPr>
              <w:t xml:space="preserve">, </w:t>
            </w:r>
            <w:r>
              <w:rPr>
                <w:rFonts w:ascii="Consolas" w:hAnsi="Consolas" w:cs="Consolas"/>
                <w:color w:val="A31515"/>
                <w:sz w:val="18"/>
                <w:szCs w:val="18"/>
              </w:rPr>
              <w:t>lecturer</w:t>
            </w:r>
            <w:r>
              <w:rPr>
                <w:sz w:val="18"/>
                <w:szCs w:val="18"/>
              </w:rPr>
              <w:t xml:space="preserve">, </w:t>
            </w:r>
            <w:r>
              <w:rPr>
                <w:rFonts w:ascii="Consolas" w:hAnsi="Consolas" w:cs="Consolas"/>
                <w:color w:val="A31515"/>
                <w:sz w:val="18"/>
                <w:szCs w:val="18"/>
              </w:rPr>
              <w:t>coordinator</w:t>
            </w:r>
            <w:r>
              <w:rPr>
                <w:sz w:val="18"/>
                <w:szCs w:val="18"/>
              </w:rPr>
              <w:t xml:space="preserve">, </w:t>
            </w:r>
            <w:r>
              <w:rPr>
                <w:rFonts w:ascii="Consolas" w:hAnsi="Consolas" w:cs="Consolas"/>
                <w:color w:val="A31515"/>
                <w:sz w:val="18"/>
                <w:szCs w:val="18"/>
              </w:rPr>
              <w:t>admin</w:t>
            </w:r>
            <w:r>
              <w:rPr>
                <w:sz w:val="18"/>
                <w:szCs w:val="18"/>
              </w:rPr>
              <w:t xml:space="preserve">; Python default </w:t>
            </w:r>
            <w:r>
              <w:rPr>
                <w:rFonts w:ascii="Consolas" w:hAnsi="Consolas" w:cs="Consolas"/>
                <w:color w:val="A31515"/>
                <w:sz w:val="18"/>
                <w:szCs w:val="18"/>
              </w:rPr>
              <w:t>student</w:t>
            </w:r>
          </w:p>
        </w:tc>
      </w:tr>
      <w:tr w:rsidR="0015577C" w14:paraId="357BD115"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E27554B" w14:textId="77777777" w:rsidR="0015577C" w:rsidRDefault="00000000">
            <w:pPr>
              <w:spacing w:before="20" w:after="20"/>
            </w:pPr>
            <w:proofErr w:type="spellStart"/>
            <w:r>
              <w:rPr>
                <w:rFonts w:ascii="Consolas" w:hAnsi="Consolas" w:cs="Consolas"/>
                <w:color w:val="A31515"/>
                <w:sz w:val="18"/>
                <w:szCs w:val="18"/>
              </w:rPr>
              <w:t>programme</w:t>
            </w:r>
            <w:proofErr w:type="spellEnd"/>
          </w:p>
        </w:tc>
        <w:tc>
          <w:tcPr>
            <w:tcW w:w="4680" w:type="dxa"/>
            <w:tcMar>
              <w:top w:w="60" w:type="dxa"/>
              <w:left w:w="80" w:type="dxa"/>
              <w:bottom w:w="60" w:type="dxa"/>
              <w:right w:w="80" w:type="dxa"/>
            </w:tcMar>
            <w:vAlign w:val="center"/>
          </w:tcPr>
          <w:p w14:paraId="35FFE834" w14:textId="77777777" w:rsidR="0015577C" w:rsidRDefault="00000000">
            <w:pPr>
              <w:spacing w:before="20" w:after="20"/>
            </w:pPr>
            <w:r>
              <w:rPr>
                <w:sz w:val="18"/>
                <w:szCs w:val="18"/>
              </w:rPr>
              <w:t xml:space="preserve">FK to </w:t>
            </w:r>
            <w:proofErr w:type="spellStart"/>
            <w:r>
              <w:rPr>
                <w:rFonts w:ascii="Consolas" w:hAnsi="Consolas" w:cs="Consolas"/>
                <w:color w:val="A31515"/>
                <w:sz w:val="18"/>
                <w:szCs w:val="18"/>
              </w:rPr>
              <w:t>api_programme</w:t>
            </w:r>
            <w:proofErr w:type="spellEnd"/>
            <w:r>
              <w:rPr>
                <w:sz w:val="18"/>
                <w:szCs w:val="18"/>
              </w:rPr>
              <w:t xml:space="preserve">, </w:t>
            </w:r>
            <w:r>
              <w:rPr>
                <w:rFonts w:ascii="Consolas" w:hAnsi="Consolas" w:cs="Consolas"/>
                <w:color w:val="A31515"/>
                <w:sz w:val="18"/>
                <w:szCs w:val="18"/>
              </w:rPr>
              <w:t>ON DELETE SET NULL</w:t>
            </w:r>
            <w:r>
              <w:rPr>
                <w:sz w:val="18"/>
                <w:szCs w:val="18"/>
              </w:rPr>
              <w:t>, nullable</w:t>
            </w:r>
          </w:p>
        </w:tc>
      </w:tr>
      <w:tr w:rsidR="0015577C" w14:paraId="53AC586E"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A10E353" w14:textId="77777777" w:rsidR="0015577C" w:rsidRDefault="00000000">
            <w:pPr>
              <w:spacing w:before="20" w:after="20"/>
            </w:pPr>
            <w:proofErr w:type="spellStart"/>
            <w:r>
              <w:rPr>
                <w:rFonts w:ascii="Consolas" w:hAnsi="Consolas" w:cs="Consolas"/>
                <w:color w:val="A31515"/>
                <w:sz w:val="18"/>
                <w:szCs w:val="18"/>
              </w:rPr>
              <w:t>phone_no</w:t>
            </w:r>
            <w:proofErr w:type="spellEnd"/>
          </w:p>
        </w:tc>
        <w:tc>
          <w:tcPr>
            <w:tcW w:w="4680" w:type="dxa"/>
            <w:tcMar>
              <w:top w:w="60" w:type="dxa"/>
              <w:left w:w="80" w:type="dxa"/>
              <w:bottom w:w="60" w:type="dxa"/>
              <w:right w:w="80" w:type="dxa"/>
            </w:tcMar>
            <w:vAlign w:val="center"/>
          </w:tcPr>
          <w:p w14:paraId="24EDD90C" w14:textId="77777777" w:rsidR="0015577C" w:rsidRDefault="00000000">
            <w:pPr>
              <w:spacing w:before="20" w:after="20"/>
            </w:pPr>
            <w:proofErr w:type="gramStart"/>
            <w:r>
              <w:rPr>
                <w:rFonts w:ascii="Consolas" w:hAnsi="Consolas" w:cs="Consolas"/>
                <w:color w:val="A31515"/>
                <w:sz w:val="18"/>
                <w:szCs w:val="18"/>
              </w:rPr>
              <w:t>varchar(</w:t>
            </w:r>
            <w:proofErr w:type="gramEnd"/>
            <w:r>
              <w:rPr>
                <w:rFonts w:ascii="Consolas" w:hAnsi="Consolas" w:cs="Consolas"/>
                <w:color w:val="A31515"/>
                <w:sz w:val="18"/>
                <w:szCs w:val="18"/>
              </w:rPr>
              <w:t>50) NULL</w:t>
            </w:r>
          </w:p>
        </w:tc>
      </w:tr>
      <w:tr w:rsidR="0015577C" w14:paraId="2D831D84"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5C96136" w14:textId="77777777" w:rsidR="0015577C" w:rsidRDefault="00000000">
            <w:pPr>
              <w:spacing w:before="20" w:after="20"/>
            </w:pPr>
            <w:proofErr w:type="spellStart"/>
            <w:r>
              <w:rPr>
                <w:rFonts w:ascii="Consolas" w:hAnsi="Consolas" w:cs="Consolas"/>
                <w:color w:val="A31515"/>
                <w:sz w:val="18"/>
                <w:szCs w:val="18"/>
              </w:rPr>
              <w:lastRenderedPageBreak/>
              <w:t>student_id_no</w:t>
            </w:r>
            <w:proofErr w:type="spellEnd"/>
          </w:p>
        </w:tc>
        <w:tc>
          <w:tcPr>
            <w:tcW w:w="4680" w:type="dxa"/>
            <w:tcMar>
              <w:top w:w="60" w:type="dxa"/>
              <w:left w:w="80" w:type="dxa"/>
              <w:bottom w:w="60" w:type="dxa"/>
              <w:right w:w="80" w:type="dxa"/>
            </w:tcMar>
            <w:vAlign w:val="center"/>
          </w:tcPr>
          <w:p w14:paraId="69A301A6" w14:textId="77777777" w:rsidR="0015577C" w:rsidRDefault="00000000">
            <w:pPr>
              <w:spacing w:before="20" w:after="20"/>
            </w:pPr>
            <w:proofErr w:type="gramStart"/>
            <w:r>
              <w:rPr>
                <w:rFonts w:ascii="Consolas" w:hAnsi="Consolas" w:cs="Consolas"/>
                <w:color w:val="A31515"/>
                <w:sz w:val="18"/>
                <w:szCs w:val="18"/>
              </w:rPr>
              <w:t>varchar(</w:t>
            </w:r>
            <w:proofErr w:type="gramEnd"/>
            <w:r>
              <w:rPr>
                <w:rFonts w:ascii="Consolas" w:hAnsi="Consolas" w:cs="Consolas"/>
                <w:color w:val="A31515"/>
                <w:sz w:val="18"/>
                <w:szCs w:val="18"/>
              </w:rPr>
              <w:t>50) NULL</w:t>
            </w:r>
            <w:r>
              <w:rPr>
                <w:sz w:val="18"/>
                <w:szCs w:val="18"/>
              </w:rPr>
              <w:t xml:space="preserve"> — the matric number</w:t>
            </w:r>
          </w:p>
        </w:tc>
      </w:tr>
      <w:tr w:rsidR="0015577C" w14:paraId="0BA73890"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A100D20" w14:textId="77777777" w:rsidR="0015577C" w:rsidRDefault="00000000">
            <w:pPr>
              <w:spacing w:before="20" w:after="20"/>
            </w:pPr>
            <w:proofErr w:type="spellStart"/>
            <w:r>
              <w:rPr>
                <w:rFonts w:ascii="Consolas" w:hAnsi="Consolas" w:cs="Consolas"/>
                <w:color w:val="A31515"/>
                <w:sz w:val="18"/>
                <w:szCs w:val="18"/>
              </w:rPr>
              <w:t>visible_password</w:t>
            </w:r>
            <w:proofErr w:type="spellEnd"/>
          </w:p>
        </w:tc>
        <w:tc>
          <w:tcPr>
            <w:tcW w:w="4680" w:type="dxa"/>
            <w:tcMar>
              <w:top w:w="60" w:type="dxa"/>
              <w:left w:w="80" w:type="dxa"/>
              <w:bottom w:w="60" w:type="dxa"/>
              <w:right w:w="80" w:type="dxa"/>
            </w:tcMar>
            <w:vAlign w:val="center"/>
          </w:tcPr>
          <w:p w14:paraId="74D432A1" w14:textId="77777777" w:rsidR="0015577C" w:rsidRDefault="00000000">
            <w:pPr>
              <w:spacing w:before="20" w:after="20"/>
            </w:pPr>
            <w:proofErr w:type="gramStart"/>
            <w:r>
              <w:rPr>
                <w:rFonts w:ascii="Consolas" w:hAnsi="Consolas" w:cs="Consolas"/>
                <w:color w:val="A31515"/>
                <w:sz w:val="18"/>
                <w:szCs w:val="18"/>
              </w:rPr>
              <w:t>varchar(</w:t>
            </w:r>
            <w:proofErr w:type="gramEnd"/>
            <w:r>
              <w:rPr>
                <w:rFonts w:ascii="Consolas" w:hAnsi="Consolas" w:cs="Consolas"/>
                <w:color w:val="A31515"/>
                <w:sz w:val="18"/>
                <w:szCs w:val="18"/>
              </w:rPr>
              <w:t>128) NOT NULL</w:t>
            </w:r>
            <w:r>
              <w:rPr>
                <w:sz w:val="18"/>
                <w:szCs w:val="18"/>
              </w:rPr>
              <w:t xml:space="preserve">, default </w:t>
            </w:r>
            <w:r>
              <w:rPr>
                <w:rFonts w:ascii="Consolas" w:hAnsi="Consolas" w:cs="Consolas"/>
                <w:color w:val="A31515"/>
                <w:sz w:val="18"/>
                <w:szCs w:val="18"/>
              </w:rPr>
              <w:t>''</w:t>
            </w:r>
            <w:r>
              <w:rPr>
                <w:sz w:val="18"/>
                <w:szCs w:val="18"/>
              </w:rPr>
              <w:t xml:space="preserve"> — the readable password copy</w:t>
            </w:r>
          </w:p>
        </w:tc>
      </w:tr>
    </w:tbl>
    <w:p w14:paraId="29319959" w14:textId="77777777" w:rsidR="0015577C" w:rsidRDefault="0015577C">
      <w:pPr>
        <w:spacing w:after="80"/>
      </w:pPr>
    </w:p>
    <w:p w14:paraId="6ED4A52D" w14:textId="77777777" w:rsidR="0015577C" w:rsidRDefault="00000000">
      <w:r>
        <w:rPr>
          <w:rFonts w:ascii="Consolas" w:hAnsi="Consolas" w:cs="Consolas"/>
          <w:color w:val="A31515"/>
          <w:sz w:val="18"/>
          <w:szCs w:val="18"/>
        </w:rPr>
        <w:t>__str__</w:t>
      </w:r>
      <w:r>
        <w:t xml:space="preserve"> returns the username. There is no overridden </w:t>
      </w:r>
      <w:proofErr w:type="gramStart"/>
      <w:r>
        <w:rPr>
          <w:rFonts w:ascii="Consolas" w:hAnsi="Consolas" w:cs="Consolas"/>
          <w:color w:val="A31515"/>
          <w:sz w:val="18"/>
          <w:szCs w:val="18"/>
        </w:rPr>
        <w:t>save(</w:t>
      </w:r>
      <w:proofErr w:type="gramEnd"/>
      <w:r>
        <w:rPr>
          <w:rFonts w:ascii="Consolas" w:hAnsi="Consolas" w:cs="Consolas"/>
          <w:color w:val="A31515"/>
          <w:sz w:val="18"/>
          <w:szCs w:val="18"/>
        </w:rPr>
        <w:t>)</w:t>
      </w:r>
      <w:r>
        <w:t xml:space="preserve"> and </w:t>
      </w:r>
      <w:r>
        <w:rPr>
          <w:b/>
          <w:bCs/>
        </w:rPr>
        <w:t>no signal creates a Profile</w:t>
      </w:r>
      <w:r>
        <w:t>: an account without one can sign in but sees an empty list on every page, which is the single most common cause of "everything is empty" reports (§15.5).</w:t>
      </w:r>
    </w:p>
    <w:p w14:paraId="6ED191E0" w14:textId="77777777" w:rsidR="0015577C" w:rsidRDefault="00000000">
      <w:pPr>
        <w:pStyle w:val="Heading3"/>
        <w:keepNext/>
        <w:spacing w:before="240" w:after="140"/>
      </w:pPr>
      <w:bookmarkStart w:id="110" w:name="sec8_3"/>
      <w:bookmarkStart w:id="111" w:name="_Toc242090165"/>
      <w:r>
        <w:rPr>
          <w:bCs/>
          <w:sz w:val="26"/>
          <w:szCs w:val="26"/>
        </w:rPr>
        <w:t>8.3 Projects, presentation furniture and bookings</w:t>
      </w:r>
      <w:bookmarkEnd w:id="110"/>
      <w:bookmarkEnd w:id="111"/>
    </w:p>
    <w:p w14:paraId="78D6392E" w14:textId="77777777" w:rsidR="0015577C" w:rsidRDefault="00000000">
      <w:proofErr w:type="spellStart"/>
      <w:r>
        <w:rPr>
          <w:rFonts w:ascii="Consolas" w:hAnsi="Consolas" w:cs="Consolas"/>
          <w:b/>
          <w:bCs/>
          <w:color w:val="A31515"/>
          <w:sz w:val="18"/>
          <w:szCs w:val="18"/>
        </w:rPr>
        <w:t>api_fypproject</w:t>
      </w:r>
      <w:proofErr w:type="spellEnd"/>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180ECFA8"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4D5C8ED3" w14:textId="77777777" w:rsidR="0015577C" w:rsidRDefault="00000000">
            <w:pPr>
              <w:spacing w:before="20" w:after="20"/>
            </w:pPr>
            <w:r>
              <w:rPr>
                <w:sz w:val="18"/>
                <w:szCs w:val="18"/>
              </w:rPr>
              <w:t>Field</w:t>
            </w:r>
          </w:p>
        </w:tc>
        <w:tc>
          <w:tcPr>
            <w:tcW w:w="4680" w:type="dxa"/>
            <w:shd w:val="clear" w:color="auto" w:fill="E8EEF7"/>
            <w:tcMar>
              <w:top w:w="60" w:type="dxa"/>
              <w:left w:w="80" w:type="dxa"/>
              <w:bottom w:w="60" w:type="dxa"/>
              <w:right w:w="80" w:type="dxa"/>
            </w:tcMar>
            <w:vAlign w:val="center"/>
          </w:tcPr>
          <w:p w14:paraId="72E00AE4" w14:textId="77777777" w:rsidR="0015577C" w:rsidRDefault="00000000">
            <w:pPr>
              <w:spacing w:before="20" w:after="20"/>
            </w:pPr>
            <w:r>
              <w:rPr>
                <w:sz w:val="18"/>
                <w:szCs w:val="18"/>
              </w:rPr>
              <w:t>Type and constraints</w:t>
            </w:r>
          </w:p>
        </w:tc>
      </w:tr>
      <w:tr w:rsidR="0015577C" w14:paraId="0C3947A3"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B411935" w14:textId="77777777" w:rsidR="0015577C" w:rsidRDefault="00000000">
            <w:pPr>
              <w:spacing w:before="20" w:after="20"/>
            </w:pPr>
            <w:r>
              <w:rPr>
                <w:rFonts w:ascii="Consolas" w:hAnsi="Consolas" w:cs="Consolas"/>
                <w:color w:val="A31515"/>
                <w:sz w:val="18"/>
                <w:szCs w:val="18"/>
              </w:rPr>
              <w:t>student</w:t>
            </w:r>
          </w:p>
        </w:tc>
        <w:tc>
          <w:tcPr>
            <w:tcW w:w="4680" w:type="dxa"/>
            <w:tcMar>
              <w:top w:w="60" w:type="dxa"/>
              <w:left w:w="80" w:type="dxa"/>
              <w:bottom w:w="60" w:type="dxa"/>
              <w:right w:w="80" w:type="dxa"/>
            </w:tcMar>
            <w:vAlign w:val="center"/>
          </w:tcPr>
          <w:p w14:paraId="5B70AA11" w14:textId="77777777" w:rsidR="0015577C" w:rsidRDefault="00000000">
            <w:pPr>
              <w:spacing w:before="20" w:after="20"/>
            </w:pPr>
            <w:r>
              <w:rPr>
                <w:sz w:val="18"/>
                <w:szCs w:val="18"/>
              </w:rPr>
              <w:t xml:space="preserve">One-to-one to </w:t>
            </w:r>
            <w:proofErr w:type="spellStart"/>
            <w:r>
              <w:rPr>
                <w:rFonts w:ascii="Consolas" w:hAnsi="Consolas" w:cs="Consolas"/>
                <w:color w:val="A31515"/>
                <w:sz w:val="18"/>
                <w:szCs w:val="18"/>
              </w:rPr>
              <w:t>auth_user</w:t>
            </w:r>
            <w:proofErr w:type="spellEnd"/>
            <w:r>
              <w:rPr>
                <w:sz w:val="18"/>
                <w:szCs w:val="18"/>
              </w:rPr>
              <w:t xml:space="preserve">, </w:t>
            </w:r>
            <w:r>
              <w:rPr>
                <w:rFonts w:ascii="Consolas" w:hAnsi="Consolas" w:cs="Consolas"/>
                <w:color w:val="A31515"/>
                <w:sz w:val="18"/>
                <w:szCs w:val="18"/>
              </w:rPr>
              <w:t>ON DELETE CASCADE</w:t>
            </w:r>
            <w:r>
              <w:rPr>
                <w:sz w:val="18"/>
                <w:szCs w:val="18"/>
              </w:rPr>
              <w:t xml:space="preserve">, </w:t>
            </w:r>
            <w:r>
              <w:rPr>
                <w:rFonts w:ascii="Consolas" w:hAnsi="Consolas" w:cs="Consolas"/>
                <w:color w:val="A31515"/>
                <w:sz w:val="18"/>
                <w:szCs w:val="18"/>
              </w:rPr>
              <w:t>NOT NULL UNIQUE</w:t>
            </w:r>
          </w:p>
        </w:tc>
      </w:tr>
      <w:tr w:rsidR="0015577C" w14:paraId="55A6593F"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C7DFC8E" w14:textId="77777777" w:rsidR="0015577C" w:rsidRDefault="00000000">
            <w:pPr>
              <w:spacing w:before="20" w:after="20"/>
            </w:pPr>
            <w:proofErr w:type="spellStart"/>
            <w:r>
              <w:rPr>
                <w:rFonts w:ascii="Consolas" w:hAnsi="Consolas" w:cs="Consolas"/>
                <w:color w:val="A31515"/>
                <w:sz w:val="18"/>
                <w:szCs w:val="18"/>
              </w:rPr>
              <w:t>student_matric_id</w:t>
            </w:r>
            <w:proofErr w:type="spellEnd"/>
          </w:p>
        </w:tc>
        <w:tc>
          <w:tcPr>
            <w:tcW w:w="4680" w:type="dxa"/>
            <w:tcMar>
              <w:top w:w="60" w:type="dxa"/>
              <w:left w:w="80" w:type="dxa"/>
              <w:bottom w:w="60" w:type="dxa"/>
              <w:right w:w="80" w:type="dxa"/>
            </w:tcMar>
            <w:vAlign w:val="center"/>
          </w:tcPr>
          <w:p w14:paraId="584E79E0" w14:textId="77777777" w:rsidR="0015577C" w:rsidRDefault="00000000">
            <w:pPr>
              <w:spacing w:before="20" w:after="20"/>
            </w:pPr>
            <w:proofErr w:type="gramStart"/>
            <w:r>
              <w:rPr>
                <w:rFonts w:ascii="Consolas" w:hAnsi="Consolas" w:cs="Consolas"/>
                <w:color w:val="A31515"/>
                <w:sz w:val="18"/>
                <w:szCs w:val="18"/>
              </w:rPr>
              <w:t>varchar(</w:t>
            </w:r>
            <w:proofErr w:type="gramEnd"/>
            <w:r>
              <w:rPr>
                <w:rFonts w:ascii="Consolas" w:hAnsi="Consolas" w:cs="Consolas"/>
                <w:color w:val="A31515"/>
                <w:sz w:val="18"/>
                <w:szCs w:val="18"/>
              </w:rPr>
              <w:t>50) NOT NULL</w:t>
            </w:r>
            <w:r>
              <w:rPr>
                <w:sz w:val="18"/>
                <w:szCs w:val="18"/>
              </w:rPr>
              <w:t xml:space="preserve"> (blank allowed)</w:t>
            </w:r>
          </w:p>
        </w:tc>
      </w:tr>
      <w:tr w:rsidR="0015577C" w14:paraId="2C33F1D2"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9BA9BAD" w14:textId="77777777" w:rsidR="0015577C" w:rsidRDefault="00000000">
            <w:pPr>
              <w:spacing w:before="20" w:after="20"/>
            </w:pPr>
            <w:r>
              <w:rPr>
                <w:rFonts w:ascii="Consolas" w:hAnsi="Consolas" w:cs="Consolas"/>
                <w:color w:val="A31515"/>
                <w:sz w:val="18"/>
                <w:szCs w:val="18"/>
              </w:rPr>
              <w:t>title</w:t>
            </w:r>
          </w:p>
        </w:tc>
        <w:tc>
          <w:tcPr>
            <w:tcW w:w="4680" w:type="dxa"/>
            <w:tcMar>
              <w:top w:w="60" w:type="dxa"/>
              <w:left w:w="80" w:type="dxa"/>
              <w:bottom w:w="60" w:type="dxa"/>
              <w:right w:w="80" w:type="dxa"/>
            </w:tcMar>
            <w:vAlign w:val="center"/>
          </w:tcPr>
          <w:p w14:paraId="36F33B3A" w14:textId="77777777" w:rsidR="0015577C" w:rsidRDefault="00000000">
            <w:pPr>
              <w:spacing w:before="20" w:after="20"/>
            </w:pPr>
            <w:proofErr w:type="gramStart"/>
            <w:r>
              <w:rPr>
                <w:rFonts w:ascii="Consolas" w:hAnsi="Consolas" w:cs="Consolas"/>
                <w:color w:val="A31515"/>
                <w:sz w:val="18"/>
                <w:szCs w:val="18"/>
              </w:rPr>
              <w:t>varchar(</w:t>
            </w:r>
            <w:proofErr w:type="gramEnd"/>
            <w:r>
              <w:rPr>
                <w:rFonts w:ascii="Consolas" w:hAnsi="Consolas" w:cs="Consolas"/>
                <w:color w:val="A31515"/>
                <w:sz w:val="18"/>
                <w:szCs w:val="18"/>
              </w:rPr>
              <w:t>255) NOT NULL</w:t>
            </w:r>
          </w:p>
        </w:tc>
      </w:tr>
      <w:tr w:rsidR="0015577C" w14:paraId="51484F40"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FD0BF48" w14:textId="77777777" w:rsidR="0015577C" w:rsidRDefault="00000000">
            <w:pPr>
              <w:spacing w:before="20" w:after="20"/>
            </w:pPr>
            <w:r>
              <w:rPr>
                <w:rFonts w:ascii="Consolas" w:hAnsi="Consolas" w:cs="Consolas"/>
                <w:color w:val="A31515"/>
                <w:sz w:val="18"/>
                <w:szCs w:val="18"/>
              </w:rPr>
              <w:t>supervisor</w:t>
            </w:r>
          </w:p>
        </w:tc>
        <w:tc>
          <w:tcPr>
            <w:tcW w:w="4680" w:type="dxa"/>
            <w:tcMar>
              <w:top w:w="60" w:type="dxa"/>
              <w:left w:w="80" w:type="dxa"/>
              <w:bottom w:w="60" w:type="dxa"/>
              <w:right w:w="80" w:type="dxa"/>
            </w:tcMar>
            <w:vAlign w:val="center"/>
          </w:tcPr>
          <w:p w14:paraId="66471D9F" w14:textId="77777777" w:rsidR="0015577C" w:rsidRDefault="00000000">
            <w:pPr>
              <w:spacing w:before="20" w:after="20"/>
            </w:pPr>
            <w:r>
              <w:rPr>
                <w:sz w:val="18"/>
                <w:szCs w:val="18"/>
              </w:rPr>
              <w:t xml:space="preserve">FK to </w:t>
            </w:r>
            <w:proofErr w:type="spellStart"/>
            <w:r>
              <w:rPr>
                <w:rFonts w:ascii="Consolas" w:hAnsi="Consolas" w:cs="Consolas"/>
                <w:color w:val="A31515"/>
                <w:sz w:val="18"/>
                <w:szCs w:val="18"/>
              </w:rPr>
              <w:t>auth_user</w:t>
            </w:r>
            <w:proofErr w:type="spellEnd"/>
            <w:r>
              <w:rPr>
                <w:sz w:val="18"/>
                <w:szCs w:val="18"/>
              </w:rPr>
              <w:t xml:space="preserve">, </w:t>
            </w:r>
            <w:r>
              <w:rPr>
                <w:rFonts w:ascii="Consolas" w:hAnsi="Consolas" w:cs="Consolas"/>
                <w:color w:val="A31515"/>
                <w:sz w:val="18"/>
                <w:szCs w:val="18"/>
              </w:rPr>
              <w:t>ON DELETE SET NULL</w:t>
            </w:r>
            <w:r>
              <w:rPr>
                <w:sz w:val="18"/>
                <w:szCs w:val="18"/>
              </w:rPr>
              <w:t xml:space="preserve">, nullable, </w:t>
            </w:r>
            <w:proofErr w:type="spellStart"/>
            <w:r>
              <w:rPr>
                <w:rFonts w:ascii="Consolas" w:hAnsi="Consolas" w:cs="Consolas"/>
                <w:color w:val="A31515"/>
                <w:sz w:val="18"/>
                <w:szCs w:val="18"/>
              </w:rPr>
              <w:t>related_name</w:t>
            </w:r>
            <w:proofErr w:type="spellEnd"/>
            <w:r>
              <w:rPr>
                <w:rFonts w:ascii="Consolas" w:hAnsi="Consolas" w:cs="Consolas"/>
                <w:color w:val="A31515"/>
                <w:sz w:val="18"/>
                <w:szCs w:val="18"/>
              </w:rPr>
              <w:t>='</w:t>
            </w:r>
            <w:proofErr w:type="spellStart"/>
            <w:r>
              <w:rPr>
                <w:rFonts w:ascii="Consolas" w:hAnsi="Consolas" w:cs="Consolas"/>
                <w:color w:val="A31515"/>
                <w:sz w:val="18"/>
                <w:szCs w:val="18"/>
              </w:rPr>
              <w:t>supervised_projects</w:t>
            </w:r>
            <w:proofErr w:type="spellEnd"/>
            <w:r>
              <w:rPr>
                <w:rFonts w:ascii="Consolas" w:hAnsi="Consolas" w:cs="Consolas"/>
                <w:color w:val="A31515"/>
                <w:sz w:val="18"/>
                <w:szCs w:val="18"/>
              </w:rPr>
              <w:t>'</w:t>
            </w:r>
          </w:p>
        </w:tc>
      </w:tr>
      <w:tr w:rsidR="0015577C" w14:paraId="4D3FAF51"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E153911" w14:textId="77777777" w:rsidR="0015577C" w:rsidRDefault="00000000">
            <w:pPr>
              <w:spacing w:before="20" w:after="20"/>
            </w:pPr>
            <w:proofErr w:type="spellStart"/>
            <w:r>
              <w:rPr>
                <w:rFonts w:ascii="Consolas" w:hAnsi="Consolas" w:cs="Consolas"/>
                <w:color w:val="A31515"/>
                <w:sz w:val="18"/>
                <w:szCs w:val="18"/>
              </w:rPr>
              <w:t>co_supervisor</w:t>
            </w:r>
            <w:proofErr w:type="spellEnd"/>
          </w:p>
        </w:tc>
        <w:tc>
          <w:tcPr>
            <w:tcW w:w="4680" w:type="dxa"/>
            <w:tcMar>
              <w:top w:w="60" w:type="dxa"/>
              <w:left w:w="80" w:type="dxa"/>
              <w:bottom w:w="60" w:type="dxa"/>
              <w:right w:w="80" w:type="dxa"/>
            </w:tcMar>
            <w:vAlign w:val="center"/>
          </w:tcPr>
          <w:p w14:paraId="6F3B33D0" w14:textId="77777777" w:rsidR="0015577C" w:rsidRDefault="00000000">
            <w:pPr>
              <w:spacing w:before="20" w:after="20"/>
            </w:pPr>
            <w:r>
              <w:rPr>
                <w:sz w:val="18"/>
                <w:szCs w:val="18"/>
              </w:rPr>
              <w:t xml:space="preserve">FK to </w:t>
            </w:r>
            <w:proofErr w:type="spellStart"/>
            <w:r>
              <w:rPr>
                <w:rFonts w:ascii="Consolas" w:hAnsi="Consolas" w:cs="Consolas"/>
                <w:color w:val="A31515"/>
                <w:sz w:val="18"/>
                <w:szCs w:val="18"/>
              </w:rPr>
              <w:t>auth_user</w:t>
            </w:r>
            <w:proofErr w:type="spellEnd"/>
            <w:r>
              <w:rPr>
                <w:sz w:val="18"/>
                <w:szCs w:val="18"/>
              </w:rPr>
              <w:t xml:space="preserve">, </w:t>
            </w:r>
            <w:r>
              <w:rPr>
                <w:rFonts w:ascii="Consolas" w:hAnsi="Consolas" w:cs="Consolas"/>
                <w:color w:val="A31515"/>
                <w:sz w:val="18"/>
                <w:szCs w:val="18"/>
              </w:rPr>
              <w:t>ON DELETE SET NULL</w:t>
            </w:r>
            <w:r>
              <w:rPr>
                <w:sz w:val="18"/>
                <w:szCs w:val="18"/>
              </w:rPr>
              <w:t xml:space="preserve">, nullable, </w:t>
            </w:r>
            <w:proofErr w:type="spellStart"/>
            <w:r>
              <w:rPr>
                <w:rFonts w:ascii="Consolas" w:hAnsi="Consolas" w:cs="Consolas"/>
                <w:color w:val="A31515"/>
                <w:sz w:val="18"/>
                <w:szCs w:val="18"/>
              </w:rPr>
              <w:t>related_name</w:t>
            </w:r>
            <w:proofErr w:type="spellEnd"/>
            <w:r>
              <w:rPr>
                <w:rFonts w:ascii="Consolas" w:hAnsi="Consolas" w:cs="Consolas"/>
                <w:color w:val="A31515"/>
                <w:sz w:val="18"/>
                <w:szCs w:val="18"/>
              </w:rPr>
              <w:t>='</w:t>
            </w:r>
            <w:proofErr w:type="spellStart"/>
            <w:r>
              <w:rPr>
                <w:rFonts w:ascii="Consolas" w:hAnsi="Consolas" w:cs="Consolas"/>
                <w:color w:val="A31515"/>
                <w:sz w:val="18"/>
                <w:szCs w:val="18"/>
              </w:rPr>
              <w:t>cosupervised_projects</w:t>
            </w:r>
            <w:proofErr w:type="spellEnd"/>
            <w:r>
              <w:rPr>
                <w:rFonts w:ascii="Consolas" w:hAnsi="Consolas" w:cs="Consolas"/>
                <w:color w:val="A31515"/>
                <w:sz w:val="18"/>
                <w:szCs w:val="18"/>
              </w:rPr>
              <w:t>'</w:t>
            </w:r>
          </w:p>
        </w:tc>
      </w:tr>
      <w:tr w:rsidR="0015577C" w14:paraId="7A30D9FD"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F35A0E7" w14:textId="77777777" w:rsidR="0015577C" w:rsidRDefault="00000000">
            <w:pPr>
              <w:spacing w:before="20" w:after="20"/>
            </w:pPr>
            <w:r>
              <w:rPr>
                <w:rFonts w:ascii="Consolas" w:hAnsi="Consolas" w:cs="Consolas"/>
                <w:color w:val="A31515"/>
                <w:sz w:val="18"/>
                <w:szCs w:val="18"/>
              </w:rPr>
              <w:t>examiner</w:t>
            </w:r>
          </w:p>
        </w:tc>
        <w:tc>
          <w:tcPr>
            <w:tcW w:w="4680" w:type="dxa"/>
            <w:tcMar>
              <w:top w:w="60" w:type="dxa"/>
              <w:left w:w="80" w:type="dxa"/>
              <w:bottom w:w="60" w:type="dxa"/>
              <w:right w:w="80" w:type="dxa"/>
            </w:tcMar>
            <w:vAlign w:val="center"/>
          </w:tcPr>
          <w:p w14:paraId="676A75AA" w14:textId="77777777" w:rsidR="0015577C" w:rsidRDefault="00000000">
            <w:pPr>
              <w:spacing w:before="20" w:after="20"/>
            </w:pPr>
            <w:r>
              <w:rPr>
                <w:sz w:val="18"/>
                <w:szCs w:val="18"/>
              </w:rPr>
              <w:t xml:space="preserve">FK to </w:t>
            </w:r>
            <w:proofErr w:type="spellStart"/>
            <w:r>
              <w:rPr>
                <w:rFonts w:ascii="Consolas" w:hAnsi="Consolas" w:cs="Consolas"/>
                <w:color w:val="A31515"/>
                <w:sz w:val="18"/>
                <w:szCs w:val="18"/>
              </w:rPr>
              <w:t>auth_user</w:t>
            </w:r>
            <w:proofErr w:type="spellEnd"/>
            <w:r>
              <w:rPr>
                <w:sz w:val="18"/>
                <w:szCs w:val="18"/>
              </w:rPr>
              <w:t xml:space="preserve">, </w:t>
            </w:r>
            <w:r>
              <w:rPr>
                <w:rFonts w:ascii="Consolas" w:hAnsi="Consolas" w:cs="Consolas"/>
                <w:color w:val="A31515"/>
                <w:sz w:val="18"/>
                <w:szCs w:val="18"/>
              </w:rPr>
              <w:t>ON DELETE SET NULL</w:t>
            </w:r>
            <w:r>
              <w:rPr>
                <w:sz w:val="18"/>
                <w:szCs w:val="18"/>
              </w:rPr>
              <w:t xml:space="preserve">, nullable, </w:t>
            </w:r>
            <w:proofErr w:type="spellStart"/>
            <w:r>
              <w:rPr>
                <w:rFonts w:ascii="Consolas" w:hAnsi="Consolas" w:cs="Consolas"/>
                <w:color w:val="A31515"/>
                <w:sz w:val="18"/>
                <w:szCs w:val="18"/>
              </w:rPr>
              <w:t>related_name</w:t>
            </w:r>
            <w:proofErr w:type="spellEnd"/>
            <w:r>
              <w:rPr>
                <w:rFonts w:ascii="Consolas" w:hAnsi="Consolas" w:cs="Consolas"/>
                <w:color w:val="A31515"/>
                <w:sz w:val="18"/>
                <w:szCs w:val="18"/>
              </w:rPr>
              <w:t>='</w:t>
            </w:r>
            <w:proofErr w:type="spellStart"/>
            <w:r>
              <w:rPr>
                <w:rFonts w:ascii="Consolas" w:hAnsi="Consolas" w:cs="Consolas"/>
                <w:color w:val="A31515"/>
                <w:sz w:val="18"/>
                <w:szCs w:val="18"/>
              </w:rPr>
              <w:t>examined_projects</w:t>
            </w:r>
            <w:proofErr w:type="spellEnd"/>
            <w:r>
              <w:rPr>
                <w:rFonts w:ascii="Consolas" w:hAnsi="Consolas" w:cs="Consolas"/>
                <w:color w:val="A31515"/>
                <w:sz w:val="18"/>
                <w:szCs w:val="18"/>
              </w:rPr>
              <w:t>'</w:t>
            </w:r>
          </w:p>
        </w:tc>
      </w:tr>
      <w:tr w:rsidR="0015577C" w14:paraId="32D038EE"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F27B9F1" w14:textId="77777777" w:rsidR="0015577C" w:rsidRDefault="00000000">
            <w:pPr>
              <w:spacing w:before="20" w:after="20"/>
            </w:pPr>
            <w:proofErr w:type="spellStart"/>
            <w:r>
              <w:rPr>
                <w:rFonts w:ascii="Consolas" w:hAnsi="Consolas" w:cs="Consolas"/>
                <w:color w:val="A31515"/>
                <w:sz w:val="18"/>
                <w:szCs w:val="18"/>
              </w:rPr>
              <w:t>programme</w:t>
            </w:r>
            <w:proofErr w:type="spellEnd"/>
          </w:p>
        </w:tc>
        <w:tc>
          <w:tcPr>
            <w:tcW w:w="4680" w:type="dxa"/>
            <w:tcMar>
              <w:top w:w="60" w:type="dxa"/>
              <w:left w:w="80" w:type="dxa"/>
              <w:bottom w:w="60" w:type="dxa"/>
              <w:right w:w="80" w:type="dxa"/>
            </w:tcMar>
            <w:vAlign w:val="center"/>
          </w:tcPr>
          <w:p w14:paraId="72153647" w14:textId="77777777" w:rsidR="0015577C" w:rsidRDefault="00000000">
            <w:pPr>
              <w:spacing w:before="20" w:after="20"/>
            </w:pPr>
            <w:r>
              <w:rPr>
                <w:sz w:val="18"/>
                <w:szCs w:val="18"/>
              </w:rPr>
              <w:t xml:space="preserve">FK to </w:t>
            </w:r>
            <w:proofErr w:type="spellStart"/>
            <w:r>
              <w:rPr>
                <w:rFonts w:ascii="Consolas" w:hAnsi="Consolas" w:cs="Consolas"/>
                <w:color w:val="A31515"/>
                <w:sz w:val="18"/>
                <w:szCs w:val="18"/>
              </w:rPr>
              <w:t>api_programme</w:t>
            </w:r>
            <w:proofErr w:type="spellEnd"/>
            <w:r>
              <w:rPr>
                <w:sz w:val="18"/>
                <w:szCs w:val="18"/>
              </w:rPr>
              <w:t xml:space="preserve">, </w:t>
            </w:r>
            <w:r>
              <w:rPr>
                <w:rFonts w:ascii="Consolas" w:hAnsi="Consolas" w:cs="Consolas"/>
                <w:color w:val="A31515"/>
                <w:sz w:val="18"/>
                <w:szCs w:val="18"/>
              </w:rPr>
              <w:t>ON DELETE SET NULL</w:t>
            </w:r>
            <w:r>
              <w:rPr>
                <w:sz w:val="18"/>
                <w:szCs w:val="18"/>
              </w:rPr>
              <w:t>, nullable</w:t>
            </w:r>
          </w:p>
        </w:tc>
      </w:tr>
      <w:tr w:rsidR="0015577C" w14:paraId="2E75A8FA"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924D51B" w14:textId="77777777" w:rsidR="0015577C" w:rsidRDefault="00000000">
            <w:pPr>
              <w:spacing w:before="20" w:after="20"/>
            </w:pPr>
            <w:proofErr w:type="spellStart"/>
            <w:r>
              <w:rPr>
                <w:rFonts w:ascii="Consolas" w:hAnsi="Consolas" w:cs="Consolas"/>
                <w:color w:val="A31515"/>
                <w:sz w:val="18"/>
                <w:szCs w:val="18"/>
              </w:rPr>
              <w:t>fyp_stage</w:t>
            </w:r>
            <w:proofErr w:type="spellEnd"/>
          </w:p>
        </w:tc>
        <w:tc>
          <w:tcPr>
            <w:tcW w:w="4680" w:type="dxa"/>
            <w:tcMar>
              <w:top w:w="60" w:type="dxa"/>
              <w:left w:w="80" w:type="dxa"/>
              <w:bottom w:w="60" w:type="dxa"/>
              <w:right w:w="80" w:type="dxa"/>
            </w:tcMar>
            <w:vAlign w:val="center"/>
          </w:tcPr>
          <w:p w14:paraId="15105410" w14:textId="77777777" w:rsidR="0015577C" w:rsidRDefault="00000000">
            <w:pPr>
              <w:spacing w:before="20" w:after="20"/>
            </w:pPr>
            <w:proofErr w:type="gramStart"/>
            <w:r>
              <w:rPr>
                <w:rFonts w:ascii="Consolas" w:hAnsi="Consolas" w:cs="Consolas"/>
                <w:color w:val="A31515"/>
                <w:sz w:val="18"/>
                <w:szCs w:val="18"/>
              </w:rPr>
              <w:t>varchar(</w:t>
            </w:r>
            <w:proofErr w:type="gramEnd"/>
            <w:r>
              <w:rPr>
                <w:rFonts w:ascii="Consolas" w:hAnsi="Consolas" w:cs="Consolas"/>
                <w:color w:val="A31515"/>
                <w:sz w:val="18"/>
                <w:szCs w:val="18"/>
              </w:rPr>
              <w:t>20) NOT NULL</w:t>
            </w:r>
            <w:r>
              <w:rPr>
                <w:sz w:val="18"/>
                <w:szCs w:val="18"/>
              </w:rPr>
              <w:t xml:space="preserve">, choices </w:t>
            </w:r>
            <w:r>
              <w:rPr>
                <w:rFonts w:ascii="Consolas" w:hAnsi="Consolas" w:cs="Consolas"/>
                <w:color w:val="A31515"/>
                <w:sz w:val="18"/>
                <w:szCs w:val="18"/>
              </w:rPr>
              <w:t>PROPOSAL</w:t>
            </w:r>
            <w:r>
              <w:rPr>
                <w:sz w:val="18"/>
                <w:szCs w:val="18"/>
              </w:rPr>
              <w:t xml:space="preserve">, </w:t>
            </w:r>
            <w:r>
              <w:rPr>
                <w:rFonts w:ascii="Consolas" w:hAnsi="Consolas" w:cs="Consolas"/>
                <w:color w:val="A31515"/>
                <w:sz w:val="18"/>
                <w:szCs w:val="18"/>
              </w:rPr>
              <w:t>FYP1</w:t>
            </w:r>
            <w:r>
              <w:rPr>
                <w:sz w:val="18"/>
                <w:szCs w:val="18"/>
              </w:rPr>
              <w:t xml:space="preserve">, </w:t>
            </w:r>
            <w:r>
              <w:rPr>
                <w:rFonts w:ascii="Consolas" w:hAnsi="Consolas" w:cs="Consolas"/>
                <w:color w:val="A31515"/>
                <w:sz w:val="18"/>
                <w:szCs w:val="18"/>
              </w:rPr>
              <w:t>FYP2</w:t>
            </w:r>
            <w:r>
              <w:rPr>
                <w:sz w:val="18"/>
                <w:szCs w:val="18"/>
              </w:rPr>
              <w:t xml:space="preserve">; default </w:t>
            </w:r>
            <w:r>
              <w:rPr>
                <w:rFonts w:ascii="Consolas" w:hAnsi="Consolas" w:cs="Consolas"/>
                <w:color w:val="A31515"/>
                <w:sz w:val="18"/>
                <w:szCs w:val="18"/>
              </w:rPr>
              <w:t>FYP1</w:t>
            </w:r>
          </w:p>
        </w:tc>
      </w:tr>
    </w:tbl>
    <w:p w14:paraId="72E05D61" w14:textId="77777777" w:rsidR="0015577C" w:rsidRDefault="0015577C">
      <w:pPr>
        <w:spacing w:after="80"/>
      </w:pPr>
    </w:p>
    <w:p w14:paraId="246B34EC" w14:textId="77777777" w:rsidR="0015577C" w:rsidRDefault="00000000">
      <w:r>
        <w:rPr>
          <w:b/>
          <w:bCs/>
        </w:rPr>
        <w:t xml:space="preserve">The overridden </w:t>
      </w:r>
      <w:proofErr w:type="gramStart"/>
      <w:r>
        <w:rPr>
          <w:rFonts w:ascii="Consolas" w:hAnsi="Consolas" w:cs="Consolas"/>
          <w:b/>
          <w:bCs/>
          <w:color w:val="A31515"/>
          <w:sz w:val="18"/>
          <w:szCs w:val="18"/>
        </w:rPr>
        <w:t>save(</w:t>
      </w:r>
      <w:proofErr w:type="gramEnd"/>
      <w:r>
        <w:rPr>
          <w:rFonts w:ascii="Consolas" w:hAnsi="Consolas" w:cs="Consolas"/>
          <w:b/>
          <w:bCs/>
          <w:color w:val="A31515"/>
          <w:sz w:val="18"/>
          <w:szCs w:val="18"/>
        </w:rPr>
        <w:t>)</w:t>
      </w:r>
      <w:r>
        <w:rPr>
          <w:b/>
          <w:bCs/>
        </w:rPr>
        <w:t xml:space="preserve"> is the important part.</w:t>
      </w:r>
      <w:r>
        <w:t xml:space="preserve"> If the student has a Profile </w:t>
      </w:r>
      <w:r>
        <w:rPr>
          <w:b/>
          <w:bCs/>
        </w:rPr>
        <w:t>and</w:t>
      </w:r>
      <w:r>
        <w:t xml:space="preserve"> that Profile has a </w:t>
      </w:r>
      <w:proofErr w:type="spellStart"/>
      <w:r>
        <w:t>programme</w:t>
      </w:r>
      <w:proofErr w:type="spellEnd"/>
      <w:r>
        <w:t xml:space="preserve">, </w:t>
      </w:r>
      <w:proofErr w:type="gramStart"/>
      <w:r>
        <w:rPr>
          <w:rFonts w:ascii="Consolas" w:hAnsi="Consolas" w:cs="Consolas"/>
          <w:color w:val="A31515"/>
          <w:sz w:val="18"/>
          <w:szCs w:val="18"/>
        </w:rPr>
        <w:t>save(</w:t>
      </w:r>
      <w:proofErr w:type="gramEnd"/>
      <w:r>
        <w:rPr>
          <w:rFonts w:ascii="Consolas" w:hAnsi="Consolas" w:cs="Consolas"/>
          <w:color w:val="A31515"/>
          <w:sz w:val="18"/>
          <w:szCs w:val="18"/>
        </w:rPr>
        <w:t>)</w:t>
      </w:r>
      <w:r>
        <w:t xml:space="preserve"> overwrites </w:t>
      </w:r>
      <w:proofErr w:type="spellStart"/>
      <w:r>
        <w:rPr>
          <w:rFonts w:ascii="Consolas" w:hAnsi="Consolas" w:cs="Consolas"/>
          <w:color w:val="A31515"/>
          <w:sz w:val="18"/>
          <w:szCs w:val="18"/>
        </w:rPr>
        <w:t>programme_id</w:t>
      </w:r>
      <w:proofErr w:type="spellEnd"/>
      <w:r>
        <w:t xml:space="preserve"> with the student's </w:t>
      </w:r>
      <w:proofErr w:type="spellStart"/>
      <w:r>
        <w:t>programme</w:t>
      </w:r>
      <w:proofErr w:type="spellEnd"/>
      <w:r>
        <w:t xml:space="preserve"> before writing. A caller-supplied </w:t>
      </w:r>
      <w:proofErr w:type="spellStart"/>
      <w:r>
        <w:t>programme</w:t>
      </w:r>
      <w:proofErr w:type="spellEnd"/>
      <w:r>
        <w:t xml:space="preserve"> is therefore ignored whenever the student has one, and the value is never blanked while the student's </w:t>
      </w:r>
      <w:proofErr w:type="spellStart"/>
      <w:r>
        <w:t>programme</w:t>
      </w:r>
      <w:proofErr w:type="spellEnd"/>
      <w:r>
        <w:t xml:space="preserve"> is unset. This is the invariant that keeps </w:t>
      </w:r>
      <w:proofErr w:type="spellStart"/>
      <w:r>
        <w:t>programme</w:t>
      </w:r>
      <w:proofErr w:type="spellEnd"/>
      <w:r>
        <w:t>-filtered screens agreeing with each other (§2.6).</w:t>
      </w:r>
    </w:p>
    <w:p w14:paraId="3FD9FDC1" w14:textId="77777777" w:rsidR="0015577C" w:rsidRDefault="00000000">
      <w:proofErr w:type="spellStart"/>
      <w:r>
        <w:rPr>
          <w:rFonts w:ascii="Consolas" w:hAnsi="Consolas" w:cs="Consolas"/>
          <w:b/>
          <w:bCs/>
          <w:color w:val="A31515"/>
          <w:sz w:val="18"/>
          <w:szCs w:val="18"/>
        </w:rPr>
        <w:t>api_presentationday</w:t>
      </w:r>
      <w:proofErr w:type="spellEnd"/>
      <w:r>
        <w:t xml:space="preserve"> — </w:t>
      </w:r>
      <w:r>
        <w:rPr>
          <w:rFonts w:ascii="Consolas" w:hAnsi="Consolas" w:cs="Consolas"/>
          <w:color w:val="A31515"/>
          <w:sz w:val="18"/>
          <w:szCs w:val="18"/>
        </w:rPr>
        <w:t>date</w:t>
      </w:r>
      <w:r>
        <w:t xml:space="preserve"> (</w:t>
      </w:r>
      <w:r>
        <w:rPr>
          <w:rFonts w:ascii="Consolas" w:hAnsi="Consolas" w:cs="Consolas"/>
          <w:color w:val="A31515"/>
          <w:sz w:val="18"/>
          <w:szCs w:val="18"/>
        </w:rPr>
        <w:t>date NOT NULL</w:t>
      </w:r>
      <w:r>
        <w:t xml:space="preserve">), </w:t>
      </w:r>
      <w:proofErr w:type="spellStart"/>
      <w:r>
        <w:rPr>
          <w:rFonts w:ascii="Consolas" w:hAnsi="Consolas" w:cs="Consolas"/>
          <w:color w:val="A31515"/>
          <w:sz w:val="18"/>
          <w:szCs w:val="18"/>
        </w:rPr>
        <w:t>programme</w:t>
      </w:r>
      <w:proofErr w:type="spellEnd"/>
      <w:r>
        <w:t xml:space="preserve"> (FK, </w:t>
      </w:r>
      <w:r>
        <w:rPr>
          <w:rFonts w:ascii="Consolas" w:hAnsi="Consolas" w:cs="Consolas"/>
          <w:color w:val="A31515"/>
          <w:sz w:val="18"/>
          <w:szCs w:val="18"/>
        </w:rPr>
        <w:t>ON DELETE CASCADE</w:t>
      </w:r>
      <w:r>
        <w:t xml:space="preserve">). </w:t>
      </w:r>
      <w:proofErr w:type="spellStart"/>
      <w:r>
        <w:rPr>
          <w:rFonts w:ascii="Consolas" w:hAnsi="Consolas" w:cs="Consolas"/>
          <w:color w:val="A31515"/>
          <w:sz w:val="18"/>
          <w:szCs w:val="18"/>
        </w:rPr>
        <w:t>unique_together</w:t>
      </w:r>
      <w:proofErr w:type="spellEnd"/>
      <w:r>
        <w:rPr>
          <w:rFonts w:ascii="Consolas" w:hAnsi="Consolas" w:cs="Consolas"/>
          <w:color w:val="A31515"/>
          <w:sz w:val="18"/>
          <w:szCs w:val="18"/>
        </w:rPr>
        <w:t xml:space="preserve"> = ('date', '</w:t>
      </w:r>
      <w:proofErr w:type="spellStart"/>
      <w:r>
        <w:rPr>
          <w:rFonts w:ascii="Consolas" w:hAnsi="Consolas" w:cs="Consolas"/>
          <w:color w:val="A31515"/>
          <w:sz w:val="18"/>
          <w:szCs w:val="18"/>
        </w:rPr>
        <w:t>programme</w:t>
      </w:r>
      <w:proofErr w:type="spellEnd"/>
      <w:r>
        <w:rPr>
          <w:rFonts w:ascii="Consolas" w:hAnsi="Consolas" w:cs="Consolas"/>
          <w:color w:val="A31515"/>
          <w:sz w:val="18"/>
          <w:szCs w:val="18"/>
        </w:rPr>
        <w:t>')</w:t>
      </w:r>
      <w:r>
        <w:t>.</w:t>
      </w:r>
    </w:p>
    <w:p w14:paraId="28E89B8C" w14:textId="77777777" w:rsidR="0015577C" w:rsidRDefault="00000000">
      <w:proofErr w:type="spellStart"/>
      <w:r>
        <w:rPr>
          <w:rFonts w:ascii="Consolas" w:hAnsi="Consolas" w:cs="Consolas"/>
          <w:b/>
          <w:bCs/>
          <w:color w:val="A31515"/>
          <w:sz w:val="18"/>
          <w:szCs w:val="18"/>
        </w:rPr>
        <w:t>api_venue</w:t>
      </w:r>
      <w:proofErr w:type="spellEnd"/>
      <w:r>
        <w:t xml:space="preserve"> — </w:t>
      </w:r>
      <w:r>
        <w:rPr>
          <w:rFonts w:ascii="Consolas" w:hAnsi="Consolas" w:cs="Consolas"/>
          <w:color w:val="A31515"/>
          <w:sz w:val="18"/>
          <w:szCs w:val="18"/>
        </w:rPr>
        <w:t>name</w:t>
      </w:r>
      <w:r>
        <w:t xml:space="preserve"> (</w:t>
      </w:r>
      <w:proofErr w:type="gramStart"/>
      <w:r>
        <w:rPr>
          <w:rFonts w:ascii="Consolas" w:hAnsi="Consolas" w:cs="Consolas"/>
          <w:color w:val="A31515"/>
          <w:sz w:val="18"/>
          <w:szCs w:val="18"/>
        </w:rPr>
        <w:t>varchar(</w:t>
      </w:r>
      <w:proofErr w:type="gramEnd"/>
      <w:r>
        <w:rPr>
          <w:rFonts w:ascii="Consolas" w:hAnsi="Consolas" w:cs="Consolas"/>
          <w:color w:val="A31515"/>
          <w:sz w:val="18"/>
          <w:szCs w:val="18"/>
        </w:rPr>
        <w:t>100) NOT NULL</w:t>
      </w:r>
      <w:r>
        <w:t xml:space="preserve">), </w:t>
      </w:r>
      <w:proofErr w:type="spellStart"/>
      <w:r>
        <w:rPr>
          <w:rFonts w:ascii="Consolas" w:hAnsi="Consolas" w:cs="Consolas"/>
          <w:color w:val="A31515"/>
          <w:sz w:val="18"/>
          <w:szCs w:val="18"/>
        </w:rPr>
        <w:t>programme</w:t>
      </w:r>
      <w:proofErr w:type="spellEnd"/>
      <w:r>
        <w:t xml:space="preserve"> (FK, </w:t>
      </w:r>
      <w:r>
        <w:rPr>
          <w:rFonts w:ascii="Consolas" w:hAnsi="Consolas" w:cs="Consolas"/>
          <w:color w:val="A31515"/>
          <w:sz w:val="18"/>
          <w:szCs w:val="18"/>
        </w:rPr>
        <w:t>ON DELETE CASCADE</w:t>
      </w:r>
      <w:r>
        <w:t xml:space="preserve">). </w:t>
      </w:r>
      <w:proofErr w:type="spellStart"/>
      <w:r>
        <w:rPr>
          <w:rFonts w:ascii="Consolas" w:hAnsi="Consolas" w:cs="Consolas"/>
          <w:color w:val="A31515"/>
          <w:sz w:val="18"/>
          <w:szCs w:val="18"/>
        </w:rPr>
        <w:t>unique_together</w:t>
      </w:r>
      <w:proofErr w:type="spellEnd"/>
      <w:r>
        <w:rPr>
          <w:rFonts w:ascii="Consolas" w:hAnsi="Consolas" w:cs="Consolas"/>
          <w:color w:val="A31515"/>
          <w:sz w:val="18"/>
          <w:szCs w:val="18"/>
        </w:rPr>
        <w:t xml:space="preserve"> = ('name', '</w:t>
      </w:r>
      <w:proofErr w:type="spellStart"/>
      <w:r>
        <w:rPr>
          <w:rFonts w:ascii="Consolas" w:hAnsi="Consolas" w:cs="Consolas"/>
          <w:color w:val="A31515"/>
          <w:sz w:val="18"/>
          <w:szCs w:val="18"/>
        </w:rPr>
        <w:t>programme</w:t>
      </w:r>
      <w:proofErr w:type="spellEnd"/>
      <w:r>
        <w:rPr>
          <w:rFonts w:ascii="Consolas" w:hAnsi="Consolas" w:cs="Consolas"/>
          <w:color w:val="A31515"/>
          <w:sz w:val="18"/>
          <w:szCs w:val="18"/>
        </w:rPr>
        <w:t>')</w:t>
      </w:r>
      <w:r>
        <w:t xml:space="preserve">. The serializer compares names case-insensitively, matching the </w:t>
      </w:r>
      <w:r>
        <w:rPr>
          <w:rFonts w:ascii="Consolas" w:hAnsi="Consolas" w:cs="Consolas"/>
          <w:color w:val="A31515"/>
          <w:sz w:val="18"/>
          <w:szCs w:val="18"/>
        </w:rPr>
        <w:t>utf8mb4_general_ci</w:t>
      </w:r>
      <w:r>
        <w:t xml:space="preserve"> collation.</w:t>
      </w:r>
    </w:p>
    <w:p w14:paraId="7EA419CE" w14:textId="77777777" w:rsidR="0015577C" w:rsidRDefault="00000000">
      <w:proofErr w:type="spellStart"/>
      <w:r>
        <w:rPr>
          <w:rFonts w:ascii="Consolas" w:hAnsi="Consolas" w:cs="Consolas"/>
          <w:b/>
          <w:bCs/>
          <w:color w:val="A31515"/>
          <w:sz w:val="18"/>
          <w:szCs w:val="18"/>
        </w:rPr>
        <w:t>api_presentationslot</w:t>
      </w:r>
      <w:proofErr w:type="spellEnd"/>
      <w:r>
        <w:t xml:space="preserve"> — </w:t>
      </w:r>
      <w:proofErr w:type="spellStart"/>
      <w:r>
        <w:rPr>
          <w:rFonts w:ascii="Consolas" w:hAnsi="Consolas" w:cs="Consolas"/>
          <w:color w:val="A31515"/>
          <w:sz w:val="18"/>
          <w:szCs w:val="18"/>
        </w:rPr>
        <w:t>programme</w:t>
      </w:r>
      <w:proofErr w:type="spellEnd"/>
      <w:r>
        <w:t xml:space="preserve"> (FK, </w:t>
      </w:r>
      <w:r>
        <w:rPr>
          <w:rFonts w:ascii="Consolas" w:hAnsi="Consolas" w:cs="Consolas"/>
          <w:color w:val="A31515"/>
          <w:sz w:val="18"/>
          <w:szCs w:val="18"/>
        </w:rPr>
        <w:t>ON DELETE CASCADE</w:t>
      </w:r>
      <w:r>
        <w:t xml:space="preserve">), </w:t>
      </w:r>
      <w:r>
        <w:rPr>
          <w:rFonts w:ascii="Consolas" w:hAnsi="Consolas" w:cs="Consolas"/>
          <w:color w:val="A31515"/>
          <w:sz w:val="18"/>
          <w:szCs w:val="18"/>
        </w:rPr>
        <w:t>date</w:t>
      </w:r>
      <w:r>
        <w:t xml:space="preserve"> (</w:t>
      </w:r>
      <w:r>
        <w:rPr>
          <w:rFonts w:ascii="Consolas" w:hAnsi="Consolas" w:cs="Consolas"/>
          <w:color w:val="A31515"/>
          <w:sz w:val="18"/>
          <w:szCs w:val="18"/>
        </w:rPr>
        <w:t>date NOT NULL</w:t>
      </w:r>
      <w:r>
        <w:t xml:space="preserve">), </w:t>
      </w:r>
      <w:proofErr w:type="spellStart"/>
      <w:r>
        <w:rPr>
          <w:rFonts w:ascii="Consolas" w:hAnsi="Consolas" w:cs="Consolas"/>
          <w:color w:val="A31515"/>
          <w:sz w:val="18"/>
          <w:szCs w:val="18"/>
        </w:rPr>
        <w:t>venue_name</w:t>
      </w:r>
      <w:proofErr w:type="spellEnd"/>
      <w:r>
        <w:t xml:space="preserve"> (</w:t>
      </w:r>
      <w:proofErr w:type="gramStart"/>
      <w:r>
        <w:rPr>
          <w:rFonts w:ascii="Consolas" w:hAnsi="Consolas" w:cs="Consolas"/>
          <w:color w:val="A31515"/>
          <w:sz w:val="18"/>
          <w:szCs w:val="18"/>
        </w:rPr>
        <w:t>varchar(</w:t>
      </w:r>
      <w:proofErr w:type="gramEnd"/>
      <w:r>
        <w:rPr>
          <w:rFonts w:ascii="Consolas" w:hAnsi="Consolas" w:cs="Consolas"/>
          <w:color w:val="A31515"/>
          <w:sz w:val="18"/>
          <w:szCs w:val="18"/>
        </w:rPr>
        <w:t>100) NOT NULL</w:t>
      </w:r>
      <w:r>
        <w:t xml:space="preserve">). </w:t>
      </w:r>
      <w:proofErr w:type="spellStart"/>
      <w:r>
        <w:rPr>
          <w:rFonts w:ascii="Consolas" w:hAnsi="Consolas" w:cs="Consolas"/>
          <w:color w:val="A31515"/>
          <w:sz w:val="18"/>
          <w:szCs w:val="18"/>
        </w:rPr>
        <w:t>unique_together</w:t>
      </w:r>
      <w:proofErr w:type="spellEnd"/>
      <w:r>
        <w:rPr>
          <w:rFonts w:ascii="Consolas" w:hAnsi="Consolas" w:cs="Consolas"/>
          <w:color w:val="A31515"/>
          <w:sz w:val="18"/>
          <w:szCs w:val="18"/>
        </w:rPr>
        <w:t xml:space="preserve"> = ('</w:t>
      </w:r>
      <w:proofErr w:type="spellStart"/>
      <w:r>
        <w:rPr>
          <w:rFonts w:ascii="Consolas" w:hAnsi="Consolas" w:cs="Consolas"/>
          <w:color w:val="A31515"/>
          <w:sz w:val="18"/>
          <w:szCs w:val="18"/>
        </w:rPr>
        <w:t>programme</w:t>
      </w:r>
      <w:proofErr w:type="spellEnd"/>
      <w:r>
        <w:rPr>
          <w:rFonts w:ascii="Consolas" w:hAnsi="Consolas" w:cs="Consolas"/>
          <w:color w:val="A31515"/>
          <w:sz w:val="18"/>
          <w:szCs w:val="18"/>
        </w:rPr>
        <w:t>', 'date', '</w:t>
      </w:r>
      <w:proofErr w:type="spellStart"/>
      <w:r>
        <w:rPr>
          <w:rFonts w:ascii="Consolas" w:hAnsi="Consolas" w:cs="Consolas"/>
          <w:color w:val="A31515"/>
          <w:sz w:val="18"/>
          <w:szCs w:val="18"/>
        </w:rPr>
        <w:t>venue_name</w:t>
      </w:r>
      <w:proofErr w:type="spellEnd"/>
      <w:r>
        <w:rPr>
          <w:rFonts w:ascii="Consolas" w:hAnsi="Consolas" w:cs="Consolas"/>
          <w:color w:val="A31515"/>
          <w:sz w:val="18"/>
          <w:szCs w:val="18"/>
        </w:rPr>
        <w:t>')</w:t>
      </w:r>
      <w:r>
        <w:t xml:space="preserve">. Migration </w:t>
      </w:r>
      <w:r>
        <w:rPr>
          <w:rFonts w:ascii="Consolas" w:hAnsi="Consolas" w:cs="Consolas"/>
          <w:color w:val="A31515"/>
          <w:sz w:val="18"/>
          <w:szCs w:val="18"/>
        </w:rPr>
        <w:t>0020</w:t>
      </w:r>
      <w:r>
        <w:t xml:space="preserve"> seeds 2 dates × 2 venues for each </w:t>
      </w:r>
      <w:proofErr w:type="spellStart"/>
      <w:r>
        <w:t>programme</w:t>
      </w:r>
      <w:proofErr w:type="spellEnd"/>
      <w:r>
        <w:t>.</w:t>
      </w:r>
    </w:p>
    <w:p w14:paraId="787EECC4" w14:textId="77777777" w:rsidR="0015577C" w:rsidRDefault="00000000">
      <w:proofErr w:type="spellStart"/>
      <w:r>
        <w:rPr>
          <w:rFonts w:ascii="Consolas" w:hAnsi="Consolas" w:cs="Consolas"/>
          <w:b/>
          <w:bCs/>
          <w:color w:val="A31515"/>
          <w:sz w:val="18"/>
          <w:szCs w:val="18"/>
        </w:rPr>
        <w:t>api_timetablebooking</w:t>
      </w:r>
      <w:proofErr w:type="spellEnd"/>
      <w:r>
        <w:t xml:space="preserve"> — </w:t>
      </w:r>
      <w:r>
        <w:rPr>
          <w:rFonts w:ascii="Consolas" w:hAnsi="Consolas" w:cs="Consolas"/>
          <w:color w:val="A31515"/>
          <w:sz w:val="18"/>
          <w:szCs w:val="18"/>
        </w:rPr>
        <w:t>lecturer</w:t>
      </w:r>
      <w:r>
        <w:t xml:space="preserve"> (FK to </w:t>
      </w:r>
      <w:proofErr w:type="spellStart"/>
      <w:r>
        <w:rPr>
          <w:rFonts w:ascii="Consolas" w:hAnsi="Consolas" w:cs="Consolas"/>
          <w:color w:val="A31515"/>
          <w:sz w:val="18"/>
          <w:szCs w:val="18"/>
        </w:rPr>
        <w:t>auth_user</w:t>
      </w:r>
      <w:proofErr w:type="spellEnd"/>
      <w:r>
        <w:t xml:space="preserve">, </w:t>
      </w:r>
      <w:r>
        <w:rPr>
          <w:rFonts w:ascii="Consolas" w:hAnsi="Consolas" w:cs="Consolas"/>
          <w:color w:val="A31515"/>
          <w:sz w:val="18"/>
          <w:szCs w:val="18"/>
        </w:rPr>
        <w:t>ON DELETE CASCADE</w:t>
      </w:r>
      <w:r>
        <w:t xml:space="preserve">), </w:t>
      </w:r>
      <w:r>
        <w:rPr>
          <w:rFonts w:ascii="Consolas" w:hAnsi="Consolas" w:cs="Consolas"/>
          <w:color w:val="A31515"/>
          <w:sz w:val="18"/>
          <w:szCs w:val="18"/>
        </w:rPr>
        <w:t>project</w:t>
      </w:r>
      <w:r>
        <w:t xml:space="preserve"> (FK to </w:t>
      </w:r>
      <w:proofErr w:type="spellStart"/>
      <w:r>
        <w:rPr>
          <w:rFonts w:ascii="Consolas" w:hAnsi="Consolas" w:cs="Consolas"/>
          <w:color w:val="A31515"/>
          <w:sz w:val="18"/>
          <w:szCs w:val="18"/>
        </w:rPr>
        <w:t>api_fypproject</w:t>
      </w:r>
      <w:proofErr w:type="spellEnd"/>
      <w:r>
        <w:t xml:space="preserve">, </w:t>
      </w:r>
      <w:r>
        <w:rPr>
          <w:rFonts w:ascii="Consolas" w:hAnsi="Consolas" w:cs="Consolas"/>
          <w:color w:val="A31515"/>
          <w:sz w:val="18"/>
          <w:szCs w:val="18"/>
        </w:rPr>
        <w:t>ON DELETE SET NULL</w:t>
      </w:r>
      <w:r>
        <w:t xml:space="preserve">, nullable), </w:t>
      </w:r>
      <w:r>
        <w:rPr>
          <w:rFonts w:ascii="Consolas" w:hAnsi="Consolas" w:cs="Consolas"/>
          <w:color w:val="A31515"/>
          <w:sz w:val="18"/>
          <w:szCs w:val="18"/>
        </w:rPr>
        <w:t>examiner</w:t>
      </w:r>
      <w:r>
        <w:t xml:space="preserve"> (FK to </w:t>
      </w:r>
      <w:proofErr w:type="spellStart"/>
      <w:r>
        <w:rPr>
          <w:rFonts w:ascii="Consolas" w:hAnsi="Consolas" w:cs="Consolas"/>
          <w:color w:val="A31515"/>
          <w:sz w:val="18"/>
          <w:szCs w:val="18"/>
        </w:rPr>
        <w:t>auth_user</w:t>
      </w:r>
      <w:proofErr w:type="spellEnd"/>
      <w:r>
        <w:t xml:space="preserve">, </w:t>
      </w:r>
      <w:r>
        <w:rPr>
          <w:rFonts w:ascii="Consolas" w:hAnsi="Consolas" w:cs="Consolas"/>
          <w:color w:val="A31515"/>
          <w:sz w:val="18"/>
          <w:szCs w:val="18"/>
        </w:rPr>
        <w:t>ON DELETE SET NULL</w:t>
      </w:r>
      <w:r>
        <w:t xml:space="preserve">, nullable), </w:t>
      </w:r>
      <w:proofErr w:type="spellStart"/>
      <w:r>
        <w:rPr>
          <w:rFonts w:ascii="Consolas" w:hAnsi="Consolas" w:cs="Consolas"/>
          <w:color w:val="A31515"/>
          <w:sz w:val="18"/>
          <w:szCs w:val="18"/>
        </w:rPr>
        <w:t>start_time</w:t>
      </w:r>
      <w:proofErr w:type="spellEnd"/>
      <w:r>
        <w:t xml:space="preserve"> and </w:t>
      </w:r>
      <w:proofErr w:type="spellStart"/>
      <w:r>
        <w:rPr>
          <w:rFonts w:ascii="Consolas" w:hAnsi="Consolas" w:cs="Consolas"/>
          <w:color w:val="A31515"/>
          <w:sz w:val="18"/>
          <w:szCs w:val="18"/>
        </w:rPr>
        <w:t>end_time</w:t>
      </w:r>
      <w:proofErr w:type="spellEnd"/>
      <w:r>
        <w:t xml:space="preserve"> (</w:t>
      </w:r>
      <w:proofErr w:type="gramStart"/>
      <w:r>
        <w:rPr>
          <w:rFonts w:ascii="Consolas" w:hAnsi="Consolas" w:cs="Consolas"/>
          <w:color w:val="A31515"/>
          <w:sz w:val="18"/>
          <w:szCs w:val="18"/>
        </w:rPr>
        <w:t>datetime(</w:t>
      </w:r>
      <w:proofErr w:type="gramEnd"/>
      <w:r>
        <w:rPr>
          <w:rFonts w:ascii="Consolas" w:hAnsi="Consolas" w:cs="Consolas"/>
          <w:color w:val="A31515"/>
          <w:sz w:val="18"/>
          <w:szCs w:val="18"/>
        </w:rPr>
        <w:t>6) NOT NULL</w:t>
      </w:r>
      <w:r>
        <w:t xml:space="preserve">), </w:t>
      </w:r>
      <w:r>
        <w:rPr>
          <w:rFonts w:ascii="Consolas" w:hAnsi="Consolas" w:cs="Consolas"/>
          <w:color w:val="A31515"/>
          <w:sz w:val="18"/>
          <w:szCs w:val="18"/>
        </w:rPr>
        <w:t>venue</w:t>
      </w:r>
      <w:r>
        <w:t xml:space="preserve"> (</w:t>
      </w:r>
      <w:proofErr w:type="gramStart"/>
      <w:r>
        <w:rPr>
          <w:rFonts w:ascii="Consolas" w:hAnsi="Consolas" w:cs="Consolas"/>
          <w:color w:val="A31515"/>
          <w:sz w:val="18"/>
          <w:szCs w:val="18"/>
        </w:rPr>
        <w:t>varchar(</w:t>
      </w:r>
      <w:proofErr w:type="gramEnd"/>
      <w:r>
        <w:rPr>
          <w:rFonts w:ascii="Consolas" w:hAnsi="Consolas" w:cs="Consolas"/>
          <w:color w:val="A31515"/>
          <w:sz w:val="18"/>
          <w:szCs w:val="18"/>
        </w:rPr>
        <w:t>100) NOT NULL</w:t>
      </w:r>
      <w:r>
        <w:t xml:space="preserve">). </w:t>
      </w:r>
      <w:proofErr w:type="spellStart"/>
      <w:r>
        <w:rPr>
          <w:rFonts w:ascii="Consolas" w:hAnsi="Consolas" w:cs="Consolas"/>
          <w:color w:val="A31515"/>
          <w:sz w:val="18"/>
          <w:szCs w:val="18"/>
        </w:rPr>
        <w:t>unique_together</w:t>
      </w:r>
      <w:proofErr w:type="spellEnd"/>
      <w:r>
        <w:rPr>
          <w:rFonts w:ascii="Consolas" w:hAnsi="Consolas" w:cs="Consolas"/>
          <w:color w:val="A31515"/>
          <w:sz w:val="18"/>
          <w:szCs w:val="18"/>
        </w:rPr>
        <w:t xml:space="preserve"> = ('</w:t>
      </w:r>
      <w:proofErr w:type="spellStart"/>
      <w:r>
        <w:rPr>
          <w:rFonts w:ascii="Consolas" w:hAnsi="Consolas" w:cs="Consolas"/>
          <w:color w:val="A31515"/>
          <w:sz w:val="18"/>
          <w:szCs w:val="18"/>
        </w:rPr>
        <w:t>start_time</w:t>
      </w:r>
      <w:proofErr w:type="spellEnd"/>
      <w:r>
        <w:rPr>
          <w:rFonts w:ascii="Consolas" w:hAnsi="Consolas" w:cs="Consolas"/>
          <w:color w:val="A31515"/>
          <w:sz w:val="18"/>
          <w:szCs w:val="18"/>
        </w:rPr>
        <w:t>', 'venue')</w:t>
      </w:r>
      <w:r>
        <w:t xml:space="preserve"> — the constraint that makes a </w:t>
      </w:r>
      <w:proofErr w:type="gramStart"/>
      <w:r>
        <w:t>double booking</w:t>
      </w:r>
      <w:proofErr w:type="gramEnd"/>
      <w:r>
        <w:t xml:space="preserve"> impossible at the database level. </w:t>
      </w:r>
      <w:r>
        <w:rPr>
          <w:rFonts w:ascii="Consolas" w:hAnsi="Consolas" w:cs="Consolas"/>
          <w:color w:val="A31515"/>
          <w:sz w:val="18"/>
          <w:szCs w:val="18"/>
        </w:rPr>
        <w:t>ordering = ['</w:t>
      </w:r>
      <w:proofErr w:type="spellStart"/>
      <w:r>
        <w:rPr>
          <w:rFonts w:ascii="Consolas" w:hAnsi="Consolas" w:cs="Consolas"/>
          <w:color w:val="A31515"/>
          <w:sz w:val="18"/>
          <w:szCs w:val="18"/>
        </w:rPr>
        <w:t>start_time</w:t>
      </w:r>
      <w:proofErr w:type="spellEnd"/>
      <w:r>
        <w:rPr>
          <w:rFonts w:ascii="Consolas" w:hAnsi="Consolas" w:cs="Consolas"/>
          <w:color w:val="A31515"/>
          <w:sz w:val="18"/>
          <w:szCs w:val="18"/>
        </w:rPr>
        <w:t>']</w:t>
      </w:r>
      <w:r>
        <w:t>.</w:t>
      </w:r>
    </w:p>
    <w:p w14:paraId="384E2200" w14:textId="77777777" w:rsidR="0015577C" w:rsidRDefault="00000000">
      <w:proofErr w:type="spellStart"/>
      <w:r>
        <w:rPr>
          <w:rFonts w:ascii="Consolas" w:hAnsi="Consolas" w:cs="Consolas"/>
          <w:b/>
          <w:bCs/>
          <w:color w:val="A31515"/>
          <w:sz w:val="18"/>
          <w:szCs w:val="18"/>
        </w:rPr>
        <w:lastRenderedPageBreak/>
        <w:t>api_timetableslot</w:t>
      </w:r>
      <w:proofErr w:type="spellEnd"/>
      <w:r>
        <w:t xml:space="preserve"> — </w:t>
      </w:r>
      <w:r>
        <w:rPr>
          <w:rFonts w:ascii="Consolas" w:hAnsi="Consolas" w:cs="Consolas"/>
          <w:color w:val="A31515"/>
          <w:sz w:val="18"/>
          <w:szCs w:val="18"/>
        </w:rPr>
        <w:t>project</w:t>
      </w:r>
      <w:r>
        <w:t xml:space="preserve"> (FK, </w:t>
      </w:r>
      <w:r>
        <w:rPr>
          <w:rFonts w:ascii="Consolas" w:hAnsi="Consolas" w:cs="Consolas"/>
          <w:color w:val="A31515"/>
          <w:sz w:val="18"/>
          <w:szCs w:val="18"/>
        </w:rPr>
        <w:t>ON DELETE CASCADE</w:t>
      </w:r>
      <w:r>
        <w:t xml:space="preserve">), </w:t>
      </w:r>
      <w:proofErr w:type="spellStart"/>
      <w:r>
        <w:rPr>
          <w:rFonts w:ascii="Consolas" w:hAnsi="Consolas" w:cs="Consolas"/>
          <w:color w:val="A31515"/>
          <w:sz w:val="18"/>
          <w:szCs w:val="18"/>
        </w:rPr>
        <w:t>start_time</w:t>
      </w:r>
      <w:proofErr w:type="spellEnd"/>
      <w:r>
        <w:t xml:space="preserve">, </w:t>
      </w:r>
      <w:proofErr w:type="spellStart"/>
      <w:r>
        <w:rPr>
          <w:rFonts w:ascii="Consolas" w:hAnsi="Consolas" w:cs="Consolas"/>
          <w:color w:val="A31515"/>
          <w:sz w:val="18"/>
          <w:szCs w:val="18"/>
        </w:rPr>
        <w:t>end_time</w:t>
      </w:r>
      <w:proofErr w:type="spellEnd"/>
      <w:r>
        <w:t xml:space="preserve">, </w:t>
      </w:r>
      <w:r>
        <w:rPr>
          <w:rFonts w:ascii="Consolas" w:hAnsi="Consolas" w:cs="Consolas"/>
          <w:color w:val="A31515"/>
          <w:sz w:val="18"/>
          <w:szCs w:val="18"/>
        </w:rPr>
        <w:t>examiners</w:t>
      </w:r>
      <w:r>
        <w:t xml:space="preserve"> (many-to-many to </w:t>
      </w:r>
      <w:proofErr w:type="spellStart"/>
      <w:r>
        <w:rPr>
          <w:rFonts w:ascii="Consolas" w:hAnsi="Consolas" w:cs="Consolas"/>
          <w:color w:val="A31515"/>
          <w:sz w:val="18"/>
          <w:szCs w:val="18"/>
        </w:rPr>
        <w:t>auth_user</w:t>
      </w:r>
      <w:proofErr w:type="spellEnd"/>
      <w:r>
        <w:t xml:space="preserve">, creating </w:t>
      </w:r>
      <w:proofErr w:type="spellStart"/>
      <w:r>
        <w:rPr>
          <w:rFonts w:ascii="Consolas" w:hAnsi="Consolas" w:cs="Consolas"/>
          <w:color w:val="A31515"/>
          <w:sz w:val="18"/>
          <w:szCs w:val="18"/>
        </w:rPr>
        <w:t>api_timetableslot_examiners</w:t>
      </w:r>
      <w:proofErr w:type="spellEnd"/>
      <w:r>
        <w:t xml:space="preserve">), </w:t>
      </w:r>
      <w:r>
        <w:rPr>
          <w:rFonts w:ascii="Consolas" w:hAnsi="Consolas" w:cs="Consolas"/>
          <w:color w:val="A31515"/>
          <w:sz w:val="18"/>
          <w:szCs w:val="18"/>
        </w:rPr>
        <w:t>venue</w:t>
      </w:r>
      <w:r>
        <w:t xml:space="preserve">. No </w:t>
      </w:r>
      <w:r>
        <w:rPr>
          <w:rFonts w:ascii="Consolas" w:hAnsi="Consolas" w:cs="Consolas"/>
          <w:color w:val="A31515"/>
          <w:sz w:val="18"/>
          <w:szCs w:val="18"/>
        </w:rPr>
        <w:t>Meta</w:t>
      </w:r>
      <w:r>
        <w:t xml:space="preserve"> options.</w:t>
      </w:r>
    </w:p>
    <w:p w14:paraId="287B2B26" w14:textId="77777777" w:rsidR="0015577C" w:rsidRDefault="00000000">
      <w:pPr>
        <w:pStyle w:val="Heading3"/>
        <w:keepNext/>
        <w:spacing w:before="240" w:after="140"/>
      </w:pPr>
      <w:bookmarkStart w:id="112" w:name="sec8_4"/>
      <w:bookmarkStart w:id="113" w:name="_Toc242090166"/>
      <w:r>
        <w:rPr>
          <w:bCs/>
          <w:sz w:val="26"/>
          <w:szCs w:val="26"/>
        </w:rPr>
        <w:t>8.4 Submissions, feedback and milestones</w:t>
      </w:r>
      <w:bookmarkEnd w:id="112"/>
      <w:bookmarkEnd w:id="113"/>
    </w:p>
    <w:p w14:paraId="18331FC8" w14:textId="77777777" w:rsidR="0015577C" w:rsidRDefault="00000000">
      <w:r>
        <w:rPr>
          <w:rFonts w:ascii="Consolas" w:hAnsi="Consolas" w:cs="Consolas"/>
          <w:b/>
          <w:bCs/>
          <w:color w:val="A31515"/>
          <w:sz w:val="18"/>
          <w:szCs w:val="18"/>
        </w:rPr>
        <w:t>submissions</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4C438B6C"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7C57005D" w14:textId="77777777" w:rsidR="0015577C" w:rsidRDefault="00000000">
            <w:pPr>
              <w:spacing w:before="20" w:after="20"/>
            </w:pPr>
            <w:r>
              <w:rPr>
                <w:sz w:val="18"/>
                <w:szCs w:val="18"/>
              </w:rPr>
              <w:t>Field</w:t>
            </w:r>
          </w:p>
        </w:tc>
        <w:tc>
          <w:tcPr>
            <w:tcW w:w="4680" w:type="dxa"/>
            <w:shd w:val="clear" w:color="auto" w:fill="E8EEF7"/>
            <w:tcMar>
              <w:top w:w="60" w:type="dxa"/>
              <w:left w:w="80" w:type="dxa"/>
              <w:bottom w:w="60" w:type="dxa"/>
              <w:right w:w="80" w:type="dxa"/>
            </w:tcMar>
            <w:vAlign w:val="center"/>
          </w:tcPr>
          <w:p w14:paraId="30B5DF48" w14:textId="77777777" w:rsidR="0015577C" w:rsidRDefault="00000000">
            <w:pPr>
              <w:spacing w:before="20" w:after="20"/>
            </w:pPr>
            <w:r>
              <w:rPr>
                <w:sz w:val="18"/>
                <w:szCs w:val="18"/>
              </w:rPr>
              <w:t>Type and constraints</w:t>
            </w:r>
          </w:p>
        </w:tc>
      </w:tr>
      <w:tr w:rsidR="0015577C" w14:paraId="08706BF7"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64885E6" w14:textId="77777777" w:rsidR="0015577C" w:rsidRDefault="00000000">
            <w:pPr>
              <w:spacing w:before="20" w:after="20"/>
            </w:pPr>
            <w:r>
              <w:rPr>
                <w:rFonts w:ascii="Consolas" w:hAnsi="Consolas" w:cs="Consolas"/>
                <w:color w:val="A31515"/>
                <w:sz w:val="18"/>
                <w:szCs w:val="18"/>
              </w:rPr>
              <w:t>student</w:t>
            </w:r>
          </w:p>
        </w:tc>
        <w:tc>
          <w:tcPr>
            <w:tcW w:w="4680" w:type="dxa"/>
            <w:tcMar>
              <w:top w:w="60" w:type="dxa"/>
              <w:left w:w="80" w:type="dxa"/>
              <w:bottom w:w="60" w:type="dxa"/>
              <w:right w:w="80" w:type="dxa"/>
            </w:tcMar>
            <w:vAlign w:val="center"/>
          </w:tcPr>
          <w:p w14:paraId="3745B653" w14:textId="77777777" w:rsidR="0015577C" w:rsidRDefault="00000000">
            <w:pPr>
              <w:spacing w:before="20" w:after="20"/>
            </w:pPr>
            <w:r>
              <w:rPr>
                <w:sz w:val="18"/>
                <w:szCs w:val="18"/>
              </w:rPr>
              <w:t xml:space="preserve">FK to </w:t>
            </w:r>
            <w:proofErr w:type="spellStart"/>
            <w:r>
              <w:rPr>
                <w:rFonts w:ascii="Consolas" w:hAnsi="Consolas" w:cs="Consolas"/>
                <w:color w:val="A31515"/>
                <w:sz w:val="18"/>
                <w:szCs w:val="18"/>
              </w:rPr>
              <w:t>auth_user</w:t>
            </w:r>
            <w:proofErr w:type="spellEnd"/>
            <w:r>
              <w:rPr>
                <w:sz w:val="18"/>
                <w:szCs w:val="18"/>
              </w:rPr>
              <w:t xml:space="preserve">, </w:t>
            </w:r>
            <w:r>
              <w:rPr>
                <w:rFonts w:ascii="Consolas" w:hAnsi="Consolas" w:cs="Consolas"/>
                <w:color w:val="A31515"/>
                <w:sz w:val="18"/>
                <w:szCs w:val="18"/>
              </w:rPr>
              <w:t>ON DELETE CASCADE</w:t>
            </w:r>
            <w:r>
              <w:rPr>
                <w:sz w:val="18"/>
                <w:szCs w:val="18"/>
              </w:rPr>
              <w:t xml:space="preserve">, column </w:t>
            </w:r>
            <w:proofErr w:type="spellStart"/>
            <w:r>
              <w:rPr>
                <w:rFonts w:ascii="Consolas" w:hAnsi="Consolas" w:cs="Consolas"/>
                <w:color w:val="A31515"/>
                <w:sz w:val="18"/>
                <w:szCs w:val="18"/>
              </w:rPr>
              <w:t>student_user_id</w:t>
            </w:r>
            <w:proofErr w:type="spellEnd"/>
            <w:r>
              <w:rPr>
                <w:sz w:val="18"/>
                <w:szCs w:val="18"/>
              </w:rPr>
              <w:t xml:space="preserve">, </w:t>
            </w:r>
            <w:proofErr w:type="spellStart"/>
            <w:r>
              <w:rPr>
                <w:rFonts w:ascii="Consolas" w:hAnsi="Consolas" w:cs="Consolas"/>
                <w:color w:val="A31515"/>
                <w:sz w:val="18"/>
                <w:szCs w:val="18"/>
              </w:rPr>
              <w:t>related_name</w:t>
            </w:r>
            <w:proofErr w:type="spellEnd"/>
            <w:r>
              <w:rPr>
                <w:rFonts w:ascii="Consolas" w:hAnsi="Consolas" w:cs="Consolas"/>
                <w:color w:val="A31515"/>
                <w:sz w:val="18"/>
                <w:szCs w:val="18"/>
              </w:rPr>
              <w:t>='</w:t>
            </w:r>
            <w:proofErr w:type="spellStart"/>
            <w:r>
              <w:rPr>
                <w:rFonts w:ascii="Consolas" w:hAnsi="Consolas" w:cs="Consolas"/>
                <w:color w:val="A31515"/>
                <w:sz w:val="18"/>
                <w:szCs w:val="18"/>
              </w:rPr>
              <w:t>my_submissions</w:t>
            </w:r>
            <w:proofErr w:type="spellEnd"/>
            <w:r>
              <w:rPr>
                <w:rFonts w:ascii="Consolas" w:hAnsi="Consolas" w:cs="Consolas"/>
                <w:color w:val="A31515"/>
                <w:sz w:val="18"/>
                <w:szCs w:val="18"/>
              </w:rPr>
              <w:t>'</w:t>
            </w:r>
          </w:p>
        </w:tc>
      </w:tr>
      <w:tr w:rsidR="0015577C" w14:paraId="1EC44E4F"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BEAA617" w14:textId="77777777" w:rsidR="0015577C" w:rsidRDefault="00000000">
            <w:pPr>
              <w:spacing w:before="20" w:after="20"/>
            </w:pPr>
            <w:r>
              <w:rPr>
                <w:rFonts w:ascii="Consolas" w:hAnsi="Consolas" w:cs="Consolas"/>
                <w:color w:val="A31515"/>
                <w:sz w:val="18"/>
                <w:szCs w:val="18"/>
              </w:rPr>
              <w:t>supervisor</w:t>
            </w:r>
          </w:p>
        </w:tc>
        <w:tc>
          <w:tcPr>
            <w:tcW w:w="4680" w:type="dxa"/>
            <w:tcMar>
              <w:top w:w="60" w:type="dxa"/>
              <w:left w:w="80" w:type="dxa"/>
              <w:bottom w:w="60" w:type="dxa"/>
              <w:right w:w="80" w:type="dxa"/>
            </w:tcMar>
            <w:vAlign w:val="center"/>
          </w:tcPr>
          <w:p w14:paraId="53F2A582" w14:textId="77777777" w:rsidR="0015577C" w:rsidRDefault="00000000">
            <w:pPr>
              <w:spacing w:before="20" w:after="20"/>
            </w:pPr>
            <w:r>
              <w:rPr>
                <w:sz w:val="18"/>
                <w:szCs w:val="18"/>
              </w:rPr>
              <w:t xml:space="preserve">FK to </w:t>
            </w:r>
            <w:proofErr w:type="spellStart"/>
            <w:r>
              <w:rPr>
                <w:rFonts w:ascii="Consolas" w:hAnsi="Consolas" w:cs="Consolas"/>
                <w:color w:val="A31515"/>
                <w:sz w:val="18"/>
                <w:szCs w:val="18"/>
              </w:rPr>
              <w:t>auth_user</w:t>
            </w:r>
            <w:proofErr w:type="spellEnd"/>
            <w:r>
              <w:rPr>
                <w:sz w:val="18"/>
                <w:szCs w:val="18"/>
              </w:rPr>
              <w:t xml:space="preserve">, </w:t>
            </w:r>
            <w:r>
              <w:rPr>
                <w:rFonts w:ascii="Consolas" w:hAnsi="Consolas" w:cs="Consolas"/>
                <w:color w:val="A31515"/>
                <w:sz w:val="18"/>
                <w:szCs w:val="18"/>
              </w:rPr>
              <w:t>ON DELETE SET NULL</w:t>
            </w:r>
            <w:r>
              <w:rPr>
                <w:sz w:val="18"/>
                <w:szCs w:val="18"/>
              </w:rPr>
              <w:t xml:space="preserve">, nullable, column </w:t>
            </w:r>
            <w:proofErr w:type="spellStart"/>
            <w:r>
              <w:rPr>
                <w:rFonts w:ascii="Consolas" w:hAnsi="Consolas" w:cs="Consolas"/>
                <w:color w:val="A31515"/>
                <w:sz w:val="18"/>
                <w:szCs w:val="18"/>
              </w:rPr>
              <w:t>supervisor_user_id</w:t>
            </w:r>
            <w:proofErr w:type="spellEnd"/>
          </w:p>
        </w:tc>
      </w:tr>
      <w:tr w:rsidR="0015577C" w14:paraId="3D8D5850"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BFCFD9F" w14:textId="77777777" w:rsidR="0015577C" w:rsidRDefault="00000000">
            <w:pPr>
              <w:spacing w:before="20" w:after="20"/>
            </w:pPr>
            <w:proofErr w:type="spellStart"/>
            <w:r>
              <w:rPr>
                <w:rFonts w:ascii="Consolas" w:hAnsi="Consolas" w:cs="Consolas"/>
                <w:color w:val="A31515"/>
                <w:sz w:val="18"/>
                <w:szCs w:val="18"/>
              </w:rPr>
              <w:t>co_supervisor</w:t>
            </w:r>
            <w:proofErr w:type="spellEnd"/>
          </w:p>
        </w:tc>
        <w:tc>
          <w:tcPr>
            <w:tcW w:w="4680" w:type="dxa"/>
            <w:tcMar>
              <w:top w:w="60" w:type="dxa"/>
              <w:left w:w="80" w:type="dxa"/>
              <w:bottom w:w="60" w:type="dxa"/>
              <w:right w:w="80" w:type="dxa"/>
            </w:tcMar>
            <w:vAlign w:val="center"/>
          </w:tcPr>
          <w:p w14:paraId="639A9D31" w14:textId="77777777" w:rsidR="0015577C" w:rsidRDefault="00000000">
            <w:pPr>
              <w:spacing w:before="20" w:after="20"/>
            </w:pPr>
            <w:r>
              <w:rPr>
                <w:sz w:val="18"/>
                <w:szCs w:val="18"/>
              </w:rPr>
              <w:t xml:space="preserve">FK to </w:t>
            </w:r>
            <w:proofErr w:type="spellStart"/>
            <w:r>
              <w:rPr>
                <w:rFonts w:ascii="Consolas" w:hAnsi="Consolas" w:cs="Consolas"/>
                <w:color w:val="A31515"/>
                <w:sz w:val="18"/>
                <w:szCs w:val="18"/>
              </w:rPr>
              <w:t>auth_user</w:t>
            </w:r>
            <w:proofErr w:type="spellEnd"/>
            <w:r>
              <w:rPr>
                <w:sz w:val="18"/>
                <w:szCs w:val="18"/>
              </w:rPr>
              <w:t xml:space="preserve">, </w:t>
            </w:r>
            <w:r>
              <w:rPr>
                <w:rFonts w:ascii="Consolas" w:hAnsi="Consolas" w:cs="Consolas"/>
                <w:color w:val="A31515"/>
                <w:sz w:val="18"/>
                <w:szCs w:val="18"/>
              </w:rPr>
              <w:t>ON DELETE SET NULL</w:t>
            </w:r>
            <w:r>
              <w:rPr>
                <w:sz w:val="18"/>
                <w:szCs w:val="18"/>
              </w:rPr>
              <w:t xml:space="preserve">, nullable, column </w:t>
            </w:r>
            <w:proofErr w:type="spellStart"/>
            <w:r>
              <w:rPr>
                <w:rFonts w:ascii="Consolas" w:hAnsi="Consolas" w:cs="Consolas"/>
                <w:color w:val="A31515"/>
                <w:sz w:val="18"/>
                <w:szCs w:val="18"/>
              </w:rPr>
              <w:t>co_supervisor_user_id</w:t>
            </w:r>
            <w:proofErr w:type="spellEnd"/>
          </w:p>
        </w:tc>
      </w:tr>
      <w:tr w:rsidR="0015577C" w14:paraId="7EF7912C"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281C409" w14:textId="77777777" w:rsidR="0015577C" w:rsidRDefault="00000000">
            <w:pPr>
              <w:spacing w:before="20" w:after="20"/>
            </w:pPr>
            <w:proofErr w:type="spellStart"/>
            <w:r>
              <w:rPr>
                <w:rFonts w:ascii="Consolas" w:hAnsi="Consolas" w:cs="Consolas"/>
                <w:color w:val="A31515"/>
                <w:sz w:val="18"/>
                <w:szCs w:val="18"/>
              </w:rPr>
              <w:t>student_name</w:t>
            </w:r>
            <w:proofErr w:type="spellEnd"/>
          </w:p>
        </w:tc>
        <w:tc>
          <w:tcPr>
            <w:tcW w:w="4680" w:type="dxa"/>
            <w:tcMar>
              <w:top w:w="60" w:type="dxa"/>
              <w:left w:w="80" w:type="dxa"/>
              <w:bottom w:w="60" w:type="dxa"/>
              <w:right w:w="80" w:type="dxa"/>
            </w:tcMar>
            <w:vAlign w:val="center"/>
          </w:tcPr>
          <w:p w14:paraId="774A7857" w14:textId="77777777" w:rsidR="0015577C" w:rsidRDefault="00000000">
            <w:pPr>
              <w:spacing w:before="20" w:after="20"/>
            </w:pPr>
            <w:proofErr w:type="gramStart"/>
            <w:r>
              <w:rPr>
                <w:rFonts w:ascii="Consolas" w:hAnsi="Consolas" w:cs="Consolas"/>
                <w:color w:val="A31515"/>
                <w:sz w:val="18"/>
                <w:szCs w:val="18"/>
              </w:rPr>
              <w:t>varchar(</w:t>
            </w:r>
            <w:proofErr w:type="gramEnd"/>
            <w:r>
              <w:rPr>
                <w:rFonts w:ascii="Consolas" w:hAnsi="Consolas" w:cs="Consolas"/>
                <w:color w:val="A31515"/>
                <w:sz w:val="18"/>
                <w:szCs w:val="18"/>
              </w:rPr>
              <w:t>255) NOT NULL</w:t>
            </w:r>
          </w:p>
        </w:tc>
      </w:tr>
      <w:tr w:rsidR="0015577C" w14:paraId="6B25D977"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A8930A7" w14:textId="77777777" w:rsidR="0015577C" w:rsidRDefault="00000000">
            <w:pPr>
              <w:spacing w:before="20" w:after="20"/>
            </w:pPr>
            <w:proofErr w:type="spellStart"/>
            <w:r>
              <w:rPr>
                <w:rFonts w:ascii="Consolas" w:hAnsi="Consolas" w:cs="Consolas"/>
                <w:color w:val="A31515"/>
                <w:sz w:val="18"/>
                <w:szCs w:val="18"/>
              </w:rPr>
              <w:t>student_id_no</w:t>
            </w:r>
            <w:proofErr w:type="spellEnd"/>
          </w:p>
        </w:tc>
        <w:tc>
          <w:tcPr>
            <w:tcW w:w="4680" w:type="dxa"/>
            <w:tcMar>
              <w:top w:w="60" w:type="dxa"/>
              <w:left w:w="80" w:type="dxa"/>
              <w:bottom w:w="60" w:type="dxa"/>
              <w:right w:w="80" w:type="dxa"/>
            </w:tcMar>
            <w:vAlign w:val="center"/>
          </w:tcPr>
          <w:p w14:paraId="7C1C779E" w14:textId="77777777" w:rsidR="0015577C" w:rsidRDefault="00000000">
            <w:pPr>
              <w:spacing w:before="20" w:after="20"/>
            </w:pPr>
            <w:proofErr w:type="gramStart"/>
            <w:r>
              <w:rPr>
                <w:rFonts w:ascii="Consolas" w:hAnsi="Consolas" w:cs="Consolas"/>
                <w:color w:val="A31515"/>
                <w:sz w:val="18"/>
                <w:szCs w:val="18"/>
              </w:rPr>
              <w:t>varchar(</w:t>
            </w:r>
            <w:proofErr w:type="gramEnd"/>
            <w:r>
              <w:rPr>
                <w:rFonts w:ascii="Consolas" w:hAnsi="Consolas" w:cs="Consolas"/>
                <w:color w:val="A31515"/>
                <w:sz w:val="18"/>
                <w:szCs w:val="18"/>
              </w:rPr>
              <w:t>50) NOT NULL</w:t>
            </w:r>
          </w:p>
        </w:tc>
      </w:tr>
      <w:tr w:rsidR="0015577C" w14:paraId="4EA31769"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61487D1" w14:textId="77777777" w:rsidR="0015577C" w:rsidRDefault="00000000">
            <w:pPr>
              <w:spacing w:before="20" w:after="20"/>
            </w:pPr>
            <w:proofErr w:type="spellStart"/>
            <w:r>
              <w:rPr>
                <w:rFonts w:ascii="Consolas" w:hAnsi="Consolas" w:cs="Consolas"/>
                <w:color w:val="A31515"/>
                <w:sz w:val="18"/>
                <w:szCs w:val="18"/>
              </w:rPr>
              <w:t>phone_no</w:t>
            </w:r>
            <w:proofErr w:type="spellEnd"/>
          </w:p>
        </w:tc>
        <w:tc>
          <w:tcPr>
            <w:tcW w:w="4680" w:type="dxa"/>
            <w:tcMar>
              <w:top w:w="60" w:type="dxa"/>
              <w:left w:w="80" w:type="dxa"/>
              <w:bottom w:w="60" w:type="dxa"/>
              <w:right w:w="80" w:type="dxa"/>
            </w:tcMar>
            <w:vAlign w:val="center"/>
          </w:tcPr>
          <w:p w14:paraId="7CAB31D1" w14:textId="77777777" w:rsidR="0015577C" w:rsidRDefault="00000000">
            <w:pPr>
              <w:spacing w:before="20" w:after="20"/>
            </w:pPr>
            <w:proofErr w:type="gramStart"/>
            <w:r>
              <w:rPr>
                <w:rFonts w:ascii="Consolas" w:hAnsi="Consolas" w:cs="Consolas"/>
                <w:color w:val="A31515"/>
                <w:sz w:val="18"/>
                <w:szCs w:val="18"/>
              </w:rPr>
              <w:t>varchar(</w:t>
            </w:r>
            <w:proofErr w:type="gramEnd"/>
            <w:r>
              <w:rPr>
                <w:rFonts w:ascii="Consolas" w:hAnsi="Consolas" w:cs="Consolas"/>
                <w:color w:val="A31515"/>
                <w:sz w:val="18"/>
                <w:szCs w:val="18"/>
              </w:rPr>
              <w:t>50) NULL</w:t>
            </w:r>
          </w:p>
        </w:tc>
      </w:tr>
      <w:tr w:rsidR="0015577C" w14:paraId="302D5A5C"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1C5F3FB" w14:textId="77777777" w:rsidR="0015577C" w:rsidRDefault="00000000">
            <w:pPr>
              <w:spacing w:before="20" w:after="20"/>
            </w:pPr>
            <w:proofErr w:type="spellStart"/>
            <w:r>
              <w:rPr>
                <w:rFonts w:ascii="Consolas" w:hAnsi="Consolas" w:cs="Consolas"/>
                <w:color w:val="A31515"/>
                <w:sz w:val="18"/>
                <w:szCs w:val="18"/>
              </w:rPr>
              <w:t>programme</w:t>
            </w:r>
            <w:proofErr w:type="spellEnd"/>
          </w:p>
        </w:tc>
        <w:tc>
          <w:tcPr>
            <w:tcW w:w="4680" w:type="dxa"/>
            <w:tcMar>
              <w:top w:w="60" w:type="dxa"/>
              <w:left w:w="80" w:type="dxa"/>
              <w:bottom w:w="60" w:type="dxa"/>
              <w:right w:w="80" w:type="dxa"/>
            </w:tcMar>
            <w:vAlign w:val="center"/>
          </w:tcPr>
          <w:p w14:paraId="022DC00D" w14:textId="77777777" w:rsidR="0015577C" w:rsidRDefault="00000000">
            <w:pPr>
              <w:spacing w:before="20" w:after="20"/>
            </w:pPr>
            <w:proofErr w:type="gramStart"/>
            <w:r>
              <w:rPr>
                <w:rFonts w:ascii="Consolas" w:hAnsi="Consolas" w:cs="Consolas"/>
                <w:color w:val="A31515"/>
                <w:sz w:val="18"/>
                <w:szCs w:val="18"/>
              </w:rPr>
              <w:t>varchar(</w:t>
            </w:r>
            <w:proofErr w:type="gramEnd"/>
            <w:r>
              <w:rPr>
                <w:rFonts w:ascii="Consolas" w:hAnsi="Consolas" w:cs="Consolas"/>
                <w:color w:val="A31515"/>
                <w:sz w:val="18"/>
                <w:szCs w:val="18"/>
              </w:rPr>
              <w:t>100) NOT NULL</w:t>
            </w:r>
            <w:r>
              <w:rPr>
                <w:sz w:val="18"/>
                <w:szCs w:val="18"/>
              </w:rPr>
              <w:t xml:space="preserve"> — </w:t>
            </w:r>
            <w:r>
              <w:rPr>
                <w:b/>
                <w:bCs/>
                <w:sz w:val="18"/>
                <w:szCs w:val="18"/>
              </w:rPr>
              <w:t>free text, not a foreign key</w:t>
            </w:r>
          </w:p>
        </w:tc>
      </w:tr>
      <w:tr w:rsidR="0015577C" w14:paraId="594A0ADB"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6F058A2" w14:textId="77777777" w:rsidR="0015577C" w:rsidRDefault="00000000">
            <w:pPr>
              <w:spacing w:before="20" w:after="20"/>
            </w:pPr>
            <w:r>
              <w:rPr>
                <w:rFonts w:ascii="Consolas" w:hAnsi="Consolas" w:cs="Consolas"/>
                <w:color w:val="A31515"/>
                <w:sz w:val="18"/>
                <w:szCs w:val="18"/>
              </w:rPr>
              <w:t>semester</w:t>
            </w:r>
          </w:p>
        </w:tc>
        <w:tc>
          <w:tcPr>
            <w:tcW w:w="4680" w:type="dxa"/>
            <w:tcMar>
              <w:top w:w="60" w:type="dxa"/>
              <w:left w:w="80" w:type="dxa"/>
              <w:bottom w:w="60" w:type="dxa"/>
              <w:right w:w="80" w:type="dxa"/>
            </w:tcMar>
            <w:vAlign w:val="center"/>
          </w:tcPr>
          <w:p w14:paraId="5D852E32" w14:textId="77777777" w:rsidR="0015577C" w:rsidRDefault="00000000">
            <w:pPr>
              <w:spacing w:before="20" w:after="20"/>
            </w:pPr>
            <w:proofErr w:type="gramStart"/>
            <w:r>
              <w:rPr>
                <w:rFonts w:ascii="Consolas" w:hAnsi="Consolas" w:cs="Consolas"/>
                <w:color w:val="A31515"/>
                <w:sz w:val="18"/>
                <w:szCs w:val="18"/>
              </w:rPr>
              <w:t>varchar(</w:t>
            </w:r>
            <w:proofErr w:type="gramEnd"/>
            <w:r>
              <w:rPr>
                <w:rFonts w:ascii="Consolas" w:hAnsi="Consolas" w:cs="Consolas"/>
                <w:color w:val="A31515"/>
                <w:sz w:val="18"/>
                <w:szCs w:val="18"/>
              </w:rPr>
              <w:t>50) NOT NULL</w:t>
            </w:r>
          </w:p>
        </w:tc>
      </w:tr>
      <w:tr w:rsidR="0015577C" w14:paraId="7BDE211A"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88F5378" w14:textId="77777777" w:rsidR="0015577C" w:rsidRDefault="00000000">
            <w:pPr>
              <w:spacing w:before="20" w:after="20"/>
            </w:pPr>
            <w:proofErr w:type="spellStart"/>
            <w:r>
              <w:rPr>
                <w:rFonts w:ascii="Consolas" w:hAnsi="Consolas" w:cs="Consolas"/>
                <w:color w:val="A31515"/>
                <w:sz w:val="18"/>
                <w:szCs w:val="18"/>
              </w:rPr>
              <w:t>project_category</w:t>
            </w:r>
            <w:proofErr w:type="spellEnd"/>
          </w:p>
        </w:tc>
        <w:tc>
          <w:tcPr>
            <w:tcW w:w="4680" w:type="dxa"/>
            <w:tcMar>
              <w:top w:w="60" w:type="dxa"/>
              <w:left w:w="80" w:type="dxa"/>
              <w:bottom w:w="60" w:type="dxa"/>
              <w:right w:w="80" w:type="dxa"/>
            </w:tcMar>
            <w:vAlign w:val="center"/>
          </w:tcPr>
          <w:p w14:paraId="7D81E93F" w14:textId="77777777" w:rsidR="0015577C" w:rsidRDefault="00000000">
            <w:pPr>
              <w:spacing w:before="20" w:after="20"/>
            </w:pPr>
            <w:proofErr w:type="gramStart"/>
            <w:r>
              <w:rPr>
                <w:rFonts w:ascii="Consolas" w:hAnsi="Consolas" w:cs="Consolas"/>
                <w:color w:val="A31515"/>
                <w:sz w:val="18"/>
                <w:szCs w:val="18"/>
              </w:rPr>
              <w:t>varchar(</w:t>
            </w:r>
            <w:proofErr w:type="gramEnd"/>
            <w:r>
              <w:rPr>
                <w:rFonts w:ascii="Consolas" w:hAnsi="Consolas" w:cs="Consolas"/>
                <w:color w:val="A31515"/>
                <w:sz w:val="18"/>
                <w:szCs w:val="18"/>
              </w:rPr>
              <w:t>50) NOT NULL</w:t>
            </w:r>
          </w:p>
        </w:tc>
      </w:tr>
      <w:tr w:rsidR="0015577C" w14:paraId="4D1C6382"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3A8CF2B" w14:textId="77777777" w:rsidR="0015577C" w:rsidRDefault="00000000">
            <w:pPr>
              <w:spacing w:before="20" w:after="20"/>
            </w:pPr>
            <w:proofErr w:type="spellStart"/>
            <w:r>
              <w:rPr>
                <w:rFonts w:ascii="Consolas" w:hAnsi="Consolas" w:cs="Consolas"/>
                <w:color w:val="A31515"/>
                <w:sz w:val="18"/>
                <w:szCs w:val="18"/>
              </w:rPr>
              <w:t>proposed_project_title</w:t>
            </w:r>
            <w:proofErr w:type="spellEnd"/>
          </w:p>
        </w:tc>
        <w:tc>
          <w:tcPr>
            <w:tcW w:w="4680" w:type="dxa"/>
            <w:tcMar>
              <w:top w:w="60" w:type="dxa"/>
              <w:left w:w="80" w:type="dxa"/>
              <w:bottom w:w="60" w:type="dxa"/>
              <w:right w:w="80" w:type="dxa"/>
            </w:tcMar>
            <w:vAlign w:val="center"/>
          </w:tcPr>
          <w:p w14:paraId="4E206DAD" w14:textId="77777777" w:rsidR="0015577C" w:rsidRDefault="00000000">
            <w:pPr>
              <w:spacing w:before="20" w:after="20"/>
            </w:pPr>
            <w:proofErr w:type="spellStart"/>
            <w:r>
              <w:rPr>
                <w:rFonts w:ascii="Consolas" w:hAnsi="Consolas" w:cs="Consolas"/>
                <w:color w:val="A31515"/>
                <w:sz w:val="18"/>
                <w:szCs w:val="18"/>
              </w:rPr>
              <w:t>longtext</w:t>
            </w:r>
            <w:proofErr w:type="spellEnd"/>
            <w:r>
              <w:rPr>
                <w:rFonts w:ascii="Consolas" w:hAnsi="Consolas" w:cs="Consolas"/>
                <w:color w:val="A31515"/>
                <w:sz w:val="18"/>
                <w:szCs w:val="18"/>
              </w:rPr>
              <w:t xml:space="preserve"> NOT NULL</w:t>
            </w:r>
          </w:p>
        </w:tc>
      </w:tr>
      <w:tr w:rsidR="0015577C" w14:paraId="48C09461"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5224E03" w14:textId="77777777" w:rsidR="0015577C" w:rsidRDefault="00000000">
            <w:pPr>
              <w:spacing w:before="20" w:after="20"/>
            </w:pPr>
            <w:proofErr w:type="spellStart"/>
            <w:r>
              <w:rPr>
                <w:rFonts w:ascii="Consolas" w:hAnsi="Consolas" w:cs="Consolas"/>
                <w:color w:val="A31515"/>
                <w:sz w:val="18"/>
                <w:szCs w:val="18"/>
              </w:rPr>
              <w:t>detail_description</w:t>
            </w:r>
            <w:proofErr w:type="spellEnd"/>
            <w:r>
              <w:rPr>
                <w:sz w:val="18"/>
                <w:szCs w:val="18"/>
              </w:rPr>
              <w:t xml:space="preserve">, </w:t>
            </w:r>
            <w:proofErr w:type="spellStart"/>
            <w:r>
              <w:rPr>
                <w:rFonts w:ascii="Consolas" w:hAnsi="Consolas" w:cs="Consolas"/>
                <w:color w:val="A31515"/>
                <w:sz w:val="18"/>
                <w:szCs w:val="18"/>
              </w:rPr>
              <w:t>detail_problem</w:t>
            </w:r>
            <w:proofErr w:type="spellEnd"/>
            <w:r>
              <w:rPr>
                <w:sz w:val="18"/>
                <w:szCs w:val="18"/>
              </w:rPr>
              <w:t xml:space="preserve">, </w:t>
            </w:r>
            <w:proofErr w:type="spellStart"/>
            <w:r>
              <w:rPr>
                <w:rFonts w:ascii="Consolas" w:hAnsi="Consolas" w:cs="Consolas"/>
                <w:color w:val="A31515"/>
                <w:sz w:val="18"/>
                <w:szCs w:val="18"/>
              </w:rPr>
              <w:t>detail_value</w:t>
            </w:r>
            <w:proofErr w:type="spellEnd"/>
            <w:r>
              <w:rPr>
                <w:sz w:val="18"/>
                <w:szCs w:val="18"/>
              </w:rPr>
              <w:t xml:space="preserve">, </w:t>
            </w:r>
            <w:proofErr w:type="spellStart"/>
            <w:r>
              <w:rPr>
                <w:rFonts w:ascii="Consolas" w:hAnsi="Consolas" w:cs="Consolas"/>
                <w:color w:val="A31515"/>
                <w:sz w:val="18"/>
                <w:szCs w:val="18"/>
              </w:rPr>
              <w:t>detail_scope</w:t>
            </w:r>
            <w:proofErr w:type="spellEnd"/>
            <w:r>
              <w:rPr>
                <w:sz w:val="18"/>
                <w:szCs w:val="18"/>
              </w:rPr>
              <w:t xml:space="preserve">, </w:t>
            </w:r>
            <w:proofErr w:type="spellStart"/>
            <w:r>
              <w:rPr>
                <w:rFonts w:ascii="Consolas" w:hAnsi="Consolas" w:cs="Consolas"/>
                <w:color w:val="A31515"/>
                <w:sz w:val="18"/>
                <w:szCs w:val="18"/>
              </w:rPr>
              <w:t>detail_similar_system</w:t>
            </w:r>
            <w:proofErr w:type="spellEnd"/>
            <w:r>
              <w:rPr>
                <w:sz w:val="18"/>
                <w:szCs w:val="18"/>
              </w:rPr>
              <w:t xml:space="preserve">, </w:t>
            </w:r>
            <w:proofErr w:type="spellStart"/>
            <w:r>
              <w:rPr>
                <w:rFonts w:ascii="Consolas" w:hAnsi="Consolas" w:cs="Consolas"/>
                <w:color w:val="A31515"/>
                <w:sz w:val="18"/>
                <w:szCs w:val="18"/>
              </w:rPr>
              <w:t>detail_features</w:t>
            </w:r>
            <w:proofErr w:type="spellEnd"/>
          </w:p>
        </w:tc>
        <w:tc>
          <w:tcPr>
            <w:tcW w:w="4680" w:type="dxa"/>
            <w:tcMar>
              <w:top w:w="60" w:type="dxa"/>
              <w:left w:w="80" w:type="dxa"/>
              <w:bottom w:w="60" w:type="dxa"/>
              <w:right w:w="80" w:type="dxa"/>
            </w:tcMar>
            <w:vAlign w:val="center"/>
          </w:tcPr>
          <w:p w14:paraId="2017B67D" w14:textId="77777777" w:rsidR="0015577C" w:rsidRDefault="00000000">
            <w:pPr>
              <w:spacing w:before="20" w:after="20"/>
            </w:pPr>
            <w:proofErr w:type="spellStart"/>
            <w:r>
              <w:rPr>
                <w:rFonts w:ascii="Consolas" w:hAnsi="Consolas" w:cs="Consolas"/>
                <w:color w:val="A31515"/>
                <w:sz w:val="18"/>
                <w:szCs w:val="18"/>
              </w:rPr>
              <w:t>longtext</w:t>
            </w:r>
            <w:proofErr w:type="spellEnd"/>
            <w:r>
              <w:rPr>
                <w:rFonts w:ascii="Consolas" w:hAnsi="Consolas" w:cs="Consolas"/>
                <w:color w:val="A31515"/>
                <w:sz w:val="18"/>
                <w:szCs w:val="18"/>
              </w:rPr>
              <w:t xml:space="preserve"> NULL</w:t>
            </w:r>
          </w:p>
        </w:tc>
      </w:tr>
      <w:tr w:rsidR="0015577C" w14:paraId="3CE9A850"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F092535" w14:textId="77777777" w:rsidR="0015577C" w:rsidRDefault="00000000">
            <w:pPr>
              <w:spacing w:before="20" w:after="20"/>
            </w:pPr>
            <w:proofErr w:type="spellStart"/>
            <w:r>
              <w:rPr>
                <w:rFonts w:ascii="Consolas" w:hAnsi="Consolas" w:cs="Consolas"/>
                <w:color w:val="A31515"/>
                <w:sz w:val="18"/>
                <w:szCs w:val="18"/>
              </w:rPr>
              <w:t>document_path</w:t>
            </w:r>
            <w:proofErr w:type="spellEnd"/>
          </w:p>
        </w:tc>
        <w:tc>
          <w:tcPr>
            <w:tcW w:w="4680" w:type="dxa"/>
            <w:tcMar>
              <w:top w:w="60" w:type="dxa"/>
              <w:left w:w="80" w:type="dxa"/>
              <w:bottom w:w="60" w:type="dxa"/>
              <w:right w:w="80" w:type="dxa"/>
            </w:tcMar>
            <w:vAlign w:val="center"/>
          </w:tcPr>
          <w:p w14:paraId="3CE51F2C" w14:textId="77777777" w:rsidR="0015577C" w:rsidRDefault="00000000">
            <w:pPr>
              <w:spacing w:before="20" w:after="20"/>
            </w:pPr>
            <w:proofErr w:type="gramStart"/>
            <w:r>
              <w:rPr>
                <w:rFonts w:ascii="Consolas" w:hAnsi="Consolas" w:cs="Consolas"/>
                <w:color w:val="A31515"/>
                <w:sz w:val="18"/>
                <w:szCs w:val="18"/>
              </w:rPr>
              <w:t>varchar(</w:t>
            </w:r>
            <w:proofErr w:type="gramEnd"/>
            <w:r>
              <w:rPr>
                <w:rFonts w:ascii="Consolas" w:hAnsi="Consolas" w:cs="Consolas"/>
                <w:color w:val="A31515"/>
                <w:sz w:val="18"/>
                <w:szCs w:val="18"/>
              </w:rPr>
              <w:t>255) NULL</w:t>
            </w:r>
          </w:p>
        </w:tc>
      </w:tr>
      <w:tr w:rsidR="0015577C" w14:paraId="63234A02"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AEAC9EB" w14:textId="77777777" w:rsidR="0015577C" w:rsidRDefault="00000000">
            <w:pPr>
              <w:spacing w:before="20" w:after="20"/>
            </w:pPr>
            <w:r>
              <w:rPr>
                <w:rFonts w:ascii="Consolas" w:hAnsi="Consolas" w:cs="Consolas"/>
                <w:color w:val="A31515"/>
                <w:sz w:val="18"/>
                <w:szCs w:val="18"/>
              </w:rPr>
              <w:t>status</w:t>
            </w:r>
          </w:p>
        </w:tc>
        <w:tc>
          <w:tcPr>
            <w:tcW w:w="4680" w:type="dxa"/>
            <w:tcMar>
              <w:top w:w="60" w:type="dxa"/>
              <w:left w:w="80" w:type="dxa"/>
              <w:bottom w:w="60" w:type="dxa"/>
              <w:right w:w="80" w:type="dxa"/>
            </w:tcMar>
            <w:vAlign w:val="center"/>
          </w:tcPr>
          <w:p w14:paraId="4C5139CD" w14:textId="77777777" w:rsidR="0015577C" w:rsidRDefault="00000000">
            <w:pPr>
              <w:spacing w:before="20" w:after="20"/>
            </w:pPr>
            <w:proofErr w:type="gramStart"/>
            <w:r>
              <w:rPr>
                <w:rFonts w:ascii="Consolas" w:hAnsi="Consolas" w:cs="Consolas"/>
                <w:color w:val="A31515"/>
                <w:sz w:val="18"/>
                <w:szCs w:val="18"/>
              </w:rPr>
              <w:t>varchar(</w:t>
            </w:r>
            <w:proofErr w:type="gramEnd"/>
            <w:r>
              <w:rPr>
                <w:rFonts w:ascii="Consolas" w:hAnsi="Consolas" w:cs="Consolas"/>
                <w:color w:val="A31515"/>
                <w:sz w:val="18"/>
                <w:szCs w:val="18"/>
              </w:rPr>
              <w:t>50) NOT NULL</w:t>
            </w:r>
            <w:r>
              <w:rPr>
                <w:sz w:val="18"/>
                <w:szCs w:val="18"/>
              </w:rPr>
              <w:t xml:space="preserve">, default </w:t>
            </w:r>
            <w:r>
              <w:rPr>
                <w:rFonts w:ascii="Consolas" w:hAnsi="Consolas" w:cs="Consolas"/>
                <w:color w:val="A31515"/>
                <w:sz w:val="18"/>
                <w:szCs w:val="18"/>
              </w:rPr>
              <w:t>pending</w:t>
            </w:r>
          </w:p>
        </w:tc>
      </w:tr>
      <w:tr w:rsidR="0015577C" w14:paraId="533F6776"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BDB1514" w14:textId="77777777" w:rsidR="0015577C" w:rsidRDefault="00000000">
            <w:pPr>
              <w:spacing w:before="20" w:after="20"/>
            </w:pPr>
            <w:proofErr w:type="spellStart"/>
            <w:r>
              <w:rPr>
                <w:rFonts w:ascii="Consolas" w:hAnsi="Consolas" w:cs="Consolas"/>
                <w:color w:val="A31515"/>
                <w:sz w:val="18"/>
                <w:szCs w:val="18"/>
              </w:rPr>
              <w:t>created_at</w:t>
            </w:r>
            <w:proofErr w:type="spellEnd"/>
            <w:r>
              <w:rPr>
                <w:sz w:val="18"/>
                <w:szCs w:val="18"/>
              </w:rPr>
              <w:t xml:space="preserve"> / </w:t>
            </w:r>
            <w:proofErr w:type="spellStart"/>
            <w:r>
              <w:rPr>
                <w:rFonts w:ascii="Consolas" w:hAnsi="Consolas" w:cs="Consolas"/>
                <w:color w:val="A31515"/>
                <w:sz w:val="18"/>
                <w:szCs w:val="18"/>
              </w:rPr>
              <w:t>updated_at</w:t>
            </w:r>
            <w:proofErr w:type="spellEnd"/>
          </w:p>
        </w:tc>
        <w:tc>
          <w:tcPr>
            <w:tcW w:w="4680" w:type="dxa"/>
            <w:tcMar>
              <w:top w:w="60" w:type="dxa"/>
              <w:left w:w="80" w:type="dxa"/>
              <w:bottom w:w="60" w:type="dxa"/>
              <w:right w:w="80" w:type="dxa"/>
            </w:tcMar>
            <w:vAlign w:val="center"/>
          </w:tcPr>
          <w:p w14:paraId="7EC47EBF" w14:textId="77777777" w:rsidR="0015577C" w:rsidRDefault="00000000">
            <w:pPr>
              <w:spacing w:before="20" w:after="20"/>
            </w:pPr>
            <w:proofErr w:type="gramStart"/>
            <w:r>
              <w:rPr>
                <w:rFonts w:ascii="Consolas" w:hAnsi="Consolas" w:cs="Consolas"/>
                <w:color w:val="A31515"/>
                <w:sz w:val="18"/>
                <w:szCs w:val="18"/>
              </w:rPr>
              <w:t>datetime(</w:t>
            </w:r>
            <w:proofErr w:type="gramEnd"/>
            <w:r>
              <w:rPr>
                <w:rFonts w:ascii="Consolas" w:hAnsi="Consolas" w:cs="Consolas"/>
                <w:color w:val="A31515"/>
                <w:sz w:val="18"/>
                <w:szCs w:val="18"/>
              </w:rPr>
              <w:t>6) NOT NULL</w:t>
            </w:r>
          </w:p>
        </w:tc>
      </w:tr>
    </w:tbl>
    <w:p w14:paraId="4271004B" w14:textId="77777777" w:rsidR="0015577C" w:rsidRDefault="0015577C">
      <w:pPr>
        <w:spacing w:after="80"/>
      </w:pPr>
    </w:p>
    <w:p w14:paraId="042522B4" w14:textId="77777777" w:rsidR="0015577C" w:rsidRDefault="00000000">
      <w:r>
        <w:t xml:space="preserve">The </w:t>
      </w:r>
      <w:proofErr w:type="spellStart"/>
      <w:r>
        <w:rPr>
          <w:rFonts w:ascii="Consolas" w:hAnsi="Consolas" w:cs="Consolas"/>
          <w:color w:val="A31515"/>
          <w:sz w:val="18"/>
          <w:szCs w:val="18"/>
        </w:rPr>
        <w:t>programme</w:t>
      </w:r>
      <w:proofErr w:type="spellEnd"/>
      <w:r>
        <w:t xml:space="preserve"> column being free text is deliberate history: it predates the </w:t>
      </w:r>
      <w:proofErr w:type="spellStart"/>
      <w:r>
        <w:rPr>
          <w:rFonts w:ascii="Consolas" w:hAnsi="Consolas" w:cs="Consolas"/>
          <w:color w:val="A31515"/>
          <w:sz w:val="18"/>
          <w:szCs w:val="18"/>
        </w:rPr>
        <w:t>Programme</w:t>
      </w:r>
      <w:proofErr w:type="spellEnd"/>
      <w:r>
        <w:t xml:space="preserve"> model. Migration </w:t>
      </w:r>
      <w:r>
        <w:rPr>
          <w:rFonts w:ascii="Consolas" w:hAnsi="Consolas" w:cs="Consolas"/>
          <w:color w:val="A31515"/>
          <w:sz w:val="18"/>
          <w:szCs w:val="18"/>
        </w:rPr>
        <w:t>0017</w:t>
      </w:r>
      <w:r>
        <w:t xml:space="preserve"> re-derived it from the student's profile, because eight rows held </w:t>
      </w:r>
      <w:r>
        <w:rPr>
          <w:rFonts w:ascii="Consolas" w:hAnsi="Consolas" w:cs="Consolas"/>
          <w:color w:val="A31515"/>
          <w:sz w:val="18"/>
          <w:szCs w:val="18"/>
        </w:rPr>
        <w:t>Bachelor of Computer Science</w:t>
      </w:r>
      <w:r>
        <w:t xml:space="preserve"> while the </w:t>
      </w:r>
      <w:proofErr w:type="spellStart"/>
      <w:r>
        <w:t>programme</w:t>
      </w:r>
      <w:proofErr w:type="spellEnd"/>
      <w:r>
        <w:t xml:space="preserve"> row is coded </w:t>
      </w:r>
      <w:r>
        <w:rPr>
          <w:rFonts w:ascii="Consolas" w:hAnsi="Consolas" w:cs="Consolas"/>
          <w:color w:val="A31515"/>
          <w:sz w:val="18"/>
          <w:szCs w:val="18"/>
        </w:rPr>
        <w:t>BCS</w:t>
      </w:r>
      <w:r>
        <w:t xml:space="preserve">, and the write paths now keep it in step with </w:t>
      </w:r>
      <w:r>
        <w:rPr>
          <w:rFonts w:ascii="Consolas" w:hAnsi="Consolas" w:cs="Consolas"/>
          <w:color w:val="A31515"/>
          <w:sz w:val="18"/>
          <w:szCs w:val="18"/>
        </w:rPr>
        <w:t>Programme.name</w:t>
      </w:r>
      <w:r>
        <w:t>.</w:t>
      </w:r>
    </w:p>
    <w:p w14:paraId="1FB1049F" w14:textId="77777777" w:rsidR="0015577C" w:rsidRDefault="00000000">
      <w:r>
        <w:rPr>
          <w:rFonts w:ascii="Consolas" w:hAnsi="Consolas" w:cs="Consolas"/>
          <w:b/>
          <w:bCs/>
          <w:color w:val="A31515"/>
          <w:sz w:val="18"/>
          <w:szCs w:val="18"/>
        </w:rPr>
        <w:t>feedback</w:t>
      </w:r>
      <w:r>
        <w:t xml:space="preserve"> — </w:t>
      </w:r>
      <w:r>
        <w:rPr>
          <w:rFonts w:ascii="Consolas" w:hAnsi="Consolas" w:cs="Consolas"/>
          <w:color w:val="A31515"/>
          <w:sz w:val="18"/>
          <w:szCs w:val="18"/>
        </w:rPr>
        <w:t>submission</w:t>
      </w:r>
      <w:r>
        <w:t xml:space="preserve"> (FK to </w:t>
      </w:r>
      <w:r>
        <w:rPr>
          <w:rFonts w:ascii="Consolas" w:hAnsi="Consolas" w:cs="Consolas"/>
          <w:color w:val="A31515"/>
          <w:sz w:val="18"/>
          <w:szCs w:val="18"/>
        </w:rPr>
        <w:t>submissions</w:t>
      </w:r>
      <w:r>
        <w:t xml:space="preserve">, </w:t>
      </w:r>
      <w:r>
        <w:rPr>
          <w:rFonts w:ascii="Consolas" w:hAnsi="Consolas" w:cs="Consolas"/>
          <w:color w:val="A31515"/>
          <w:sz w:val="18"/>
          <w:szCs w:val="18"/>
        </w:rPr>
        <w:t>ON DELETE CASCADE</w:t>
      </w:r>
      <w:r>
        <w:t xml:space="preserve">, column </w:t>
      </w:r>
      <w:proofErr w:type="spellStart"/>
      <w:r>
        <w:rPr>
          <w:rFonts w:ascii="Consolas" w:hAnsi="Consolas" w:cs="Consolas"/>
          <w:color w:val="A31515"/>
          <w:sz w:val="18"/>
          <w:szCs w:val="18"/>
        </w:rPr>
        <w:t>submission_id</w:t>
      </w:r>
      <w:proofErr w:type="spellEnd"/>
      <w:r>
        <w:t xml:space="preserve">), </w:t>
      </w:r>
      <w:r>
        <w:rPr>
          <w:rFonts w:ascii="Consolas" w:hAnsi="Consolas" w:cs="Consolas"/>
          <w:color w:val="A31515"/>
          <w:sz w:val="18"/>
          <w:szCs w:val="18"/>
        </w:rPr>
        <w:t>lecturer</w:t>
      </w:r>
      <w:r>
        <w:t xml:space="preserve"> (FK to </w:t>
      </w:r>
      <w:proofErr w:type="spellStart"/>
      <w:r>
        <w:rPr>
          <w:rFonts w:ascii="Consolas" w:hAnsi="Consolas" w:cs="Consolas"/>
          <w:color w:val="A31515"/>
          <w:sz w:val="18"/>
          <w:szCs w:val="18"/>
        </w:rPr>
        <w:t>auth_user</w:t>
      </w:r>
      <w:proofErr w:type="spellEnd"/>
      <w:r>
        <w:t xml:space="preserve">, </w:t>
      </w:r>
      <w:r>
        <w:rPr>
          <w:rFonts w:ascii="Consolas" w:hAnsi="Consolas" w:cs="Consolas"/>
          <w:color w:val="A31515"/>
          <w:sz w:val="18"/>
          <w:szCs w:val="18"/>
        </w:rPr>
        <w:t>ON DELETE CASCADE</w:t>
      </w:r>
      <w:r>
        <w:t xml:space="preserve">, column </w:t>
      </w:r>
      <w:proofErr w:type="spellStart"/>
      <w:r>
        <w:rPr>
          <w:rFonts w:ascii="Consolas" w:hAnsi="Consolas" w:cs="Consolas"/>
          <w:color w:val="A31515"/>
          <w:sz w:val="18"/>
          <w:szCs w:val="18"/>
        </w:rPr>
        <w:t>lecturer_user_id</w:t>
      </w:r>
      <w:proofErr w:type="spellEnd"/>
      <w:r>
        <w:t xml:space="preserve">), </w:t>
      </w:r>
      <w:r>
        <w:rPr>
          <w:rFonts w:ascii="Consolas" w:hAnsi="Consolas" w:cs="Consolas"/>
          <w:color w:val="A31515"/>
          <w:sz w:val="18"/>
          <w:szCs w:val="18"/>
        </w:rPr>
        <w:t>comment</w:t>
      </w:r>
      <w:r>
        <w:t xml:space="preserve"> (</w:t>
      </w:r>
      <w:proofErr w:type="spellStart"/>
      <w:r>
        <w:rPr>
          <w:rFonts w:ascii="Consolas" w:hAnsi="Consolas" w:cs="Consolas"/>
          <w:color w:val="A31515"/>
          <w:sz w:val="18"/>
          <w:szCs w:val="18"/>
        </w:rPr>
        <w:t>longtext</w:t>
      </w:r>
      <w:proofErr w:type="spellEnd"/>
      <w:r>
        <w:rPr>
          <w:rFonts w:ascii="Consolas" w:hAnsi="Consolas" w:cs="Consolas"/>
          <w:color w:val="A31515"/>
          <w:sz w:val="18"/>
          <w:szCs w:val="18"/>
        </w:rPr>
        <w:t xml:space="preserve"> NOT NULL</w:t>
      </w:r>
      <w:r>
        <w:t xml:space="preserve">), </w:t>
      </w:r>
      <w:proofErr w:type="spellStart"/>
      <w:r>
        <w:rPr>
          <w:rFonts w:ascii="Consolas" w:hAnsi="Consolas" w:cs="Consolas"/>
          <w:color w:val="A31515"/>
          <w:sz w:val="18"/>
          <w:szCs w:val="18"/>
        </w:rPr>
        <w:t>created_at</w:t>
      </w:r>
      <w:proofErr w:type="spellEnd"/>
      <w:r>
        <w:t xml:space="preserve">, </w:t>
      </w:r>
      <w:proofErr w:type="spellStart"/>
      <w:r>
        <w:rPr>
          <w:rFonts w:ascii="Consolas" w:hAnsi="Consolas" w:cs="Consolas"/>
          <w:color w:val="A31515"/>
          <w:sz w:val="18"/>
          <w:szCs w:val="18"/>
        </w:rPr>
        <w:t>is_read</w:t>
      </w:r>
      <w:proofErr w:type="spellEnd"/>
      <w:r>
        <w:t xml:space="preserve"> (</w:t>
      </w:r>
      <w:proofErr w:type="spellStart"/>
      <w:proofErr w:type="gramStart"/>
      <w:r>
        <w:rPr>
          <w:rFonts w:ascii="Consolas" w:hAnsi="Consolas" w:cs="Consolas"/>
          <w:color w:val="A31515"/>
          <w:sz w:val="18"/>
          <w:szCs w:val="18"/>
        </w:rPr>
        <w:t>tinyint</w:t>
      </w:r>
      <w:proofErr w:type="spellEnd"/>
      <w:r>
        <w:rPr>
          <w:rFonts w:ascii="Consolas" w:hAnsi="Consolas" w:cs="Consolas"/>
          <w:color w:val="A31515"/>
          <w:sz w:val="18"/>
          <w:szCs w:val="18"/>
        </w:rPr>
        <w:t>(</w:t>
      </w:r>
      <w:proofErr w:type="gramEnd"/>
      <w:r>
        <w:rPr>
          <w:rFonts w:ascii="Consolas" w:hAnsi="Consolas" w:cs="Consolas"/>
          <w:color w:val="A31515"/>
          <w:sz w:val="18"/>
          <w:szCs w:val="18"/>
        </w:rPr>
        <w:t>1) NOT NULL</w:t>
      </w:r>
      <w:r>
        <w:t>, default 0).</w:t>
      </w:r>
    </w:p>
    <w:p w14:paraId="650B0833" w14:textId="77777777" w:rsidR="0015577C" w:rsidRDefault="00000000">
      <w:proofErr w:type="spellStart"/>
      <w:r>
        <w:rPr>
          <w:rFonts w:ascii="Consolas" w:hAnsi="Consolas" w:cs="Consolas"/>
          <w:b/>
          <w:bCs/>
          <w:color w:val="A31515"/>
          <w:sz w:val="18"/>
          <w:szCs w:val="18"/>
        </w:rPr>
        <w:t>milestone_forms</w:t>
      </w:r>
      <w:proofErr w:type="spellEnd"/>
      <w:r>
        <w:t xml:space="preserve"> — </w:t>
      </w:r>
      <w:r>
        <w:rPr>
          <w:rFonts w:ascii="Consolas" w:hAnsi="Consolas" w:cs="Consolas"/>
          <w:color w:val="A31515"/>
          <w:sz w:val="18"/>
          <w:szCs w:val="18"/>
        </w:rPr>
        <w:t>lecturer</w:t>
      </w:r>
      <w:r>
        <w:t xml:space="preserve"> (FK to </w:t>
      </w:r>
      <w:proofErr w:type="spellStart"/>
      <w:r>
        <w:rPr>
          <w:rFonts w:ascii="Consolas" w:hAnsi="Consolas" w:cs="Consolas"/>
          <w:color w:val="A31515"/>
          <w:sz w:val="18"/>
          <w:szCs w:val="18"/>
        </w:rPr>
        <w:t>auth_user</w:t>
      </w:r>
      <w:proofErr w:type="spellEnd"/>
      <w:r>
        <w:t xml:space="preserve">, column </w:t>
      </w:r>
      <w:proofErr w:type="spellStart"/>
      <w:r>
        <w:rPr>
          <w:rFonts w:ascii="Consolas" w:hAnsi="Consolas" w:cs="Consolas"/>
          <w:color w:val="A31515"/>
          <w:sz w:val="18"/>
          <w:szCs w:val="18"/>
        </w:rPr>
        <w:t>lecturer_user_id</w:t>
      </w:r>
      <w:proofErr w:type="spellEnd"/>
      <w:r>
        <w:t xml:space="preserve">), </w:t>
      </w:r>
      <w:proofErr w:type="spellStart"/>
      <w:r>
        <w:rPr>
          <w:rFonts w:ascii="Consolas" w:hAnsi="Consolas" w:cs="Consolas"/>
          <w:color w:val="A31515"/>
          <w:sz w:val="18"/>
          <w:szCs w:val="18"/>
        </w:rPr>
        <w:t>student_name</w:t>
      </w:r>
      <w:proofErr w:type="spellEnd"/>
      <w:r>
        <w:t xml:space="preserve">, </w:t>
      </w:r>
      <w:proofErr w:type="spellStart"/>
      <w:r>
        <w:rPr>
          <w:rFonts w:ascii="Consolas" w:hAnsi="Consolas" w:cs="Consolas"/>
          <w:color w:val="A31515"/>
          <w:sz w:val="18"/>
          <w:szCs w:val="18"/>
        </w:rPr>
        <w:t>student_id_no</w:t>
      </w:r>
      <w:proofErr w:type="spellEnd"/>
      <w:r>
        <w:t xml:space="preserve"> (nullable), </w:t>
      </w:r>
      <w:proofErr w:type="spellStart"/>
      <w:r>
        <w:rPr>
          <w:rFonts w:ascii="Consolas" w:hAnsi="Consolas" w:cs="Consolas"/>
          <w:color w:val="A31515"/>
          <w:sz w:val="18"/>
          <w:szCs w:val="18"/>
        </w:rPr>
        <w:t>fyp_title</w:t>
      </w:r>
      <w:proofErr w:type="spellEnd"/>
      <w:r>
        <w:t xml:space="preserve"> (</w:t>
      </w:r>
      <w:proofErr w:type="spellStart"/>
      <w:r>
        <w:rPr>
          <w:rFonts w:ascii="Consolas" w:hAnsi="Consolas" w:cs="Consolas"/>
          <w:color w:val="A31515"/>
          <w:sz w:val="18"/>
          <w:szCs w:val="18"/>
        </w:rPr>
        <w:t>longtext</w:t>
      </w:r>
      <w:proofErr w:type="spellEnd"/>
      <w:r>
        <w:rPr>
          <w:rFonts w:ascii="Consolas" w:hAnsi="Consolas" w:cs="Consolas"/>
          <w:color w:val="A31515"/>
          <w:sz w:val="18"/>
          <w:szCs w:val="18"/>
        </w:rPr>
        <w:t xml:space="preserve"> NOT NULL</w:t>
      </w:r>
      <w:r>
        <w:t xml:space="preserve">), </w:t>
      </w:r>
      <w:proofErr w:type="spellStart"/>
      <w:r>
        <w:rPr>
          <w:rFonts w:ascii="Consolas" w:hAnsi="Consolas" w:cs="Consolas"/>
          <w:color w:val="A31515"/>
          <w:sz w:val="18"/>
          <w:szCs w:val="18"/>
        </w:rPr>
        <w:t>supervisor_name</w:t>
      </w:r>
      <w:proofErr w:type="spellEnd"/>
      <w:r>
        <w:t xml:space="preserve">. Twelve milestones exist in the course; creating a form through the API inserts eight </w:t>
      </w:r>
      <w:proofErr w:type="spellStart"/>
      <w:r>
        <w:rPr>
          <w:rFonts w:ascii="Consolas" w:hAnsi="Consolas" w:cs="Consolas"/>
          <w:color w:val="A31515"/>
          <w:sz w:val="18"/>
          <w:szCs w:val="18"/>
        </w:rPr>
        <w:t>MilestoneEntries</w:t>
      </w:r>
      <w:proofErr w:type="spellEnd"/>
      <w:r>
        <w:t xml:space="preserve"> rows in one call, listed in §13.3.</w:t>
      </w:r>
    </w:p>
    <w:p w14:paraId="73466E75" w14:textId="77777777" w:rsidR="0015577C" w:rsidRDefault="00000000">
      <w:proofErr w:type="spellStart"/>
      <w:r>
        <w:rPr>
          <w:rFonts w:ascii="Consolas" w:hAnsi="Consolas" w:cs="Consolas"/>
          <w:b/>
          <w:bCs/>
          <w:color w:val="A31515"/>
          <w:sz w:val="18"/>
          <w:szCs w:val="18"/>
        </w:rPr>
        <w:t>milestone_entries</w:t>
      </w:r>
      <w:proofErr w:type="spellEnd"/>
      <w:r>
        <w:t xml:space="preserve"> — </w:t>
      </w:r>
      <w:r>
        <w:rPr>
          <w:rFonts w:ascii="Consolas" w:hAnsi="Consolas" w:cs="Consolas"/>
          <w:color w:val="A31515"/>
          <w:sz w:val="18"/>
          <w:szCs w:val="18"/>
        </w:rPr>
        <w:t>form</w:t>
      </w:r>
      <w:r>
        <w:t xml:space="preserve"> (FK to </w:t>
      </w:r>
      <w:proofErr w:type="spellStart"/>
      <w:r>
        <w:rPr>
          <w:rFonts w:ascii="Consolas" w:hAnsi="Consolas" w:cs="Consolas"/>
          <w:color w:val="A31515"/>
          <w:sz w:val="18"/>
          <w:szCs w:val="18"/>
        </w:rPr>
        <w:t>milestone_forms</w:t>
      </w:r>
      <w:proofErr w:type="spellEnd"/>
      <w:r>
        <w:t xml:space="preserve">, </w:t>
      </w:r>
      <w:r>
        <w:rPr>
          <w:rFonts w:ascii="Consolas" w:hAnsi="Consolas" w:cs="Consolas"/>
          <w:color w:val="A31515"/>
          <w:sz w:val="18"/>
          <w:szCs w:val="18"/>
        </w:rPr>
        <w:t>ON DELETE CASCADE</w:t>
      </w:r>
      <w:r>
        <w:t xml:space="preserve">, column </w:t>
      </w:r>
      <w:proofErr w:type="spellStart"/>
      <w:r>
        <w:rPr>
          <w:rFonts w:ascii="Consolas" w:hAnsi="Consolas" w:cs="Consolas"/>
          <w:color w:val="A31515"/>
          <w:sz w:val="18"/>
          <w:szCs w:val="18"/>
        </w:rPr>
        <w:t>form_id</w:t>
      </w:r>
      <w:proofErr w:type="spellEnd"/>
      <w:r>
        <w:t xml:space="preserve">, </w:t>
      </w:r>
      <w:proofErr w:type="spellStart"/>
      <w:r>
        <w:rPr>
          <w:rFonts w:ascii="Consolas" w:hAnsi="Consolas" w:cs="Consolas"/>
          <w:color w:val="A31515"/>
          <w:sz w:val="18"/>
          <w:szCs w:val="18"/>
        </w:rPr>
        <w:t>related_name</w:t>
      </w:r>
      <w:proofErr w:type="spellEnd"/>
      <w:r>
        <w:rPr>
          <w:rFonts w:ascii="Consolas" w:hAnsi="Consolas" w:cs="Consolas"/>
          <w:color w:val="A31515"/>
          <w:sz w:val="18"/>
          <w:szCs w:val="18"/>
        </w:rPr>
        <w:t>='entries'</w:t>
      </w:r>
      <w:r>
        <w:t xml:space="preserve">), </w:t>
      </w:r>
      <w:proofErr w:type="spellStart"/>
      <w:r>
        <w:rPr>
          <w:rFonts w:ascii="Consolas" w:hAnsi="Consolas" w:cs="Consolas"/>
          <w:color w:val="A31515"/>
          <w:sz w:val="18"/>
          <w:szCs w:val="18"/>
        </w:rPr>
        <w:t>milestone_number</w:t>
      </w:r>
      <w:proofErr w:type="spellEnd"/>
      <w:r>
        <w:t xml:space="preserve"> (</w:t>
      </w:r>
      <w:r>
        <w:rPr>
          <w:rFonts w:ascii="Consolas" w:hAnsi="Consolas" w:cs="Consolas"/>
          <w:color w:val="A31515"/>
          <w:sz w:val="18"/>
          <w:szCs w:val="18"/>
        </w:rPr>
        <w:t>int NOT NULL</w:t>
      </w:r>
      <w:r>
        <w:t xml:space="preserve">), </w:t>
      </w:r>
      <w:proofErr w:type="spellStart"/>
      <w:r>
        <w:rPr>
          <w:rFonts w:ascii="Consolas" w:hAnsi="Consolas" w:cs="Consolas"/>
          <w:color w:val="A31515"/>
          <w:sz w:val="18"/>
          <w:szCs w:val="18"/>
        </w:rPr>
        <w:t>milestone_name</w:t>
      </w:r>
      <w:proofErr w:type="spellEnd"/>
      <w:r>
        <w:t xml:space="preserve"> (</w:t>
      </w:r>
      <w:proofErr w:type="gramStart"/>
      <w:r>
        <w:rPr>
          <w:rFonts w:ascii="Consolas" w:hAnsi="Consolas" w:cs="Consolas"/>
          <w:color w:val="A31515"/>
          <w:sz w:val="18"/>
          <w:szCs w:val="18"/>
        </w:rPr>
        <w:t>varchar(</w:t>
      </w:r>
      <w:proofErr w:type="gramEnd"/>
      <w:r>
        <w:rPr>
          <w:rFonts w:ascii="Consolas" w:hAnsi="Consolas" w:cs="Consolas"/>
          <w:color w:val="A31515"/>
          <w:sz w:val="18"/>
          <w:szCs w:val="18"/>
        </w:rPr>
        <w:t>255) NOT NULL</w:t>
      </w:r>
      <w:r>
        <w:t xml:space="preserve">, default </w:t>
      </w:r>
      <w:r>
        <w:rPr>
          <w:rFonts w:ascii="Consolas" w:hAnsi="Consolas" w:cs="Consolas"/>
          <w:color w:val="A31515"/>
          <w:sz w:val="18"/>
          <w:szCs w:val="18"/>
        </w:rPr>
        <w:t>''</w:t>
      </w:r>
      <w:r>
        <w:t xml:space="preserve">), </w:t>
      </w:r>
      <w:proofErr w:type="spellStart"/>
      <w:r>
        <w:rPr>
          <w:rFonts w:ascii="Consolas" w:hAnsi="Consolas" w:cs="Consolas"/>
          <w:color w:val="A31515"/>
          <w:sz w:val="18"/>
          <w:szCs w:val="18"/>
        </w:rPr>
        <w:t>max_marks</w:t>
      </w:r>
      <w:proofErr w:type="spellEnd"/>
      <w:r>
        <w:t xml:space="preserve"> (</w:t>
      </w:r>
      <w:r>
        <w:rPr>
          <w:rFonts w:ascii="Consolas" w:hAnsi="Consolas" w:cs="Consolas"/>
          <w:color w:val="A31515"/>
          <w:sz w:val="18"/>
          <w:szCs w:val="18"/>
        </w:rPr>
        <w:t>int NOT NULL</w:t>
      </w:r>
      <w:r>
        <w:t xml:space="preserve">, default 0), </w:t>
      </w:r>
      <w:r>
        <w:rPr>
          <w:rFonts w:ascii="Consolas" w:hAnsi="Consolas" w:cs="Consolas"/>
          <w:color w:val="A31515"/>
          <w:sz w:val="18"/>
          <w:szCs w:val="18"/>
        </w:rPr>
        <w:t>score</w:t>
      </w:r>
      <w:r>
        <w:t xml:space="preserve"> (</w:t>
      </w:r>
      <w:r>
        <w:rPr>
          <w:rFonts w:ascii="Consolas" w:hAnsi="Consolas" w:cs="Consolas"/>
          <w:color w:val="A31515"/>
          <w:sz w:val="18"/>
          <w:szCs w:val="18"/>
        </w:rPr>
        <w:t>int NULL</w:t>
      </w:r>
      <w:r>
        <w:t xml:space="preserve">), </w:t>
      </w:r>
      <w:r>
        <w:rPr>
          <w:rFonts w:ascii="Consolas" w:hAnsi="Consolas" w:cs="Consolas"/>
          <w:color w:val="A31515"/>
          <w:sz w:val="18"/>
          <w:szCs w:val="18"/>
        </w:rPr>
        <w:t>status</w:t>
      </w:r>
      <w:r>
        <w:t xml:space="preserve"> (</w:t>
      </w:r>
      <w:proofErr w:type="gramStart"/>
      <w:r>
        <w:rPr>
          <w:rFonts w:ascii="Consolas" w:hAnsi="Consolas" w:cs="Consolas"/>
          <w:color w:val="A31515"/>
          <w:sz w:val="18"/>
          <w:szCs w:val="18"/>
        </w:rPr>
        <w:t>varchar(</w:t>
      </w:r>
      <w:proofErr w:type="gramEnd"/>
      <w:r>
        <w:rPr>
          <w:rFonts w:ascii="Consolas" w:hAnsi="Consolas" w:cs="Consolas"/>
          <w:color w:val="A31515"/>
          <w:sz w:val="18"/>
          <w:szCs w:val="18"/>
        </w:rPr>
        <w:t>20) NOT NULL</w:t>
      </w:r>
      <w:r>
        <w:t xml:space="preserve">, default </w:t>
      </w:r>
      <w:r>
        <w:rPr>
          <w:rFonts w:ascii="Consolas" w:hAnsi="Consolas" w:cs="Consolas"/>
          <w:color w:val="A31515"/>
          <w:sz w:val="18"/>
          <w:szCs w:val="18"/>
        </w:rPr>
        <w:t>pending</w:t>
      </w:r>
      <w:r>
        <w:t xml:space="preserve">). </w:t>
      </w:r>
      <w:r>
        <w:rPr>
          <w:rFonts w:ascii="Consolas" w:hAnsi="Consolas" w:cs="Consolas"/>
          <w:color w:val="A31515"/>
          <w:sz w:val="18"/>
          <w:szCs w:val="18"/>
        </w:rPr>
        <w:t>ordering = ['</w:t>
      </w:r>
      <w:proofErr w:type="spellStart"/>
      <w:r>
        <w:rPr>
          <w:rFonts w:ascii="Consolas" w:hAnsi="Consolas" w:cs="Consolas"/>
          <w:color w:val="A31515"/>
          <w:sz w:val="18"/>
          <w:szCs w:val="18"/>
        </w:rPr>
        <w:t>milestone_number</w:t>
      </w:r>
      <w:proofErr w:type="spellEnd"/>
      <w:r>
        <w:rPr>
          <w:rFonts w:ascii="Consolas" w:hAnsi="Consolas" w:cs="Consolas"/>
          <w:color w:val="A31515"/>
          <w:sz w:val="18"/>
          <w:szCs w:val="18"/>
        </w:rPr>
        <w:t>']</w:t>
      </w:r>
      <w:r>
        <w:t>.</w:t>
      </w:r>
    </w:p>
    <w:p w14:paraId="700867DA" w14:textId="77777777" w:rsidR="0015577C" w:rsidRDefault="00000000">
      <w:proofErr w:type="spellStart"/>
      <w:r>
        <w:rPr>
          <w:rFonts w:ascii="Consolas" w:hAnsi="Consolas" w:cs="Consolas"/>
          <w:b/>
          <w:bCs/>
          <w:color w:val="A31515"/>
          <w:sz w:val="18"/>
          <w:szCs w:val="18"/>
        </w:rPr>
        <w:t>supervisor_quotas</w:t>
      </w:r>
      <w:proofErr w:type="spellEnd"/>
      <w:r>
        <w:t xml:space="preserve"> — </w:t>
      </w:r>
      <w:r>
        <w:rPr>
          <w:rFonts w:ascii="Consolas" w:hAnsi="Consolas" w:cs="Consolas"/>
          <w:color w:val="A31515"/>
          <w:sz w:val="18"/>
          <w:szCs w:val="18"/>
        </w:rPr>
        <w:t>lecturer</w:t>
      </w:r>
      <w:r>
        <w:t xml:space="preserve"> (one-to-one to </w:t>
      </w:r>
      <w:proofErr w:type="spellStart"/>
      <w:r>
        <w:rPr>
          <w:rFonts w:ascii="Consolas" w:hAnsi="Consolas" w:cs="Consolas"/>
          <w:color w:val="A31515"/>
          <w:sz w:val="18"/>
          <w:szCs w:val="18"/>
        </w:rPr>
        <w:t>auth_user</w:t>
      </w:r>
      <w:proofErr w:type="spellEnd"/>
      <w:r>
        <w:t xml:space="preserve">, column </w:t>
      </w:r>
      <w:proofErr w:type="spellStart"/>
      <w:r>
        <w:rPr>
          <w:rFonts w:ascii="Consolas" w:hAnsi="Consolas" w:cs="Consolas"/>
          <w:color w:val="A31515"/>
          <w:sz w:val="18"/>
          <w:szCs w:val="18"/>
        </w:rPr>
        <w:t>lecturer_user_id</w:t>
      </w:r>
      <w:proofErr w:type="spellEnd"/>
      <w:r>
        <w:t xml:space="preserve">), </w:t>
      </w:r>
      <w:proofErr w:type="spellStart"/>
      <w:r>
        <w:rPr>
          <w:rFonts w:ascii="Consolas" w:hAnsi="Consolas" w:cs="Consolas"/>
          <w:color w:val="A31515"/>
          <w:sz w:val="18"/>
          <w:szCs w:val="18"/>
        </w:rPr>
        <w:t>quota_total</w:t>
      </w:r>
      <w:proofErr w:type="spellEnd"/>
      <w:r>
        <w:t xml:space="preserve"> (</w:t>
      </w:r>
      <w:r>
        <w:rPr>
          <w:rFonts w:ascii="Consolas" w:hAnsi="Consolas" w:cs="Consolas"/>
          <w:color w:val="A31515"/>
          <w:sz w:val="18"/>
          <w:szCs w:val="18"/>
        </w:rPr>
        <w:t>int NOT NULL</w:t>
      </w:r>
      <w:r>
        <w:t xml:space="preserve">). One row per lecturer who has a quota set; the API treats a missing row as a quota of 0 with the flag </w:t>
      </w:r>
      <w:proofErr w:type="spellStart"/>
      <w:r>
        <w:rPr>
          <w:rFonts w:ascii="Consolas" w:hAnsi="Consolas" w:cs="Consolas"/>
          <w:color w:val="A31515"/>
          <w:sz w:val="18"/>
          <w:szCs w:val="18"/>
        </w:rPr>
        <w:t>has_quota_set</w:t>
      </w:r>
      <w:proofErr w:type="spellEnd"/>
      <w:r>
        <w:rPr>
          <w:rFonts w:ascii="Consolas" w:hAnsi="Consolas" w:cs="Consolas"/>
          <w:color w:val="A31515"/>
          <w:sz w:val="18"/>
          <w:szCs w:val="18"/>
        </w:rPr>
        <w:t xml:space="preserve"> = false</w:t>
      </w:r>
      <w:r>
        <w:t>.</w:t>
      </w:r>
    </w:p>
    <w:p w14:paraId="0D84FF06" w14:textId="77777777" w:rsidR="0015577C" w:rsidRDefault="00000000">
      <w:proofErr w:type="spellStart"/>
      <w:r>
        <w:rPr>
          <w:rFonts w:ascii="Consolas" w:hAnsi="Consolas" w:cs="Consolas"/>
          <w:b/>
          <w:bCs/>
          <w:color w:val="A31515"/>
          <w:sz w:val="18"/>
          <w:szCs w:val="18"/>
        </w:rPr>
        <w:lastRenderedPageBreak/>
        <w:t>api_lecturerpreference</w:t>
      </w:r>
      <w:proofErr w:type="spellEnd"/>
      <w:r>
        <w:t xml:space="preserve"> — </w:t>
      </w:r>
      <w:r>
        <w:rPr>
          <w:rFonts w:ascii="Consolas" w:hAnsi="Consolas" w:cs="Consolas"/>
          <w:color w:val="A31515"/>
          <w:sz w:val="18"/>
          <w:szCs w:val="18"/>
        </w:rPr>
        <w:t>lecturer</w:t>
      </w:r>
      <w:r>
        <w:t xml:space="preserve"> (FK to </w:t>
      </w:r>
      <w:proofErr w:type="spellStart"/>
      <w:r>
        <w:rPr>
          <w:rFonts w:ascii="Consolas" w:hAnsi="Consolas" w:cs="Consolas"/>
          <w:color w:val="A31515"/>
          <w:sz w:val="18"/>
          <w:szCs w:val="18"/>
        </w:rPr>
        <w:t>auth_user</w:t>
      </w:r>
      <w:proofErr w:type="spellEnd"/>
      <w:r>
        <w:t xml:space="preserve">, </w:t>
      </w:r>
      <w:r>
        <w:rPr>
          <w:rFonts w:ascii="Consolas" w:hAnsi="Consolas" w:cs="Consolas"/>
          <w:color w:val="A31515"/>
          <w:sz w:val="18"/>
          <w:szCs w:val="18"/>
        </w:rPr>
        <w:t>ON DELETE CASCADE</w:t>
      </w:r>
      <w:r>
        <w:t xml:space="preserve">), </w:t>
      </w:r>
      <w:proofErr w:type="spellStart"/>
      <w:r>
        <w:rPr>
          <w:rFonts w:ascii="Consolas" w:hAnsi="Consolas" w:cs="Consolas"/>
          <w:color w:val="A31515"/>
          <w:sz w:val="18"/>
          <w:szCs w:val="18"/>
        </w:rPr>
        <w:t>presentation_slot</w:t>
      </w:r>
      <w:proofErr w:type="spellEnd"/>
      <w:r>
        <w:t xml:space="preserve"> (FK to </w:t>
      </w:r>
      <w:proofErr w:type="spellStart"/>
      <w:r>
        <w:rPr>
          <w:rFonts w:ascii="Consolas" w:hAnsi="Consolas" w:cs="Consolas"/>
          <w:color w:val="A31515"/>
          <w:sz w:val="18"/>
          <w:szCs w:val="18"/>
        </w:rPr>
        <w:t>api_presentationslot</w:t>
      </w:r>
      <w:proofErr w:type="spellEnd"/>
      <w:r>
        <w:t xml:space="preserve">, </w:t>
      </w:r>
      <w:r>
        <w:rPr>
          <w:rFonts w:ascii="Consolas" w:hAnsi="Consolas" w:cs="Consolas"/>
          <w:color w:val="A31515"/>
          <w:sz w:val="18"/>
          <w:szCs w:val="18"/>
        </w:rPr>
        <w:t>ON DELETE CASCADE</w:t>
      </w:r>
      <w:r>
        <w:t xml:space="preserve">, nullable), </w:t>
      </w:r>
      <w:proofErr w:type="spellStart"/>
      <w:r>
        <w:rPr>
          <w:rFonts w:ascii="Consolas" w:hAnsi="Consolas" w:cs="Consolas"/>
          <w:color w:val="A31515"/>
          <w:sz w:val="18"/>
          <w:szCs w:val="18"/>
        </w:rPr>
        <w:t>unavailable_slots</w:t>
      </w:r>
      <w:proofErr w:type="spellEnd"/>
      <w:r>
        <w:t xml:space="preserve"> (</w:t>
      </w:r>
      <w:proofErr w:type="spellStart"/>
      <w:r>
        <w:rPr>
          <w:rFonts w:ascii="Consolas" w:hAnsi="Consolas" w:cs="Consolas"/>
          <w:color w:val="A31515"/>
          <w:sz w:val="18"/>
          <w:szCs w:val="18"/>
        </w:rPr>
        <w:t>longtext</w:t>
      </w:r>
      <w:proofErr w:type="spellEnd"/>
      <w:r>
        <w:rPr>
          <w:rFonts w:ascii="Consolas" w:hAnsi="Consolas" w:cs="Consolas"/>
          <w:color w:val="A31515"/>
          <w:sz w:val="18"/>
          <w:szCs w:val="18"/>
        </w:rPr>
        <w:t xml:space="preserve"> NOT NULL</w:t>
      </w:r>
      <w:r>
        <w:t xml:space="preserve"> holding a JSON array of </w:t>
      </w:r>
      <w:r>
        <w:rPr>
          <w:rFonts w:ascii="Consolas" w:hAnsi="Consolas" w:cs="Consolas"/>
          <w:color w:val="A31515"/>
          <w:sz w:val="18"/>
          <w:szCs w:val="18"/>
        </w:rPr>
        <w:t>'HH:MM'</w:t>
      </w:r>
      <w:r>
        <w:t xml:space="preserve"> strings). </w:t>
      </w:r>
      <w:proofErr w:type="spellStart"/>
      <w:r>
        <w:rPr>
          <w:rFonts w:ascii="Consolas" w:hAnsi="Consolas" w:cs="Consolas"/>
          <w:color w:val="A31515"/>
          <w:sz w:val="18"/>
          <w:szCs w:val="18"/>
        </w:rPr>
        <w:t>unique_together</w:t>
      </w:r>
      <w:proofErr w:type="spellEnd"/>
      <w:r>
        <w:rPr>
          <w:rFonts w:ascii="Consolas" w:hAnsi="Consolas" w:cs="Consolas"/>
          <w:color w:val="A31515"/>
          <w:sz w:val="18"/>
          <w:szCs w:val="18"/>
        </w:rPr>
        <w:t xml:space="preserve"> = ('lecturer', '</w:t>
      </w:r>
      <w:proofErr w:type="spellStart"/>
      <w:r>
        <w:rPr>
          <w:rFonts w:ascii="Consolas" w:hAnsi="Consolas" w:cs="Consolas"/>
          <w:color w:val="A31515"/>
          <w:sz w:val="18"/>
          <w:szCs w:val="18"/>
        </w:rPr>
        <w:t>presentation_slot</w:t>
      </w:r>
      <w:proofErr w:type="spellEnd"/>
      <w:r>
        <w:rPr>
          <w:rFonts w:ascii="Consolas" w:hAnsi="Consolas" w:cs="Consolas"/>
          <w:color w:val="A31515"/>
          <w:sz w:val="18"/>
          <w:szCs w:val="18"/>
        </w:rPr>
        <w:t>')</w:t>
      </w:r>
      <w:r>
        <w:t xml:space="preserve">, and </w:t>
      </w:r>
      <w:r>
        <w:rPr>
          <w:rFonts w:ascii="Consolas" w:hAnsi="Consolas" w:cs="Consolas"/>
          <w:color w:val="A31515"/>
          <w:sz w:val="18"/>
          <w:szCs w:val="18"/>
        </w:rPr>
        <w:t>ordering = ['</w:t>
      </w:r>
      <w:proofErr w:type="spellStart"/>
      <w:r>
        <w:rPr>
          <w:rFonts w:ascii="Consolas" w:hAnsi="Consolas" w:cs="Consolas"/>
          <w:color w:val="A31515"/>
          <w:sz w:val="18"/>
          <w:szCs w:val="18"/>
        </w:rPr>
        <w:t>presentation_slot__date</w:t>
      </w:r>
      <w:proofErr w:type="spellEnd"/>
      <w:r>
        <w:rPr>
          <w:rFonts w:ascii="Consolas" w:hAnsi="Consolas" w:cs="Consolas"/>
          <w:color w:val="A31515"/>
          <w:sz w:val="18"/>
          <w:szCs w:val="18"/>
        </w:rPr>
        <w:t>', 'lecturer__profile__</w:t>
      </w:r>
      <w:proofErr w:type="spellStart"/>
      <w:r>
        <w:rPr>
          <w:rFonts w:ascii="Consolas" w:hAnsi="Consolas" w:cs="Consolas"/>
          <w:color w:val="A31515"/>
          <w:sz w:val="18"/>
          <w:szCs w:val="18"/>
        </w:rPr>
        <w:t>full_name</w:t>
      </w:r>
      <w:proofErr w:type="spellEnd"/>
      <w:r>
        <w:rPr>
          <w:rFonts w:ascii="Consolas" w:hAnsi="Consolas" w:cs="Consolas"/>
          <w:color w:val="A31515"/>
          <w:sz w:val="18"/>
          <w:szCs w:val="18"/>
        </w:rPr>
        <w:t>']</w:t>
      </w:r>
      <w:r>
        <w:t>.</w:t>
      </w:r>
    </w:p>
    <w:p w14:paraId="42384127" w14:textId="77777777" w:rsidR="0015577C" w:rsidRDefault="00000000">
      <w:pPr>
        <w:pStyle w:val="Heading3"/>
        <w:keepNext/>
        <w:spacing w:before="240" w:after="140"/>
      </w:pPr>
      <w:bookmarkStart w:id="114" w:name="sec8_5"/>
      <w:bookmarkStart w:id="115" w:name="_Toc242090167"/>
      <w:r>
        <w:rPr>
          <w:bCs/>
          <w:sz w:val="26"/>
          <w:szCs w:val="26"/>
        </w:rPr>
        <w:t>8.5 The rubric tables</w:t>
      </w:r>
      <w:bookmarkEnd w:id="114"/>
      <w:bookmarkEnd w:id="115"/>
    </w:p>
    <w:p w14:paraId="032842F3" w14:textId="77777777" w:rsidR="0015577C" w:rsidRDefault="00000000">
      <w:r>
        <w:t>These three carry the PHP-facing data and are the reason the schema has two conventions about timestamps.</w:t>
      </w:r>
    </w:p>
    <w:p w14:paraId="3A9D0638" w14:textId="77777777" w:rsidR="0015577C" w:rsidRDefault="00000000">
      <w:proofErr w:type="spellStart"/>
      <w:r>
        <w:rPr>
          <w:rFonts w:ascii="Consolas" w:hAnsi="Consolas" w:cs="Consolas"/>
          <w:b/>
          <w:bCs/>
          <w:color w:val="A31515"/>
          <w:sz w:val="18"/>
          <w:szCs w:val="18"/>
        </w:rPr>
        <w:t>rubrics_templates</w:t>
      </w:r>
      <w:proofErr w:type="spellEnd"/>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5591A338"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3504770D" w14:textId="77777777" w:rsidR="0015577C" w:rsidRDefault="00000000">
            <w:pPr>
              <w:spacing w:before="20" w:after="20"/>
            </w:pPr>
            <w:r>
              <w:rPr>
                <w:sz w:val="18"/>
                <w:szCs w:val="18"/>
              </w:rPr>
              <w:t>Field</w:t>
            </w:r>
          </w:p>
        </w:tc>
        <w:tc>
          <w:tcPr>
            <w:tcW w:w="4680" w:type="dxa"/>
            <w:shd w:val="clear" w:color="auto" w:fill="E8EEF7"/>
            <w:tcMar>
              <w:top w:w="60" w:type="dxa"/>
              <w:left w:w="80" w:type="dxa"/>
              <w:bottom w:w="60" w:type="dxa"/>
              <w:right w:w="80" w:type="dxa"/>
            </w:tcMar>
            <w:vAlign w:val="center"/>
          </w:tcPr>
          <w:p w14:paraId="0757FD00" w14:textId="77777777" w:rsidR="0015577C" w:rsidRDefault="00000000">
            <w:pPr>
              <w:spacing w:before="20" w:after="20"/>
            </w:pPr>
            <w:r>
              <w:rPr>
                <w:sz w:val="18"/>
                <w:szCs w:val="18"/>
              </w:rPr>
              <w:t>Type and constraints</w:t>
            </w:r>
          </w:p>
        </w:tc>
      </w:tr>
      <w:tr w:rsidR="0015577C" w14:paraId="1DA6CC3C"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4F2F7A5A" w14:textId="77777777" w:rsidR="0015577C" w:rsidRDefault="00000000">
            <w:pPr>
              <w:spacing w:before="20" w:after="20"/>
            </w:pPr>
            <w:r>
              <w:rPr>
                <w:rFonts w:ascii="Consolas" w:hAnsi="Consolas" w:cs="Consolas"/>
                <w:color w:val="A31515"/>
                <w:sz w:val="18"/>
                <w:szCs w:val="18"/>
              </w:rPr>
              <w:t>id</w:t>
            </w:r>
          </w:p>
        </w:tc>
        <w:tc>
          <w:tcPr>
            <w:tcW w:w="4680" w:type="dxa"/>
            <w:tcMar>
              <w:top w:w="60" w:type="dxa"/>
              <w:left w:w="80" w:type="dxa"/>
              <w:bottom w:w="60" w:type="dxa"/>
              <w:right w:w="80" w:type="dxa"/>
            </w:tcMar>
            <w:vAlign w:val="center"/>
          </w:tcPr>
          <w:p w14:paraId="6B75B4D2" w14:textId="77777777" w:rsidR="0015577C" w:rsidRDefault="00000000">
            <w:pPr>
              <w:spacing w:before="20" w:after="20"/>
            </w:pPr>
            <w:proofErr w:type="gramStart"/>
            <w:r>
              <w:rPr>
                <w:rFonts w:ascii="Consolas" w:hAnsi="Consolas" w:cs="Consolas"/>
                <w:color w:val="A31515"/>
                <w:sz w:val="18"/>
                <w:szCs w:val="18"/>
              </w:rPr>
              <w:t>varchar(</w:t>
            </w:r>
            <w:proofErr w:type="gramEnd"/>
            <w:r>
              <w:rPr>
                <w:rFonts w:ascii="Consolas" w:hAnsi="Consolas" w:cs="Consolas"/>
                <w:color w:val="A31515"/>
                <w:sz w:val="18"/>
                <w:szCs w:val="18"/>
              </w:rPr>
              <w:t>50)</w:t>
            </w:r>
            <w:r>
              <w:rPr>
                <w:sz w:val="18"/>
                <w:szCs w:val="18"/>
              </w:rPr>
              <w:t xml:space="preserve"> primary key — PHP generates </w:t>
            </w:r>
            <w:proofErr w:type="spellStart"/>
            <w:r>
              <w:rPr>
                <w:rFonts w:ascii="Consolas" w:hAnsi="Consolas" w:cs="Consolas"/>
                <w:color w:val="A31515"/>
                <w:sz w:val="18"/>
                <w:szCs w:val="18"/>
              </w:rPr>
              <w:t>tpl</w:t>
            </w:r>
            <w:proofErr w:type="spellEnd"/>
            <w:r>
              <w:rPr>
                <w:rFonts w:ascii="Consolas" w:hAnsi="Consolas" w:cs="Consolas"/>
                <w:color w:val="A31515"/>
                <w:sz w:val="18"/>
                <w:szCs w:val="18"/>
              </w:rPr>
              <w:t>_&lt;</w:t>
            </w:r>
            <w:proofErr w:type="spellStart"/>
            <w:r>
              <w:rPr>
                <w:rFonts w:ascii="Consolas" w:hAnsi="Consolas" w:cs="Consolas"/>
                <w:color w:val="A31515"/>
                <w:sz w:val="18"/>
                <w:szCs w:val="18"/>
              </w:rPr>
              <w:t>unixtime</w:t>
            </w:r>
            <w:proofErr w:type="spellEnd"/>
            <w:r>
              <w:rPr>
                <w:rFonts w:ascii="Consolas" w:hAnsi="Consolas" w:cs="Consolas"/>
                <w:color w:val="A31515"/>
                <w:sz w:val="18"/>
                <w:szCs w:val="18"/>
              </w:rPr>
              <w:t>&gt;_&lt;5 hex&gt;</w:t>
            </w:r>
          </w:p>
        </w:tc>
      </w:tr>
      <w:tr w:rsidR="0015577C" w14:paraId="7B68D1D7"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2F5DBA9" w14:textId="77777777" w:rsidR="0015577C" w:rsidRDefault="00000000">
            <w:pPr>
              <w:spacing w:before="20" w:after="20"/>
            </w:pPr>
            <w:r>
              <w:rPr>
                <w:rFonts w:ascii="Consolas" w:hAnsi="Consolas" w:cs="Consolas"/>
                <w:color w:val="A31515"/>
                <w:sz w:val="18"/>
                <w:szCs w:val="18"/>
              </w:rPr>
              <w:t>name</w:t>
            </w:r>
          </w:p>
        </w:tc>
        <w:tc>
          <w:tcPr>
            <w:tcW w:w="4680" w:type="dxa"/>
            <w:tcMar>
              <w:top w:w="60" w:type="dxa"/>
              <w:left w:w="80" w:type="dxa"/>
              <w:bottom w:w="60" w:type="dxa"/>
              <w:right w:w="80" w:type="dxa"/>
            </w:tcMar>
            <w:vAlign w:val="center"/>
          </w:tcPr>
          <w:p w14:paraId="4CF8AF45" w14:textId="77777777" w:rsidR="0015577C" w:rsidRDefault="00000000">
            <w:pPr>
              <w:spacing w:before="20" w:after="20"/>
            </w:pPr>
            <w:proofErr w:type="gramStart"/>
            <w:r>
              <w:rPr>
                <w:rFonts w:ascii="Consolas" w:hAnsi="Consolas" w:cs="Consolas"/>
                <w:color w:val="A31515"/>
                <w:sz w:val="18"/>
                <w:szCs w:val="18"/>
              </w:rPr>
              <w:t>varchar(</w:t>
            </w:r>
            <w:proofErr w:type="gramEnd"/>
            <w:r>
              <w:rPr>
                <w:rFonts w:ascii="Consolas" w:hAnsi="Consolas" w:cs="Consolas"/>
                <w:color w:val="A31515"/>
                <w:sz w:val="18"/>
                <w:szCs w:val="18"/>
              </w:rPr>
              <w:t>255) NOT NULL</w:t>
            </w:r>
          </w:p>
        </w:tc>
      </w:tr>
      <w:tr w:rsidR="0015577C" w14:paraId="55F094EB"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F4714E5" w14:textId="77777777" w:rsidR="0015577C" w:rsidRDefault="00000000">
            <w:pPr>
              <w:spacing w:before="20" w:after="20"/>
            </w:pPr>
            <w:proofErr w:type="spellStart"/>
            <w:r>
              <w:rPr>
                <w:rFonts w:ascii="Consolas" w:hAnsi="Consolas" w:cs="Consolas"/>
                <w:color w:val="A31515"/>
                <w:sz w:val="18"/>
                <w:szCs w:val="18"/>
              </w:rPr>
              <w:t>template_data</w:t>
            </w:r>
            <w:proofErr w:type="spellEnd"/>
          </w:p>
        </w:tc>
        <w:tc>
          <w:tcPr>
            <w:tcW w:w="4680" w:type="dxa"/>
            <w:tcMar>
              <w:top w:w="60" w:type="dxa"/>
              <w:left w:w="80" w:type="dxa"/>
              <w:bottom w:w="60" w:type="dxa"/>
              <w:right w:w="80" w:type="dxa"/>
            </w:tcMar>
            <w:vAlign w:val="center"/>
          </w:tcPr>
          <w:p w14:paraId="64F995B1" w14:textId="77777777" w:rsidR="0015577C" w:rsidRDefault="00000000">
            <w:pPr>
              <w:spacing w:before="20" w:after="20"/>
            </w:pPr>
            <w:proofErr w:type="spellStart"/>
            <w:r>
              <w:rPr>
                <w:rFonts w:ascii="Consolas" w:hAnsi="Consolas" w:cs="Consolas"/>
                <w:color w:val="A31515"/>
                <w:sz w:val="18"/>
                <w:szCs w:val="18"/>
              </w:rPr>
              <w:t>longtext</w:t>
            </w:r>
            <w:proofErr w:type="spellEnd"/>
            <w:r>
              <w:rPr>
                <w:rFonts w:ascii="Consolas" w:hAnsi="Consolas" w:cs="Consolas"/>
                <w:color w:val="A31515"/>
                <w:sz w:val="18"/>
                <w:szCs w:val="18"/>
              </w:rPr>
              <w:t xml:space="preserve"> NOT NULL</w:t>
            </w:r>
            <w:r>
              <w:rPr>
                <w:sz w:val="18"/>
                <w:szCs w:val="18"/>
              </w:rPr>
              <w:t xml:space="preserve"> — the whole rubric JSON</w:t>
            </w:r>
          </w:p>
        </w:tc>
      </w:tr>
      <w:tr w:rsidR="0015577C" w14:paraId="702296D5"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98DF19D" w14:textId="77777777" w:rsidR="0015577C" w:rsidRDefault="00000000">
            <w:pPr>
              <w:spacing w:before="20" w:after="20"/>
            </w:pPr>
            <w:proofErr w:type="spellStart"/>
            <w:r>
              <w:rPr>
                <w:rFonts w:ascii="Consolas" w:hAnsi="Consolas" w:cs="Consolas"/>
                <w:color w:val="A31515"/>
                <w:sz w:val="18"/>
                <w:szCs w:val="18"/>
              </w:rPr>
              <w:t>created_by</w:t>
            </w:r>
            <w:proofErr w:type="spellEnd"/>
          </w:p>
        </w:tc>
        <w:tc>
          <w:tcPr>
            <w:tcW w:w="4680" w:type="dxa"/>
            <w:tcMar>
              <w:top w:w="60" w:type="dxa"/>
              <w:left w:w="80" w:type="dxa"/>
              <w:bottom w:w="60" w:type="dxa"/>
              <w:right w:w="80" w:type="dxa"/>
            </w:tcMar>
            <w:vAlign w:val="center"/>
          </w:tcPr>
          <w:p w14:paraId="257AB947" w14:textId="77777777" w:rsidR="0015577C" w:rsidRDefault="00000000">
            <w:pPr>
              <w:spacing w:before="20" w:after="20"/>
            </w:pPr>
            <w:proofErr w:type="gramStart"/>
            <w:r>
              <w:rPr>
                <w:rFonts w:ascii="Consolas" w:hAnsi="Consolas" w:cs="Consolas"/>
                <w:color w:val="A31515"/>
                <w:sz w:val="18"/>
                <w:szCs w:val="18"/>
              </w:rPr>
              <w:t>varchar(</w:t>
            </w:r>
            <w:proofErr w:type="gramEnd"/>
            <w:r>
              <w:rPr>
                <w:rFonts w:ascii="Consolas" w:hAnsi="Consolas" w:cs="Consolas"/>
                <w:color w:val="A31515"/>
                <w:sz w:val="18"/>
                <w:szCs w:val="18"/>
              </w:rPr>
              <w:t>100) NOT NULL DEFAULT 'admin'</w:t>
            </w:r>
            <w:r>
              <w:rPr>
                <w:sz w:val="18"/>
                <w:szCs w:val="18"/>
              </w:rPr>
              <w:t xml:space="preserve"> — a plain string, </w:t>
            </w:r>
            <w:r>
              <w:rPr>
                <w:b/>
                <w:bCs/>
                <w:sz w:val="18"/>
                <w:szCs w:val="18"/>
              </w:rPr>
              <w:t>not</w:t>
            </w:r>
            <w:r>
              <w:rPr>
                <w:sz w:val="18"/>
                <w:szCs w:val="18"/>
              </w:rPr>
              <w:t xml:space="preserve"> a user foreign key</w:t>
            </w:r>
          </w:p>
        </w:tc>
      </w:tr>
      <w:tr w:rsidR="0015577C" w14:paraId="2E59ED7C"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A015280" w14:textId="77777777" w:rsidR="0015577C" w:rsidRDefault="00000000">
            <w:pPr>
              <w:spacing w:before="20" w:after="20"/>
            </w:pPr>
            <w:proofErr w:type="spellStart"/>
            <w:r>
              <w:rPr>
                <w:rFonts w:ascii="Consolas" w:hAnsi="Consolas" w:cs="Consolas"/>
                <w:color w:val="A31515"/>
                <w:sz w:val="18"/>
                <w:szCs w:val="18"/>
              </w:rPr>
              <w:t>created_at</w:t>
            </w:r>
            <w:proofErr w:type="spellEnd"/>
          </w:p>
        </w:tc>
        <w:tc>
          <w:tcPr>
            <w:tcW w:w="4680" w:type="dxa"/>
            <w:tcMar>
              <w:top w:w="60" w:type="dxa"/>
              <w:left w:w="80" w:type="dxa"/>
              <w:bottom w:w="60" w:type="dxa"/>
              <w:right w:w="80" w:type="dxa"/>
            </w:tcMar>
            <w:vAlign w:val="center"/>
          </w:tcPr>
          <w:p w14:paraId="1FC6F2B6" w14:textId="77777777" w:rsidR="0015577C" w:rsidRDefault="00000000">
            <w:pPr>
              <w:spacing w:before="20" w:after="20"/>
            </w:pPr>
            <w:r>
              <w:rPr>
                <w:rFonts w:ascii="Consolas" w:hAnsi="Consolas" w:cs="Consolas"/>
                <w:color w:val="A31515"/>
                <w:sz w:val="18"/>
                <w:szCs w:val="18"/>
              </w:rPr>
              <w:t>timestamp NOT NULL DEFAULT CURRENT_TIMESTAMP</w:t>
            </w:r>
          </w:p>
        </w:tc>
      </w:tr>
      <w:tr w:rsidR="0015577C" w14:paraId="615EC855"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4AF87ED2" w14:textId="77777777" w:rsidR="0015577C" w:rsidRDefault="00000000">
            <w:pPr>
              <w:spacing w:before="20" w:after="20"/>
            </w:pPr>
            <w:proofErr w:type="spellStart"/>
            <w:r>
              <w:rPr>
                <w:rFonts w:ascii="Consolas" w:hAnsi="Consolas" w:cs="Consolas"/>
                <w:color w:val="A31515"/>
                <w:sz w:val="18"/>
                <w:szCs w:val="18"/>
              </w:rPr>
              <w:t>updated_at</w:t>
            </w:r>
            <w:proofErr w:type="spellEnd"/>
          </w:p>
        </w:tc>
        <w:tc>
          <w:tcPr>
            <w:tcW w:w="4680" w:type="dxa"/>
            <w:tcMar>
              <w:top w:w="60" w:type="dxa"/>
              <w:left w:w="80" w:type="dxa"/>
              <w:bottom w:w="60" w:type="dxa"/>
              <w:right w:w="80" w:type="dxa"/>
            </w:tcMar>
            <w:vAlign w:val="center"/>
          </w:tcPr>
          <w:p w14:paraId="3A2610C9" w14:textId="77777777" w:rsidR="0015577C" w:rsidRDefault="00000000">
            <w:pPr>
              <w:spacing w:before="20" w:after="20"/>
            </w:pPr>
            <w:r>
              <w:rPr>
                <w:rFonts w:ascii="Consolas" w:hAnsi="Consolas" w:cs="Consolas"/>
                <w:color w:val="A31515"/>
                <w:sz w:val="18"/>
                <w:szCs w:val="18"/>
              </w:rPr>
              <w:t>timestamp NOT NULL DEFAULT CURRENT_TIMESTAMP ON UPDATE CURRENT_TIMESTAMP</w:t>
            </w:r>
          </w:p>
        </w:tc>
      </w:tr>
      <w:tr w:rsidR="0015577C" w14:paraId="1030D67B"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C385281" w14:textId="77777777" w:rsidR="0015577C" w:rsidRDefault="00000000">
            <w:pPr>
              <w:spacing w:before="20" w:after="20"/>
            </w:pPr>
            <w:r>
              <w:rPr>
                <w:rFonts w:ascii="Consolas" w:hAnsi="Consolas" w:cs="Consolas"/>
                <w:color w:val="A31515"/>
                <w:sz w:val="18"/>
                <w:szCs w:val="18"/>
              </w:rPr>
              <w:t>version</w:t>
            </w:r>
          </w:p>
        </w:tc>
        <w:tc>
          <w:tcPr>
            <w:tcW w:w="4680" w:type="dxa"/>
            <w:tcMar>
              <w:top w:w="60" w:type="dxa"/>
              <w:left w:w="80" w:type="dxa"/>
              <w:bottom w:w="60" w:type="dxa"/>
              <w:right w:w="80" w:type="dxa"/>
            </w:tcMar>
            <w:vAlign w:val="center"/>
          </w:tcPr>
          <w:p w14:paraId="67C1C85F" w14:textId="77777777" w:rsidR="0015577C" w:rsidRDefault="00000000">
            <w:pPr>
              <w:spacing w:before="20" w:after="20"/>
            </w:pPr>
            <w:r>
              <w:rPr>
                <w:rFonts w:ascii="Consolas" w:hAnsi="Consolas" w:cs="Consolas"/>
                <w:color w:val="A31515"/>
                <w:sz w:val="18"/>
                <w:szCs w:val="18"/>
              </w:rPr>
              <w:t>int NOT NULL</w:t>
            </w:r>
            <w:r>
              <w:rPr>
                <w:sz w:val="18"/>
                <w:szCs w:val="18"/>
              </w:rPr>
              <w:t>, default 1</w:t>
            </w:r>
          </w:p>
        </w:tc>
      </w:tr>
      <w:tr w:rsidR="0015577C" w14:paraId="7E0224A5"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CA0EABA" w14:textId="77777777" w:rsidR="0015577C" w:rsidRDefault="00000000">
            <w:pPr>
              <w:spacing w:before="20" w:after="20"/>
            </w:pPr>
            <w:proofErr w:type="spellStart"/>
            <w:r>
              <w:rPr>
                <w:rFonts w:ascii="Consolas" w:hAnsi="Consolas" w:cs="Consolas"/>
                <w:color w:val="A31515"/>
                <w:sz w:val="18"/>
                <w:szCs w:val="18"/>
              </w:rPr>
              <w:t>is_active</w:t>
            </w:r>
            <w:proofErr w:type="spellEnd"/>
          </w:p>
        </w:tc>
        <w:tc>
          <w:tcPr>
            <w:tcW w:w="4680" w:type="dxa"/>
            <w:tcMar>
              <w:top w:w="60" w:type="dxa"/>
              <w:left w:w="80" w:type="dxa"/>
              <w:bottom w:w="60" w:type="dxa"/>
              <w:right w:w="80" w:type="dxa"/>
            </w:tcMar>
            <w:vAlign w:val="center"/>
          </w:tcPr>
          <w:p w14:paraId="0459A456" w14:textId="77777777" w:rsidR="0015577C" w:rsidRDefault="00000000">
            <w:pPr>
              <w:spacing w:before="20" w:after="20"/>
            </w:pPr>
            <w:proofErr w:type="spellStart"/>
            <w:proofErr w:type="gramStart"/>
            <w:r>
              <w:rPr>
                <w:rFonts w:ascii="Consolas" w:hAnsi="Consolas" w:cs="Consolas"/>
                <w:color w:val="A31515"/>
                <w:sz w:val="18"/>
                <w:szCs w:val="18"/>
              </w:rPr>
              <w:t>tinyint</w:t>
            </w:r>
            <w:proofErr w:type="spellEnd"/>
            <w:r>
              <w:rPr>
                <w:rFonts w:ascii="Consolas" w:hAnsi="Consolas" w:cs="Consolas"/>
                <w:color w:val="A31515"/>
                <w:sz w:val="18"/>
                <w:szCs w:val="18"/>
              </w:rPr>
              <w:t>(</w:t>
            </w:r>
            <w:proofErr w:type="gramEnd"/>
            <w:r>
              <w:rPr>
                <w:rFonts w:ascii="Consolas" w:hAnsi="Consolas" w:cs="Consolas"/>
                <w:color w:val="A31515"/>
                <w:sz w:val="18"/>
                <w:szCs w:val="18"/>
              </w:rPr>
              <w:t>1) NOT NULL</w:t>
            </w:r>
            <w:r>
              <w:rPr>
                <w:sz w:val="18"/>
                <w:szCs w:val="18"/>
              </w:rPr>
              <w:t>, default 1</w:t>
            </w:r>
          </w:p>
        </w:tc>
      </w:tr>
      <w:tr w:rsidR="0015577C" w14:paraId="481D50A4"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344D0FE" w14:textId="77777777" w:rsidR="0015577C" w:rsidRDefault="00000000">
            <w:pPr>
              <w:spacing w:before="20" w:after="20"/>
            </w:pPr>
            <w:proofErr w:type="spellStart"/>
            <w:r>
              <w:rPr>
                <w:rFonts w:ascii="Consolas" w:hAnsi="Consolas" w:cs="Consolas"/>
                <w:color w:val="A31515"/>
                <w:sz w:val="18"/>
                <w:szCs w:val="18"/>
              </w:rPr>
              <w:t>programme</w:t>
            </w:r>
            <w:proofErr w:type="spellEnd"/>
          </w:p>
        </w:tc>
        <w:tc>
          <w:tcPr>
            <w:tcW w:w="4680" w:type="dxa"/>
            <w:tcMar>
              <w:top w:w="60" w:type="dxa"/>
              <w:left w:w="80" w:type="dxa"/>
              <w:bottom w:w="60" w:type="dxa"/>
              <w:right w:w="80" w:type="dxa"/>
            </w:tcMar>
            <w:vAlign w:val="center"/>
          </w:tcPr>
          <w:p w14:paraId="72126E45" w14:textId="77777777" w:rsidR="0015577C" w:rsidRDefault="00000000">
            <w:pPr>
              <w:spacing w:before="20" w:after="20"/>
            </w:pPr>
            <w:r>
              <w:rPr>
                <w:sz w:val="18"/>
                <w:szCs w:val="18"/>
              </w:rPr>
              <w:t xml:space="preserve">FK to </w:t>
            </w:r>
            <w:proofErr w:type="spellStart"/>
            <w:r>
              <w:rPr>
                <w:rFonts w:ascii="Consolas" w:hAnsi="Consolas" w:cs="Consolas"/>
                <w:color w:val="A31515"/>
                <w:sz w:val="18"/>
                <w:szCs w:val="18"/>
              </w:rPr>
              <w:t>api_programme</w:t>
            </w:r>
            <w:proofErr w:type="spellEnd"/>
            <w:r>
              <w:rPr>
                <w:sz w:val="18"/>
                <w:szCs w:val="18"/>
              </w:rPr>
              <w:t xml:space="preserve">, nullable — </w:t>
            </w:r>
            <w:r>
              <w:rPr>
                <w:b/>
                <w:bCs/>
                <w:sz w:val="18"/>
                <w:szCs w:val="18"/>
              </w:rPr>
              <w:t>NULL means a shared starter template</w:t>
            </w:r>
            <w:r>
              <w:rPr>
                <w:sz w:val="18"/>
                <w:szCs w:val="18"/>
              </w:rPr>
              <w:t xml:space="preserve"> any </w:t>
            </w:r>
            <w:proofErr w:type="spellStart"/>
            <w:r>
              <w:rPr>
                <w:sz w:val="18"/>
                <w:szCs w:val="18"/>
              </w:rPr>
              <w:t>programme</w:t>
            </w:r>
            <w:proofErr w:type="spellEnd"/>
            <w:r>
              <w:rPr>
                <w:sz w:val="18"/>
                <w:szCs w:val="18"/>
              </w:rPr>
              <w:t xml:space="preserve"> may adopt</w:t>
            </w:r>
          </w:p>
        </w:tc>
      </w:tr>
    </w:tbl>
    <w:p w14:paraId="27AB7BEC" w14:textId="77777777" w:rsidR="0015577C" w:rsidRDefault="0015577C">
      <w:pPr>
        <w:spacing w:after="80"/>
      </w:pPr>
    </w:p>
    <w:p w14:paraId="78BDC620" w14:textId="77777777" w:rsidR="0015577C" w:rsidRDefault="00000000">
      <w:r>
        <w:rPr>
          <w:rFonts w:ascii="Consolas" w:hAnsi="Consolas" w:cs="Consolas"/>
          <w:color w:val="A31515"/>
          <w:sz w:val="18"/>
          <w:szCs w:val="18"/>
        </w:rPr>
        <w:t>ordering = ['-</w:t>
      </w:r>
      <w:proofErr w:type="spellStart"/>
      <w:r>
        <w:rPr>
          <w:rFonts w:ascii="Consolas" w:hAnsi="Consolas" w:cs="Consolas"/>
          <w:color w:val="A31515"/>
          <w:sz w:val="18"/>
          <w:szCs w:val="18"/>
        </w:rPr>
        <w:t>updated_at</w:t>
      </w:r>
      <w:proofErr w:type="spellEnd"/>
      <w:r>
        <w:rPr>
          <w:rFonts w:ascii="Consolas" w:hAnsi="Consolas" w:cs="Consolas"/>
          <w:color w:val="A31515"/>
          <w:sz w:val="18"/>
          <w:szCs w:val="18"/>
        </w:rPr>
        <w:t>']</w:t>
      </w:r>
      <w:r>
        <w:t xml:space="preserve">; indexes on </w:t>
      </w:r>
      <w:r>
        <w:rPr>
          <w:rFonts w:ascii="Consolas" w:hAnsi="Consolas" w:cs="Consolas"/>
          <w:color w:val="A31515"/>
          <w:sz w:val="18"/>
          <w:szCs w:val="18"/>
        </w:rPr>
        <w:t>name</w:t>
      </w:r>
      <w:r>
        <w:t xml:space="preserve">, </w:t>
      </w:r>
      <w:proofErr w:type="spellStart"/>
      <w:r>
        <w:rPr>
          <w:rFonts w:ascii="Consolas" w:hAnsi="Consolas" w:cs="Consolas"/>
          <w:color w:val="A31515"/>
          <w:sz w:val="18"/>
          <w:szCs w:val="18"/>
        </w:rPr>
        <w:t>created_by</w:t>
      </w:r>
      <w:proofErr w:type="spellEnd"/>
      <w:r>
        <w:t xml:space="preserve"> and </w:t>
      </w:r>
      <w:proofErr w:type="spellStart"/>
      <w:r>
        <w:rPr>
          <w:rFonts w:ascii="Consolas" w:hAnsi="Consolas" w:cs="Consolas"/>
          <w:color w:val="A31515"/>
          <w:sz w:val="18"/>
          <w:szCs w:val="18"/>
        </w:rPr>
        <w:t>created_at</w:t>
      </w:r>
      <w:proofErr w:type="spellEnd"/>
      <w:r>
        <w:t xml:space="preserve"> (but not on </w:t>
      </w:r>
      <w:proofErr w:type="spellStart"/>
      <w:r>
        <w:rPr>
          <w:rFonts w:ascii="Consolas" w:hAnsi="Consolas" w:cs="Consolas"/>
          <w:color w:val="A31515"/>
          <w:sz w:val="18"/>
          <w:szCs w:val="18"/>
        </w:rPr>
        <w:t>updated_at</w:t>
      </w:r>
      <w:proofErr w:type="spellEnd"/>
      <w:r>
        <w:t xml:space="preserve"> or </w:t>
      </w:r>
      <w:proofErr w:type="spellStart"/>
      <w:r>
        <w:rPr>
          <w:rFonts w:ascii="Consolas" w:hAnsi="Consolas" w:cs="Consolas"/>
          <w:color w:val="A31515"/>
          <w:sz w:val="18"/>
          <w:szCs w:val="18"/>
        </w:rPr>
        <w:t>is_active</w:t>
      </w:r>
      <w:proofErr w:type="spellEnd"/>
      <w:r>
        <w:t>, which the listing queries order and filter by — §15.8).</w:t>
      </w:r>
    </w:p>
    <w:p w14:paraId="2366BF13" w14:textId="77777777" w:rsidR="0015577C" w:rsidRDefault="00000000">
      <w:proofErr w:type="spellStart"/>
      <w:r>
        <w:rPr>
          <w:rFonts w:ascii="Consolas" w:hAnsi="Consolas" w:cs="Consolas"/>
          <w:b/>
          <w:bCs/>
          <w:color w:val="A31515"/>
          <w:sz w:val="18"/>
          <w:szCs w:val="18"/>
        </w:rPr>
        <w:t>rubrics_marks</w:t>
      </w:r>
      <w:proofErr w:type="spellEnd"/>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373CD4D3"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37BD02B6" w14:textId="77777777" w:rsidR="0015577C" w:rsidRDefault="00000000">
            <w:pPr>
              <w:spacing w:before="20" w:after="20"/>
            </w:pPr>
            <w:r>
              <w:rPr>
                <w:sz w:val="18"/>
                <w:szCs w:val="18"/>
              </w:rPr>
              <w:t>Field</w:t>
            </w:r>
          </w:p>
        </w:tc>
        <w:tc>
          <w:tcPr>
            <w:tcW w:w="4680" w:type="dxa"/>
            <w:shd w:val="clear" w:color="auto" w:fill="E8EEF7"/>
            <w:tcMar>
              <w:top w:w="60" w:type="dxa"/>
              <w:left w:w="80" w:type="dxa"/>
              <w:bottom w:w="60" w:type="dxa"/>
              <w:right w:w="80" w:type="dxa"/>
            </w:tcMar>
            <w:vAlign w:val="center"/>
          </w:tcPr>
          <w:p w14:paraId="691DCC8B" w14:textId="77777777" w:rsidR="0015577C" w:rsidRDefault="00000000">
            <w:pPr>
              <w:spacing w:before="20" w:after="20"/>
            </w:pPr>
            <w:r>
              <w:rPr>
                <w:sz w:val="18"/>
                <w:szCs w:val="18"/>
              </w:rPr>
              <w:t>Type and constraints</w:t>
            </w:r>
          </w:p>
        </w:tc>
      </w:tr>
      <w:tr w:rsidR="0015577C" w14:paraId="030E3BAC"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3BD84CF" w14:textId="77777777" w:rsidR="0015577C" w:rsidRDefault="00000000">
            <w:pPr>
              <w:spacing w:before="20" w:after="20"/>
            </w:pPr>
            <w:r>
              <w:rPr>
                <w:rFonts w:ascii="Consolas" w:hAnsi="Consolas" w:cs="Consolas"/>
                <w:color w:val="A31515"/>
                <w:sz w:val="18"/>
                <w:szCs w:val="18"/>
              </w:rPr>
              <w:t>id</w:t>
            </w:r>
          </w:p>
        </w:tc>
        <w:tc>
          <w:tcPr>
            <w:tcW w:w="4680" w:type="dxa"/>
            <w:tcMar>
              <w:top w:w="60" w:type="dxa"/>
              <w:left w:w="80" w:type="dxa"/>
              <w:bottom w:w="60" w:type="dxa"/>
              <w:right w:w="80" w:type="dxa"/>
            </w:tcMar>
            <w:vAlign w:val="center"/>
          </w:tcPr>
          <w:p w14:paraId="089CD118" w14:textId="77777777" w:rsidR="0015577C" w:rsidRDefault="00000000">
            <w:pPr>
              <w:spacing w:before="20" w:after="20"/>
            </w:pPr>
            <w:r>
              <w:rPr>
                <w:rFonts w:ascii="Consolas" w:hAnsi="Consolas" w:cs="Consolas"/>
                <w:color w:val="A31515"/>
                <w:sz w:val="18"/>
                <w:szCs w:val="18"/>
              </w:rPr>
              <w:t>int AUTO_INCREMENT</w:t>
            </w:r>
            <w:r>
              <w:rPr>
                <w:sz w:val="18"/>
                <w:szCs w:val="18"/>
              </w:rPr>
              <w:t xml:space="preserve"> primary key — INT rather than </w:t>
            </w:r>
            <w:proofErr w:type="spellStart"/>
            <w:r>
              <w:rPr>
                <w:sz w:val="18"/>
                <w:szCs w:val="18"/>
              </w:rPr>
              <w:t>bigint</w:t>
            </w:r>
            <w:proofErr w:type="spellEnd"/>
            <w:r>
              <w:rPr>
                <w:sz w:val="18"/>
                <w:szCs w:val="18"/>
              </w:rPr>
              <w:t>, so the fresh schema matches the legacy table</w:t>
            </w:r>
          </w:p>
        </w:tc>
      </w:tr>
      <w:tr w:rsidR="0015577C" w14:paraId="6B2FD745"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413E091" w14:textId="77777777" w:rsidR="0015577C" w:rsidRDefault="00000000">
            <w:pPr>
              <w:spacing w:before="20" w:after="20"/>
            </w:pPr>
            <w:r>
              <w:rPr>
                <w:rFonts w:ascii="Consolas" w:hAnsi="Consolas" w:cs="Consolas"/>
                <w:color w:val="A31515"/>
                <w:sz w:val="18"/>
                <w:szCs w:val="18"/>
              </w:rPr>
              <w:t>template</w:t>
            </w:r>
          </w:p>
        </w:tc>
        <w:tc>
          <w:tcPr>
            <w:tcW w:w="4680" w:type="dxa"/>
            <w:tcMar>
              <w:top w:w="60" w:type="dxa"/>
              <w:left w:w="80" w:type="dxa"/>
              <w:bottom w:w="60" w:type="dxa"/>
              <w:right w:w="80" w:type="dxa"/>
            </w:tcMar>
            <w:vAlign w:val="center"/>
          </w:tcPr>
          <w:p w14:paraId="199B0587" w14:textId="77777777" w:rsidR="0015577C" w:rsidRDefault="00000000">
            <w:pPr>
              <w:spacing w:before="20" w:after="20"/>
            </w:pPr>
            <w:r>
              <w:rPr>
                <w:sz w:val="18"/>
                <w:szCs w:val="18"/>
              </w:rPr>
              <w:t xml:space="preserve">FK to </w:t>
            </w:r>
            <w:proofErr w:type="spellStart"/>
            <w:r>
              <w:rPr>
                <w:rFonts w:ascii="Consolas" w:hAnsi="Consolas" w:cs="Consolas"/>
                <w:color w:val="A31515"/>
                <w:sz w:val="18"/>
                <w:szCs w:val="18"/>
              </w:rPr>
              <w:t>rubrics_templates</w:t>
            </w:r>
            <w:proofErr w:type="spellEnd"/>
            <w:r>
              <w:rPr>
                <w:sz w:val="18"/>
                <w:szCs w:val="18"/>
              </w:rPr>
              <w:t xml:space="preserve">, column </w:t>
            </w:r>
            <w:proofErr w:type="spellStart"/>
            <w:r>
              <w:rPr>
                <w:rFonts w:ascii="Consolas" w:hAnsi="Consolas" w:cs="Consolas"/>
                <w:color w:val="A31515"/>
                <w:sz w:val="18"/>
                <w:szCs w:val="18"/>
              </w:rPr>
              <w:t>template_id</w:t>
            </w:r>
            <w:proofErr w:type="spellEnd"/>
            <w:r>
              <w:rPr>
                <w:sz w:val="18"/>
                <w:szCs w:val="18"/>
              </w:rPr>
              <w:t xml:space="preserve">, </w:t>
            </w:r>
            <w:proofErr w:type="gramStart"/>
            <w:r>
              <w:rPr>
                <w:rFonts w:ascii="Consolas" w:hAnsi="Consolas" w:cs="Consolas"/>
                <w:color w:val="A31515"/>
                <w:sz w:val="18"/>
                <w:szCs w:val="18"/>
              </w:rPr>
              <w:t>varchar(</w:t>
            </w:r>
            <w:proofErr w:type="gramEnd"/>
            <w:r>
              <w:rPr>
                <w:rFonts w:ascii="Consolas" w:hAnsi="Consolas" w:cs="Consolas"/>
                <w:color w:val="A31515"/>
                <w:sz w:val="18"/>
                <w:szCs w:val="18"/>
              </w:rPr>
              <w:t>50) NOT NULL</w:t>
            </w:r>
            <w:r>
              <w:rPr>
                <w:sz w:val="18"/>
                <w:szCs w:val="18"/>
              </w:rPr>
              <w:t xml:space="preserve">, database rule </w:t>
            </w:r>
            <w:r>
              <w:rPr>
                <w:b/>
                <w:bCs/>
                <w:sz w:val="18"/>
                <w:szCs w:val="18"/>
              </w:rPr>
              <w:t>ON DELETE CASCADE</w:t>
            </w:r>
          </w:p>
        </w:tc>
      </w:tr>
      <w:tr w:rsidR="0015577C" w14:paraId="67DD1158"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56259FE" w14:textId="77777777" w:rsidR="0015577C" w:rsidRDefault="00000000">
            <w:pPr>
              <w:spacing w:before="20" w:after="20"/>
            </w:pPr>
            <w:proofErr w:type="spellStart"/>
            <w:r>
              <w:rPr>
                <w:rFonts w:ascii="Consolas" w:hAnsi="Consolas" w:cs="Consolas"/>
                <w:color w:val="A31515"/>
                <w:sz w:val="18"/>
                <w:szCs w:val="18"/>
              </w:rPr>
              <w:t>programme</w:t>
            </w:r>
            <w:proofErr w:type="spellEnd"/>
          </w:p>
        </w:tc>
        <w:tc>
          <w:tcPr>
            <w:tcW w:w="4680" w:type="dxa"/>
            <w:tcMar>
              <w:top w:w="60" w:type="dxa"/>
              <w:left w:w="80" w:type="dxa"/>
              <w:bottom w:w="60" w:type="dxa"/>
              <w:right w:w="80" w:type="dxa"/>
            </w:tcMar>
            <w:vAlign w:val="center"/>
          </w:tcPr>
          <w:p w14:paraId="49233CB7" w14:textId="77777777" w:rsidR="0015577C" w:rsidRDefault="00000000">
            <w:pPr>
              <w:spacing w:before="20" w:after="20"/>
            </w:pPr>
            <w:r>
              <w:rPr>
                <w:sz w:val="18"/>
                <w:szCs w:val="18"/>
              </w:rPr>
              <w:t xml:space="preserve">FK to </w:t>
            </w:r>
            <w:proofErr w:type="spellStart"/>
            <w:r>
              <w:rPr>
                <w:rFonts w:ascii="Consolas" w:hAnsi="Consolas" w:cs="Consolas"/>
                <w:color w:val="A31515"/>
                <w:sz w:val="18"/>
                <w:szCs w:val="18"/>
              </w:rPr>
              <w:t>api_programme</w:t>
            </w:r>
            <w:proofErr w:type="spellEnd"/>
            <w:r>
              <w:rPr>
                <w:sz w:val="18"/>
                <w:szCs w:val="18"/>
              </w:rPr>
              <w:t xml:space="preserve">, nullable. The model declares </w:t>
            </w:r>
            <w:r>
              <w:rPr>
                <w:rFonts w:ascii="Consolas" w:hAnsi="Consolas" w:cs="Consolas"/>
                <w:color w:val="A31515"/>
                <w:sz w:val="18"/>
                <w:szCs w:val="18"/>
              </w:rPr>
              <w:t>SET NULL</w:t>
            </w:r>
            <w:r>
              <w:rPr>
                <w:sz w:val="18"/>
                <w:szCs w:val="18"/>
              </w:rPr>
              <w:t xml:space="preserve"> but the database rule is NO ACTION (§15.8)</w:t>
            </w:r>
          </w:p>
        </w:tc>
      </w:tr>
      <w:tr w:rsidR="0015577C" w14:paraId="5A849490"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6EF4725" w14:textId="77777777" w:rsidR="0015577C" w:rsidRDefault="00000000">
            <w:pPr>
              <w:spacing w:before="20" w:after="20"/>
            </w:pPr>
            <w:proofErr w:type="spellStart"/>
            <w:r>
              <w:rPr>
                <w:rFonts w:ascii="Consolas" w:hAnsi="Consolas" w:cs="Consolas"/>
                <w:color w:val="A31515"/>
                <w:sz w:val="18"/>
                <w:szCs w:val="18"/>
              </w:rPr>
              <w:t>student_id</w:t>
            </w:r>
            <w:proofErr w:type="spellEnd"/>
          </w:p>
        </w:tc>
        <w:tc>
          <w:tcPr>
            <w:tcW w:w="4680" w:type="dxa"/>
            <w:tcMar>
              <w:top w:w="60" w:type="dxa"/>
              <w:left w:w="80" w:type="dxa"/>
              <w:bottom w:w="60" w:type="dxa"/>
              <w:right w:w="80" w:type="dxa"/>
            </w:tcMar>
            <w:vAlign w:val="center"/>
          </w:tcPr>
          <w:p w14:paraId="448918AE" w14:textId="77777777" w:rsidR="0015577C" w:rsidRDefault="00000000">
            <w:pPr>
              <w:spacing w:before="20" w:after="20"/>
            </w:pPr>
            <w:proofErr w:type="gramStart"/>
            <w:r>
              <w:rPr>
                <w:rFonts w:ascii="Consolas" w:hAnsi="Consolas" w:cs="Consolas"/>
                <w:color w:val="A31515"/>
                <w:sz w:val="18"/>
                <w:szCs w:val="18"/>
              </w:rPr>
              <w:t>varchar(</w:t>
            </w:r>
            <w:proofErr w:type="gramEnd"/>
            <w:r>
              <w:rPr>
                <w:rFonts w:ascii="Consolas" w:hAnsi="Consolas" w:cs="Consolas"/>
                <w:color w:val="A31515"/>
                <w:sz w:val="18"/>
                <w:szCs w:val="18"/>
              </w:rPr>
              <w:t>50) NOT NULL</w:t>
            </w:r>
            <w:r>
              <w:rPr>
                <w:sz w:val="18"/>
                <w:szCs w:val="18"/>
              </w:rPr>
              <w:t xml:space="preserve"> — the matric number</w:t>
            </w:r>
          </w:p>
        </w:tc>
      </w:tr>
      <w:tr w:rsidR="0015577C" w14:paraId="0BD8B040"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B4451D9" w14:textId="77777777" w:rsidR="0015577C" w:rsidRDefault="00000000">
            <w:pPr>
              <w:spacing w:before="20" w:after="20"/>
            </w:pPr>
            <w:proofErr w:type="spellStart"/>
            <w:r>
              <w:rPr>
                <w:rFonts w:ascii="Consolas" w:hAnsi="Consolas" w:cs="Consolas"/>
                <w:color w:val="A31515"/>
                <w:sz w:val="18"/>
                <w:szCs w:val="18"/>
              </w:rPr>
              <w:t>student_name</w:t>
            </w:r>
            <w:proofErr w:type="spellEnd"/>
          </w:p>
        </w:tc>
        <w:tc>
          <w:tcPr>
            <w:tcW w:w="4680" w:type="dxa"/>
            <w:tcMar>
              <w:top w:w="60" w:type="dxa"/>
              <w:left w:w="80" w:type="dxa"/>
              <w:bottom w:w="60" w:type="dxa"/>
              <w:right w:w="80" w:type="dxa"/>
            </w:tcMar>
            <w:vAlign w:val="center"/>
          </w:tcPr>
          <w:p w14:paraId="7704BD22" w14:textId="77777777" w:rsidR="0015577C" w:rsidRDefault="00000000">
            <w:pPr>
              <w:spacing w:before="20" w:after="20"/>
            </w:pPr>
            <w:proofErr w:type="gramStart"/>
            <w:r>
              <w:rPr>
                <w:rFonts w:ascii="Consolas" w:hAnsi="Consolas" w:cs="Consolas"/>
                <w:color w:val="A31515"/>
                <w:sz w:val="18"/>
                <w:szCs w:val="18"/>
              </w:rPr>
              <w:t>varchar(</w:t>
            </w:r>
            <w:proofErr w:type="gramEnd"/>
            <w:r>
              <w:rPr>
                <w:rFonts w:ascii="Consolas" w:hAnsi="Consolas" w:cs="Consolas"/>
                <w:color w:val="A31515"/>
                <w:sz w:val="18"/>
                <w:szCs w:val="18"/>
              </w:rPr>
              <w:t>255) NOT NULL</w:t>
            </w:r>
          </w:p>
        </w:tc>
      </w:tr>
      <w:tr w:rsidR="0015577C" w14:paraId="1ECD9489"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2EE3423" w14:textId="77777777" w:rsidR="0015577C" w:rsidRDefault="00000000">
            <w:pPr>
              <w:spacing w:before="20" w:after="20"/>
            </w:pPr>
            <w:r>
              <w:rPr>
                <w:rFonts w:ascii="Consolas" w:hAnsi="Consolas" w:cs="Consolas"/>
                <w:color w:val="A31515"/>
                <w:sz w:val="18"/>
                <w:szCs w:val="18"/>
              </w:rPr>
              <w:t>supervisor</w:t>
            </w:r>
            <w:r>
              <w:rPr>
                <w:sz w:val="18"/>
                <w:szCs w:val="18"/>
              </w:rPr>
              <w:t xml:space="preserve">, </w:t>
            </w:r>
            <w:r>
              <w:rPr>
                <w:rFonts w:ascii="Consolas" w:hAnsi="Consolas" w:cs="Consolas"/>
                <w:color w:val="A31515"/>
                <w:sz w:val="18"/>
                <w:szCs w:val="18"/>
              </w:rPr>
              <w:t>examiner</w:t>
            </w:r>
            <w:r>
              <w:rPr>
                <w:sz w:val="18"/>
                <w:szCs w:val="18"/>
              </w:rPr>
              <w:t xml:space="preserve">, </w:t>
            </w:r>
            <w:proofErr w:type="spellStart"/>
            <w:r>
              <w:rPr>
                <w:rFonts w:ascii="Consolas" w:hAnsi="Consolas" w:cs="Consolas"/>
                <w:color w:val="A31515"/>
                <w:sz w:val="18"/>
                <w:szCs w:val="18"/>
              </w:rPr>
              <w:t>project_name</w:t>
            </w:r>
            <w:proofErr w:type="spellEnd"/>
            <w:r>
              <w:rPr>
                <w:sz w:val="18"/>
                <w:szCs w:val="18"/>
              </w:rPr>
              <w:t xml:space="preserve">, </w:t>
            </w:r>
            <w:r>
              <w:rPr>
                <w:rFonts w:ascii="Consolas" w:hAnsi="Consolas" w:cs="Consolas"/>
                <w:color w:val="A31515"/>
                <w:sz w:val="18"/>
                <w:szCs w:val="18"/>
              </w:rPr>
              <w:t>course</w:t>
            </w:r>
          </w:p>
        </w:tc>
        <w:tc>
          <w:tcPr>
            <w:tcW w:w="4680" w:type="dxa"/>
            <w:tcMar>
              <w:top w:w="60" w:type="dxa"/>
              <w:left w:w="80" w:type="dxa"/>
              <w:bottom w:w="60" w:type="dxa"/>
              <w:right w:w="80" w:type="dxa"/>
            </w:tcMar>
            <w:vAlign w:val="center"/>
          </w:tcPr>
          <w:p w14:paraId="5752CE9F" w14:textId="77777777" w:rsidR="0015577C" w:rsidRDefault="00000000">
            <w:pPr>
              <w:spacing w:before="20" w:after="20"/>
            </w:pPr>
            <w:proofErr w:type="gramStart"/>
            <w:r>
              <w:rPr>
                <w:rFonts w:ascii="Consolas" w:hAnsi="Consolas" w:cs="Consolas"/>
                <w:color w:val="A31515"/>
                <w:sz w:val="18"/>
                <w:szCs w:val="18"/>
              </w:rPr>
              <w:t>varchar(</w:t>
            </w:r>
            <w:proofErr w:type="gramEnd"/>
            <w:r>
              <w:rPr>
                <w:rFonts w:ascii="Consolas" w:hAnsi="Consolas" w:cs="Consolas"/>
                <w:color w:val="A31515"/>
                <w:sz w:val="18"/>
                <w:szCs w:val="18"/>
              </w:rPr>
              <w:t>255) NULL</w:t>
            </w:r>
            <w:r>
              <w:rPr>
                <w:sz w:val="18"/>
                <w:szCs w:val="18"/>
              </w:rPr>
              <w:t xml:space="preserve"> — plain strings, not foreign keys</w:t>
            </w:r>
          </w:p>
        </w:tc>
      </w:tr>
      <w:tr w:rsidR="0015577C" w14:paraId="184DEB70"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4FC81F64" w14:textId="77777777" w:rsidR="0015577C" w:rsidRDefault="00000000">
            <w:pPr>
              <w:spacing w:before="20" w:after="20"/>
            </w:pPr>
            <w:proofErr w:type="spellStart"/>
            <w:r>
              <w:rPr>
                <w:rFonts w:ascii="Consolas" w:hAnsi="Consolas" w:cs="Consolas"/>
                <w:color w:val="A31515"/>
                <w:sz w:val="18"/>
                <w:szCs w:val="18"/>
              </w:rPr>
              <w:t>fyp_stage</w:t>
            </w:r>
            <w:proofErr w:type="spellEnd"/>
          </w:p>
        </w:tc>
        <w:tc>
          <w:tcPr>
            <w:tcW w:w="4680" w:type="dxa"/>
            <w:tcMar>
              <w:top w:w="60" w:type="dxa"/>
              <w:left w:w="80" w:type="dxa"/>
              <w:bottom w:w="60" w:type="dxa"/>
              <w:right w:w="80" w:type="dxa"/>
            </w:tcMar>
            <w:vAlign w:val="center"/>
          </w:tcPr>
          <w:p w14:paraId="4B690E14" w14:textId="77777777" w:rsidR="0015577C" w:rsidRDefault="00000000">
            <w:pPr>
              <w:spacing w:before="20" w:after="20"/>
            </w:pPr>
            <w:proofErr w:type="gramStart"/>
            <w:r>
              <w:rPr>
                <w:rFonts w:ascii="Consolas" w:hAnsi="Consolas" w:cs="Consolas"/>
                <w:color w:val="A31515"/>
                <w:sz w:val="18"/>
                <w:szCs w:val="18"/>
              </w:rPr>
              <w:t>varchar(</w:t>
            </w:r>
            <w:proofErr w:type="gramEnd"/>
            <w:r>
              <w:rPr>
                <w:rFonts w:ascii="Consolas" w:hAnsi="Consolas" w:cs="Consolas"/>
                <w:color w:val="A31515"/>
                <w:sz w:val="18"/>
                <w:szCs w:val="18"/>
              </w:rPr>
              <w:t>20) NULL</w:t>
            </w:r>
          </w:p>
        </w:tc>
      </w:tr>
      <w:tr w:rsidR="0015577C" w14:paraId="6825A531"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04DD6D2" w14:textId="77777777" w:rsidR="0015577C" w:rsidRDefault="00000000">
            <w:pPr>
              <w:spacing w:before="20" w:after="20"/>
            </w:pPr>
            <w:proofErr w:type="spellStart"/>
            <w:r>
              <w:rPr>
                <w:rFonts w:ascii="Consolas" w:hAnsi="Consolas" w:cs="Consolas"/>
                <w:color w:val="A31515"/>
                <w:sz w:val="18"/>
                <w:szCs w:val="18"/>
              </w:rPr>
              <w:t>marks_data</w:t>
            </w:r>
            <w:proofErr w:type="spellEnd"/>
          </w:p>
        </w:tc>
        <w:tc>
          <w:tcPr>
            <w:tcW w:w="4680" w:type="dxa"/>
            <w:tcMar>
              <w:top w:w="60" w:type="dxa"/>
              <w:left w:w="80" w:type="dxa"/>
              <w:bottom w:w="60" w:type="dxa"/>
              <w:right w:w="80" w:type="dxa"/>
            </w:tcMar>
            <w:vAlign w:val="center"/>
          </w:tcPr>
          <w:p w14:paraId="4536F36E" w14:textId="77777777" w:rsidR="0015577C" w:rsidRDefault="00000000">
            <w:pPr>
              <w:spacing w:before="20" w:after="20"/>
            </w:pPr>
            <w:proofErr w:type="spellStart"/>
            <w:r>
              <w:rPr>
                <w:rFonts w:ascii="Consolas" w:hAnsi="Consolas" w:cs="Consolas"/>
                <w:color w:val="A31515"/>
                <w:sz w:val="18"/>
                <w:szCs w:val="18"/>
              </w:rPr>
              <w:t>longtext</w:t>
            </w:r>
            <w:proofErr w:type="spellEnd"/>
            <w:r>
              <w:rPr>
                <w:rFonts w:ascii="Consolas" w:hAnsi="Consolas" w:cs="Consolas"/>
                <w:color w:val="A31515"/>
                <w:sz w:val="18"/>
                <w:szCs w:val="18"/>
              </w:rPr>
              <w:t xml:space="preserve"> NOT NULL</w:t>
            </w:r>
          </w:p>
        </w:tc>
      </w:tr>
      <w:tr w:rsidR="0015577C" w14:paraId="4092F552"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73F360D" w14:textId="77777777" w:rsidR="0015577C" w:rsidRDefault="00000000">
            <w:pPr>
              <w:spacing w:before="20" w:after="20"/>
            </w:pPr>
            <w:proofErr w:type="spellStart"/>
            <w:r>
              <w:rPr>
                <w:rFonts w:ascii="Consolas" w:hAnsi="Consolas" w:cs="Consolas"/>
                <w:color w:val="A31515"/>
                <w:sz w:val="18"/>
                <w:szCs w:val="18"/>
              </w:rPr>
              <w:t>section_totals</w:t>
            </w:r>
            <w:proofErr w:type="spellEnd"/>
            <w:r>
              <w:rPr>
                <w:sz w:val="18"/>
                <w:szCs w:val="18"/>
              </w:rPr>
              <w:t xml:space="preserve">, </w:t>
            </w:r>
            <w:proofErr w:type="spellStart"/>
            <w:r>
              <w:rPr>
                <w:rFonts w:ascii="Consolas" w:hAnsi="Consolas" w:cs="Consolas"/>
                <w:color w:val="A31515"/>
                <w:sz w:val="18"/>
                <w:szCs w:val="18"/>
              </w:rPr>
              <w:t>co_attainment</w:t>
            </w:r>
            <w:proofErr w:type="spellEnd"/>
            <w:r>
              <w:rPr>
                <w:sz w:val="18"/>
                <w:szCs w:val="18"/>
              </w:rPr>
              <w:t xml:space="preserve">, </w:t>
            </w:r>
            <w:proofErr w:type="spellStart"/>
            <w:r>
              <w:rPr>
                <w:rFonts w:ascii="Consolas" w:hAnsi="Consolas" w:cs="Consolas"/>
                <w:color w:val="A31515"/>
                <w:sz w:val="18"/>
                <w:szCs w:val="18"/>
              </w:rPr>
              <w:t>criterion_marks</w:t>
            </w:r>
            <w:proofErr w:type="spellEnd"/>
          </w:p>
        </w:tc>
        <w:tc>
          <w:tcPr>
            <w:tcW w:w="4680" w:type="dxa"/>
            <w:tcMar>
              <w:top w:w="60" w:type="dxa"/>
              <w:left w:w="80" w:type="dxa"/>
              <w:bottom w:w="60" w:type="dxa"/>
              <w:right w:w="80" w:type="dxa"/>
            </w:tcMar>
            <w:vAlign w:val="center"/>
          </w:tcPr>
          <w:p w14:paraId="1F093DC2" w14:textId="77777777" w:rsidR="0015577C" w:rsidRDefault="00000000">
            <w:pPr>
              <w:spacing w:before="20" w:after="20"/>
            </w:pPr>
            <w:proofErr w:type="spellStart"/>
            <w:r>
              <w:rPr>
                <w:rFonts w:ascii="Consolas" w:hAnsi="Consolas" w:cs="Consolas"/>
                <w:color w:val="A31515"/>
                <w:sz w:val="18"/>
                <w:szCs w:val="18"/>
              </w:rPr>
              <w:t>longtext</w:t>
            </w:r>
            <w:proofErr w:type="spellEnd"/>
            <w:r>
              <w:rPr>
                <w:rFonts w:ascii="Consolas" w:hAnsi="Consolas" w:cs="Consolas"/>
                <w:color w:val="A31515"/>
                <w:sz w:val="18"/>
                <w:szCs w:val="18"/>
              </w:rPr>
              <w:t xml:space="preserve"> NULL</w:t>
            </w:r>
          </w:p>
        </w:tc>
      </w:tr>
      <w:tr w:rsidR="0015577C" w14:paraId="5F2D2799"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0DA2D51" w14:textId="77777777" w:rsidR="0015577C" w:rsidRDefault="00000000">
            <w:pPr>
              <w:spacing w:before="20" w:after="20"/>
            </w:pPr>
            <w:proofErr w:type="spellStart"/>
            <w:r>
              <w:rPr>
                <w:rFonts w:ascii="Consolas" w:hAnsi="Consolas" w:cs="Consolas"/>
                <w:color w:val="A31515"/>
                <w:sz w:val="18"/>
                <w:szCs w:val="18"/>
              </w:rPr>
              <w:t>total_score</w:t>
            </w:r>
            <w:proofErr w:type="spellEnd"/>
          </w:p>
        </w:tc>
        <w:tc>
          <w:tcPr>
            <w:tcW w:w="4680" w:type="dxa"/>
            <w:tcMar>
              <w:top w:w="60" w:type="dxa"/>
              <w:left w:w="80" w:type="dxa"/>
              <w:bottom w:w="60" w:type="dxa"/>
              <w:right w:w="80" w:type="dxa"/>
            </w:tcMar>
            <w:vAlign w:val="center"/>
          </w:tcPr>
          <w:p w14:paraId="2D097729" w14:textId="77777777" w:rsidR="0015577C" w:rsidRDefault="00000000">
            <w:pPr>
              <w:spacing w:before="20" w:after="20"/>
            </w:pPr>
            <w:proofErr w:type="gramStart"/>
            <w:r>
              <w:rPr>
                <w:rFonts w:ascii="Consolas" w:hAnsi="Consolas" w:cs="Consolas"/>
                <w:color w:val="A31515"/>
                <w:sz w:val="18"/>
                <w:szCs w:val="18"/>
              </w:rPr>
              <w:t>decimal(</w:t>
            </w:r>
            <w:proofErr w:type="gramEnd"/>
            <w:r>
              <w:rPr>
                <w:rFonts w:ascii="Consolas" w:hAnsi="Consolas" w:cs="Consolas"/>
                <w:color w:val="A31515"/>
                <w:sz w:val="18"/>
                <w:szCs w:val="18"/>
              </w:rPr>
              <w:t>5,2) NULL</w:t>
            </w:r>
          </w:p>
        </w:tc>
      </w:tr>
      <w:tr w:rsidR="0015577C" w14:paraId="4EFA6B34"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2551244" w14:textId="77777777" w:rsidR="0015577C" w:rsidRDefault="00000000">
            <w:pPr>
              <w:spacing w:before="20" w:after="20"/>
            </w:pPr>
            <w:proofErr w:type="spellStart"/>
            <w:r>
              <w:rPr>
                <w:rFonts w:ascii="Consolas" w:hAnsi="Consolas" w:cs="Consolas"/>
                <w:color w:val="A31515"/>
                <w:sz w:val="18"/>
                <w:szCs w:val="18"/>
              </w:rPr>
              <w:lastRenderedPageBreak/>
              <w:t>evaluated_by</w:t>
            </w:r>
            <w:proofErr w:type="spellEnd"/>
          </w:p>
        </w:tc>
        <w:tc>
          <w:tcPr>
            <w:tcW w:w="4680" w:type="dxa"/>
            <w:tcMar>
              <w:top w:w="60" w:type="dxa"/>
              <w:left w:w="80" w:type="dxa"/>
              <w:bottom w:w="60" w:type="dxa"/>
              <w:right w:w="80" w:type="dxa"/>
            </w:tcMar>
            <w:vAlign w:val="center"/>
          </w:tcPr>
          <w:p w14:paraId="74AA93F1" w14:textId="77777777" w:rsidR="0015577C" w:rsidRDefault="00000000">
            <w:pPr>
              <w:spacing w:before="20" w:after="20"/>
            </w:pPr>
            <w:proofErr w:type="gramStart"/>
            <w:r>
              <w:rPr>
                <w:rFonts w:ascii="Consolas" w:hAnsi="Consolas" w:cs="Consolas"/>
                <w:color w:val="A31515"/>
                <w:sz w:val="18"/>
                <w:szCs w:val="18"/>
              </w:rPr>
              <w:t>varchar(</w:t>
            </w:r>
            <w:proofErr w:type="gramEnd"/>
            <w:r>
              <w:rPr>
                <w:rFonts w:ascii="Consolas" w:hAnsi="Consolas" w:cs="Consolas"/>
                <w:color w:val="A31515"/>
                <w:sz w:val="18"/>
                <w:szCs w:val="18"/>
              </w:rPr>
              <w:t>100) NOT NULL</w:t>
            </w:r>
            <w:r>
              <w:rPr>
                <w:sz w:val="18"/>
                <w:szCs w:val="18"/>
              </w:rPr>
              <w:t xml:space="preserve"> — a plain string such as </w:t>
            </w:r>
            <w:r>
              <w:rPr>
                <w:rFonts w:ascii="Consolas" w:hAnsi="Consolas" w:cs="Consolas"/>
                <w:color w:val="A31515"/>
                <w:sz w:val="18"/>
                <w:szCs w:val="18"/>
              </w:rPr>
              <w:t>admin</w:t>
            </w:r>
            <w:r>
              <w:rPr>
                <w:sz w:val="18"/>
                <w:szCs w:val="18"/>
              </w:rPr>
              <w:t xml:space="preserve"> or a lecturer's display name</w:t>
            </w:r>
          </w:p>
        </w:tc>
      </w:tr>
      <w:tr w:rsidR="0015577C" w14:paraId="07C19A29"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7EF7E08" w14:textId="77777777" w:rsidR="0015577C" w:rsidRDefault="00000000">
            <w:pPr>
              <w:spacing w:before="20" w:after="20"/>
            </w:pPr>
            <w:proofErr w:type="spellStart"/>
            <w:r>
              <w:rPr>
                <w:rFonts w:ascii="Consolas" w:hAnsi="Consolas" w:cs="Consolas"/>
                <w:color w:val="A31515"/>
                <w:sz w:val="18"/>
                <w:szCs w:val="18"/>
              </w:rPr>
              <w:t>evaluated_at</w:t>
            </w:r>
            <w:proofErr w:type="spellEnd"/>
          </w:p>
        </w:tc>
        <w:tc>
          <w:tcPr>
            <w:tcW w:w="4680" w:type="dxa"/>
            <w:tcMar>
              <w:top w:w="60" w:type="dxa"/>
              <w:left w:w="80" w:type="dxa"/>
              <w:bottom w:w="60" w:type="dxa"/>
              <w:right w:w="80" w:type="dxa"/>
            </w:tcMar>
            <w:vAlign w:val="center"/>
          </w:tcPr>
          <w:p w14:paraId="39C2F86F" w14:textId="77777777" w:rsidR="0015577C" w:rsidRDefault="00000000">
            <w:pPr>
              <w:spacing w:before="20" w:after="20"/>
            </w:pPr>
            <w:r>
              <w:rPr>
                <w:rFonts w:ascii="Consolas" w:hAnsi="Consolas" w:cs="Consolas"/>
                <w:color w:val="A31515"/>
                <w:sz w:val="18"/>
                <w:szCs w:val="18"/>
              </w:rPr>
              <w:t>timestamp NOT NULL DEFAULT CURRENT_TIMESTAMP</w:t>
            </w:r>
          </w:p>
        </w:tc>
      </w:tr>
      <w:tr w:rsidR="0015577C" w14:paraId="572D00A4"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943D696" w14:textId="77777777" w:rsidR="0015577C" w:rsidRDefault="00000000">
            <w:pPr>
              <w:spacing w:before="20" w:after="20"/>
            </w:pPr>
            <w:proofErr w:type="spellStart"/>
            <w:r>
              <w:rPr>
                <w:rFonts w:ascii="Consolas" w:hAnsi="Consolas" w:cs="Consolas"/>
                <w:color w:val="A31515"/>
                <w:sz w:val="18"/>
                <w:szCs w:val="18"/>
              </w:rPr>
              <w:t>updated_at</w:t>
            </w:r>
            <w:proofErr w:type="spellEnd"/>
          </w:p>
        </w:tc>
        <w:tc>
          <w:tcPr>
            <w:tcW w:w="4680" w:type="dxa"/>
            <w:tcMar>
              <w:top w:w="60" w:type="dxa"/>
              <w:left w:w="80" w:type="dxa"/>
              <w:bottom w:w="60" w:type="dxa"/>
              <w:right w:w="80" w:type="dxa"/>
            </w:tcMar>
            <w:vAlign w:val="center"/>
          </w:tcPr>
          <w:p w14:paraId="2A8BFB1B" w14:textId="77777777" w:rsidR="0015577C" w:rsidRDefault="00000000">
            <w:pPr>
              <w:spacing w:before="20" w:after="20"/>
            </w:pPr>
            <w:r>
              <w:rPr>
                <w:rFonts w:ascii="Consolas" w:hAnsi="Consolas" w:cs="Consolas"/>
                <w:color w:val="A31515"/>
                <w:sz w:val="18"/>
                <w:szCs w:val="18"/>
              </w:rPr>
              <w:t>timestamp NOT NULL DEFAULT CURRENT_TIMESTAMP ON UPDATE CURRENT_TIMESTAMP</w:t>
            </w:r>
          </w:p>
        </w:tc>
      </w:tr>
      <w:tr w:rsidR="0015577C" w14:paraId="1E6AACDB"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47E7881" w14:textId="77777777" w:rsidR="0015577C" w:rsidRDefault="00000000">
            <w:pPr>
              <w:spacing w:before="20" w:after="20"/>
            </w:pPr>
            <w:r>
              <w:rPr>
                <w:rFonts w:ascii="Consolas" w:hAnsi="Consolas" w:cs="Consolas"/>
                <w:color w:val="A31515"/>
                <w:sz w:val="18"/>
                <w:szCs w:val="18"/>
              </w:rPr>
              <w:t>status</w:t>
            </w:r>
          </w:p>
        </w:tc>
        <w:tc>
          <w:tcPr>
            <w:tcW w:w="4680" w:type="dxa"/>
            <w:tcMar>
              <w:top w:w="60" w:type="dxa"/>
              <w:left w:w="80" w:type="dxa"/>
              <w:bottom w:w="60" w:type="dxa"/>
              <w:right w:w="80" w:type="dxa"/>
            </w:tcMar>
            <w:vAlign w:val="center"/>
          </w:tcPr>
          <w:p w14:paraId="32E1E067" w14:textId="77777777" w:rsidR="0015577C" w:rsidRDefault="00000000">
            <w:pPr>
              <w:spacing w:before="20" w:after="20"/>
            </w:pPr>
            <w:proofErr w:type="gramStart"/>
            <w:r>
              <w:rPr>
                <w:rFonts w:ascii="Consolas" w:hAnsi="Consolas" w:cs="Consolas"/>
                <w:color w:val="A31515"/>
                <w:sz w:val="18"/>
                <w:szCs w:val="18"/>
              </w:rPr>
              <w:t>varchar(</w:t>
            </w:r>
            <w:proofErr w:type="gramEnd"/>
            <w:r>
              <w:rPr>
                <w:rFonts w:ascii="Consolas" w:hAnsi="Consolas" w:cs="Consolas"/>
                <w:color w:val="A31515"/>
                <w:sz w:val="18"/>
                <w:szCs w:val="18"/>
              </w:rPr>
              <w:t>20) NOT NULL</w:t>
            </w:r>
            <w:r>
              <w:rPr>
                <w:sz w:val="18"/>
                <w:szCs w:val="18"/>
              </w:rPr>
              <w:t xml:space="preserve">, choices </w:t>
            </w:r>
            <w:r>
              <w:rPr>
                <w:rFonts w:ascii="Consolas" w:hAnsi="Consolas" w:cs="Consolas"/>
                <w:color w:val="A31515"/>
                <w:sz w:val="18"/>
                <w:szCs w:val="18"/>
              </w:rPr>
              <w:t>draft</w:t>
            </w:r>
            <w:r>
              <w:rPr>
                <w:sz w:val="18"/>
                <w:szCs w:val="18"/>
              </w:rPr>
              <w:t xml:space="preserve">, </w:t>
            </w:r>
            <w:r>
              <w:rPr>
                <w:rFonts w:ascii="Consolas" w:hAnsi="Consolas" w:cs="Consolas"/>
                <w:color w:val="A31515"/>
                <w:sz w:val="18"/>
                <w:szCs w:val="18"/>
              </w:rPr>
              <w:t>submitted</w:t>
            </w:r>
            <w:r>
              <w:rPr>
                <w:sz w:val="18"/>
                <w:szCs w:val="18"/>
              </w:rPr>
              <w:t xml:space="preserve">, </w:t>
            </w:r>
            <w:r>
              <w:rPr>
                <w:rFonts w:ascii="Consolas" w:hAnsi="Consolas" w:cs="Consolas"/>
                <w:color w:val="A31515"/>
                <w:sz w:val="18"/>
                <w:szCs w:val="18"/>
              </w:rPr>
              <w:t>finalized</w:t>
            </w:r>
            <w:r>
              <w:rPr>
                <w:sz w:val="18"/>
                <w:szCs w:val="18"/>
              </w:rPr>
              <w:t xml:space="preserve">; default </w:t>
            </w:r>
            <w:r>
              <w:rPr>
                <w:rFonts w:ascii="Consolas" w:hAnsi="Consolas" w:cs="Consolas"/>
                <w:color w:val="A31515"/>
                <w:sz w:val="18"/>
                <w:szCs w:val="18"/>
              </w:rPr>
              <w:t>draft</w:t>
            </w:r>
          </w:p>
        </w:tc>
      </w:tr>
    </w:tbl>
    <w:p w14:paraId="7D761470" w14:textId="77777777" w:rsidR="0015577C" w:rsidRDefault="0015577C">
      <w:pPr>
        <w:spacing w:after="80"/>
      </w:pPr>
    </w:p>
    <w:p w14:paraId="35FB0672" w14:textId="77777777" w:rsidR="0015577C" w:rsidRDefault="00000000">
      <w:r>
        <w:rPr>
          <w:rFonts w:ascii="Consolas" w:hAnsi="Consolas" w:cs="Consolas"/>
          <w:color w:val="A31515"/>
          <w:sz w:val="18"/>
          <w:szCs w:val="18"/>
        </w:rPr>
        <w:t>ordering = ['-</w:t>
      </w:r>
      <w:proofErr w:type="spellStart"/>
      <w:r>
        <w:rPr>
          <w:rFonts w:ascii="Consolas" w:hAnsi="Consolas" w:cs="Consolas"/>
          <w:color w:val="A31515"/>
          <w:sz w:val="18"/>
          <w:szCs w:val="18"/>
        </w:rPr>
        <w:t>updated_at</w:t>
      </w:r>
      <w:proofErr w:type="spellEnd"/>
      <w:r>
        <w:rPr>
          <w:rFonts w:ascii="Consolas" w:hAnsi="Consolas" w:cs="Consolas"/>
          <w:color w:val="A31515"/>
          <w:sz w:val="18"/>
          <w:szCs w:val="18"/>
        </w:rPr>
        <w:t>']</w:t>
      </w:r>
      <w:r>
        <w:t xml:space="preserve">; indexes on </w:t>
      </w:r>
      <w:proofErr w:type="spellStart"/>
      <w:r>
        <w:rPr>
          <w:rFonts w:ascii="Consolas" w:hAnsi="Consolas" w:cs="Consolas"/>
          <w:color w:val="A31515"/>
          <w:sz w:val="18"/>
          <w:szCs w:val="18"/>
        </w:rPr>
        <w:t>student_id</w:t>
      </w:r>
      <w:proofErr w:type="spellEnd"/>
      <w:r>
        <w:t xml:space="preserve">, </w:t>
      </w:r>
      <w:proofErr w:type="spellStart"/>
      <w:r>
        <w:rPr>
          <w:rFonts w:ascii="Consolas" w:hAnsi="Consolas" w:cs="Consolas"/>
          <w:color w:val="A31515"/>
          <w:sz w:val="18"/>
          <w:szCs w:val="18"/>
        </w:rPr>
        <w:t>evaluated_by</w:t>
      </w:r>
      <w:proofErr w:type="spellEnd"/>
      <w:r>
        <w:t xml:space="preserve">, </w:t>
      </w:r>
      <w:r>
        <w:rPr>
          <w:rFonts w:ascii="Consolas" w:hAnsi="Consolas" w:cs="Consolas"/>
          <w:color w:val="A31515"/>
          <w:sz w:val="18"/>
          <w:szCs w:val="18"/>
        </w:rPr>
        <w:t>status</w:t>
      </w:r>
      <w:r>
        <w:t xml:space="preserve">, </w:t>
      </w:r>
      <w:r>
        <w:rPr>
          <w:rFonts w:ascii="Consolas" w:hAnsi="Consolas" w:cs="Consolas"/>
          <w:color w:val="A31515"/>
          <w:sz w:val="18"/>
          <w:szCs w:val="18"/>
        </w:rPr>
        <w:t>course</w:t>
      </w:r>
      <w:r>
        <w:t xml:space="preserve"> and </w:t>
      </w:r>
      <w:proofErr w:type="spellStart"/>
      <w:r>
        <w:rPr>
          <w:rFonts w:ascii="Consolas" w:hAnsi="Consolas" w:cs="Consolas"/>
          <w:color w:val="A31515"/>
          <w:sz w:val="18"/>
          <w:szCs w:val="18"/>
        </w:rPr>
        <w:t>fyp_stage</w:t>
      </w:r>
      <w:proofErr w:type="spellEnd"/>
      <w:r>
        <w:t xml:space="preserve">. There is </w:t>
      </w:r>
      <w:r>
        <w:rPr>
          <w:b/>
          <w:bCs/>
        </w:rPr>
        <w:t>no unique constraint</w:t>
      </w:r>
      <w:r>
        <w:t xml:space="preserve"> on </w:t>
      </w:r>
      <w:r>
        <w:rPr>
          <w:rFonts w:ascii="Consolas" w:hAnsi="Consolas" w:cs="Consolas"/>
          <w:color w:val="A31515"/>
          <w:sz w:val="18"/>
          <w:szCs w:val="18"/>
        </w:rPr>
        <w:t>(</w:t>
      </w:r>
      <w:proofErr w:type="spellStart"/>
      <w:r>
        <w:rPr>
          <w:rFonts w:ascii="Consolas" w:hAnsi="Consolas" w:cs="Consolas"/>
          <w:color w:val="A31515"/>
          <w:sz w:val="18"/>
          <w:szCs w:val="18"/>
        </w:rPr>
        <w:t>template_id</w:t>
      </w:r>
      <w:proofErr w:type="spellEnd"/>
      <w:r>
        <w:rPr>
          <w:rFonts w:ascii="Consolas" w:hAnsi="Consolas" w:cs="Consolas"/>
          <w:color w:val="A31515"/>
          <w:sz w:val="18"/>
          <w:szCs w:val="18"/>
        </w:rPr>
        <w:t xml:space="preserve">, </w:t>
      </w:r>
      <w:proofErr w:type="spellStart"/>
      <w:r>
        <w:rPr>
          <w:rFonts w:ascii="Consolas" w:hAnsi="Consolas" w:cs="Consolas"/>
          <w:color w:val="A31515"/>
          <w:sz w:val="18"/>
          <w:szCs w:val="18"/>
        </w:rPr>
        <w:t>student_id</w:t>
      </w:r>
      <w:proofErr w:type="spellEnd"/>
      <w:r>
        <w:rPr>
          <w:rFonts w:ascii="Consolas" w:hAnsi="Consolas" w:cs="Consolas"/>
          <w:color w:val="A31515"/>
          <w:sz w:val="18"/>
          <w:szCs w:val="18"/>
        </w:rPr>
        <w:t>)</w:t>
      </w:r>
      <w:r>
        <w:t xml:space="preserve">, although </w:t>
      </w:r>
      <w:proofErr w:type="spellStart"/>
      <w:r>
        <w:rPr>
          <w:rFonts w:ascii="Consolas" w:hAnsi="Consolas" w:cs="Consolas"/>
          <w:color w:val="A31515"/>
          <w:sz w:val="18"/>
          <w:szCs w:val="18"/>
        </w:rPr>
        <w:t>save_mark.php</w:t>
      </w:r>
      <w:proofErr w:type="spellEnd"/>
      <w:r>
        <w:t xml:space="preserve"> treats that pair as the row's identity (§15.8).</w:t>
      </w:r>
    </w:p>
    <w:p w14:paraId="7A3323B2" w14:textId="77777777" w:rsidR="0015577C" w:rsidRDefault="00000000">
      <w:proofErr w:type="spellStart"/>
      <w:r>
        <w:rPr>
          <w:rFonts w:ascii="Consolas" w:hAnsi="Consolas" w:cs="Consolas"/>
          <w:b/>
          <w:bCs/>
          <w:color w:val="A31515"/>
          <w:sz w:val="18"/>
          <w:szCs w:val="18"/>
        </w:rPr>
        <w:t>rubrics_active_templates</w:t>
      </w:r>
      <w:proofErr w:type="spellEnd"/>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6C3D874E"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16ED4D2A" w14:textId="77777777" w:rsidR="0015577C" w:rsidRDefault="00000000">
            <w:pPr>
              <w:spacing w:before="20" w:after="20"/>
            </w:pPr>
            <w:r>
              <w:rPr>
                <w:sz w:val="18"/>
                <w:szCs w:val="18"/>
              </w:rPr>
              <w:t>Field</w:t>
            </w:r>
          </w:p>
        </w:tc>
        <w:tc>
          <w:tcPr>
            <w:tcW w:w="4680" w:type="dxa"/>
            <w:shd w:val="clear" w:color="auto" w:fill="E8EEF7"/>
            <w:tcMar>
              <w:top w:w="60" w:type="dxa"/>
              <w:left w:w="80" w:type="dxa"/>
              <w:bottom w:w="60" w:type="dxa"/>
              <w:right w:w="80" w:type="dxa"/>
            </w:tcMar>
            <w:vAlign w:val="center"/>
          </w:tcPr>
          <w:p w14:paraId="28B61482" w14:textId="77777777" w:rsidR="0015577C" w:rsidRDefault="00000000">
            <w:pPr>
              <w:spacing w:before="20" w:after="20"/>
            </w:pPr>
            <w:r>
              <w:rPr>
                <w:sz w:val="18"/>
                <w:szCs w:val="18"/>
              </w:rPr>
              <w:t>Type and constraints</w:t>
            </w:r>
          </w:p>
        </w:tc>
      </w:tr>
      <w:tr w:rsidR="0015577C" w14:paraId="7A5620BE"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F7CB180" w14:textId="77777777" w:rsidR="0015577C" w:rsidRDefault="00000000">
            <w:pPr>
              <w:spacing w:before="20" w:after="20"/>
            </w:pPr>
            <w:r>
              <w:rPr>
                <w:rFonts w:ascii="Consolas" w:hAnsi="Consolas" w:cs="Consolas"/>
                <w:color w:val="A31515"/>
                <w:sz w:val="18"/>
                <w:szCs w:val="18"/>
              </w:rPr>
              <w:t>id</w:t>
            </w:r>
          </w:p>
        </w:tc>
        <w:tc>
          <w:tcPr>
            <w:tcW w:w="4680" w:type="dxa"/>
            <w:tcMar>
              <w:top w:w="60" w:type="dxa"/>
              <w:left w:w="80" w:type="dxa"/>
              <w:bottom w:w="60" w:type="dxa"/>
              <w:right w:w="80" w:type="dxa"/>
            </w:tcMar>
            <w:vAlign w:val="center"/>
          </w:tcPr>
          <w:p w14:paraId="3DB24036" w14:textId="77777777" w:rsidR="0015577C" w:rsidRDefault="00000000">
            <w:pPr>
              <w:spacing w:before="20" w:after="20"/>
            </w:pPr>
            <w:r>
              <w:rPr>
                <w:rFonts w:ascii="Consolas" w:hAnsi="Consolas" w:cs="Consolas"/>
                <w:color w:val="A31515"/>
                <w:sz w:val="18"/>
                <w:szCs w:val="18"/>
              </w:rPr>
              <w:t>int AUTO_INCREMENT</w:t>
            </w:r>
            <w:r>
              <w:rPr>
                <w:sz w:val="18"/>
                <w:szCs w:val="18"/>
              </w:rPr>
              <w:t xml:space="preserve"> primary key — a surrogate, added by migration </w:t>
            </w:r>
            <w:r>
              <w:rPr>
                <w:rFonts w:ascii="Consolas" w:hAnsi="Consolas" w:cs="Consolas"/>
                <w:color w:val="A31515"/>
                <w:sz w:val="18"/>
                <w:szCs w:val="18"/>
              </w:rPr>
              <w:t>0018</w:t>
            </w:r>
            <w:r>
              <w:rPr>
                <w:sz w:val="18"/>
                <w:szCs w:val="18"/>
              </w:rPr>
              <w:t xml:space="preserve">; the table used to be keyed on </w:t>
            </w:r>
            <w:proofErr w:type="spellStart"/>
            <w:r>
              <w:rPr>
                <w:rFonts w:ascii="Consolas" w:hAnsi="Consolas" w:cs="Consolas"/>
                <w:color w:val="A31515"/>
                <w:sz w:val="18"/>
                <w:szCs w:val="18"/>
              </w:rPr>
              <w:t>fyp_stage</w:t>
            </w:r>
            <w:proofErr w:type="spellEnd"/>
          </w:p>
        </w:tc>
      </w:tr>
      <w:tr w:rsidR="0015577C" w14:paraId="70779D89"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5332404" w14:textId="77777777" w:rsidR="0015577C" w:rsidRDefault="00000000">
            <w:pPr>
              <w:spacing w:before="20" w:after="20"/>
            </w:pPr>
            <w:proofErr w:type="spellStart"/>
            <w:r>
              <w:rPr>
                <w:rFonts w:ascii="Consolas" w:hAnsi="Consolas" w:cs="Consolas"/>
                <w:color w:val="A31515"/>
                <w:sz w:val="18"/>
                <w:szCs w:val="18"/>
              </w:rPr>
              <w:t>programme</w:t>
            </w:r>
            <w:proofErr w:type="spellEnd"/>
          </w:p>
        </w:tc>
        <w:tc>
          <w:tcPr>
            <w:tcW w:w="4680" w:type="dxa"/>
            <w:tcMar>
              <w:top w:w="60" w:type="dxa"/>
              <w:left w:w="80" w:type="dxa"/>
              <w:bottom w:w="60" w:type="dxa"/>
              <w:right w:w="80" w:type="dxa"/>
            </w:tcMar>
            <w:vAlign w:val="center"/>
          </w:tcPr>
          <w:p w14:paraId="25F98532" w14:textId="77777777" w:rsidR="0015577C" w:rsidRDefault="00000000">
            <w:pPr>
              <w:spacing w:before="20" w:after="20"/>
            </w:pPr>
            <w:r>
              <w:rPr>
                <w:sz w:val="18"/>
                <w:szCs w:val="18"/>
              </w:rPr>
              <w:t xml:space="preserve">FK to </w:t>
            </w:r>
            <w:proofErr w:type="spellStart"/>
            <w:r>
              <w:rPr>
                <w:rFonts w:ascii="Consolas" w:hAnsi="Consolas" w:cs="Consolas"/>
                <w:color w:val="A31515"/>
                <w:sz w:val="18"/>
                <w:szCs w:val="18"/>
              </w:rPr>
              <w:t>api_programme</w:t>
            </w:r>
            <w:proofErr w:type="spellEnd"/>
            <w:r>
              <w:rPr>
                <w:sz w:val="18"/>
                <w:szCs w:val="18"/>
              </w:rPr>
              <w:t xml:space="preserve">, </w:t>
            </w:r>
            <w:r>
              <w:rPr>
                <w:rFonts w:ascii="Consolas" w:hAnsi="Consolas" w:cs="Consolas"/>
                <w:color w:val="A31515"/>
                <w:sz w:val="18"/>
                <w:szCs w:val="18"/>
              </w:rPr>
              <w:t>NOT NULL</w:t>
            </w:r>
            <w:r>
              <w:rPr>
                <w:sz w:val="18"/>
                <w:szCs w:val="18"/>
              </w:rPr>
              <w:t xml:space="preserve">. Model declares </w:t>
            </w:r>
            <w:r>
              <w:rPr>
                <w:rFonts w:ascii="Consolas" w:hAnsi="Consolas" w:cs="Consolas"/>
                <w:color w:val="A31515"/>
                <w:sz w:val="18"/>
                <w:szCs w:val="18"/>
              </w:rPr>
              <w:t>CASCADE</w:t>
            </w:r>
            <w:r>
              <w:rPr>
                <w:sz w:val="18"/>
                <w:szCs w:val="18"/>
              </w:rPr>
              <w:t>; the database rule is NO ACTION (§15.8)</w:t>
            </w:r>
          </w:p>
        </w:tc>
      </w:tr>
      <w:tr w:rsidR="0015577C" w14:paraId="63C64177"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7E390D3" w14:textId="77777777" w:rsidR="0015577C" w:rsidRDefault="00000000">
            <w:pPr>
              <w:spacing w:before="20" w:after="20"/>
            </w:pPr>
            <w:proofErr w:type="spellStart"/>
            <w:r>
              <w:rPr>
                <w:rFonts w:ascii="Consolas" w:hAnsi="Consolas" w:cs="Consolas"/>
                <w:color w:val="A31515"/>
                <w:sz w:val="18"/>
                <w:szCs w:val="18"/>
              </w:rPr>
              <w:t>fyp_stage</w:t>
            </w:r>
            <w:proofErr w:type="spellEnd"/>
          </w:p>
        </w:tc>
        <w:tc>
          <w:tcPr>
            <w:tcW w:w="4680" w:type="dxa"/>
            <w:tcMar>
              <w:top w:w="60" w:type="dxa"/>
              <w:left w:w="80" w:type="dxa"/>
              <w:bottom w:w="60" w:type="dxa"/>
              <w:right w:w="80" w:type="dxa"/>
            </w:tcMar>
            <w:vAlign w:val="center"/>
          </w:tcPr>
          <w:p w14:paraId="3037B277" w14:textId="77777777" w:rsidR="0015577C" w:rsidRDefault="00000000">
            <w:pPr>
              <w:spacing w:before="20" w:after="20"/>
            </w:pPr>
            <w:proofErr w:type="gramStart"/>
            <w:r>
              <w:rPr>
                <w:rFonts w:ascii="Consolas" w:hAnsi="Consolas" w:cs="Consolas"/>
                <w:color w:val="A31515"/>
                <w:sz w:val="18"/>
                <w:szCs w:val="18"/>
              </w:rPr>
              <w:t>varchar(</w:t>
            </w:r>
            <w:proofErr w:type="gramEnd"/>
            <w:r>
              <w:rPr>
                <w:rFonts w:ascii="Consolas" w:hAnsi="Consolas" w:cs="Consolas"/>
                <w:color w:val="A31515"/>
                <w:sz w:val="18"/>
                <w:szCs w:val="18"/>
              </w:rPr>
              <w:t>30) NOT NULL</w:t>
            </w:r>
          </w:p>
        </w:tc>
      </w:tr>
      <w:tr w:rsidR="0015577C" w14:paraId="71925914"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47CA61F3" w14:textId="77777777" w:rsidR="0015577C" w:rsidRDefault="00000000">
            <w:pPr>
              <w:spacing w:before="20" w:after="20"/>
            </w:pPr>
            <w:r>
              <w:rPr>
                <w:rFonts w:ascii="Consolas" w:hAnsi="Consolas" w:cs="Consolas"/>
                <w:color w:val="A31515"/>
                <w:sz w:val="18"/>
                <w:szCs w:val="18"/>
              </w:rPr>
              <w:t>template</w:t>
            </w:r>
          </w:p>
        </w:tc>
        <w:tc>
          <w:tcPr>
            <w:tcW w:w="4680" w:type="dxa"/>
            <w:tcMar>
              <w:top w:w="60" w:type="dxa"/>
              <w:left w:w="80" w:type="dxa"/>
              <w:bottom w:w="60" w:type="dxa"/>
              <w:right w:w="80" w:type="dxa"/>
            </w:tcMar>
            <w:vAlign w:val="center"/>
          </w:tcPr>
          <w:p w14:paraId="3A1C7A73" w14:textId="77777777" w:rsidR="0015577C" w:rsidRDefault="00000000">
            <w:pPr>
              <w:spacing w:before="20" w:after="20"/>
            </w:pPr>
            <w:r>
              <w:rPr>
                <w:sz w:val="18"/>
                <w:szCs w:val="18"/>
              </w:rPr>
              <w:t xml:space="preserve">FK to </w:t>
            </w:r>
            <w:proofErr w:type="spellStart"/>
            <w:r>
              <w:rPr>
                <w:rFonts w:ascii="Consolas" w:hAnsi="Consolas" w:cs="Consolas"/>
                <w:color w:val="A31515"/>
                <w:sz w:val="18"/>
                <w:szCs w:val="18"/>
              </w:rPr>
              <w:t>rubrics_templates</w:t>
            </w:r>
            <w:proofErr w:type="spellEnd"/>
            <w:r>
              <w:rPr>
                <w:sz w:val="18"/>
                <w:szCs w:val="18"/>
              </w:rPr>
              <w:t xml:space="preserve">, column </w:t>
            </w:r>
            <w:proofErr w:type="spellStart"/>
            <w:r>
              <w:rPr>
                <w:rFonts w:ascii="Consolas" w:hAnsi="Consolas" w:cs="Consolas"/>
                <w:color w:val="A31515"/>
                <w:sz w:val="18"/>
                <w:szCs w:val="18"/>
              </w:rPr>
              <w:t>template_id</w:t>
            </w:r>
            <w:proofErr w:type="spellEnd"/>
            <w:r>
              <w:rPr>
                <w:sz w:val="18"/>
                <w:szCs w:val="18"/>
              </w:rPr>
              <w:t xml:space="preserve">, database rule </w:t>
            </w:r>
            <w:r>
              <w:rPr>
                <w:b/>
                <w:bCs/>
                <w:sz w:val="18"/>
                <w:szCs w:val="18"/>
              </w:rPr>
              <w:t>ON DELETE CASCADE</w:t>
            </w:r>
          </w:p>
        </w:tc>
      </w:tr>
      <w:tr w:rsidR="0015577C" w14:paraId="3E61EA5A"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670432A" w14:textId="77777777" w:rsidR="0015577C" w:rsidRDefault="00000000">
            <w:pPr>
              <w:spacing w:before="20" w:after="20"/>
            </w:pPr>
            <w:proofErr w:type="spellStart"/>
            <w:r>
              <w:rPr>
                <w:rFonts w:ascii="Consolas" w:hAnsi="Consolas" w:cs="Consolas"/>
                <w:color w:val="A31515"/>
                <w:sz w:val="18"/>
                <w:szCs w:val="18"/>
              </w:rPr>
              <w:t>updated_by</w:t>
            </w:r>
            <w:proofErr w:type="spellEnd"/>
          </w:p>
        </w:tc>
        <w:tc>
          <w:tcPr>
            <w:tcW w:w="4680" w:type="dxa"/>
            <w:tcMar>
              <w:top w:w="60" w:type="dxa"/>
              <w:left w:w="80" w:type="dxa"/>
              <w:bottom w:w="60" w:type="dxa"/>
              <w:right w:w="80" w:type="dxa"/>
            </w:tcMar>
            <w:vAlign w:val="center"/>
          </w:tcPr>
          <w:p w14:paraId="6BCD4F23" w14:textId="77777777" w:rsidR="0015577C" w:rsidRDefault="00000000">
            <w:pPr>
              <w:spacing w:before="20" w:after="20"/>
            </w:pPr>
            <w:proofErr w:type="gramStart"/>
            <w:r>
              <w:rPr>
                <w:rFonts w:ascii="Consolas" w:hAnsi="Consolas" w:cs="Consolas"/>
                <w:color w:val="A31515"/>
                <w:sz w:val="18"/>
                <w:szCs w:val="18"/>
              </w:rPr>
              <w:t>varchar(</w:t>
            </w:r>
            <w:proofErr w:type="gramEnd"/>
            <w:r>
              <w:rPr>
                <w:rFonts w:ascii="Consolas" w:hAnsi="Consolas" w:cs="Consolas"/>
                <w:color w:val="A31515"/>
                <w:sz w:val="18"/>
                <w:szCs w:val="18"/>
              </w:rPr>
              <w:t>100) NOT NULL DEFAULT 'coordinator'</w:t>
            </w:r>
          </w:p>
        </w:tc>
      </w:tr>
      <w:tr w:rsidR="0015577C" w14:paraId="0B38BC7F"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4D684341" w14:textId="77777777" w:rsidR="0015577C" w:rsidRDefault="00000000">
            <w:pPr>
              <w:spacing w:before="20" w:after="20"/>
            </w:pPr>
            <w:proofErr w:type="spellStart"/>
            <w:r>
              <w:rPr>
                <w:rFonts w:ascii="Consolas" w:hAnsi="Consolas" w:cs="Consolas"/>
                <w:color w:val="A31515"/>
                <w:sz w:val="18"/>
                <w:szCs w:val="18"/>
              </w:rPr>
              <w:t>updated_at</w:t>
            </w:r>
            <w:proofErr w:type="spellEnd"/>
          </w:p>
        </w:tc>
        <w:tc>
          <w:tcPr>
            <w:tcW w:w="4680" w:type="dxa"/>
            <w:tcMar>
              <w:top w:w="60" w:type="dxa"/>
              <w:left w:w="80" w:type="dxa"/>
              <w:bottom w:w="60" w:type="dxa"/>
              <w:right w:w="80" w:type="dxa"/>
            </w:tcMar>
            <w:vAlign w:val="center"/>
          </w:tcPr>
          <w:p w14:paraId="33E8F62C" w14:textId="77777777" w:rsidR="0015577C" w:rsidRDefault="00000000">
            <w:pPr>
              <w:spacing w:before="20" w:after="20"/>
            </w:pPr>
            <w:r>
              <w:rPr>
                <w:rFonts w:ascii="Consolas" w:hAnsi="Consolas" w:cs="Consolas"/>
                <w:color w:val="A31515"/>
                <w:sz w:val="18"/>
                <w:szCs w:val="18"/>
              </w:rPr>
              <w:t>timestamp NOT NULL DEFAULT CURRENT_TIMESTAMP ON UPDATE CURRENT_TIMESTAMP</w:t>
            </w:r>
          </w:p>
        </w:tc>
      </w:tr>
    </w:tbl>
    <w:p w14:paraId="1AA404B1" w14:textId="77777777" w:rsidR="0015577C" w:rsidRDefault="0015577C">
      <w:pPr>
        <w:spacing w:after="80"/>
      </w:pPr>
    </w:p>
    <w:p w14:paraId="2154C8C1" w14:textId="77777777" w:rsidR="0015577C" w:rsidRDefault="00000000">
      <w:r>
        <w:t xml:space="preserve">Unique constraint </w:t>
      </w:r>
      <w:proofErr w:type="spellStart"/>
      <w:r>
        <w:rPr>
          <w:rFonts w:ascii="Consolas" w:hAnsi="Consolas" w:cs="Consolas"/>
          <w:color w:val="A31515"/>
          <w:sz w:val="18"/>
          <w:szCs w:val="18"/>
        </w:rPr>
        <w:t>uniq_active_rubric_per_programme_stage</w:t>
      </w:r>
      <w:proofErr w:type="spellEnd"/>
      <w:r>
        <w:t xml:space="preserve"> over </w:t>
      </w:r>
      <w:r>
        <w:rPr>
          <w:rFonts w:ascii="Consolas" w:hAnsi="Consolas" w:cs="Consolas"/>
          <w:color w:val="A31515"/>
          <w:sz w:val="18"/>
          <w:szCs w:val="18"/>
        </w:rPr>
        <w:t>(</w:t>
      </w:r>
      <w:proofErr w:type="spellStart"/>
      <w:r>
        <w:rPr>
          <w:rFonts w:ascii="Consolas" w:hAnsi="Consolas" w:cs="Consolas"/>
          <w:color w:val="A31515"/>
          <w:sz w:val="18"/>
          <w:szCs w:val="18"/>
        </w:rPr>
        <w:t>programme</w:t>
      </w:r>
      <w:proofErr w:type="spellEnd"/>
      <w:r>
        <w:rPr>
          <w:rFonts w:ascii="Consolas" w:hAnsi="Consolas" w:cs="Consolas"/>
          <w:color w:val="A31515"/>
          <w:sz w:val="18"/>
          <w:szCs w:val="18"/>
        </w:rPr>
        <w:t xml:space="preserve">, </w:t>
      </w:r>
      <w:proofErr w:type="spellStart"/>
      <w:r>
        <w:rPr>
          <w:rFonts w:ascii="Consolas" w:hAnsi="Consolas" w:cs="Consolas"/>
          <w:color w:val="A31515"/>
          <w:sz w:val="18"/>
          <w:szCs w:val="18"/>
        </w:rPr>
        <w:t>fyp_stage</w:t>
      </w:r>
      <w:proofErr w:type="spellEnd"/>
      <w:r>
        <w:rPr>
          <w:rFonts w:ascii="Consolas" w:hAnsi="Consolas" w:cs="Consolas"/>
          <w:color w:val="A31515"/>
          <w:sz w:val="18"/>
          <w:szCs w:val="18"/>
        </w:rPr>
        <w:t>)</w:t>
      </w:r>
      <w:r>
        <w:t xml:space="preserve">, so exactly one template is live for a cohort at a time. The surrogate </w:t>
      </w:r>
      <w:r>
        <w:rPr>
          <w:rFonts w:ascii="Consolas" w:hAnsi="Consolas" w:cs="Consolas"/>
          <w:color w:val="A31515"/>
          <w:sz w:val="18"/>
          <w:szCs w:val="18"/>
        </w:rPr>
        <w:t>id</w:t>
      </w:r>
      <w:r>
        <w:t xml:space="preserve"> exists so that this ordinary unique key can exist: MySQL does not reliably fire </w:t>
      </w:r>
      <w:r>
        <w:rPr>
          <w:rFonts w:ascii="Consolas" w:hAnsi="Consolas" w:cs="Consolas"/>
          <w:color w:val="A31515"/>
          <w:sz w:val="18"/>
          <w:szCs w:val="18"/>
        </w:rPr>
        <w:t>ON DUPLICATE KEY UPDATE</w:t>
      </w:r>
      <w:r>
        <w:t xml:space="preserve"> for a composite primary key, and </w:t>
      </w:r>
      <w:proofErr w:type="spellStart"/>
      <w:r>
        <w:rPr>
          <w:rFonts w:ascii="Consolas" w:hAnsi="Consolas" w:cs="Consolas"/>
          <w:color w:val="A31515"/>
          <w:sz w:val="18"/>
          <w:szCs w:val="18"/>
        </w:rPr>
        <w:t>set_active_template.php</w:t>
      </w:r>
      <w:proofErr w:type="spellEnd"/>
      <w:r>
        <w:t xml:space="preserve"> depends on that clause. The table also carries </w:t>
      </w:r>
      <w:proofErr w:type="spellStart"/>
      <w:r>
        <w:rPr>
          <w:rFonts w:ascii="Consolas" w:hAnsi="Consolas" w:cs="Consolas"/>
          <w:color w:val="A31515"/>
          <w:sz w:val="18"/>
          <w:szCs w:val="18"/>
        </w:rPr>
        <w:t>idx_rubrics_active_fyp_stage</w:t>
      </w:r>
      <w:proofErr w:type="spellEnd"/>
      <w:r>
        <w:t xml:space="preserve">, created by raw SQL in </w:t>
      </w:r>
      <w:r>
        <w:rPr>
          <w:rFonts w:ascii="Consolas" w:hAnsi="Consolas" w:cs="Consolas"/>
          <w:color w:val="A31515"/>
          <w:sz w:val="18"/>
          <w:szCs w:val="18"/>
        </w:rPr>
        <w:t>0018</w:t>
      </w:r>
      <w:r>
        <w:t xml:space="preserve"> and not declared in the model state.</w:t>
      </w:r>
    </w:p>
    <w:p w14:paraId="4CA64E68" w14:textId="77777777" w:rsidR="0015577C" w:rsidRDefault="00000000">
      <w:pPr>
        <w:pStyle w:val="Heading3"/>
        <w:keepNext/>
        <w:spacing w:before="240" w:after="140"/>
      </w:pPr>
      <w:bookmarkStart w:id="116" w:name="sec8_6"/>
      <w:bookmarkStart w:id="117" w:name="_Toc242090168"/>
      <w:r>
        <w:rPr>
          <w:bCs/>
          <w:sz w:val="26"/>
          <w:szCs w:val="26"/>
        </w:rPr>
        <w:t>8.6 Migration history</w:t>
      </w:r>
      <w:bookmarkEnd w:id="116"/>
      <w:bookmarkEnd w:id="117"/>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2449"/>
        <w:gridCol w:w="2449"/>
        <w:gridCol w:w="2450"/>
        <w:gridCol w:w="2450"/>
      </w:tblGrid>
      <w:tr w:rsidR="0015577C" w14:paraId="2BDAE86F" w14:textId="77777777">
        <w:tblPrEx>
          <w:tblCellMar>
            <w:top w:w="0" w:type="dxa"/>
            <w:left w:w="0" w:type="dxa"/>
            <w:bottom w:w="0" w:type="dxa"/>
            <w:right w:w="0" w:type="dxa"/>
          </w:tblCellMar>
        </w:tblPrEx>
        <w:trPr>
          <w:tblHeader/>
        </w:trPr>
        <w:tc>
          <w:tcPr>
            <w:tcW w:w="2340" w:type="dxa"/>
            <w:shd w:val="clear" w:color="auto" w:fill="E8EEF7"/>
            <w:tcMar>
              <w:top w:w="60" w:type="dxa"/>
              <w:left w:w="80" w:type="dxa"/>
              <w:bottom w:w="60" w:type="dxa"/>
              <w:right w:w="80" w:type="dxa"/>
            </w:tcMar>
            <w:vAlign w:val="center"/>
          </w:tcPr>
          <w:p w14:paraId="231AD1C3" w14:textId="77777777" w:rsidR="0015577C" w:rsidRDefault="00000000">
            <w:pPr>
              <w:spacing w:before="20" w:after="20"/>
            </w:pPr>
            <w:r>
              <w:rPr>
                <w:sz w:val="18"/>
                <w:szCs w:val="18"/>
              </w:rPr>
              <w:t>Migration</w:t>
            </w:r>
          </w:p>
        </w:tc>
        <w:tc>
          <w:tcPr>
            <w:tcW w:w="2340" w:type="dxa"/>
            <w:shd w:val="clear" w:color="auto" w:fill="E8EEF7"/>
            <w:tcMar>
              <w:top w:w="60" w:type="dxa"/>
              <w:left w:w="80" w:type="dxa"/>
              <w:bottom w:w="60" w:type="dxa"/>
              <w:right w:w="80" w:type="dxa"/>
            </w:tcMar>
            <w:vAlign w:val="center"/>
          </w:tcPr>
          <w:p w14:paraId="56EDE17B" w14:textId="77777777" w:rsidR="0015577C" w:rsidRDefault="00000000">
            <w:pPr>
              <w:spacing w:before="20" w:after="20"/>
            </w:pPr>
            <w:r>
              <w:rPr>
                <w:sz w:val="18"/>
                <w:szCs w:val="18"/>
              </w:rPr>
              <w:t>What it does</w:t>
            </w:r>
          </w:p>
        </w:tc>
        <w:tc>
          <w:tcPr>
            <w:tcW w:w="2340" w:type="dxa"/>
            <w:shd w:val="clear" w:color="auto" w:fill="E8EEF7"/>
            <w:tcMar>
              <w:top w:w="60" w:type="dxa"/>
              <w:left w:w="80" w:type="dxa"/>
              <w:bottom w:w="60" w:type="dxa"/>
              <w:right w:w="80" w:type="dxa"/>
            </w:tcMar>
            <w:vAlign w:val="center"/>
          </w:tcPr>
          <w:p w14:paraId="7EF01BFF" w14:textId="77777777" w:rsidR="0015577C" w:rsidRDefault="00000000">
            <w:pPr>
              <w:spacing w:before="20" w:after="20"/>
            </w:pPr>
            <w:r>
              <w:rPr>
                <w:sz w:val="18"/>
                <w:szCs w:val="18"/>
              </w:rPr>
              <w:t>Destructive</w:t>
            </w:r>
          </w:p>
        </w:tc>
        <w:tc>
          <w:tcPr>
            <w:tcW w:w="2340" w:type="dxa"/>
            <w:shd w:val="clear" w:color="auto" w:fill="E8EEF7"/>
            <w:tcMar>
              <w:top w:w="60" w:type="dxa"/>
              <w:left w:w="80" w:type="dxa"/>
              <w:bottom w:w="60" w:type="dxa"/>
              <w:right w:w="80" w:type="dxa"/>
            </w:tcMar>
            <w:vAlign w:val="center"/>
          </w:tcPr>
          <w:p w14:paraId="5C6F108D" w14:textId="77777777" w:rsidR="0015577C" w:rsidRDefault="00000000">
            <w:pPr>
              <w:spacing w:before="20" w:after="20"/>
            </w:pPr>
            <w:r>
              <w:rPr>
                <w:sz w:val="18"/>
                <w:szCs w:val="18"/>
              </w:rPr>
              <w:t>Noteworthy</w:t>
            </w:r>
          </w:p>
        </w:tc>
      </w:tr>
      <w:tr w:rsidR="0015577C" w14:paraId="15802625"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0813C3CB" w14:textId="77777777" w:rsidR="0015577C" w:rsidRDefault="00000000">
            <w:pPr>
              <w:spacing w:before="20" w:after="20"/>
            </w:pPr>
            <w:r>
              <w:rPr>
                <w:rFonts w:ascii="Consolas" w:hAnsi="Consolas" w:cs="Consolas"/>
                <w:color w:val="A31515"/>
                <w:sz w:val="18"/>
                <w:szCs w:val="18"/>
              </w:rPr>
              <w:t>0001_initial</w:t>
            </w:r>
          </w:p>
        </w:tc>
        <w:tc>
          <w:tcPr>
            <w:tcW w:w="2340" w:type="dxa"/>
            <w:tcMar>
              <w:top w:w="60" w:type="dxa"/>
              <w:left w:w="80" w:type="dxa"/>
              <w:bottom w:w="60" w:type="dxa"/>
              <w:right w:w="80" w:type="dxa"/>
            </w:tcMar>
            <w:vAlign w:val="center"/>
          </w:tcPr>
          <w:p w14:paraId="794AF193" w14:textId="77777777" w:rsidR="0015577C" w:rsidRDefault="00000000">
            <w:pPr>
              <w:spacing w:before="20" w:after="20"/>
            </w:pPr>
            <w:r>
              <w:rPr>
                <w:sz w:val="18"/>
                <w:szCs w:val="18"/>
              </w:rPr>
              <w:t>Creates the original 13 tables and their foreign keys</w:t>
            </w:r>
          </w:p>
        </w:tc>
        <w:tc>
          <w:tcPr>
            <w:tcW w:w="2340" w:type="dxa"/>
            <w:tcMar>
              <w:top w:w="60" w:type="dxa"/>
              <w:left w:w="80" w:type="dxa"/>
              <w:bottom w:w="60" w:type="dxa"/>
              <w:right w:w="80" w:type="dxa"/>
            </w:tcMar>
            <w:vAlign w:val="center"/>
          </w:tcPr>
          <w:p w14:paraId="4B228266" w14:textId="77777777" w:rsidR="0015577C" w:rsidRDefault="00000000">
            <w:pPr>
              <w:spacing w:before="20" w:after="20"/>
            </w:pPr>
            <w:r>
              <w:rPr>
                <w:sz w:val="18"/>
                <w:szCs w:val="18"/>
              </w:rPr>
              <w:t>No</w:t>
            </w:r>
          </w:p>
        </w:tc>
        <w:tc>
          <w:tcPr>
            <w:tcW w:w="2340" w:type="dxa"/>
            <w:tcMar>
              <w:top w:w="60" w:type="dxa"/>
              <w:left w:w="80" w:type="dxa"/>
              <w:bottom w:w="60" w:type="dxa"/>
              <w:right w:w="80" w:type="dxa"/>
            </w:tcMar>
            <w:vAlign w:val="center"/>
          </w:tcPr>
          <w:p w14:paraId="05F14F69" w14:textId="77777777" w:rsidR="0015577C" w:rsidRDefault="00000000">
            <w:pPr>
              <w:spacing w:before="20" w:after="20"/>
            </w:pPr>
            <w:proofErr w:type="spellStart"/>
            <w:r>
              <w:rPr>
                <w:rFonts w:ascii="Consolas" w:hAnsi="Consolas" w:cs="Consolas"/>
                <w:color w:val="A31515"/>
                <w:sz w:val="18"/>
                <w:szCs w:val="18"/>
              </w:rPr>
              <w:t>Profile.programme</w:t>
            </w:r>
            <w:proofErr w:type="spellEnd"/>
            <w:r>
              <w:rPr>
                <w:sz w:val="18"/>
                <w:szCs w:val="18"/>
              </w:rPr>
              <w:t xml:space="preserve"> starts as free text</w:t>
            </w:r>
          </w:p>
        </w:tc>
      </w:tr>
      <w:tr w:rsidR="0015577C" w14:paraId="1043EEC1"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7044195A" w14:textId="77777777" w:rsidR="0015577C" w:rsidRDefault="00000000">
            <w:pPr>
              <w:spacing w:before="20" w:after="20"/>
            </w:pPr>
            <w:r>
              <w:rPr>
                <w:rFonts w:ascii="Consolas" w:hAnsi="Consolas" w:cs="Consolas"/>
                <w:color w:val="A31515"/>
                <w:sz w:val="18"/>
                <w:szCs w:val="18"/>
              </w:rPr>
              <w:t>0002_alter_milestoneentries_options_and_more</w:t>
            </w:r>
          </w:p>
        </w:tc>
        <w:tc>
          <w:tcPr>
            <w:tcW w:w="2340" w:type="dxa"/>
            <w:tcMar>
              <w:top w:w="60" w:type="dxa"/>
              <w:left w:w="80" w:type="dxa"/>
              <w:bottom w:w="60" w:type="dxa"/>
              <w:right w:w="80" w:type="dxa"/>
            </w:tcMar>
            <w:vAlign w:val="center"/>
          </w:tcPr>
          <w:p w14:paraId="7F8D8F92" w14:textId="77777777" w:rsidR="0015577C" w:rsidRDefault="00000000">
            <w:pPr>
              <w:spacing w:before="20" w:after="20"/>
            </w:pPr>
            <w:proofErr w:type="spellStart"/>
            <w:r>
              <w:rPr>
                <w:rFonts w:ascii="Consolas" w:hAnsi="Consolas" w:cs="Consolas"/>
                <w:color w:val="A31515"/>
                <w:sz w:val="18"/>
                <w:szCs w:val="18"/>
              </w:rPr>
              <w:t>MilestoneEntries</w:t>
            </w:r>
            <w:proofErr w:type="spellEnd"/>
            <w:r>
              <w:rPr>
                <w:sz w:val="18"/>
                <w:szCs w:val="18"/>
              </w:rPr>
              <w:t xml:space="preserve"> ordering, </w:t>
            </w:r>
            <w:proofErr w:type="spellStart"/>
            <w:r>
              <w:rPr>
                <w:rFonts w:ascii="Consolas" w:hAnsi="Consolas" w:cs="Consolas"/>
                <w:color w:val="A31515"/>
                <w:sz w:val="18"/>
                <w:szCs w:val="18"/>
              </w:rPr>
              <w:t>max_marks</w:t>
            </w:r>
            <w:proofErr w:type="spellEnd"/>
            <w:r>
              <w:rPr>
                <w:sz w:val="18"/>
                <w:szCs w:val="18"/>
              </w:rPr>
              <w:t xml:space="preserve">, </w:t>
            </w:r>
            <w:proofErr w:type="spellStart"/>
            <w:r>
              <w:rPr>
                <w:rFonts w:ascii="Consolas" w:hAnsi="Consolas" w:cs="Consolas"/>
                <w:color w:val="A31515"/>
                <w:sz w:val="18"/>
                <w:szCs w:val="18"/>
              </w:rPr>
              <w:t>milestone_name</w:t>
            </w:r>
            <w:proofErr w:type="spellEnd"/>
          </w:p>
        </w:tc>
        <w:tc>
          <w:tcPr>
            <w:tcW w:w="2340" w:type="dxa"/>
            <w:tcMar>
              <w:top w:w="60" w:type="dxa"/>
              <w:left w:w="80" w:type="dxa"/>
              <w:bottom w:w="60" w:type="dxa"/>
              <w:right w:w="80" w:type="dxa"/>
            </w:tcMar>
            <w:vAlign w:val="center"/>
          </w:tcPr>
          <w:p w14:paraId="74C9DA3C" w14:textId="77777777" w:rsidR="0015577C" w:rsidRDefault="00000000">
            <w:pPr>
              <w:spacing w:before="20" w:after="20"/>
            </w:pPr>
            <w:r>
              <w:rPr>
                <w:sz w:val="18"/>
                <w:szCs w:val="18"/>
              </w:rPr>
              <w:t>No</w:t>
            </w:r>
          </w:p>
        </w:tc>
        <w:tc>
          <w:tcPr>
            <w:tcW w:w="2340" w:type="dxa"/>
            <w:tcMar>
              <w:top w:w="60" w:type="dxa"/>
              <w:left w:w="80" w:type="dxa"/>
              <w:bottom w:w="60" w:type="dxa"/>
              <w:right w:w="80" w:type="dxa"/>
            </w:tcMar>
            <w:vAlign w:val="center"/>
          </w:tcPr>
          <w:p w14:paraId="7EC615EC" w14:textId="77777777" w:rsidR="0015577C" w:rsidRDefault="0015577C">
            <w:pPr>
              <w:spacing w:before="20" w:after="20"/>
            </w:pPr>
          </w:p>
        </w:tc>
      </w:tr>
      <w:tr w:rsidR="0015577C" w14:paraId="02FF9CC6"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192B2ADF" w14:textId="77777777" w:rsidR="0015577C" w:rsidRDefault="00000000">
            <w:pPr>
              <w:spacing w:before="20" w:after="20"/>
            </w:pPr>
            <w:r>
              <w:rPr>
                <w:rFonts w:ascii="Consolas" w:hAnsi="Consolas" w:cs="Consolas"/>
                <w:color w:val="A31515"/>
                <w:sz w:val="18"/>
                <w:szCs w:val="18"/>
              </w:rPr>
              <w:t>0003_lecturerpreference</w:t>
            </w:r>
          </w:p>
        </w:tc>
        <w:tc>
          <w:tcPr>
            <w:tcW w:w="2340" w:type="dxa"/>
            <w:tcMar>
              <w:top w:w="60" w:type="dxa"/>
              <w:left w:w="80" w:type="dxa"/>
              <w:bottom w:w="60" w:type="dxa"/>
              <w:right w:w="80" w:type="dxa"/>
            </w:tcMar>
            <w:vAlign w:val="center"/>
          </w:tcPr>
          <w:p w14:paraId="28186ECD" w14:textId="77777777" w:rsidR="0015577C" w:rsidRDefault="00000000">
            <w:pPr>
              <w:spacing w:before="20" w:after="20"/>
            </w:pPr>
            <w:r>
              <w:rPr>
                <w:sz w:val="18"/>
                <w:szCs w:val="18"/>
              </w:rPr>
              <w:t xml:space="preserve">Creates </w:t>
            </w:r>
            <w:proofErr w:type="spellStart"/>
            <w:r>
              <w:rPr>
                <w:rFonts w:ascii="Consolas" w:hAnsi="Consolas" w:cs="Consolas"/>
                <w:color w:val="A31515"/>
                <w:sz w:val="18"/>
                <w:szCs w:val="18"/>
              </w:rPr>
              <w:t>LecturerPreference</w:t>
            </w:r>
            <w:proofErr w:type="spellEnd"/>
            <w:r>
              <w:rPr>
                <w:sz w:val="18"/>
                <w:szCs w:val="18"/>
              </w:rPr>
              <w:t xml:space="preserve"> keyed on </w:t>
            </w:r>
            <w:r>
              <w:rPr>
                <w:rFonts w:ascii="Consolas" w:hAnsi="Consolas" w:cs="Consolas"/>
                <w:color w:val="A31515"/>
                <w:sz w:val="18"/>
                <w:szCs w:val="18"/>
              </w:rPr>
              <w:t xml:space="preserve">(lecturer, </w:t>
            </w:r>
            <w:proofErr w:type="spellStart"/>
            <w:r>
              <w:rPr>
                <w:rFonts w:ascii="Consolas" w:hAnsi="Consolas" w:cs="Consolas"/>
                <w:color w:val="A31515"/>
                <w:sz w:val="18"/>
                <w:szCs w:val="18"/>
              </w:rPr>
              <w:t>presentation_day</w:t>
            </w:r>
            <w:proofErr w:type="spellEnd"/>
            <w:r>
              <w:rPr>
                <w:rFonts w:ascii="Consolas" w:hAnsi="Consolas" w:cs="Consolas"/>
                <w:color w:val="A31515"/>
                <w:sz w:val="18"/>
                <w:szCs w:val="18"/>
              </w:rPr>
              <w:t>)</w:t>
            </w:r>
          </w:p>
        </w:tc>
        <w:tc>
          <w:tcPr>
            <w:tcW w:w="2340" w:type="dxa"/>
            <w:tcMar>
              <w:top w:w="60" w:type="dxa"/>
              <w:left w:w="80" w:type="dxa"/>
              <w:bottom w:w="60" w:type="dxa"/>
              <w:right w:w="80" w:type="dxa"/>
            </w:tcMar>
            <w:vAlign w:val="center"/>
          </w:tcPr>
          <w:p w14:paraId="4C5F7461" w14:textId="77777777" w:rsidR="0015577C" w:rsidRDefault="00000000">
            <w:pPr>
              <w:spacing w:before="20" w:after="20"/>
            </w:pPr>
            <w:r>
              <w:rPr>
                <w:sz w:val="18"/>
                <w:szCs w:val="18"/>
              </w:rPr>
              <w:t>No</w:t>
            </w:r>
          </w:p>
        </w:tc>
        <w:tc>
          <w:tcPr>
            <w:tcW w:w="2340" w:type="dxa"/>
            <w:tcMar>
              <w:top w:w="60" w:type="dxa"/>
              <w:left w:w="80" w:type="dxa"/>
              <w:bottom w:w="60" w:type="dxa"/>
              <w:right w:w="80" w:type="dxa"/>
            </w:tcMar>
            <w:vAlign w:val="center"/>
          </w:tcPr>
          <w:p w14:paraId="05009924" w14:textId="77777777" w:rsidR="0015577C" w:rsidRDefault="0015577C">
            <w:pPr>
              <w:spacing w:before="20" w:after="20"/>
            </w:pPr>
          </w:p>
        </w:tc>
      </w:tr>
      <w:tr w:rsidR="0015577C" w14:paraId="50FE5B01"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232E0F3B" w14:textId="77777777" w:rsidR="0015577C" w:rsidRDefault="00000000">
            <w:pPr>
              <w:spacing w:before="20" w:after="20"/>
            </w:pPr>
            <w:r>
              <w:rPr>
                <w:rFonts w:ascii="Consolas" w:hAnsi="Consolas" w:cs="Consolas"/>
                <w:color w:val="A31515"/>
                <w:sz w:val="18"/>
                <w:szCs w:val="18"/>
              </w:rPr>
              <w:t>0004_alter_submissions_detail_description_and_</w:t>
            </w:r>
            <w:r>
              <w:rPr>
                <w:rFonts w:ascii="Consolas" w:hAnsi="Consolas" w:cs="Consolas"/>
                <w:color w:val="A31515"/>
                <w:sz w:val="18"/>
                <w:szCs w:val="18"/>
              </w:rPr>
              <w:lastRenderedPageBreak/>
              <w:t>more</w:t>
            </w:r>
          </w:p>
        </w:tc>
        <w:tc>
          <w:tcPr>
            <w:tcW w:w="2340" w:type="dxa"/>
            <w:tcMar>
              <w:top w:w="60" w:type="dxa"/>
              <w:left w:w="80" w:type="dxa"/>
              <w:bottom w:w="60" w:type="dxa"/>
              <w:right w:w="80" w:type="dxa"/>
            </w:tcMar>
            <w:vAlign w:val="center"/>
          </w:tcPr>
          <w:p w14:paraId="390AFFDC" w14:textId="77777777" w:rsidR="0015577C" w:rsidRDefault="00000000">
            <w:pPr>
              <w:spacing w:before="20" w:after="20"/>
            </w:pPr>
            <w:r>
              <w:rPr>
                <w:sz w:val="18"/>
                <w:szCs w:val="18"/>
              </w:rPr>
              <w:lastRenderedPageBreak/>
              <w:t xml:space="preserve">Makes the six </w:t>
            </w:r>
            <w:proofErr w:type="gramStart"/>
            <w:r>
              <w:rPr>
                <w:rFonts w:ascii="Consolas" w:hAnsi="Consolas" w:cs="Consolas"/>
                <w:color w:val="A31515"/>
                <w:sz w:val="18"/>
                <w:szCs w:val="18"/>
              </w:rPr>
              <w:t>detail</w:t>
            </w:r>
            <w:proofErr w:type="gramEnd"/>
            <w:r>
              <w:rPr>
                <w:rFonts w:ascii="Consolas" w:hAnsi="Consolas" w:cs="Consolas"/>
                <w:color w:val="A31515"/>
                <w:sz w:val="18"/>
                <w:szCs w:val="18"/>
              </w:rPr>
              <w:t>_*</w:t>
            </w:r>
            <w:r>
              <w:rPr>
                <w:sz w:val="18"/>
                <w:szCs w:val="18"/>
              </w:rPr>
              <w:t xml:space="preserve"> fields nullable</w:t>
            </w:r>
          </w:p>
        </w:tc>
        <w:tc>
          <w:tcPr>
            <w:tcW w:w="2340" w:type="dxa"/>
            <w:tcMar>
              <w:top w:w="60" w:type="dxa"/>
              <w:left w:w="80" w:type="dxa"/>
              <w:bottom w:w="60" w:type="dxa"/>
              <w:right w:w="80" w:type="dxa"/>
            </w:tcMar>
            <w:vAlign w:val="center"/>
          </w:tcPr>
          <w:p w14:paraId="760678F4" w14:textId="77777777" w:rsidR="0015577C" w:rsidRDefault="00000000">
            <w:pPr>
              <w:spacing w:before="20" w:after="20"/>
            </w:pPr>
            <w:r>
              <w:rPr>
                <w:sz w:val="18"/>
                <w:szCs w:val="18"/>
              </w:rPr>
              <w:t>No</w:t>
            </w:r>
          </w:p>
        </w:tc>
        <w:tc>
          <w:tcPr>
            <w:tcW w:w="2340" w:type="dxa"/>
            <w:tcMar>
              <w:top w:w="60" w:type="dxa"/>
              <w:left w:w="80" w:type="dxa"/>
              <w:bottom w:w="60" w:type="dxa"/>
              <w:right w:w="80" w:type="dxa"/>
            </w:tcMar>
            <w:vAlign w:val="center"/>
          </w:tcPr>
          <w:p w14:paraId="715B2744" w14:textId="77777777" w:rsidR="0015577C" w:rsidRDefault="00000000">
            <w:pPr>
              <w:spacing w:before="20" w:after="20"/>
            </w:pPr>
            <w:r>
              <w:rPr>
                <w:sz w:val="18"/>
                <w:szCs w:val="18"/>
              </w:rPr>
              <w:t>Allows partial TRFs</w:t>
            </w:r>
          </w:p>
        </w:tc>
      </w:tr>
      <w:tr w:rsidR="0015577C" w14:paraId="25DB1F48"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48F62694" w14:textId="77777777" w:rsidR="0015577C" w:rsidRDefault="00000000">
            <w:pPr>
              <w:spacing w:before="20" w:after="20"/>
            </w:pPr>
            <w:r>
              <w:rPr>
                <w:rFonts w:ascii="Consolas" w:hAnsi="Consolas" w:cs="Consolas"/>
                <w:color w:val="A31515"/>
                <w:sz w:val="18"/>
                <w:szCs w:val="18"/>
              </w:rPr>
              <w:t>0005_rename_course_to_programme</w:t>
            </w:r>
          </w:p>
        </w:tc>
        <w:tc>
          <w:tcPr>
            <w:tcW w:w="2340" w:type="dxa"/>
            <w:tcMar>
              <w:top w:w="60" w:type="dxa"/>
              <w:left w:w="80" w:type="dxa"/>
              <w:bottom w:w="60" w:type="dxa"/>
              <w:right w:w="80" w:type="dxa"/>
            </w:tcMar>
            <w:vAlign w:val="center"/>
          </w:tcPr>
          <w:p w14:paraId="2632E737" w14:textId="77777777" w:rsidR="0015577C" w:rsidRDefault="00000000">
            <w:pPr>
              <w:spacing w:before="20" w:after="20"/>
            </w:pPr>
            <w:r>
              <w:rPr>
                <w:b/>
                <w:bCs/>
                <w:sz w:val="18"/>
                <w:szCs w:val="18"/>
              </w:rPr>
              <w:t xml:space="preserve">Empty — </w:t>
            </w:r>
            <w:r>
              <w:rPr>
                <w:rFonts w:ascii="Consolas" w:hAnsi="Consolas" w:cs="Consolas"/>
                <w:b/>
                <w:bCs/>
                <w:color w:val="A31515"/>
                <w:sz w:val="18"/>
                <w:szCs w:val="18"/>
              </w:rPr>
              <w:t>operations = []</w:t>
            </w:r>
          </w:p>
        </w:tc>
        <w:tc>
          <w:tcPr>
            <w:tcW w:w="2340" w:type="dxa"/>
            <w:tcMar>
              <w:top w:w="60" w:type="dxa"/>
              <w:left w:w="80" w:type="dxa"/>
              <w:bottom w:w="60" w:type="dxa"/>
              <w:right w:w="80" w:type="dxa"/>
            </w:tcMar>
            <w:vAlign w:val="center"/>
          </w:tcPr>
          <w:p w14:paraId="09DCEE98" w14:textId="77777777" w:rsidR="0015577C" w:rsidRDefault="00000000">
            <w:pPr>
              <w:spacing w:before="20" w:after="20"/>
            </w:pPr>
            <w:r>
              <w:rPr>
                <w:sz w:val="18"/>
                <w:szCs w:val="18"/>
              </w:rPr>
              <w:t>No</w:t>
            </w:r>
          </w:p>
        </w:tc>
        <w:tc>
          <w:tcPr>
            <w:tcW w:w="2340" w:type="dxa"/>
            <w:tcMar>
              <w:top w:w="60" w:type="dxa"/>
              <w:left w:w="80" w:type="dxa"/>
              <w:bottom w:w="60" w:type="dxa"/>
              <w:right w:w="80" w:type="dxa"/>
            </w:tcMar>
            <w:vAlign w:val="center"/>
          </w:tcPr>
          <w:p w14:paraId="7BB9E6E0" w14:textId="77777777" w:rsidR="0015577C" w:rsidRDefault="00000000">
            <w:pPr>
              <w:spacing w:before="20" w:after="20"/>
            </w:pPr>
            <w:r>
              <w:rPr>
                <w:sz w:val="18"/>
                <w:szCs w:val="18"/>
              </w:rPr>
              <w:t xml:space="preserve">The filename promises a rename the file does not perform; </w:t>
            </w:r>
            <w:r>
              <w:rPr>
                <w:rFonts w:ascii="Consolas" w:hAnsi="Consolas" w:cs="Consolas"/>
                <w:color w:val="A31515"/>
                <w:sz w:val="18"/>
                <w:szCs w:val="18"/>
              </w:rPr>
              <w:t>0006</w:t>
            </w:r>
            <w:r>
              <w:rPr>
                <w:sz w:val="18"/>
                <w:szCs w:val="18"/>
              </w:rPr>
              <w:t xml:space="preserve"> does it (§15.7)</w:t>
            </w:r>
          </w:p>
        </w:tc>
      </w:tr>
      <w:tr w:rsidR="0015577C" w14:paraId="4408ACC3"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624BC307" w14:textId="77777777" w:rsidR="0015577C" w:rsidRDefault="00000000">
            <w:pPr>
              <w:spacing w:before="20" w:after="20"/>
            </w:pPr>
            <w:r>
              <w:rPr>
                <w:rFonts w:ascii="Consolas" w:hAnsi="Consolas" w:cs="Consolas"/>
                <w:color w:val="A31515"/>
                <w:sz w:val="18"/>
                <w:szCs w:val="18"/>
              </w:rPr>
              <w:t>0006_rename_course_programme_and_more</w:t>
            </w:r>
          </w:p>
        </w:tc>
        <w:tc>
          <w:tcPr>
            <w:tcW w:w="2340" w:type="dxa"/>
            <w:tcMar>
              <w:top w:w="60" w:type="dxa"/>
              <w:left w:w="80" w:type="dxa"/>
              <w:bottom w:w="60" w:type="dxa"/>
              <w:right w:w="80" w:type="dxa"/>
            </w:tcMar>
            <w:vAlign w:val="center"/>
          </w:tcPr>
          <w:p w14:paraId="0F85D463" w14:textId="77777777" w:rsidR="0015577C" w:rsidRDefault="00000000">
            <w:pPr>
              <w:spacing w:before="20" w:after="20"/>
            </w:pPr>
            <w:r>
              <w:rPr>
                <w:sz w:val="18"/>
                <w:szCs w:val="18"/>
              </w:rPr>
              <w:t xml:space="preserve">Renames </w:t>
            </w:r>
            <w:r>
              <w:rPr>
                <w:rFonts w:ascii="Consolas" w:hAnsi="Consolas" w:cs="Consolas"/>
                <w:color w:val="A31515"/>
                <w:sz w:val="18"/>
                <w:szCs w:val="18"/>
              </w:rPr>
              <w:t>Course</w:t>
            </w:r>
            <w:r>
              <w:rPr>
                <w:sz w:val="18"/>
                <w:szCs w:val="18"/>
              </w:rPr>
              <w:t xml:space="preserve"> → </w:t>
            </w:r>
            <w:proofErr w:type="spellStart"/>
            <w:r>
              <w:rPr>
                <w:rFonts w:ascii="Consolas" w:hAnsi="Consolas" w:cs="Consolas"/>
                <w:color w:val="A31515"/>
                <w:sz w:val="18"/>
                <w:szCs w:val="18"/>
              </w:rPr>
              <w:t>Programme</w:t>
            </w:r>
            <w:proofErr w:type="spellEnd"/>
            <w:r>
              <w:rPr>
                <w:sz w:val="18"/>
                <w:szCs w:val="18"/>
              </w:rPr>
              <w:t xml:space="preserve">, renames the </w:t>
            </w:r>
            <w:r>
              <w:rPr>
                <w:rFonts w:ascii="Consolas" w:hAnsi="Consolas" w:cs="Consolas"/>
                <w:color w:val="A31515"/>
                <w:sz w:val="18"/>
                <w:szCs w:val="18"/>
              </w:rPr>
              <w:t>course</w:t>
            </w:r>
            <w:r>
              <w:rPr>
                <w:sz w:val="18"/>
                <w:szCs w:val="18"/>
              </w:rPr>
              <w:t xml:space="preserve"> FKs, </w:t>
            </w:r>
            <w:r>
              <w:rPr>
                <w:b/>
                <w:bCs/>
                <w:sz w:val="18"/>
                <w:szCs w:val="18"/>
              </w:rPr>
              <w:t xml:space="preserve">removes </w:t>
            </w:r>
            <w:proofErr w:type="spellStart"/>
            <w:r>
              <w:rPr>
                <w:rFonts w:ascii="Consolas" w:hAnsi="Consolas" w:cs="Consolas"/>
                <w:b/>
                <w:bCs/>
                <w:color w:val="A31515"/>
                <w:sz w:val="18"/>
                <w:szCs w:val="18"/>
              </w:rPr>
              <w:t>Profile.course</w:t>
            </w:r>
            <w:proofErr w:type="spellEnd"/>
          </w:p>
        </w:tc>
        <w:tc>
          <w:tcPr>
            <w:tcW w:w="2340" w:type="dxa"/>
            <w:tcMar>
              <w:top w:w="60" w:type="dxa"/>
              <w:left w:w="80" w:type="dxa"/>
              <w:bottom w:w="60" w:type="dxa"/>
              <w:right w:w="80" w:type="dxa"/>
            </w:tcMar>
            <w:vAlign w:val="center"/>
          </w:tcPr>
          <w:p w14:paraId="1C31A293" w14:textId="77777777" w:rsidR="0015577C" w:rsidRDefault="00000000">
            <w:pPr>
              <w:spacing w:before="20" w:after="20"/>
            </w:pPr>
            <w:r>
              <w:rPr>
                <w:sz w:val="18"/>
                <w:szCs w:val="18"/>
              </w:rPr>
              <w:t>Yes</w:t>
            </w:r>
          </w:p>
        </w:tc>
        <w:tc>
          <w:tcPr>
            <w:tcW w:w="2340" w:type="dxa"/>
            <w:tcMar>
              <w:top w:w="60" w:type="dxa"/>
              <w:left w:w="80" w:type="dxa"/>
              <w:bottom w:w="60" w:type="dxa"/>
              <w:right w:w="80" w:type="dxa"/>
            </w:tcMar>
            <w:vAlign w:val="center"/>
          </w:tcPr>
          <w:p w14:paraId="37369541" w14:textId="77777777" w:rsidR="0015577C" w:rsidRDefault="00000000">
            <w:pPr>
              <w:spacing w:before="20" w:after="20"/>
            </w:pPr>
            <w:r>
              <w:rPr>
                <w:sz w:val="18"/>
                <w:szCs w:val="18"/>
              </w:rPr>
              <w:t>Drops the column and its data</w:t>
            </w:r>
          </w:p>
        </w:tc>
      </w:tr>
      <w:tr w:rsidR="0015577C" w14:paraId="756B2310"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1BD89FFD" w14:textId="77777777" w:rsidR="0015577C" w:rsidRDefault="00000000">
            <w:pPr>
              <w:spacing w:before="20" w:after="20"/>
            </w:pPr>
            <w:r>
              <w:rPr>
                <w:rFonts w:ascii="Consolas" w:hAnsi="Consolas" w:cs="Consolas"/>
                <w:color w:val="A31515"/>
                <w:sz w:val="18"/>
                <w:szCs w:val="18"/>
              </w:rPr>
              <w:t>0007_alter_profile_programme</w:t>
            </w:r>
          </w:p>
        </w:tc>
        <w:tc>
          <w:tcPr>
            <w:tcW w:w="2340" w:type="dxa"/>
            <w:tcMar>
              <w:top w:w="60" w:type="dxa"/>
              <w:left w:w="80" w:type="dxa"/>
              <w:bottom w:w="60" w:type="dxa"/>
              <w:right w:w="80" w:type="dxa"/>
            </w:tcMar>
            <w:vAlign w:val="center"/>
          </w:tcPr>
          <w:p w14:paraId="607E7D02" w14:textId="77777777" w:rsidR="0015577C" w:rsidRDefault="00000000">
            <w:pPr>
              <w:spacing w:before="20" w:after="20"/>
            </w:pPr>
            <w:r>
              <w:rPr>
                <w:sz w:val="18"/>
                <w:szCs w:val="18"/>
              </w:rPr>
              <w:t xml:space="preserve">Converts </w:t>
            </w:r>
            <w:proofErr w:type="spellStart"/>
            <w:r>
              <w:rPr>
                <w:rFonts w:ascii="Consolas" w:hAnsi="Consolas" w:cs="Consolas"/>
                <w:color w:val="A31515"/>
                <w:sz w:val="18"/>
                <w:szCs w:val="18"/>
              </w:rPr>
              <w:t>Profile.programme</w:t>
            </w:r>
            <w:proofErr w:type="spellEnd"/>
            <w:r>
              <w:rPr>
                <w:sz w:val="18"/>
                <w:szCs w:val="18"/>
              </w:rPr>
              <w:t xml:space="preserve"> from free text to a nullable FK</w:t>
            </w:r>
          </w:p>
        </w:tc>
        <w:tc>
          <w:tcPr>
            <w:tcW w:w="2340" w:type="dxa"/>
            <w:tcMar>
              <w:top w:w="60" w:type="dxa"/>
              <w:left w:w="80" w:type="dxa"/>
              <w:bottom w:w="60" w:type="dxa"/>
              <w:right w:w="80" w:type="dxa"/>
            </w:tcMar>
            <w:vAlign w:val="center"/>
          </w:tcPr>
          <w:p w14:paraId="6F8E963B" w14:textId="77777777" w:rsidR="0015577C" w:rsidRDefault="00000000">
            <w:pPr>
              <w:spacing w:before="20" w:after="20"/>
            </w:pPr>
            <w:proofErr w:type="gramStart"/>
            <w:r>
              <w:rPr>
                <w:sz w:val="18"/>
                <w:szCs w:val="18"/>
              </w:rPr>
              <w:t>Yes</w:t>
            </w:r>
            <w:proofErr w:type="gramEnd"/>
            <w:r>
              <w:rPr>
                <w:sz w:val="18"/>
                <w:szCs w:val="18"/>
              </w:rPr>
              <w:t xml:space="preserve"> in effect</w:t>
            </w:r>
          </w:p>
        </w:tc>
        <w:tc>
          <w:tcPr>
            <w:tcW w:w="2340" w:type="dxa"/>
            <w:tcMar>
              <w:top w:w="60" w:type="dxa"/>
              <w:left w:w="80" w:type="dxa"/>
              <w:bottom w:w="60" w:type="dxa"/>
              <w:right w:w="80" w:type="dxa"/>
            </w:tcMar>
            <w:vAlign w:val="center"/>
          </w:tcPr>
          <w:p w14:paraId="4C2653D6" w14:textId="77777777" w:rsidR="0015577C" w:rsidRDefault="00000000">
            <w:pPr>
              <w:spacing w:before="20" w:after="20"/>
            </w:pPr>
            <w:r>
              <w:rPr>
                <w:sz w:val="18"/>
                <w:szCs w:val="18"/>
              </w:rPr>
              <w:t xml:space="preserve">Free-text </w:t>
            </w:r>
            <w:proofErr w:type="spellStart"/>
            <w:r>
              <w:rPr>
                <w:sz w:val="18"/>
                <w:szCs w:val="18"/>
              </w:rPr>
              <w:t>programme</w:t>
            </w:r>
            <w:proofErr w:type="spellEnd"/>
            <w:r>
              <w:rPr>
                <w:sz w:val="18"/>
                <w:szCs w:val="18"/>
              </w:rPr>
              <w:t xml:space="preserve"> names on profiles cannot survive</w:t>
            </w:r>
          </w:p>
        </w:tc>
      </w:tr>
      <w:tr w:rsidR="0015577C" w14:paraId="67E1B4C4"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2A2D135A" w14:textId="77777777" w:rsidR="0015577C" w:rsidRDefault="00000000">
            <w:pPr>
              <w:spacing w:before="20" w:after="20"/>
            </w:pPr>
            <w:r>
              <w:rPr>
                <w:rFonts w:ascii="Consolas" w:hAnsi="Consolas" w:cs="Consolas"/>
                <w:color w:val="A31515"/>
                <w:sz w:val="18"/>
                <w:szCs w:val="18"/>
              </w:rPr>
              <w:t>0008_announcements_programme</w:t>
            </w:r>
          </w:p>
        </w:tc>
        <w:tc>
          <w:tcPr>
            <w:tcW w:w="2340" w:type="dxa"/>
            <w:tcMar>
              <w:top w:w="60" w:type="dxa"/>
              <w:left w:w="80" w:type="dxa"/>
              <w:bottom w:w="60" w:type="dxa"/>
              <w:right w:w="80" w:type="dxa"/>
            </w:tcMar>
            <w:vAlign w:val="center"/>
          </w:tcPr>
          <w:p w14:paraId="1E4C24F6" w14:textId="77777777" w:rsidR="0015577C" w:rsidRDefault="00000000">
            <w:pPr>
              <w:spacing w:before="20" w:after="20"/>
            </w:pPr>
            <w:r>
              <w:rPr>
                <w:sz w:val="18"/>
                <w:szCs w:val="18"/>
              </w:rPr>
              <w:t xml:space="preserve">Adds nullable </w:t>
            </w:r>
            <w:proofErr w:type="spellStart"/>
            <w:proofErr w:type="gramStart"/>
            <w:r>
              <w:rPr>
                <w:rFonts w:ascii="Consolas" w:hAnsi="Consolas" w:cs="Consolas"/>
                <w:color w:val="A31515"/>
                <w:sz w:val="18"/>
                <w:szCs w:val="18"/>
              </w:rPr>
              <w:t>announcements.programme</w:t>
            </w:r>
            <w:proofErr w:type="spellEnd"/>
            <w:proofErr w:type="gramEnd"/>
          </w:p>
        </w:tc>
        <w:tc>
          <w:tcPr>
            <w:tcW w:w="2340" w:type="dxa"/>
            <w:tcMar>
              <w:top w:w="60" w:type="dxa"/>
              <w:left w:w="80" w:type="dxa"/>
              <w:bottom w:w="60" w:type="dxa"/>
              <w:right w:w="80" w:type="dxa"/>
            </w:tcMar>
            <w:vAlign w:val="center"/>
          </w:tcPr>
          <w:p w14:paraId="6A32ACDC" w14:textId="77777777" w:rsidR="0015577C" w:rsidRDefault="00000000">
            <w:pPr>
              <w:spacing w:before="20" w:after="20"/>
            </w:pPr>
            <w:r>
              <w:rPr>
                <w:sz w:val="18"/>
                <w:szCs w:val="18"/>
              </w:rPr>
              <w:t>No</w:t>
            </w:r>
          </w:p>
        </w:tc>
        <w:tc>
          <w:tcPr>
            <w:tcW w:w="2340" w:type="dxa"/>
            <w:tcMar>
              <w:top w:w="60" w:type="dxa"/>
              <w:left w:w="80" w:type="dxa"/>
              <w:bottom w:w="60" w:type="dxa"/>
              <w:right w:w="80" w:type="dxa"/>
            </w:tcMar>
            <w:vAlign w:val="center"/>
          </w:tcPr>
          <w:p w14:paraId="351E564E" w14:textId="77777777" w:rsidR="0015577C" w:rsidRDefault="0015577C">
            <w:pPr>
              <w:spacing w:before="20" w:after="20"/>
            </w:pPr>
          </w:p>
        </w:tc>
      </w:tr>
      <w:tr w:rsidR="0015577C" w14:paraId="1483A1E6"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58E0B984" w14:textId="77777777" w:rsidR="0015577C" w:rsidRDefault="00000000">
            <w:pPr>
              <w:spacing w:before="20" w:after="20"/>
            </w:pPr>
            <w:r>
              <w:rPr>
                <w:rFonts w:ascii="Consolas" w:hAnsi="Consolas" w:cs="Consolas"/>
                <w:color w:val="A31515"/>
                <w:sz w:val="18"/>
                <w:szCs w:val="18"/>
              </w:rPr>
              <w:t>0009_rubrictemplate_rubricmarks</w:t>
            </w:r>
          </w:p>
        </w:tc>
        <w:tc>
          <w:tcPr>
            <w:tcW w:w="2340" w:type="dxa"/>
            <w:tcMar>
              <w:top w:w="60" w:type="dxa"/>
              <w:left w:w="80" w:type="dxa"/>
              <w:bottom w:w="60" w:type="dxa"/>
              <w:right w:w="80" w:type="dxa"/>
            </w:tcMar>
            <w:vAlign w:val="center"/>
          </w:tcPr>
          <w:p w14:paraId="4039CF86" w14:textId="77777777" w:rsidR="0015577C" w:rsidRDefault="00000000">
            <w:pPr>
              <w:spacing w:before="20" w:after="20"/>
            </w:pPr>
            <w:r>
              <w:rPr>
                <w:sz w:val="18"/>
                <w:szCs w:val="18"/>
              </w:rPr>
              <w:t xml:space="preserve">Creates the first, unused rubric pair </w:t>
            </w:r>
            <w:proofErr w:type="spellStart"/>
            <w:r>
              <w:rPr>
                <w:rFonts w:ascii="Consolas" w:hAnsi="Consolas" w:cs="Consolas"/>
                <w:color w:val="A31515"/>
                <w:sz w:val="18"/>
                <w:szCs w:val="18"/>
              </w:rPr>
              <w:t>api_rubrictemplate</w:t>
            </w:r>
            <w:proofErr w:type="spellEnd"/>
            <w:r>
              <w:rPr>
                <w:sz w:val="18"/>
                <w:szCs w:val="18"/>
              </w:rPr>
              <w:t xml:space="preserve"> / </w:t>
            </w:r>
            <w:proofErr w:type="spellStart"/>
            <w:r>
              <w:rPr>
                <w:rFonts w:ascii="Consolas" w:hAnsi="Consolas" w:cs="Consolas"/>
                <w:color w:val="A31515"/>
                <w:sz w:val="18"/>
                <w:szCs w:val="18"/>
              </w:rPr>
              <w:t>api_rubricmarks</w:t>
            </w:r>
            <w:proofErr w:type="spellEnd"/>
          </w:p>
        </w:tc>
        <w:tc>
          <w:tcPr>
            <w:tcW w:w="2340" w:type="dxa"/>
            <w:tcMar>
              <w:top w:w="60" w:type="dxa"/>
              <w:left w:w="80" w:type="dxa"/>
              <w:bottom w:w="60" w:type="dxa"/>
              <w:right w:w="80" w:type="dxa"/>
            </w:tcMar>
            <w:vAlign w:val="center"/>
          </w:tcPr>
          <w:p w14:paraId="04DB27F7" w14:textId="77777777" w:rsidR="0015577C" w:rsidRDefault="00000000">
            <w:pPr>
              <w:spacing w:before="20" w:after="20"/>
            </w:pPr>
            <w:r>
              <w:rPr>
                <w:sz w:val="18"/>
                <w:szCs w:val="18"/>
              </w:rPr>
              <w:t>No</w:t>
            </w:r>
          </w:p>
        </w:tc>
        <w:tc>
          <w:tcPr>
            <w:tcW w:w="2340" w:type="dxa"/>
            <w:tcMar>
              <w:top w:w="60" w:type="dxa"/>
              <w:left w:w="80" w:type="dxa"/>
              <w:bottom w:w="60" w:type="dxa"/>
              <w:right w:w="80" w:type="dxa"/>
            </w:tcMar>
            <w:vAlign w:val="center"/>
          </w:tcPr>
          <w:p w14:paraId="6698F1DD" w14:textId="77777777" w:rsidR="0015577C" w:rsidRDefault="00000000">
            <w:pPr>
              <w:spacing w:before="20" w:after="20"/>
            </w:pPr>
            <w:r>
              <w:rPr>
                <w:sz w:val="18"/>
                <w:szCs w:val="18"/>
              </w:rPr>
              <w:t xml:space="preserve">Never populated; superseded by </w:t>
            </w:r>
            <w:r>
              <w:rPr>
                <w:rFonts w:ascii="Consolas" w:hAnsi="Consolas" w:cs="Consolas"/>
                <w:color w:val="A31515"/>
                <w:sz w:val="18"/>
                <w:szCs w:val="18"/>
              </w:rPr>
              <w:t>0012</w:t>
            </w:r>
          </w:p>
        </w:tc>
      </w:tr>
      <w:tr w:rsidR="0015577C" w14:paraId="26060FB4"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18E6BCA3" w14:textId="77777777" w:rsidR="0015577C" w:rsidRDefault="00000000">
            <w:pPr>
              <w:spacing w:before="20" w:after="20"/>
            </w:pPr>
            <w:r>
              <w:rPr>
                <w:rFonts w:ascii="Consolas" w:hAnsi="Consolas" w:cs="Consolas"/>
                <w:color w:val="A31515"/>
                <w:sz w:val="18"/>
                <w:szCs w:val="18"/>
              </w:rPr>
              <w:t>0010_alter_lecturerpreference_options_and_more</w:t>
            </w:r>
          </w:p>
        </w:tc>
        <w:tc>
          <w:tcPr>
            <w:tcW w:w="2340" w:type="dxa"/>
            <w:tcMar>
              <w:top w:w="60" w:type="dxa"/>
              <w:left w:w="80" w:type="dxa"/>
              <w:bottom w:w="60" w:type="dxa"/>
              <w:right w:w="80" w:type="dxa"/>
            </w:tcMar>
            <w:vAlign w:val="center"/>
          </w:tcPr>
          <w:p w14:paraId="66DF8903" w14:textId="77777777" w:rsidR="0015577C" w:rsidRDefault="00000000">
            <w:pPr>
              <w:spacing w:before="20" w:after="20"/>
            </w:pPr>
            <w:r>
              <w:rPr>
                <w:sz w:val="18"/>
                <w:szCs w:val="18"/>
              </w:rPr>
              <w:t xml:space="preserve">Creates </w:t>
            </w:r>
            <w:proofErr w:type="spellStart"/>
            <w:r>
              <w:rPr>
                <w:rFonts w:ascii="Consolas" w:hAnsi="Consolas" w:cs="Consolas"/>
                <w:color w:val="A31515"/>
                <w:sz w:val="18"/>
                <w:szCs w:val="18"/>
              </w:rPr>
              <w:t>PresentationSlot</w:t>
            </w:r>
            <w:proofErr w:type="spellEnd"/>
            <w:r>
              <w:rPr>
                <w:sz w:val="18"/>
                <w:szCs w:val="18"/>
              </w:rPr>
              <w:t xml:space="preserve">; replaces </w:t>
            </w:r>
            <w:proofErr w:type="spellStart"/>
            <w:r>
              <w:rPr>
                <w:rFonts w:ascii="Consolas" w:hAnsi="Consolas" w:cs="Consolas"/>
                <w:color w:val="A31515"/>
                <w:sz w:val="18"/>
                <w:szCs w:val="18"/>
              </w:rPr>
              <w:t>presentation_day</w:t>
            </w:r>
            <w:proofErr w:type="spellEnd"/>
            <w:r>
              <w:rPr>
                <w:sz w:val="18"/>
                <w:szCs w:val="18"/>
              </w:rPr>
              <w:t xml:space="preserve"> with </w:t>
            </w:r>
            <w:proofErr w:type="spellStart"/>
            <w:r>
              <w:rPr>
                <w:rFonts w:ascii="Consolas" w:hAnsi="Consolas" w:cs="Consolas"/>
                <w:color w:val="A31515"/>
                <w:sz w:val="18"/>
                <w:szCs w:val="18"/>
              </w:rPr>
              <w:t>presentation_slot</w:t>
            </w:r>
            <w:proofErr w:type="spellEnd"/>
          </w:p>
        </w:tc>
        <w:tc>
          <w:tcPr>
            <w:tcW w:w="2340" w:type="dxa"/>
            <w:tcMar>
              <w:top w:w="60" w:type="dxa"/>
              <w:left w:w="80" w:type="dxa"/>
              <w:bottom w:w="60" w:type="dxa"/>
              <w:right w:w="80" w:type="dxa"/>
            </w:tcMar>
            <w:vAlign w:val="center"/>
          </w:tcPr>
          <w:p w14:paraId="28982317" w14:textId="77777777" w:rsidR="0015577C" w:rsidRDefault="00000000">
            <w:pPr>
              <w:spacing w:before="20" w:after="20"/>
            </w:pPr>
            <w:r>
              <w:rPr>
                <w:sz w:val="18"/>
                <w:szCs w:val="18"/>
              </w:rPr>
              <w:t>Yes</w:t>
            </w:r>
          </w:p>
        </w:tc>
        <w:tc>
          <w:tcPr>
            <w:tcW w:w="2340" w:type="dxa"/>
            <w:tcMar>
              <w:top w:w="60" w:type="dxa"/>
              <w:left w:w="80" w:type="dxa"/>
              <w:bottom w:w="60" w:type="dxa"/>
              <w:right w:w="80" w:type="dxa"/>
            </w:tcMar>
            <w:vAlign w:val="center"/>
          </w:tcPr>
          <w:p w14:paraId="6F86EB84" w14:textId="77777777" w:rsidR="0015577C" w:rsidRDefault="00000000">
            <w:pPr>
              <w:spacing w:before="20" w:after="20"/>
            </w:pPr>
            <w:r>
              <w:rPr>
                <w:sz w:val="18"/>
                <w:szCs w:val="18"/>
              </w:rPr>
              <w:t>Existing availability rows keep a NULL slot link</w:t>
            </w:r>
          </w:p>
        </w:tc>
      </w:tr>
      <w:tr w:rsidR="0015577C" w14:paraId="6339760E"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519543D5" w14:textId="77777777" w:rsidR="0015577C" w:rsidRDefault="00000000">
            <w:pPr>
              <w:spacing w:before="20" w:after="20"/>
            </w:pPr>
            <w:r>
              <w:rPr>
                <w:rFonts w:ascii="Consolas" w:hAnsi="Consolas" w:cs="Consolas"/>
                <w:color w:val="A31515"/>
                <w:sz w:val="18"/>
                <w:szCs w:val="18"/>
              </w:rPr>
              <w:t>0011_alter_fypproject_fyp_stage</w:t>
            </w:r>
          </w:p>
        </w:tc>
        <w:tc>
          <w:tcPr>
            <w:tcW w:w="2340" w:type="dxa"/>
            <w:tcMar>
              <w:top w:w="60" w:type="dxa"/>
              <w:left w:w="80" w:type="dxa"/>
              <w:bottom w:w="60" w:type="dxa"/>
              <w:right w:w="80" w:type="dxa"/>
            </w:tcMar>
            <w:vAlign w:val="center"/>
          </w:tcPr>
          <w:p w14:paraId="66581B3E" w14:textId="77777777" w:rsidR="0015577C" w:rsidRDefault="00000000">
            <w:pPr>
              <w:spacing w:before="20" w:after="20"/>
            </w:pPr>
            <w:r>
              <w:rPr>
                <w:sz w:val="18"/>
                <w:szCs w:val="18"/>
              </w:rPr>
              <w:t xml:space="preserve">Grows </w:t>
            </w:r>
            <w:proofErr w:type="spellStart"/>
            <w:r>
              <w:rPr>
                <w:rFonts w:ascii="Consolas" w:hAnsi="Consolas" w:cs="Consolas"/>
                <w:color w:val="A31515"/>
                <w:sz w:val="18"/>
                <w:szCs w:val="18"/>
              </w:rPr>
              <w:t>fyp_stage</w:t>
            </w:r>
            <w:proofErr w:type="spellEnd"/>
            <w:r>
              <w:rPr>
                <w:sz w:val="18"/>
                <w:szCs w:val="18"/>
              </w:rPr>
              <w:t xml:space="preserve"> and adds the </w:t>
            </w:r>
            <w:r>
              <w:rPr>
                <w:rFonts w:ascii="Consolas" w:hAnsi="Consolas" w:cs="Consolas"/>
                <w:color w:val="A31515"/>
                <w:sz w:val="18"/>
                <w:szCs w:val="18"/>
              </w:rPr>
              <w:t>PROPOSAL</w:t>
            </w:r>
            <w:r>
              <w:rPr>
                <w:sz w:val="18"/>
                <w:szCs w:val="18"/>
              </w:rPr>
              <w:t xml:space="preserve"> choice</w:t>
            </w:r>
          </w:p>
        </w:tc>
        <w:tc>
          <w:tcPr>
            <w:tcW w:w="2340" w:type="dxa"/>
            <w:tcMar>
              <w:top w:w="60" w:type="dxa"/>
              <w:left w:w="80" w:type="dxa"/>
              <w:bottom w:w="60" w:type="dxa"/>
              <w:right w:w="80" w:type="dxa"/>
            </w:tcMar>
            <w:vAlign w:val="center"/>
          </w:tcPr>
          <w:p w14:paraId="5D1A03B2" w14:textId="77777777" w:rsidR="0015577C" w:rsidRDefault="00000000">
            <w:pPr>
              <w:spacing w:before="20" w:after="20"/>
            </w:pPr>
            <w:r>
              <w:rPr>
                <w:sz w:val="18"/>
                <w:szCs w:val="18"/>
              </w:rPr>
              <w:t>No</w:t>
            </w:r>
          </w:p>
        </w:tc>
        <w:tc>
          <w:tcPr>
            <w:tcW w:w="2340" w:type="dxa"/>
            <w:tcMar>
              <w:top w:w="60" w:type="dxa"/>
              <w:left w:w="80" w:type="dxa"/>
              <w:bottom w:w="60" w:type="dxa"/>
              <w:right w:w="80" w:type="dxa"/>
            </w:tcMar>
            <w:vAlign w:val="center"/>
          </w:tcPr>
          <w:p w14:paraId="4A0CAC43" w14:textId="77777777" w:rsidR="0015577C" w:rsidRDefault="0015577C">
            <w:pPr>
              <w:spacing w:before="20" w:after="20"/>
            </w:pPr>
          </w:p>
        </w:tc>
      </w:tr>
      <w:tr w:rsidR="0015577C" w14:paraId="7E041845"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2E72F09F" w14:textId="77777777" w:rsidR="0015577C" w:rsidRDefault="00000000">
            <w:pPr>
              <w:spacing w:before="20" w:after="20"/>
            </w:pPr>
            <w:r>
              <w:rPr>
                <w:rFonts w:ascii="Consolas" w:hAnsi="Consolas" w:cs="Consolas"/>
                <w:color w:val="A31515"/>
                <w:sz w:val="18"/>
                <w:szCs w:val="18"/>
              </w:rPr>
              <w:t>0012_rubric_tables_consolidation</w:t>
            </w:r>
          </w:p>
        </w:tc>
        <w:tc>
          <w:tcPr>
            <w:tcW w:w="2340" w:type="dxa"/>
            <w:tcMar>
              <w:top w:w="60" w:type="dxa"/>
              <w:left w:w="80" w:type="dxa"/>
              <w:bottom w:w="60" w:type="dxa"/>
              <w:right w:w="80" w:type="dxa"/>
            </w:tcMar>
            <w:vAlign w:val="center"/>
          </w:tcPr>
          <w:p w14:paraId="0A85CF11" w14:textId="77777777" w:rsidR="0015577C" w:rsidRDefault="00000000">
            <w:pPr>
              <w:spacing w:before="20" w:after="20"/>
            </w:pPr>
            <w:r>
              <w:rPr>
                <w:sz w:val="18"/>
                <w:szCs w:val="18"/>
              </w:rPr>
              <w:t xml:space="preserve">Drops the two unused </w:t>
            </w:r>
            <w:proofErr w:type="spellStart"/>
            <w:r>
              <w:rPr>
                <w:rFonts w:ascii="Consolas" w:hAnsi="Consolas" w:cs="Consolas"/>
                <w:color w:val="A31515"/>
                <w:sz w:val="18"/>
                <w:szCs w:val="18"/>
              </w:rPr>
              <w:t>api_rubric</w:t>
            </w:r>
            <w:proofErr w:type="spellEnd"/>
            <w:r>
              <w:rPr>
                <w:rFonts w:ascii="Consolas" w:hAnsi="Consolas" w:cs="Consolas"/>
                <w:color w:val="A31515"/>
                <w:sz w:val="18"/>
                <w:szCs w:val="18"/>
              </w:rPr>
              <w:t>*</w:t>
            </w:r>
            <w:r>
              <w:rPr>
                <w:sz w:val="18"/>
                <w:szCs w:val="18"/>
              </w:rPr>
              <w:t xml:space="preserve"> tables and creates </w:t>
            </w:r>
            <w:proofErr w:type="spellStart"/>
            <w:r>
              <w:rPr>
                <w:rFonts w:ascii="Consolas" w:hAnsi="Consolas" w:cs="Consolas"/>
                <w:color w:val="A31515"/>
                <w:sz w:val="18"/>
                <w:szCs w:val="18"/>
              </w:rPr>
              <w:t>rubrics_templates</w:t>
            </w:r>
            <w:proofErr w:type="spellEnd"/>
            <w:r>
              <w:rPr>
                <w:sz w:val="18"/>
                <w:szCs w:val="18"/>
              </w:rPr>
              <w:t xml:space="preserve">, </w:t>
            </w:r>
            <w:proofErr w:type="spellStart"/>
            <w:r>
              <w:rPr>
                <w:rFonts w:ascii="Consolas" w:hAnsi="Consolas" w:cs="Consolas"/>
                <w:color w:val="A31515"/>
                <w:sz w:val="18"/>
                <w:szCs w:val="18"/>
              </w:rPr>
              <w:t>rubrics_marks</w:t>
            </w:r>
            <w:proofErr w:type="spellEnd"/>
            <w:r>
              <w:rPr>
                <w:sz w:val="18"/>
                <w:szCs w:val="18"/>
              </w:rPr>
              <w:t xml:space="preserve">, </w:t>
            </w:r>
            <w:proofErr w:type="spellStart"/>
            <w:r>
              <w:rPr>
                <w:rFonts w:ascii="Consolas" w:hAnsi="Consolas" w:cs="Consolas"/>
                <w:color w:val="A31515"/>
                <w:sz w:val="18"/>
                <w:szCs w:val="18"/>
              </w:rPr>
              <w:t>rubrics_active_templates</w:t>
            </w:r>
            <w:proofErr w:type="spellEnd"/>
            <w:r>
              <w:rPr>
                <w:sz w:val="18"/>
                <w:szCs w:val="18"/>
              </w:rPr>
              <w:t xml:space="preserve"> with PHP names and PHP-friendly timestamp defaults</w:t>
            </w:r>
          </w:p>
        </w:tc>
        <w:tc>
          <w:tcPr>
            <w:tcW w:w="2340" w:type="dxa"/>
            <w:tcMar>
              <w:top w:w="60" w:type="dxa"/>
              <w:left w:w="80" w:type="dxa"/>
              <w:bottom w:w="60" w:type="dxa"/>
              <w:right w:w="80" w:type="dxa"/>
            </w:tcMar>
            <w:vAlign w:val="center"/>
          </w:tcPr>
          <w:p w14:paraId="4A6587B5" w14:textId="77777777" w:rsidR="0015577C" w:rsidRDefault="00000000">
            <w:pPr>
              <w:spacing w:before="20" w:after="20"/>
            </w:pPr>
            <w:r>
              <w:rPr>
                <w:sz w:val="18"/>
                <w:szCs w:val="18"/>
              </w:rPr>
              <w:t>Yes</w:t>
            </w:r>
          </w:p>
        </w:tc>
        <w:tc>
          <w:tcPr>
            <w:tcW w:w="2340" w:type="dxa"/>
            <w:tcMar>
              <w:top w:w="60" w:type="dxa"/>
              <w:left w:w="80" w:type="dxa"/>
              <w:bottom w:w="60" w:type="dxa"/>
              <w:right w:w="80" w:type="dxa"/>
            </w:tcMar>
            <w:vAlign w:val="center"/>
          </w:tcPr>
          <w:p w14:paraId="3413FE00" w14:textId="77777777" w:rsidR="0015577C" w:rsidRDefault="00000000">
            <w:pPr>
              <w:spacing w:before="20" w:after="20"/>
            </w:pPr>
            <w:r>
              <w:rPr>
                <w:sz w:val="18"/>
                <w:szCs w:val="18"/>
              </w:rPr>
              <w:t>The consolidation that removed the second database</w:t>
            </w:r>
          </w:p>
        </w:tc>
      </w:tr>
      <w:tr w:rsidR="0015577C" w14:paraId="2AEBA798"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7E23F9D6" w14:textId="77777777" w:rsidR="0015577C" w:rsidRDefault="00000000">
            <w:pPr>
              <w:spacing w:before="20" w:after="20"/>
            </w:pPr>
            <w:r>
              <w:rPr>
                <w:rFonts w:ascii="Consolas" w:hAnsi="Consolas" w:cs="Consolas"/>
                <w:color w:val="A31515"/>
                <w:sz w:val="18"/>
                <w:szCs w:val="18"/>
              </w:rPr>
              <w:t>0013_seed_builtin_rubrics</w:t>
            </w:r>
          </w:p>
        </w:tc>
        <w:tc>
          <w:tcPr>
            <w:tcW w:w="2340" w:type="dxa"/>
            <w:tcMar>
              <w:top w:w="60" w:type="dxa"/>
              <w:left w:w="80" w:type="dxa"/>
              <w:bottom w:w="60" w:type="dxa"/>
              <w:right w:w="80" w:type="dxa"/>
            </w:tcMar>
            <w:vAlign w:val="center"/>
          </w:tcPr>
          <w:p w14:paraId="453480CD" w14:textId="77777777" w:rsidR="0015577C" w:rsidRDefault="00000000">
            <w:pPr>
              <w:spacing w:before="20" w:after="20"/>
            </w:pPr>
            <w:r>
              <w:rPr>
                <w:sz w:val="18"/>
                <w:szCs w:val="18"/>
              </w:rPr>
              <w:t>Seeds the two built-in V7 templates and their two active mappings</w:t>
            </w:r>
          </w:p>
        </w:tc>
        <w:tc>
          <w:tcPr>
            <w:tcW w:w="2340" w:type="dxa"/>
            <w:tcMar>
              <w:top w:w="60" w:type="dxa"/>
              <w:left w:w="80" w:type="dxa"/>
              <w:bottom w:w="60" w:type="dxa"/>
              <w:right w:w="80" w:type="dxa"/>
            </w:tcMar>
            <w:vAlign w:val="center"/>
          </w:tcPr>
          <w:p w14:paraId="0A3E0E45" w14:textId="77777777" w:rsidR="0015577C" w:rsidRDefault="00000000">
            <w:pPr>
              <w:spacing w:before="20" w:after="20"/>
            </w:pPr>
            <w:r>
              <w:rPr>
                <w:sz w:val="18"/>
                <w:szCs w:val="18"/>
              </w:rPr>
              <w:t>No</w:t>
            </w:r>
          </w:p>
        </w:tc>
        <w:tc>
          <w:tcPr>
            <w:tcW w:w="2340" w:type="dxa"/>
            <w:tcMar>
              <w:top w:w="60" w:type="dxa"/>
              <w:left w:w="80" w:type="dxa"/>
              <w:bottom w:w="60" w:type="dxa"/>
              <w:right w:w="80" w:type="dxa"/>
            </w:tcMar>
            <w:vAlign w:val="center"/>
          </w:tcPr>
          <w:p w14:paraId="09B61FB9" w14:textId="77777777" w:rsidR="0015577C" w:rsidRDefault="00000000">
            <w:pPr>
              <w:spacing w:before="20" w:after="20"/>
            </w:pPr>
            <w:r>
              <w:rPr>
                <w:sz w:val="18"/>
                <w:szCs w:val="18"/>
              </w:rPr>
              <w:t>Insert-if-absent, so an edited live row is never reset</w:t>
            </w:r>
          </w:p>
        </w:tc>
      </w:tr>
      <w:tr w:rsidR="0015577C" w14:paraId="7B5FFB1F"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2D892C37" w14:textId="77777777" w:rsidR="0015577C" w:rsidRDefault="00000000">
            <w:pPr>
              <w:spacing w:before="20" w:after="20"/>
            </w:pPr>
            <w:r>
              <w:rPr>
                <w:rFonts w:ascii="Consolas" w:hAnsi="Consolas" w:cs="Consolas"/>
                <w:color w:val="A31515"/>
                <w:sz w:val="18"/>
                <w:szCs w:val="18"/>
              </w:rPr>
              <w:t>0014_shift_legacy_timestamps_to_utc8</w:t>
            </w:r>
          </w:p>
        </w:tc>
        <w:tc>
          <w:tcPr>
            <w:tcW w:w="2340" w:type="dxa"/>
            <w:tcMar>
              <w:top w:w="60" w:type="dxa"/>
              <w:left w:w="80" w:type="dxa"/>
              <w:bottom w:w="60" w:type="dxa"/>
              <w:right w:w="80" w:type="dxa"/>
            </w:tcMar>
            <w:vAlign w:val="center"/>
          </w:tcPr>
          <w:p w14:paraId="02720417" w14:textId="77777777" w:rsidR="0015577C" w:rsidRDefault="00000000">
            <w:pPr>
              <w:spacing w:before="20" w:after="20"/>
            </w:pPr>
            <w:r>
              <w:rPr>
                <w:sz w:val="18"/>
                <w:szCs w:val="18"/>
              </w:rPr>
              <w:t>Shifts nine Django-written datetime columns forward 8 hours</w:t>
            </w:r>
          </w:p>
        </w:tc>
        <w:tc>
          <w:tcPr>
            <w:tcW w:w="2340" w:type="dxa"/>
            <w:tcMar>
              <w:top w:w="60" w:type="dxa"/>
              <w:left w:w="80" w:type="dxa"/>
              <w:bottom w:w="60" w:type="dxa"/>
              <w:right w:w="80" w:type="dxa"/>
            </w:tcMar>
            <w:vAlign w:val="center"/>
          </w:tcPr>
          <w:p w14:paraId="6B138C1E" w14:textId="77777777" w:rsidR="0015577C" w:rsidRDefault="00000000">
            <w:pPr>
              <w:spacing w:before="20" w:after="20"/>
            </w:pPr>
            <w:r>
              <w:rPr>
                <w:sz w:val="18"/>
                <w:szCs w:val="18"/>
              </w:rPr>
              <w:t>Yes — a data rewrite</w:t>
            </w:r>
          </w:p>
        </w:tc>
        <w:tc>
          <w:tcPr>
            <w:tcW w:w="2340" w:type="dxa"/>
            <w:tcMar>
              <w:top w:w="60" w:type="dxa"/>
              <w:left w:w="80" w:type="dxa"/>
              <w:bottom w:w="60" w:type="dxa"/>
              <w:right w:w="80" w:type="dxa"/>
            </w:tcMar>
            <w:vAlign w:val="center"/>
          </w:tcPr>
          <w:p w14:paraId="67F349B8" w14:textId="77777777" w:rsidR="0015577C" w:rsidRDefault="00000000">
            <w:pPr>
              <w:spacing w:before="20" w:after="20"/>
            </w:pPr>
            <w:r>
              <w:rPr>
                <w:sz w:val="18"/>
                <w:szCs w:val="18"/>
              </w:rPr>
              <w:t xml:space="preserve">The one-time correction for </w:t>
            </w:r>
            <w:r>
              <w:rPr>
                <w:rFonts w:ascii="Consolas" w:hAnsi="Consolas" w:cs="Consolas"/>
                <w:color w:val="A31515"/>
                <w:sz w:val="18"/>
                <w:szCs w:val="18"/>
              </w:rPr>
              <w:t>USE_TZ</w:t>
            </w:r>
            <w:r>
              <w:rPr>
                <w:sz w:val="18"/>
                <w:szCs w:val="18"/>
              </w:rPr>
              <w:t>; skips the timetable and rubric tables; a no-op on a fresh install</w:t>
            </w:r>
          </w:p>
        </w:tc>
      </w:tr>
      <w:tr w:rsidR="0015577C" w14:paraId="60F2263A"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2C31C7F4" w14:textId="77777777" w:rsidR="0015577C" w:rsidRDefault="00000000">
            <w:pPr>
              <w:spacing w:before="20" w:after="20"/>
            </w:pPr>
            <w:r>
              <w:rPr>
                <w:rFonts w:ascii="Consolas" w:hAnsi="Consolas" w:cs="Consolas"/>
                <w:color w:val="A31515"/>
                <w:sz w:val="18"/>
                <w:szCs w:val="18"/>
              </w:rPr>
              <w:t>0015_profile_visible_password</w:t>
            </w:r>
          </w:p>
        </w:tc>
        <w:tc>
          <w:tcPr>
            <w:tcW w:w="2340" w:type="dxa"/>
            <w:tcMar>
              <w:top w:w="60" w:type="dxa"/>
              <w:left w:w="80" w:type="dxa"/>
              <w:bottom w:w="60" w:type="dxa"/>
              <w:right w:w="80" w:type="dxa"/>
            </w:tcMar>
            <w:vAlign w:val="center"/>
          </w:tcPr>
          <w:p w14:paraId="0CD0A081" w14:textId="77777777" w:rsidR="0015577C" w:rsidRDefault="00000000">
            <w:pPr>
              <w:spacing w:before="20" w:after="20"/>
            </w:pPr>
            <w:r>
              <w:rPr>
                <w:sz w:val="18"/>
                <w:szCs w:val="18"/>
              </w:rPr>
              <w:t xml:space="preserve">Adds </w:t>
            </w:r>
            <w:proofErr w:type="spellStart"/>
            <w:r>
              <w:rPr>
                <w:rFonts w:ascii="Consolas" w:hAnsi="Consolas" w:cs="Consolas"/>
                <w:color w:val="A31515"/>
                <w:sz w:val="18"/>
                <w:szCs w:val="18"/>
              </w:rPr>
              <w:t>visible_password</w:t>
            </w:r>
            <w:proofErr w:type="spellEnd"/>
            <w:r>
              <w:rPr>
                <w:sz w:val="18"/>
                <w:szCs w:val="18"/>
              </w:rPr>
              <w:t xml:space="preserve"> and backfills </w:t>
            </w:r>
            <w:r>
              <w:rPr>
                <w:rFonts w:ascii="Consolas" w:hAnsi="Consolas" w:cs="Consolas"/>
                <w:color w:val="A31515"/>
                <w:sz w:val="18"/>
                <w:szCs w:val="18"/>
              </w:rPr>
              <w:t>wow12345</w:t>
            </w:r>
            <w:r>
              <w:rPr>
                <w:sz w:val="18"/>
                <w:szCs w:val="18"/>
              </w:rPr>
              <w:t xml:space="preserve"> into blank rows</w:t>
            </w:r>
          </w:p>
        </w:tc>
        <w:tc>
          <w:tcPr>
            <w:tcW w:w="2340" w:type="dxa"/>
            <w:tcMar>
              <w:top w:w="60" w:type="dxa"/>
              <w:left w:w="80" w:type="dxa"/>
              <w:bottom w:w="60" w:type="dxa"/>
              <w:right w:w="80" w:type="dxa"/>
            </w:tcMar>
            <w:vAlign w:val="center"/>
          </w:tcPr>
          <w:p w14:paraId="3AAA2591" w14:textId="77777777" w:rsidR="0015577C" w:rsidRDefault="00000000">
            <w:pPr>
              <w:spacing w:before="20" w:after="20"/>
            </w:pPr>
            <w:r>
              <w:rPr>
                <w:sz w:val="18"/>
                <w:szCs w:val="18"/>
              </w:rPr>
              <w:t>No</w:t>
            </w:r>
          </w:p>
        </w:tc>
        <w:tc>
          <w:tcPr>
            <w:tcW w:w="2340" w:type="dxa"/>
            <w:tcMar>
              <w:top w:w="60" w:type="dxa"/>
              <w:left w:w="80" w:type="dxa"/>
              <w:bottom w:w="60" w:type="dxa"/>
              <w:right w:w="80" w:type="dxa"/>
            </w:tcMar>
            <w:vAlign w:val="center"/>
          </w:tcPr>
          <w:p w14:paraId="2C700810" w14:textId="77777777" w:rsidR="0015577C" w:rsidRDefault="00000000">
            <w:pPr>
              <w:spacing w:before="20" w:after="20"/>
            </w:pPr>
            <w:r>
              <w:rPr>
                <w:sz w:val="18"/>
                <w:szCs w:val="18"/>
              </w:rPr>
              <w:t>The readable-password convenience</w:t>
            </w:r>
          </w:p>
        </w:tc>
      </w:tr>
      <w:tr w:rsidR="0015577C" w14:paraId="6D945763"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44B165CC" w14:textId="77777777" w:rsidR="0015577C" w:rsidRDefault="00000000">
            <w:pPr>
              <w:spacing w:before="20" w:after="20"/>
            </w:pPr>
            <w:r>
              <w:rPr>
                <w:rFonts w:ascii="Consolas" w:hAnsi="Consolas" w:cs="Consolas"/>
                <w:color w:val="A31515"/>
                <w:sz w:val="18"/>
                <w:szCs w:val="18"/>
              </w:rPr>
              <w:t>0016_rubric_fk_on_delete_cascade</w:t>
            </w:r>
          </w:p>
        </w:tc>
        <w:tc>
          <w:tcPr>
            <w:tcW w:w="2340" w:type="dxa"/>
            <w:tcMar>
              <w:top w:w="60" w:type="dxa"/>
              <w:left w:w="80" w:type="dxa"/>
              <w:bottom w:w="60" w:type="dxa"/>
              <w:right w:w="80" w:type="dxa"/>
            </w:tcMar>
            <w:vAlign w:val="center"/>
          </w:tcPr>
          <w:p w14:paraId="649B1E12" w14:textId="77777777" w:rsidR="0015577C" w:rsidRDefault="00000000">
            <w:pPr>
              <w:spacing w:before="20" w:after="20"/>
            </w:pPr>
            <w:r>
              <w:rPr>
                <w:sz w:val="18"/>
                <w:szCs w:val="18"/>
              </w:rPr>
              <w:t xml:space="preserve">Re-creates the two </w:t>
            </w:r>
            <w:proofErr w:type="spellStart"/>
            <w:r>
              <w:rPr>
                <w:rFonts w:ascii="Consolas" w:hAnsi="Consolas" w:cs="Consolas"/>
                <w:color w:val="A31515"/>
                <w:sz w:val="18"/>
                <w:szCs w:val="18"/>
              </w:rPr>
              <w:t>template_id</w:t>
            </w:r>
            <w:proofErr w:type="spellEnd"/>
            <w:r>
              <w:rPr>
                <w:sz w:val="18"/>
                <w:szCs w:val="18"/>
              </w:rPr>
              <w:t xml:space="preserve"> foreign keys with </w:t>
            </w:r>
            <w:r>
              <w:rPr>
                <w:rFonts w:ascii="Consolas" w:hAnsi="Consolas" w:cs="Consolas"/>
                <w:color w:val="A31515"/>
                <w:sz w:val="18"/>
                <w:szCs w:val="18"/>
              </w:rPr>
              <w:t>ON DELETE CASCADE</w:t>
            </w:r>
          </w:p>
        </w:tc>
        <w:tc>
          <w:tcPr>
            <w:tcW w:w="2340" w:type="dxa"/>
            <w:tcMar>
              <w:top w:w="60" w:type="dxa"/>
              <w:left w:w="80" w:type="dxa"/>
              <w:bottom w:w="60" w:type="dxa"/>
              <w:right w:w="80" w:type="dxa"/>
            </w:tcMar>
            <w:vAlign w:val="center"/>
          </w:tcPr>
          <w:p w14:paraId="2DDD8603" w14:textId="77777777" w:rsidR="0015577C" w:rsidRDefault="00000000">
            <w:pPr>
              <w:spacing w:before="20" w:after="20"/>
            </w:pPr>
            <w:r>
              <w:rPr>
                <w:sz w:val="18"/>
                <w:szCs w:val="18"/>
              </w:rPr>
              <w:t>No</w:t>
            </w:r>
          </w:p>
        </w:tc>
        <w:tc>
          <w:tcPr>
            <w:tcW w:w="2340" w:type="dxa"/>
            <w:tcMar>
              <w:top w:w="60" w:type="dxa"/>
              <w:left w:w="80" w:type="dxa"/>
              <w:bottom w:w="60" w:type="dxa"/>
              <w:right w:w="80" w:type="dxa"/>
            </w:tcMar>
            <w:vAlign w:val="center"/>
          </w:tcPr>
          <w:p w14:paraId="266AE307" w14:textId="77777777" w:rsidR="0015577C" w:rsidRDefault="00000000">
            <w:pPr>
              <w:spacing w:before="20" w:after="20"/>
            </w:pPr>
            <w:r>
              <w:rPr>
                <w:sz w:val="18"/>
                <w:szCs w:val="18"/>
              </w:rPr>
              <w:t xml:space="preserve">No model-state change, on purpose, so </w:t>
            </w:r>
            <w:proofErr w:type="spellStart"/>
            <w:r>
              <w:rPr>
                <w:rFonts w:ascii="Consolas" w:hAnsi="Consolas" w:cs="Consolas"/>
                <w:color w:val="A31515"/>
                <w:sz w:val="18"/>
                <w:szCs w:val="18"/>
              </w:rPr>
              <w:t>makemigrations</w:t>
            </w:r>
            <w:proofErr w:type="spellEnd"/>
            <w:r>
              <w:rPr>
                <w:rFonts w:ascii="Consolas" w:hAnsi="Consolas" w:cs="Consolas"/>
                <w:color w:val="A31515"/>
                <w:sz w:val="18"/>
                <w:szCs w:val="18"/>
              </w:rPr>
              <w:t xml:space="preserve"> --check</w:t>
            </w:r>
            <w:r>
              <w:rPr>
                <w:sz w:val="18"/>
                <w:szCs w:val="18"/>
              </w:rPr>
              <w:t xml:space="preserve"> stays clean. Not extended to the </w:t>
            </w:r>
            <w:proofErr w:type="spellStart"/>
            <w:r>
              <w:rPr>
                <w:sz w:val="18"/>
                <w:szCs w:val="18"/>
              </w:rPr>
              <w:t>programme</w:t>
            </w:r>
            <w:proofErr w:type="spellEnd"/>
            <w:r>
              <w:rPr>
                <w:sz w:val="18"/>
                <w:szCs w:val="18"/>
              </w:rPr>
              <w:t xml:space="preserve"> foreign keys (§15.8)</w:t>
            </w:r>
          </w:p>
        </w:tc>
      </w:tr>
      <w:tr w:rsidR="0015577C" w14:paraId="73D082A9"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6EE9549E" w14:textId="77777777" w:rsidR="0015577C" w:rsidRDefault="00000000">
            <w:pPr>
              <w:spacing w:before="20" w:after="20"/>
            </w:pPr>
            <w:r>
              <w:rPr>
                <w:rFonts w:ascii="Consolas" w:hAnsi="Consolas" w:cs="Consolas"/>
                <w:color w:val="A31515"/>
                <w:sz w:val="18"/>
                <w:szCs w:val="18"/>
              </w:rPr>
              <w:t>0017_bind_programmes_and_retire_legacy</w:t>
            </w:r>
          </w:p>
        </w:tc>
        <w:tc>
          <w:tcPr>
            <w:tcW w:w="2340" w:type="dxa"/>
            <w:tcMar>
              <w:top w:w="60" w:type="dxa"/>
              <w:left w:w="80" w:type="dxa"/>
              <w:bottom w:w="60" w:type="dxa"/>
              <w:right w:w="80" w:type="dxa"/>
            </w:tcMar>
            <w:vAlign w:val="center"/>
          </w:tcPr>
          <w:p w14:paraId="086021B8" w14:textId="77777777" w:rsidR="0015577C" w:rsidRDefault="00000000">
            <w:pPr>
              <w:spacing w:before="20" w:after="20"/>
            </w:pPr>
            <w:r>
              <w:rPr>
                <w:sz w:val="18"/>
                <w:szCs w:val="18"/>
              </w:rPr>
              <w:t xml:space="preserve">Seeds BCS/BDM/BMD/BID, re-points accounts, projects and announcements off the placeholder </w:t>
            </w:r>
            <w:proofErr w:type="spellStart"/>
            <w:r>
              <w:rPr>
                <w:sz w:val="18"/>
                <w:szCs w:val="18"/>
              </w:rPr>
              <w:t>programmes</w:t>
            </w:r>
            <w:proofErr w:type="spellEnd"/>
            <w:r>
              <w:rPr>
                <w:sz w:val="18"/>
                <w:szCs w:val="18"/>
              </w:rPr>
              <w:t xml:space="preserve">, re-derives </w:t>
            </w:r>
            <w:proofErr w:type="spellStart"/>
            <w:proofErr w:type="gramStart"/>
            <w:r>
              <w:rPr>
                <w:rFonts w:ascii="Consolas" w:hAnsi="Consolas" w:cs="Consolas"/>
                <w:color w:val="A31515"/>
                <w:sz w:val="18"/>
                <w:szCs w:val="18"/>
              </w:rPr>
              <w:lastRenderedPageBreak/>
              <w:t>submissions.programme</w:t>
            </w:r>
            <w:proofErr w:type="spellEnd"/>
            <w:proofErr w:type="gramEnd"/>
            <w:r>
              <w:rPr>
                <w:sz w:val="18"/>
                <w:szCs w:val="18"/>
              </w:rPr>
              <w:t xml:space="preserve">, deletes </w:t>
            </w:r>
            <w:r>
              <w:rPr>
                <w:rFonts w:ascii="Consolas" w:hAnsi="Consolas" w:cs="Consolas"/>
                <w:color w:val="A31515"/>
                <w:sz w:val="18"/>
                <w:szCs w:val="18"/>
              </w:rPr>
              <w:t>General</w:t>
            </w:r>
            <w:r>
              <w:rPr>
                <w:sz w:val="18"/>
                <w:szCs w:val="18"/>
              </w:rPr>
              <w:t xml:space="preserve"> and </w:t>
            </w:r>
            <w:r>
              <w:rPr>
                <w:rFonts w:ascii="Consolas" w:hAnsi="Consolas" w:cs="Consolas"/>
                <w:color w:val="A31515"/>
                <w:sz w:val="18"/>
                <w:szCs w:val="18"/>
              </w:rPr>
              <w:t>None</w:t>
            </w:r>
          </w:p>
        </w:tc>
        <w:tc>
          <w:tcPr>
            <w:tcW w:w="2340" w:type="dxa"/>
            <w:tcMar>
              <w:top w:w="60" w:type="dxa"/>
              <w:left w:w="80" w:type="dxa"/>
              <w:bottom w:w="60" w:type="dxa"/>
              <w:right w:w="80" w:type="dxa"/>
            </w:tcMar>
            <w:vAlign w:val="center"/>
          </w:tcPr>
          <w:p w14:paraId="6AFA4E1B" w14:textId="77777777" w:rsidR="0015577C" w:rsidRDefault="00000000">
            <w:pPr>
              <w:spacing w:before="20" w:after="20"/>
            </w:pPr>
            <w:r>
              <w:rPr>
                <w:sz w:val="18"/>
                <w:szCs w:val="18"/>
              </w:rPr>
              <w:lastRenderedPageBreak/>
              <w:t>Yes — irreversible</w:t>
            </w:r>
          </w:p>
        </w:tc>
        <w:tc>
          <w:tcPr>
            <w:tcW w:w="2340" w:type="dxa"/>
            <w:tcMar>
              <w:top w:w="60" w:type="dxa"/>
              <w:left w:w="80" w:type="dxa"/>
              <w:bottom w:w="60" w:type="dxa"/>
              <w:right w:w="80" w:type="dxa"/>
            </w:tcMar>
            <w:vAlign w:val="center"/>
          </w:tcPr>
          <w:p w14:paraId="1F935FD7" w14:textId="77777777" w:rsidR="0015577C" w:rsidRDefault="00000000">
            <w:pPr>
              <w:spacing w:before="20" w:after="20"/>
            </w:pPr>
            <w:r>
              <w:rPr>
                <w:sz w:val="18"/>
                <w:szCs w:val="18"/>
              </w:rPr>
              <w:t>Reverse is deliberately a no-op</w:t>
            </w:r>
          </w:p>
        </w:tc>
      </w:tr>
      <w:tr w:rsidR="0015577C" w14:paraId="76748345"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21317925" w14:textId="77777777" w:rsidR="0015577C" w:rsidRDefault="00000000">
            <w:pPr>
              <w:spacing w:before="20" w:after="20"/>
            </w:pPr>
            <w:r>
              <w:rPr>
                <w:rFonts w:ascii="Consolas" w:hAnsi="Consolas" w:cs="Consolas"/>
                <w:color w:val="A31515"/>
                <w:sz w:val="18"/>
                <w:szCs w:val="18"/>
              </w:rPr>
              <w:t>0018_scope_rubrics_to_programme</w:t>
            </w:r>
          </w:p>
        </w:tc>
        <w:tc>
          <w:tcPr>
            <w:tcW w:w="2340" w:type="dxa"/>
            <w:tcMar>
              <w:top w:w="60" w:type="dxa"/>
              <w:left w:w="80" w:type="dxa"/>
              <w:bottom w:w="60" w:type="dxa"/>
              <w:right w:w="80" w:type="dxa"/>
            </w:tcMar>
            <w:vAlign w:val="center"/>
          </w:tcPr>
          <w:p w14:paraId="02013BB7" w14:textId="77777777" w:rsidR="0015577C" w:rsidRDefault="00000000">
            <w:pPr>
              <w:spacing w:before="20" w:after="20"/>
            </w:pPr>
            <w:r>
              <w:rPr>
                <w:sz w:val="18"/>
                <w:szCs w:val="18"/>
              </w:rPr>
              <w:t xml:space="preserve">Adds </w:t>
            </w:r>
            <w:proofErr w:type="spellStart"/>
            <w:r>
              <w:rPr>
                <w:rFonts w:ascii="Consolas" w:hAnsi="Consolas" w:cs="Consolas"/>
                <w:color w:val="A31515"/>
                <w:sz w:val="18"/>
                <w:szCs w:val="18"/>
              </w:rPr>
              <w:t>programme_id</w:t>
            </w:r>
            <w:proofErr w:type="spellEnd"/>
            <w:r>
              <w:rPr>
                <w:sz w:val="18"/>
                <w:szCs w:val="18"/>
              </w:rPr>
              <w:t xml:space="preserve"> to all three rubric tables, assigns existing rows to BCS, moves the active-template primary key to a surrogate </w:t>
            </w:r>
            <w:r>
              <w:rPr>
                <w:rFonts w:ascii="Consolas" w:hAnsi="Consolas" w:cs="Consolas"/>
                <w:color w:val="A31515"/>
                <w:sz w:val="18"/>
                <w:szCs w:val="18"/>
              </w:rPr>
              <w:t>id</w:t>
            </w:r>
            <w:r>
              <w:rPr>
                <w:sz w:val="18"/>
                <w:szCs w:val="18"/>
              </w:rPr>
              <w:t>, adds the per-</w:t>
            </w:r>
            <w:proofErr w:type="spellStart"/>
            <w:r>
              <w:rPr>
                <w:sz w:val="18"/>
                <w:szCs w:val="18"/>
              </w:rPr>
              <w:t>programme</w:t>
            </w:r>
            <w:proofErr w:type="spellEnd"/>
            <w:r>
              <w:rPr>
                <w:sz w:val="18"/>
                <w:szCs w:val="18"/>
              </w:rPr>
              <w:t xml:space="preserve"> unique constraint</w:t>
            </w:r>
          </w:p>
        </w:tc>
        <w:tc>
          <w:tcPr>
            <w:tcW w:w="2340" w:type="dxa"/>
            <w:tcMar>
              <w:top w:w="60" w:type="dxa"/>
              <w:left w:w="80" w:type="dxa"/>
              <w:bottom w:w="60" w:type="dxa"/>
              <w:right w:w="80" w:type="dxa"/>
            </w:tcMar>
            <w:vAlign w:val="center"/>
          </w:tcPr>
          <w:p w14:paraId="045C8299" w14:textId="77777777" w:rsidR="0015577C" w:rsidRDefault="00000000">
            <w:pPr>
              <w:spacing w:before="20" w:after="20"/>
            </w:pPr>
            <w:r>
              <w:rPr>
                <w:sz w:val="18"/>
                <w:szCs w:val="18"/>
              </w:rPr>
              <w:t>Yes — a data assignment</w:t>
            </w:r>
          </w:p>
        </w:tc>
        <w:tc>
          <w:tcPr>
            <w:tcW w:w="2340" w:type="dxa"/>
            <w:tcMar>
              <w:top w:w="60" w:type="dxa"/>
              <w:left w:w="80" w:type="dxa"/>
              <w:bottom w:w="60" w:type="dxa"/>
              <w:right w:w="80" w:type="dxa"/>
            </w:tcMar>
            <w:vAlign w:val="center"/>
          </w:tcPr>
          <w:p w14:paraId="6C0AD404" w14:textId="77777777" w:rsidR="0015577C" w:rsidRDefault="00000000">
            <w:pPr>
              <w:spacing w:before="20" w:after="20"/>
            </w:pPr>
            <w:r>
              <w:rPr>
                <w:sz w:val="18"/>
                <w:szCs w:val="18"/>
              </w:rPr>
              <w:t>Reverse cannot undo the BCS assignment</w:t>
            </w:r>
          </w:p>
        </w:tc>
      </w:tr>
      <w:tr w:rsidR="0015577C" w14:paraId="1B57C2F5"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6EDCD949" w14:textId="77777777" w:rsidR="0015577C" w:rsidRDefault="00000000">
            <w:pPr>
              <w:spacing w:before="20" w:after="20"/>
            </w:pPr>
            <w:r>
              <w:rPr>
                <w:rFonts w:ascii="Consolas" w:hAnsi="Consolas" w:cs="Consolas"/>
                <w:color w:val="A31515"/>
                <w:sz w:val="18"/>
                <w:szCs w:val="18"/>
              </w:rPr>
              <w:t>0019_per_programme_rubric_templates</w:t>
            </w:r>
          </w:p>
        </w:tc>
        <w:tc>
          <w:tcPr>
            <w:tcW w:w="2340" w:type="dxa"/>
            <w:tcMar>
              <w:top w:w="60" w:type="dxa"/>
              <w:left w:w="80" w:type="dxa"/>
              <w:bottom w:w="60" w:type="dxa"/>
              <w:right w:w="80" w:type="dxa"/>
            </w:tcMar>
            <w:vAlign w:val="center"/>
          </w:tcPr>
          <w:p w14:paraId="2988C307" w14:textId="77777777" w:rsidR="0015577C" w:rsidRDefault="00000000">
            <w:pPr>
              <w:spacing w:before="20" w:after="20"/>
            </w:pPr>
            <w:r>
              <w:rPr>
                <w:sz w:val="18"/>
                <w:szCs w:val="18"/>
              </w:rPr>
              <w:t xml:space="preserve">Renames the BCS FYP1 rubric to </w:t>
            </w:r>
            <w:r>
              <w:rPr>
                <w:rFonts w:ascii="Consolas" w:hAnsi="Consolas" w:cs="Consolas"/>
                <w:color w:val="A31515"/>
                <w:sz w:val="18"/>
                <w:szCs w:val="18"/>
              </w:rPr>
              <w:t>Template FYP1</w:t>
            </w:r>
            <w:r>
              <w:rPr>
                <w:sz w:val="18"/>
                <w:szCs w:val="18"/>
              </w:rPr>
              <w:t xml:space="preserve">, clones per-stage templates for the other </w:t>
            </w:r>
            <w:proofErr w:type="spellStart"/>
            <w:r>
              <w:rPr>
                <w:sz w:val="18"/>
                <w:szCs w:val="18"/>
              </w:rPr>
              <w:t>programmes</w:t>
            </w:r>
            <w:proofErr w:type="spellEnd"/>
            <w:r>
              <w:rPr>
                <w:sz w:val="18"/>
                <w:szCs w:val="18"/>
              </w:rPr>
              <w:t>, unsets the two CDM library templates, writes one active mapping per (</w:t>
            </w:r>
            <w:proofErr w:type="spellStart"/>
            <w:r>
              <w:rPr>
                <w:sz w:val="18"/>
                <w:szCs w:val="18"/>
              </w:rPr>
              <w:t>programme</w:t>
            </w:r>
            <w:proofErr w:type="spellEnd"/>
            <w:r>
              <w:rPr>
                <w:sz w:val="18"/>
                <w:szCs w:val="18"/>
              </w:rPr>
              <w:t>, stage)</w:t>
            </w:r>
          </w:p>
        </w:tc>
        <w:tc>
          <w:tcPr>
            <w:tcW w:w="2340" w:type="dxa"/>
            <w:tcMar>
              <w:top w:w="60" w:type="dxa"/>
              <w:left w:w="80" w:type="dxa"/>
              <w:bottom w:w="60" w:type="dxa"/>
              <w:right w:w="80" w:type="dxa"/>
            </w:tcMar>
            <w:vAlign w:val="center"/>
          </w:tcPr>
          <w:p w14:paraId="7EAEA09B" w14:textId="77777777" w:rsidR="0015577C" w:rsidRDefault="00000000">
            <w:pPr>
              <w:spacing w:before="20" w:after="20"/>
            </w:pPr>
            <w:r>
              <w:rPr>
                <w:sz w:val="18"/>
                <w:szCs w:val="18"/>
              </w:rPr>
              <w:t>Yes</w:t>
            </w:r>
          </w:p>
        </w:tc>
        <w:tc>
          <w:tcPr>
            <w:tcW w:w="2340" w:type="dxa"/>
            <w:tcMar>
              <w:top w:w="60" w:type="dxa"/>
              <w:left w:w="80" w:type="dxa"/>
              <w:bottom w:w="60" w:type="dxa"/>
              <w:right w:w="80" w:type="dxa"/>
            </w:tcMar>
            <w:vAlign w:val="center"/>
          </w:tcPr>
          <w:p w14:paraId="0C545BF0" w14:textId="77777777" w:rsidR="0015577C" w:rsidRDefault="00000000">
            <w:pPr>
              <w:spacing w:before="20" w:after="20"/>
            </w:pPr>
            <w:r>
              <w:rPr>
                <w:sz w:val="18"/>
                <w:szCs w:val="18"/>
              </w:rPr>
              <w:t>Produces the 9 templates and 8 mappings of a fresh install</w:t>
            </w:r>
          </w:p>
        </w:tc>
      </w:tr>
      <w:tr w:rsidR="0015577C" w14:paraId="070017CB"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10DEF065" w14:textId="77777777" w:rsidR="0015577C" w:rsidRDefault="00000000">
            <w:pPr>
              <w:spacing w:before="20" w:after="20"/>
            </w:pPr>
            <w:r>
              <w:rPr>
                <w:rFonts w:ascii="Consolas" w:hAnsi="Consolas" w:cs="Consolas"/>
                <w:color w:val="A31515"/>
                <w:sz w:val="18"/>
                <w:szCs w:val="18"/>
              </w:rPr>
              <w:t>0020_seed_presentation_furniture</w:t>
            </w:r>
          </w:p>
        </w:tc>
        <w:tc>
          <w:tcPr>
            <w:tcW w:w="2340" w:type="dxa"/>
            <w:tcMar>
              <w:top w:w="60" w:type="dxa"/>
              <w:left w:w="80" w:type="dxa"/>
              <w:bottom w:w="60" w:type="dxa"/>
              <w:right w:w="80" w:type="dxa"/>
            </w:tcMar>
            <w:vAlign w:val="center"/>
          </w:tcPr>
          <w:p w14:paraId="53B91FCB" w14:textId="77777777" w:rsidR="0015577C" w:rsidRDefault="00000000">
            <w:pPr>
              <w:spacing w:before="20" w:after="20"/>
            </w:pPr>
            <w:r>
              <w:rPr>
                <w:sz w:val="18"/>
                <w:szCs w:val="18"/>
              </w:rPr>
              <w:t xml:space="preserve">Seeds 2 dates, 2 venues and the </w:t>
            </w:r>
            <w:proofErr w:type="spellStart"/>
            <w:r>
              <w:rPr>
                <w:sz w:val="18"/>
                <w:szCs w:val="18"/>
              </w:rPr>
              <w:t>date×venue</w:t>
            </w:r>
            <w:proofErr w:type="spellEnd"/>
            <w:r>
              <w:rPr>
                <w:sz w:val="18"/>
                <w:szCs w:val="18"/>
              </w:rPr>
              <w:t xml:space="preserve"> slots per </w:t>
            </w:r>
            <w:proofErr w:type="spellStart"/>
            <w:r>
              <w:rPr>
                <w:sz w:val="18"/>
                <w:szCs w:val="18"/>
              </w:rPr>
              <w:t>programme</w:t>
            </w:r>
            <w:proofErr w:type="spellEnd"/>
          </w:p>
        </w:tc>
        <w:tc>
          <w:tcPr>
            <w:tcW w:w="2340" w:type="dxa"/>
            <w:tcMar>
              <w:top w:w="60" w:type="dxa"/>
              <w:left w:w="80" w:type="dxa"/>
              <w:bottom w:w="60" w:type="dxa"/>
              <w:right w:w="80" w:type="dxa"/>
            </w:tcMar>
            <w:vAlign w:val="center"/>
          </w:tcPr>
          <w:p w14:paraId="00058511" w14:textId="77777777" w:rsidR="0015577C" w:rsidRDefault="00000000">
            <w:pPr>
              <w:spacing w:before="20" w:after="20"/>
            </w:pPr>
            <w:r>
              <w:rPr>
                <w:sz w:val="18"/>
                <w:szCs w:val="18"/>
              </w:rPr>
              <w:t>No</w:t>
            </w:r>
          </w:p>
        </w:tc>
        <w:tc>
          <w:tcPr>
            <w:tcW w:w="2340" w:type="dxa"/>
            <w:tcMar>
              <w:top w:w="60" w:type="dxa"/>
              <w:left w:w="80" w:type="dxa"/>
              <w:bottom w:w="60" w:type="dxa"/>
              <w:right w:w="80" w:type="dxa"/>
            </w:tcMar>
            <w:vAlign w:val="center"/>
          </w:tcPr>
          <w:p w14:paraId="6ECE9A3D" w14:textId="77777777" w:rsidR="0015577C" w:rsidRDefault="00000000">
            <w:pPr>
              <w:spacing w:before="20" w:after="20"/>
            </w:pPr>
            <w:r>
              <w:rPr>
                <w:sz w:val="18"/>
                <w:szCs w:val="18"/>
              </w:rPr>
              <w:t xml:space="preserve">Dates are computed from </w:t>
            </w:r>
            <w:proofErr w:type="gramStart"/>
            <w:r>
              <w:rPr>
                <w:rFonts w:ascii="Consolas" w:hAnsi="Consolas" w:cs="Consolas"/>
                <w:color w:val="A31515"/>
                <w:sz w:val="18"/>
                <w:szCs w:val="18"/>
              </w:rPr>
              <w:t>today(</w:t>
            </w:r>
            <w:proofErr w:type="gramEnd"/>
            <w:r>
              <w:rPr>
                <w:rFonts w:ascii="Consolas" w:hAnsi="Consolas" w:cs="Consolas"/>
                <w:color w:val="A31515"/>
                <w:sz w:val="18"/>
                <w:szCs w:val="18"/>
              </w:rPr>
              <w:t>) + 14/16 days</w:t>
            </w:r>
            <w:r>
              <w:rPr>
                <w:sz w:val="18"/>
                <w:szCs w:val="18"/>
              </w:rPr>
              <w:t>, skipping weekends, so the window differs per deployment</w:t>
            </w:r>
          </w:p>
        </w:tc>
      </w:tr>
      <w:tr w:rsidR="0015577C" w14:paraId="698666F5"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299D6AF0" w14:textId="77777777" w:rsidR="0015577C" w:rsidRDefault="00000000">
            <w:pPr>
              <w:spacing w:before="20" w:after="20"/>
            </w:pPr>
            <w:r>
              <w:rPr>
                <w:rFonts w:ascii="Consolas" w:hAnsi="Consolas" w:cs="Consolas"/>
                <w:color w:val="A31515"/>
                <w:sz w:val="18"/>
                <w:szCs w:val="18"/>
              </w:rPr>
              <w:t>0021_sync_rubric_payload_titles</w:t>
            </w:r>
          </w:p>
        </w:tc>
        <w:tc>
          <w:tcPr>
            <w:tcW w:w="2340" w:type="dxa"/>
            <w:tcMar>
              <w:top w:w="60" w:type="dxa"/>
              <w:left w:w="80" w:type="dxa"/>
              <w:bottom w:w="60" w:type="dxa"/>
              <w:right w:w="80" w:type="dxa"/>
            </w:tcMar>
            <w:vAlign w:val="center"/>
          </w:tcPr>
          <w:p w14:paraId="171C48C4" w14:textId="77777777" w:rsidR="0015577C" w:rsidRDefault="00000000">
            <w:pPr>
              <w:spacing w:before="20" w:after="20"/>
            </w:pPr>
            <w:r>
              <w:rPr>
                <w:sz w:val="18"/>
                <w:szCs w:val="18"/>
              </w:rPr>
              <w:t xml:space="preserve">Rewrites each template's JSON so </w:t>
            </w:r>
            <w:proofErr w:type="spellStart"/>
            <w:r>
              <w:rPr>
                <w:rFonts w:ascii="Consolas" w:hAnsi="Consolas" w:cs="Consolas"/>
                <w:color w:val="A31515"/>
                <w:sz w:val="18"/>
                <w:szCs w:val="18"/>
              </w:rPr>
              <w:t>template_</w:t>
            </w:r>
            <w:proofErr w:type="gramStart"/>
            <w:r>
              <w:rPr>
                <w:rFonts w:ascii="Consolas" w:hAnsi="Consolas" w:cs="Consolas"/>
                <w:color w:val="A31515"/>
                <w:sz w:val="18"/>
                <w:szCs w:val="18"/>
              </w:rPr>
              <w:t>data.title</w:t>
            </w:r>
            <w:proofErr w:type="spellEnd"/>
            <w:proofErr w:type="gramEnd"/>
            <w:r>
              <w:rPr>
                <w:sz w:val="18"/>
                <w:szCs w:val="18"/>
              </w:rPr>
              <w:t xml:space="preserve"> and </w:t>
            </w:r>
            <w:r>
              <w:rPr>
                <w:rFonts w:ascii="Consolas" w:hAnsi="Consolas" w:cs="Consolas"/>
                <w:color w:val="A31515"/>
                <w:sz w:val="18"/>
                <w:szCs w:val="18"/>
              </w:rPr>
              <w:t>.id</w:t>
            </w:r>
            <w:r>
              <w:rPr>
                <w:sz w:val="18"/>
                <w:szCs w:val="18"/>
              </w:rPr>
              <w:t xml:space="preserve"> match the row</w:t>
            </w:r>
          </w:p>
        </w:tc>
        <w:tc>
          <w:tcPr>
            <w:tcW w:w="2340" w:type="dxa"/>
            <w:tcMar>
              <w:top w:w="60" w:type="dxa"/>
              <w:left w:w="80" w:type="dxa"/>
              <w:bottom w:w="60" w:type="dxa"/>
              <w:right w:w="80" w:type="dxa"/>
            </w:tcMar>
            <w:vAlign w:val="center"/>
          </w:tcPr>
          <w:p w14:paraId="332036EF" w14:textId="77777777" w:rsidR="0015577C" w:rsidRDefault="00000000">
            <w:pPr>
              <w:spacing w:before="20" w:after="20"/>
            </w:pPr>
            <w:r>
              <w:rPr>
                <w:sz w:val="18"/>
                <w:szCs w:val="18"/>
              </w:rPr>
              <w:t>No</w:t>
            </w:r>
          </w:p>
        </w:tc>
        <w:tc>
          <w:tcPr>
            <w:tcW w:w="2340" w:type="dxa"/>
            <w:tcMar>
              <w:top w:w="60" w:type="dxa"/>
              <w:left w:w="80" w:type="dxa"/>
              <w:bottom w:w="60" w:type="dxa"/>
              <w:right w:w="80" w:type="dxa"/>
            </w:tcMar>
            <w:vAlign w:val="center"/>
          </w:tcPr>
          <w:p w14:paraId="75E83D59" w14:textId="77777777" w:rsidR="0015577C" w:rsidRDefault="00000000">
            <w:pPr>
              <w:spacing w:before="20" w:after="20"/>
            </w:pPr>
            <w:r>
              <w:rPr>
                <w:sz w:val="18"/>
                <w:szCs w:val="18"/>
              </w:rPr>
              <w:t>Re-encodes the payload, so stored text changes even when nothing semantic does</w:t>
            </w:r>
          </w:p>
        </w:tc>
      </w:tr>
      <w:tr w:rsidR="0015577C" w14:paraId="1041C0E5"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6428A6EF" w14:textId="77777777" w:rsidR="0015577C" w:rsidRDefault="00000000">
            <w:pPr>
              <w:spacing w:before="20" w:after="20"/>
            </w:pPr>
            <w:r>
              <w:rPr>
                <w:rFonts w:ascii="Consolas" w:hAnsi="Consolas" w:cs="Consolas"/>
                <w:color w:val="A31515"/>
                <w:sz w:val="18"/>
                <w:szCs w:val="18"/>
              </w:rPr>
              <w:t>0022_backfill_mark_course_and_stage</w:t>
            </w:r>
          </w:p>
        </w:tc>
        <w:tc>
          <w:tcPr>
            <w:tcW w:w="2340" w:type="dxa"/>
            <w:tcMar>
              <w:top w:w="60" w:type="dxa"/>
              <w:left w:w="80" w:type="dxa"/>
              <w:bottom w:w="60" w:type="dxa"/>
              <w:right w:w="80" w:type="dxa"/>
            </w:tcMar>
            <w:vAlign w:val="center"/>
          </w:tcPr>
          <w:p w14:paraId="0699082D" w14:textId="77777777" w:rsidR="0015577C" w:rsidRDefault="00000000">
            <w:pPr>
              <w:spacing w:before="20" w:after="20"/>
            </w:pPr>
            <w:r>
              <w:rPr>
                <w:sz w:val="18"/>
                <w:szCs w:val="18"/>
              </w:rPr>
              <w:t xml:space="preserve">Fills </w:t>
            </w:r>
            <w:r>
              <w:rPr>
                <w:rFonts w:ascii="Consolas" w:hAnsi="Consolas" w:cs="Consolas"/>
                <w:color w:val="A31515"/>
                <w:sz w:val="18"/>
                <w:szCs w:val="18"/>
              </w:rPr>
              <w:t>course</w:t>
            </w:r>
            <w:r>
              <w:rPr>
                <w:sz w:val="18"/>
                <w:szCs w:val="18"/>
              </w:rPr>
              <w:t xml:space="preserve"> and </w:t>
            </w:r>
            <w:proofErr w:type="spellStart"/>
            <w:r>
              <w:rPr>
                <w:rFonts w:ascii="Consolas" w:hAnsi="Consolas" w:cs="Consolas"/>
                <w:color w:val="A31515"/>
                <w:sz w:val="18"/>
                <w:szCs w:val="18"/>
              </w:rPr>
              <w:t>fyp_stage</w:t>
            </w:r>
            <w:proofErr w:type="spellEnd"/>
            <w:r>
              <w:rPr>
                <w:sz w:val="18"/>
                <w:szCs w:val="18"/>
              </w:rPr>
              <w:t xml:space="preserve"> on mark rows </w:t>
            </w:r>
            <w:r>
              <w:rPr>
                <w:b/>
                <w:bCs/>
                <w:sz w:val="18"/>
                <w:szCs w:val="18"/>
              </w:rPr>
              <w:t>only where NULL</w:t>
            </w:r>
          </w:p>
        </w:tc>
        <w:tc>
          <w:tcPr>
            <w:tcW w:w="2340" w:type="dxa"/>
            <w:tcMar>
              <w:top w:w="60" w:type="dxa"/>
              <w:left w:w="80" w:type="dxa"/>
              <w:bottom w:w="60" w:type="dxa"/>
              <w:right w:w="80" w:type="dxa"/>
            </w:tcMar>
            <w:vAlign w:val="center"/>
          </w:tcPr>
          <w:p w14:paraId="37DB68A9" w14:textId="77777777" w:rsidR="0015577C" w:rsidRDefault="00000000">
            <w:pPr>
              <w:spacing w:before="20" w:after="20"/>
            </w:pPr>
            <w:r>
              <w:rPr>
                <w:sz w:val="18"/>
                <w:szCs w:val="18"/>
              </w:rPr>
              <w:t>No</w:t>
            </w:r>
          </w:p>
        </w:tc>
        <w:tc>
          <w:tcPr>
            <w:tcW w:w="2340" w:type="dxa"/>
            <w:tcMar>
              <w:top w:w="60" w:type="dxa"/>
              <w:left w:w="80" w:type="dxa"/>
              <w:bottom w:w="60" w:type="dxa"/>
              <w:right w:w="80" w:type="dxa"/>
            </w:tcMar>
            <w:vAlign w:val="center"/>
          </w:tcPr>
          <w:p w14:paraId="774AEBB7" w14:textId="77777777" w:rsidR="0015577C" w:rsidRDefault="00000000">
            <w:pPr>
              <w:spacing w:before="20" w:after="20"/>
            </w:pPr>
            <w:r>
              <w:rPr>
                <w:sz w:val="18"/>
                <w:szCs w:val="18"/>
              </w:rPr>
              <w:t>Never overwrites a value that disagrees with its template</w:t>
            </w:r>
          </w:p>
        </w:tc>
      </w:tr>
      <w:tr w:rsidR="0015577C" w14:paraId="68E73EDB"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4591DCF2" w14:textId="77777777" w:rsidR="0015577C" w:rsidRDefault="00000000">
            <w:pPr>
              <w:spacing w:before="20" w:after="20"/>
            </w:pPr>
            <w:r>
              <w:rPr>
                <w:rFonts w:ascii="Consolas" w:hAnsi="Consolas" w:cs="Consolas"/>
                <w:color w:val="A31515"/>
                <w:sz w:val="18"/>
                <w:szCs w:val="18"/>
              </w:rPr>
              <w:t>0023_admin_role_and_account</w:t>
            </w:r>
          </w:p>
        </w:tc>
        <w:tc>
          <w:tcPr>
            <w:tcW w:w="2340" w:type="dxa"/>
            <w:tcMar>
              <w:top w:w="60" w:type="dxa"/>
              <w:left w:w="80" w:type="dxa"/>
              <w:bottom w:w="60" w:type="dxa"/>
              <w:right w:w="80" w:type="dxa"/>
            </w:tcMar>
            <w:vAlign w:val="center"/>
          </w:tcPr>
          <w:p w14:paraId="07D5FBE5" w14:textId="77777777" w:rsidR="0015577C" w:rsidRDefault="00000000">
            <w:pPr>
              <w:spacing w:before="20" w:after="20"/>
            </w:pPr>
            <w:r>
              <w:rPr>
                <w:sz w:val="18"/>
                <w:szCs w:val="18"/>
              </w:rPr>
              <w:t xml:space="preserve">Adds the </w:t>
            </w:r>
            <w:r>
              <w:rPr>
                <w:rFonts w:ascii="Consolas" w:hAnsi="Consolas" w:cs="Consolas"/>
                <w:color w:val="A31515"/>
                <w:sz w:val="18"/>
                <w:szCs w:val="18"/>
              </w:rPr>
              <w:t>admin</w:t>
            </w:r>
            <w:r>
              <w:rPr>
                <w:sz w:val="18"/>
                <w:szCs w:val="18"/>
              </w:rPr>
              <w:t xml:space="preserve"> role choice and seeds </w:t>
            </w:r>
            <w:r>
              <w:rPr>
                <w:rFonts w:ascii="Consolas" w:hAnsi="Consolas" w:cs="Consolas"/>
                <w:color w:val="A31515"/>
                <w:sz w:val="18"/>
                <w:szCs w:val="18"/>
              </w:rPr>
              <w:t>admin</w:t>
            </w:r>
            <w:r>
              <w:rPr>
                <w:sz w:val="18"/>
                <w:szCs w:val="18"/>
              </w:rPr>
              <w:t xml:space="preserve"> / </w:t>
            </w:r>
            <w:r>
              <w:rPr>
                <w:rFonts w:ascii="Consolas" w:hAnsi="Consolas" w:cs="Consolas"/>
                <w:color w:val="A31515"/>
                <w:sz w:val="18"/>
                <w:szCs w:val="18"/>
              </w:rPr>
              <w:t>password1</w:t>
            </w:r>
          </w:p>
        </w:tc>
        <w:tc>
          <w:tcPr>
            <w:tcW w:w="2340" w:type="dxa"/>
            <w:tcMar>
              <w:top w:w="60" w:type="dxa"/>
              <w:left w:w="80" w:type="dxa"/>
              <w:bottom w:w="60" w:type="dxa"/>
              <w:right w:w="80" w:type="dxa"/>
            </w:tcMar>
            <w:vAlign w:val="center"/>
          </w:tcPr>
          <w:p w14:paraId="372D3AB6" w14:textId="77777777" w:rsidR="0015577C" w:rsidRDefault="00000000">
            <w:pPr>
              <w:spacing w:before="20" w:after="20"/>
            </w:pPr>
            <w:r>
              <w:rPr>
                <w:sz w:val="18"/>
                <w:szCs w:val="18"/>
              </w:rPr>
              <w:t>Creates a row</w:t>
            </w:r>
          </w:p>
        </w:tc>
        <w:tc>
          <w:tcPr>
            <w:tcW w:w="2340" w:type="dxa"/>
            <w:tcMar>
              <w:top w:w="60" w:type="dxa"/>
              <w:left w:w="80" w:type="dxa"/>
              <w:bottom w:w="60" w:type="dxa"/>
              <w:right w:w="80" w:type="dxa"/>
            </w:tcMar>
            <w:vAlign w:val="center"/>
          </w:tcPr>
          <w:p w14:paraId="5D322CA3" w14:textId="77777777" w:rsidR="0015577C" w:rsidRDefault="00000000">
            <w:pPr>
              <w:spacing w:before="20" w:after="20"/>
            </w:pPr>
            <w:r>
              <w:rPr>
                <w:sz w:val="18"/>
                <w:szCs w:val="18"/>
              </w:rPr>
              <w:t xml:space="preserve">An existing </w:t>
            </w:r>
            <w:r>
              <w:rPr>
                <w:rFonts w:ascii="Consolas" w:hAnsi="Consolas" w:cs="Consolas"/>
                <w:color w:val="A31515"/>
                <w:sz w:val="18"/>
                <w:szCs w:val="18"/>
              </w:rPr>
              <w:t>admin</w:t>
            </w:r>
            <w:r>
              <w:rPr>
                <w:sz w:val="18"/>
                <w:szCs w:val="18"/>
              </w:rPr>
              <w:t xml:space="preserve"> keeps its password; only a wrong role is corrected</w:t>
            </w:r>
          </w:p>
        </w:tc>
      </w:tr>
      <w:tr w:rsidR="0015577C" w14:paraId="1BD8AE35"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0A634901" w14:textId="77777777" w:rsidR="0015577C" w:rsidRDefault="00000000">
            <w:pPr>
              <w:spacing w:before="20" w:after="20"/>
            </w:pPr>
            <w:r>
              <w:rPr>
                <w:rFonts w:ascii="Consolas" w:hAnsi="Consolas" w:cs="Consolas"/>
                <w:color w:val="A31515"/>
                <w:sz w:val="18"/>
                <w:szCs w:val="18"/>
              </w:rPr>
              <w:t>0024_alter_profile_full_name_required</w:t>
            </w:r>
          </w:p>
        </w:tc>
        <w:tc>
          <w:tcPr>
            <w:tcW w:w="2340" w:type="dxa"/>
            <w:tcMar>
              <w:top w:w="60" w:type="dxa"/>
              <w:left w:w="80" w:type="dxa"/>
              <w:bottom w:w="60" w:type="dxa"/>
              <w:right w:w="80" w:type="dxa"/>
            </w:tcMar>
            <w:vAlign w:val="center"/>
          </w:tcPr>
          <w:p w14:paraId="1DF45EFE" w14:textId="77777777" w:rsidR="0015577C" w:rsidRDefault="00000000">
            <w:pPr>
              <w:spacing w:before="20" w:after="20"/>
            </w:pPr>
            <w:r>
              <w:rPr>
                <w:sz w:val="18"/>
                <w:szCs w:val="18"/>
              </w:rPr>
              <w:t xml:space="preserve">Drops </w:t>
            </w:r>
            <w:r>
              <w:rPr>
                <w:rFonts w:ascii="Consolas" w:hAnsi="Consolas" w:cs="Consolas"/>
                <w:color w:val="A31515"/>
                <w:sz w:val="18"/>
                <w:szCs w:val="18"/>
              </w:rPr>
              <w:t>blank=True</w:t>
            </w:r>
            <w:r>
              <w:rPr>
                <w:sz w:val="18"/>
                <w:szCs w:val="18"/>
              </w:rPr>
              <w:t xml:space="preserve"> from </w:t>
            </w:r>
            <w:proofErr w:type="spellStart"/>
            <w:r>
              <w:rPr>
                <w:rFonts w:ascii="Consolas" w:hAnsi="Consolas" w:cs="Consolas"/>
                <w:color w:val="A31515"/>
                <w:sz w:val="18"/>
                <w:szCs w:val="18"/>
              </w:rPr>
              <w:t>Profile.full_name</w:t>
            </w:r>
            <w:proofErr w:type="spellEnd"/>
          </w:p>
        </w:tc>
        <w:tc>
          <w:tcPr>
            <w:tcW w:w="2340" w:type="dxa"/>
            <w:tcMar>
              <w:top w:w="60" w:type="dxa"/>
              <w:left w:w="80" w:type="dxa"/>
              <w:bottom w:w="60" w:type="dxa"/>
              <w:right w:w="80" w:type="dxa"/>
            </w:tcMar>
            <w:vAlign w:val="center"/>
          </w:tcPr>
          <w:p w14:paraId="42ECEF85" w14:textId="77777777" w:rsidR="0015577C" w:rsidRDefault="00000000">
            <w:pPr>
              <w:spacing w:before="20" w:after="20"/>
            </w:pPr>
            <w:r>
              <w:rPr>
                <w:sz w:val="18"/>
                <w:szCs w:val="18"/>
              </w:rPr>
              <w:t>No</w:t>
            </w:r>
          </w:p>
        </w:tc>
        <w:tc>
          <w:tcPr>
            <w:tcW w:w="2340" w:type="dxa"/>
            <w:tcMar>
              <w:top w:w="60" w:type="dxa"/>
              <w:left w:w="80" w:type="dxa"/>
              <w:bottom w:w="60" w:type="dxa"/>
              <w:right w:w="80" w:type="dxa"/>
            </w:tcMar>
            <w:vAlign w:val="center"/>
          </w:tcPr>
          <w:p w14:paraId="16AD9277" w14:textId="77777777" w:rsidR="0015577C" w:rsidRDefault="00000000">
            <w:pPr>
              <w:spacing w:before="20" w:after="20"/>
            </w:pPr>
            <w:r>
              <w:rPr>
                <w:sz w:val="18"/>
                <w:szCs w:val="18"/>
              </w:rPr>
              <w:t xml:space="preserve">State-only. </w:t>
            </w:r>
            <w:r>
              <w:rPr>
                <w:b/>
                <w:bCs/>
                <w:sz w:val="18"/>
                <w:szCs w:val="18"/>
              </w:rPr>
              <w:t>On the reference database this migration is on disk but not yet applied</w:t>
            </w:r>
            <w:r>
              <w:rPr>
                <w:sz w:val="18"/>
                <w:szCs w:val="18"/>
              </w:rPr>
              <w:t xml:space="preserve"> (§15.7)</w:t>
            </w:r>
          </w:p>
        </w:tc>
      </w:tr>
    </w:tbl>
    <w:p w14:paraId="629FEBF6" w14:textId="77777777" w:rsidR="0015577C" w:rsidRDefault="0015577C">
      <w:pPr>
        <w:spacing w:after="80"/>
      </w:pPr>
    </w:p>
    <w:p w14:paraId="2C2C2BDD" w14:textId="77777777" w:rsidR="0015577C" w:rsidRDefault="00000000">
      <w:pPr>
        <w:pStyle w:val="Heading3"/>
        <w:keepNext/>
        <w:spacing w:before="240" w:after="140"/>
      </w:pPr>
      <w:bookmarkStart w:id="118" w:name="sec8_7"/>
      <w:bookmarkStart w:id="119" w:name="_Toc242090169"/>
      <w:r>
        <w:rPr>
          <w:bCs/>
          <w:sz w:val="26"/>
          <w:szCs w:val="26"/>
        </w:rPr>
        <w:t>8.7 The story of the rubric tables</w:t>
      </w:r>
      <w:bookmarkEnd w:id="118"/>
      <w:bookmarkEnd w:id="119"/>
    </w:p>
    <w:p w14:paraId="359B7B8D" w14:textId="77777777" w:rsidR="0015577C" w:rsidRDefault="00000000">
      <w:r>
        <w:t>Worth reading once, because the shape of these three tables looks arbitrary until you know the history.</w:t>
      </w:r>
    </w:p>
    <w:p w14:paraId="28DFA7E4" w14:textId="77777777" w:rsidR="0015577C" w:rsidRDefault="00000000">
      <w:r>
        <w:rPr>
          <w:rFonts w:ascii="Consolas" w:hAnsi="Consolas" w:cs="Consolas"/>
          <w:color w:val="A31515"/>
          <w:sz w:val="18"/>
          <w:szCs w:val="18"/>
        </w:rPr>
        <w:t>0009</w:t>
      </w:r>
      <w:r>
        <w:t xml:space="preserve"> created a pair of Django-native rubric tables with </w:t>
      </w:r>
      <w:proofErr w:type="spellStart"/>
      <w:r>
        <w:rPr>
          <w:rFonts w:ascii="Consolas" w:hAnsi="Consolas" w:cs="Consolas"/>
          <w:color w:val="A31515"/>
          <w:sz w:val="18"/>
          <w:szCs w:val="18"/>
        </w:rPr>
        <w:t>JSONField</w:t>
      </w:r>
      <w:proofErr w:type="spellEnd"/>
      <w:r>
        <w:t xml:space="preserve"> payloads and user foreign keys. They were never populated: the real rubric data lived in a </w:t>
      </w:r>
      <w:r>
        <w:rPr>
          <w:b/>
          <w:bCs/>
        </w:rPr>
        <w:t>second database</w:t>
      </w:r>
      <w:r>
        <w:t xml:space="preserve">, </w:t>
      </w:r>
      <w:proofErr w:type="spellStart"/>
      <w:r>
        <w:rPr>
          <w:rFonts w:ascii="Consolas" w:hAnsi="Consolas" w:cs="Consolas"/>
          <w:color w:val="A31515"/>
          <w:sz w:val="18"/>
          <w:szCs w:val="18"/>
        </w:rPr>
        <w:t>rubrics_system</w:t>
      </w:r>
      <w:proofErr w:type="spellEnd"/>
      <w:r>
        <w:t xml:space="preserve">, built from a phpMyAdmin dump, under the names the PHP sidecar uses. </w:t>
      </w:r>
      <w:proofErr w:type="gramStart"/>
      <w:r>
        <w:t>So</w:t>
      </w:r>
      <w:proofErr w:type="gramEnd"/>
      <w:r>
        <w:t xml:space="preserve"> the system had two sources of schema, and installation required importing a dump by hand.</w:t>
      </w:r>
    </w:p>
    <w:p w14:paraId="27389D3D" w14:textId="77777777" w:rsidR="0015577C" w:rsidRDefault="00000000">
      <w:r>
        <w:rPr>
          <w:rFonts w:ascii="Consolas" w:hAnsi="Consolas" w:cs="Consolas"/>
          <w:color w:val="A31515"/>
          <w:sz w:val="18"/>
          <w:szCs w:val="18"/>
        </w:rPr>
        <w:t>0012</w:t>
      </w:r>
      <w:r>
        <w:t xml:space="preserve"> consolidated them. It dropped the two unused tables and recreated the three rubric models under the PHP names, then re-applied the MySQL-side defaults PHP depends on. The JSON payload columns deliberately stayed </w:t>
      </w:r>
      <w:proofErr w:type="spellStart"/>
      <w:r>
        <w:rPr>
          <w:rFonts w:ascii="Consolas" w:hAnsi="Consolas" w:cs="Consolas"/>
          <w:color w:val="A31515"/>
          <w:sz w:val="18"/>
          <w:szCs w:val="18"/>
        </w:rPr>
        <w:t>longtext</w:t>
      </w:r>
      <w:proofErr w:type="spellEnd"/>
      <w:r>
        <w:t xml:space="preserve"> rather than </w:t>
      </w:r>
      <w:proofErr w:type="spellStart"/>
      <w:r>
        <w:rPr>
          <w:rFonts w:ascii="Consolas" w:hAnsi="Consolas" w:cs="Consolas"/>
          <w:color w:val="A31515"/>
          <w:sz w:val="18"/>
          <w:szCs w:val="18"/>
        </w:rPr>
        <w:t>JSONField</w:t>
      </w:r>
      <w:proofErr w:type="spellEnd"/>
      <w:r>
        <w:t xml:space="preserve">, and the </w:t>
      </w:r>
      <w:r>
        <w:rPr>
          <w:rFonts w:ascii="Consolas" w:hAnsi="Consolas" w:cs="Consolas"/>
          <w:color w:val="A31515"/>
          <w:sz w:val="18"/>
          <w:szCs w:val="18"/>
        </w:rPr>
        <w:t>*_by</w:t>
      </w:r>
      <w:r>
        <w:t xml:space="preserve"> columns stayed plain strings, precisely so a fresh </w:t>
      </w:r>
      <w:r>
        <w:rPr>
          <w:rFonts w:ascii="Consolas" w:hAnsi="Consolas" w:cs="Consolas"/>
          <w:color w:val="A31515"/>
          <w:sz w:val="18"/>
          <w:szCs w:val="18"/>
        </w:rPr>
        <w:t>migrate</w:t>
      </w:r>
      <w:r>
        <w:t xml:space="preserve"> reproduces the legacy column types and PHP keeps doing its own JSON handling.</w:t>
      </w:r>
    </w:p>
    <w:p w14:paraId="41F4E49B" w14:textId="77777777" w:rsidR="0015577C" w:rsidRDefault="00000000">
      <w:r>
        <w:rPr>
          <w:rFonts w:ascii="Consolas" w:hAnsi="Consolas" w:cs="Consolas"/>
          <w:color w:val="A31515"/>
          <w:sz w:val="18"/>
          <w:szCs w:val="18"/>
        </w:rPr>
        <w:t>0013</w:t>
      </w:r>
      <w:r>
        <w:t xml:space="preserve"> seeded the two built-in rubrics, exported from the old database by </w:t>
      </w:r>
      <w:r>
        <w:rPr>
          <w:rFonts w:ascii="Consolas" w:hAnsi="Consolas" w:cs="Consolas"/>
          <w:color w:val="A31515"/>
          <w:sz w:val="18"/>
          <w:szCs w:val="18"/>
        </w:rPr>
        <w:t>database/_export_rubric_seed.py</w:t>
      </w:r>
      <w:r>
        <w:t>.</w:t>
      </w:r>
    </w:p>
    <w:p w14:paraId="6AF2F808" w14:textId="77777777" w:rsidR="0015577C" w:rsidRDefault="00000000">
      <w:r>
        <w:rPr>
          <w:rFonts w:ascii="Consolas" w:hAnsi="Consolas" w:cs="Consolas"/>
          <w:color w:val="A31515"/>
          <w:sz w:val="18"/>
          <w:szCs w:val="18"/>
        </w:rPr>
        <w:lastRenderedPageBreak/>
        <w:t>0018</w:t>
      </w:r>
      <w:r>
        <w:t xml:space="preserve"> scoped all three tables to a </w:t>
      </w:r>
      <w:proofErr w:type="spellStart"/>
      <w:r>
        <w:t>programme</w:t>
      </w:r>
      <w:proofErr w:type="spellEnd"/>
      <w:r>
        <w:t xml:space="preserve">. Before it, "the active rubric for FYP 1" was a single institution-wide choice: editing one cohort's level descriptors changed what every cohort was marked against, and </w:t>
      </w:r>
      <w:proofErr w:type="spellStart"/>
      <w:r>
        <w:rPr>
          <w:rFonts w:ascii="Consolas" w:hAnsi="Consolas" w:cs="Consolas"/>
          <w:color w:val="A31515"/>
          <w:sz w:val="18"/>
          <w:szCs w:val="18"/>
        </w:rPr>
        <w:t>get_active_template.php?fyp_stage</w:t>
      </w:r>
      <w:proofErr w:type="spellEnd"/>
      <w:r>
        <w:rPr>
          <w:rFonts w:ascii="Consolas" w:hAnsi="Consolas" w:cs="Consolas"/>
          <w:color w:val="A31515"/>
          <w:sz w:val="18"/>
          <w:szCs w:val="18"/>
        </w:rPr>
        <w:t>=FYP1</w:t>
      </w:r>
      <w:r>
        <w:t xml:space="preserve"> could not tell BCS from BDM. Existing rows were assigned to BCS. </w:t>
      </w:r>
      <w:proofErr w:type="spellStart"/>
      <w:r>
        <w:rPr>
          <w:rFonts w:ascii="Consolas" w:hAnsi="Consolas" w:cs="Consolas"/>
          <w:color w:val="A31515"/>
          <w:sz w:val="18"/>
          <w:szCs w:val="18"/>
        </w:rPr>
        <w:t>rubrics_</w:t>
      </w:r>
      <w:proofErr w:type="gramStart"/>
      <w:r>
        <w:rPr>
          <w:rFonts w:ascii="Consolas" w:hAnsi="Consolas" w:cs="Consolas"/>
          <w:color w:val="A31515"/>
          <w:sz w:val="18"/>
          <w:szCs w:val="18"/>
        </w:rPr>
        <w:t>templates.programme</w:t>
      </w:r>
      <w:proofErr w:type="gramEnd"/>
      <w:r>
        <w:rPr>
          <w:rFonts w:ascii="Consolas" w:hAnsi="Consolas" w:cs="Consolas"/>
          <w:color w:val="A31515"/>
          <w:sz w:val="18"/>
          <w:szCs w:val="18"/>
        </w:rPr>
        <w:t>_id</w:t>
      </w:r>
      <w:proofErr w:type="spellEnd"/>
      <w:r>
        <w:t xml:space="preserve"> stayed nullable because a NULL there means "shared starter template".</w:t>
      </w:r>
    </w:p>
    <w:p w14:paraId="06223010" w14:textId="77777777" w:rsidR="0015577C" w:rsidRDefault="00000000">
      <w:r>
        <w:rPr>
          <w:rFonts w:ascii="Consolas" w:hAnsi="Consolas" w:cs="Consolas"/>
          <w:color w:val="A31515"/>
          <w:sz w:val="18"/>
          <w:szCs w:val="18"/>
        </w:rPr>
        <w:t>0019</w:t>
      </w:r>
      <w:r>
        <w:t xml:space="preserve"> gave every </w:t>
      </w:r>
      <w:proofErr w:type="spellStart"/>
      <w:r>
        <w:t>programme</w:t>
      </w:r>
      <w:proofErr w:type="spellEnd"/>
      <w:r>
        <w:t xml:space="preserve"> its own per-stage template: the BCS FYP 1 rubric was renamed in place (its payload untouched, so thirteen hand-edited versions were not reset), every other </w:t>
      </w:r>
      <w:proofErr w:type="spellStart"/>
      <w:r>
        <w:t>programme</w:t>
      </w:r>
      <w:proofErr w:type="spellEnd"/>
      <w:r>
        <w:t xml:space="preserve"> got a clone named </w:t>
      </w:r>
      <w:r>
        <w:rPr>
          <w:rFonts w:ascii="Consolas" w:hAnsi="Consolas" w:cs="Consolas"/>
          <w:color w:val="A31515"/>
          <w:sz w:val="18"/>
          <w:szCs w:val="18"/>
        </w:rPr>
        <w:t>Template FYP1</w:t>
      </w:r>
      <w:r>
        <w:t xml:space="preserve"> / </w:t>
      </w:r>
      <w:r>
        <w:rPr>
          <w:rFonts w:ascii="Consolas" w:hAnsi="Consolas" w:cs="Consolas"/>
          <w:color w:val="A31515"/>
          <w:sz w:val="18"/>
          <w:szCs w:val="18"/>
        </w:rPr>
        <w:t>Template FYP2</w:t>
      </w:r>
      <w:r>
        <w:t xml:space="preserve"> with its own course code, the two CDM library schemes were unlinked from BCS so any </w:t>
      </w:r>
      <w:proofErr w:type="spellStart"/>
      <w:r>
        <w:t>programme</w:t>
      </w:r>
      <w:proofErr w:type="spellEnd"/>
      <w:r>
        <w:t xml:space="preserve"> can adopt them, and an active mapping was written for every (</w:t>
      </w:r>
      <w:proofErr w:type="spellStart"/>
      <w:r>
        <w:t>programme</w:t>
      </w:r>
      <w:proofErr w:type="spellEnd"/>
      <w:r>
        <w:t>, stage) pair that could be resolved.</w:t>
      </w:r>
    </w:p>
    <w:p w14:paraId="689A91AE" w14:textId="77777777" w:rsidR="0015577C" w:rsidRDefault="00000000">
      <w:pPr>
        <w:pStyle w:val="Heading3"/>
        <w:keepNext/>
        <w:spacing w:before="240" w:after="140"/>
      </w:pPr>
      <w:bookmarkStart w:id="120" w:name="sec8_8"/>
      <w:bookmarkStart w:id="121" w:name="_Toc242090170"/>
      <w:r>
        <w:rPr>
          <w:bCs/>
          <w:sz w:val="26"/>
          <w:szCs w:val="26"/>
        </w:rPr>
        <w:t>8.8 Changing the schema</w:t>
      </w:r>
      <w:bookmarkEnd w:id="120"/>
      <w:bookmarkEnd w:id="121"/>
    </w:p>
    <w:p w14:paraId="0CD39F13" w14:textId="77777777" w:rsidR="0015577C" w:rsidRDefault="00000000">
      <w:r>
        <w:t>The procedure, in order:</w:t>
      </w:r>
    </w:p>
    <w:p w14:paraId="2D8A4DBB" w14:textId="77777777" w:rsidR="0015577C" w:rsidRDefault="00000000">
      <w:pPr>
        <w:spacing w:after="60"/>
        <w:ind w:left="360"/>
      </w:pPr>
      <w:r>
        <w:t xml:space="preserve">1. Edit </w:t>
      </w:r>
      <w:r>
        <w:rPr>
          <w:rFonts w:ascii="Consolas" w:hAnsi="Consolas" w:cs="Consolas"/>
          <w:color w:val="A31515"/>
          <w:sz w:val="18"/>
          <w:szCs w:val="18"/>
        </w:rPr>
        <w:t>backend/</w:t>
      </w:r>
      <w:proofErr w:type="spellStart"/>
      <w:r>
        <w:rPr>
          <w:rFonts w:ascii="Consolas" w:hAnsi="Consolas" w:cs="Consolas"/>
          <w:color w:val="A31515"/>
          <w:sz w:val="18"/>
          <w:szCs w:val="18"/>
        </w:rPr>
        <w:t>api</w:t>
      </w:r>
      <w:proofErr w:type="spellEnd"/>
      <w:r>
        <w:rPr>
          <w:rFonts w:ascii="Consolas" w:hAnsi="Consolas" w:cs="Consolas"/>
          <w:color w:val="A31515"/>
          <w:sz w:val="18"/>
          <w:szCs w:val="18"/>
        </w:rPr>
        <w:t>/models.py</w:t>
      </w:r>
      <w:r>
        <w:t>.</w:t>
      </w:r>
    </w:p>
    <w:p w14:paraId="2DD4D0C2" w14:textId="77777777" w:rsidR="0015577C" w:rsidRDefault="00000000">
      <w:pPr>
        <w:spacing w:after="60"/>
        <w:ind w:left="360"/>
      </w:pPr>
      <w:r>
        <w:t xml:space="preserve">2. </w:t>
      </w:r>
      <w:r>
        <w:rPr>
          <w:rFonts w:ascii="Consolas" w:hAnsi="Consolas" w:cs="Consolas"/>
          <w:color w:val="A31515"/>
          <w:sz w:val="18"/>
          <w:szCs w:val="18"/>
        </w:rPr>
        <w:t>cd backend</w:t>
      </w:r>
      <w:r>
        <w:t xml:space="preserve"> then </w:t>
      </w:r>
      <w:r>
        <w:rPr>
          <w:rFonts w:ascii="Consolas" w:hAnsi="Consolas" w:cs="Consolas"/>
          <w:color w:val="A31515"/>
          <w:sz w:val="18"/>
          <w:szCs w:val="18"/>
        </w:rPr>
        <w:t xml:space="preserve">python manage.py </w:t>
      </w:r>
      <w:proofErr w:type="spellStart"/>
      <w:r>
        <w:rPr>
          <w:rFonts w:ascii="Consolas" w:hAnsi="Consolas" w:cs="Consolas"/>
          <w:color w:val="A31515"/>
          <w:sz w:val="18"/>
          <w:szCs w:val="18"/>
        </w:rPr>
        <w:t>makemigrations</w:t>
      </w:r>
      <w:proofErr w:type="spellEnd"/>
      <w:r>
        <w:rPr>
          <w:rFonts w:ascii="Consolas" w:hAnsi="Consolas" w:cs="Consolas"/>
          <w:color w:val="A31515"/>
          <w:sz w:val="18"/>
          <w:szCs w:val="18"/>
        </w:rPr>
        <w:t xml:space="preserve"> </w:t>
      </w:r>
      <w:proofErr w:type="spellStart"/>
      <w:r>
        <w:rPr>
          <w:rFonts w:ascii="Consolas" w:hAnsi="Consolas" w:cs="Consolas"/>
          <w:color w:val="A31515"/>
          <w:sz w:val="18"/>
          <w:szCs w:val="18"/>
        </w:rPr>
        <w:t>api</w:t>
      </w:r>
      <w:proofErr w:type="spellEnd"/>
      <w:r>
        <w:t>.</w:t>
      </w:r>
    </w:p>
    <w:p w14:paraId="58596370" w14:textId="77777777" w:rsidR="0015577C" w:rsidRDefault="00000000">
      <w:pPr>
        <w:spacing w:after="60"/>
        <w:ind w:left="360"/>
      </w:pPr>
      <w:r>
        <w:t xml:space="preserve">3. Read the generated file. Check every </w:t>
      </w:r>
      <w:proofErr w:type="spellStart"/>
      <w:r>
        <w:rPr>
          <w:rFonts w:ascii="Consolas" w:hAnsi="Consolas" w:cs="Consolas"/>
          <w:color w:val="A31515"/>
          <w:sz w:val="18"/>
          <w:szCs w:val="18"/>
        </w:rPr>
        <w:t>RemoveField</w:t>
      </w:r>
      <w:proofErr w:type="spellEnd"/>
      <w:r>
        <w:t xml:space="preserve">, </w:t>
      </w:r>
      <w:proofErr w:type="spellStart"/>
      <w:r>
        <w:rPr>
          <w:rFonts w:ascii="Consolas" w:hAnsi="Consolas" w:cs="Consolas"/>
          <w:color w:val="A31515"/>
          <w:sz w:val="18"/>
          <w:szCs w:val="18"/>
        </w:rPr>
        <w:t>DeleteModel</w:t>
      </w:r>
      <w:proofErr w:type="spellEnd"/>
      <w:r>
        <w:t xml:space="preserve">, </w:t>
      </w:r>
      <w:proofErr w:type="spellStart"/>
      <w:r>
        <w:rPr>
          <w:rFonts w:ascii="Consolas" w:hAnsi="Consolas" w:cs="Consolas"/>
          <w:color w:val="A31515"/>
          <w:sz w:val="18"/>
          <w:szCs w:val="18"/>
        </w:rPr>
        <w:t>AlterField</w:t>
      </w:r>
      <w:proofErr w:type="spellEnd"/>
      <w:r>
        <w:t xml:space="preserve"> that narrows a column, and any </w:t>
      </w:r>
      <w:proofErr w:type="spellStart"/>
      <w:r>
        <w:rPr>
          <w:rFonts w:ascii="Consolas" w:hAnsi="Consolas" w:cs="Consolas"/>
          <w:color w:val="A31515"/>
          <w:sz w:val="18"/>
          <w:szCs w:val="18"/>
        </w:rPr>
        <w:t>RunSQL</w:t>
      </w:r>
      <w:proofErr w:type="spellEnd"/>
      <w:r>
        <w:t>. This project's chain contains several irreversible steps (</w:t>
      </w:r>
      <w:r>
        <w:rPr>
          <w:rFonts w:ascii="Consolas" w:hAnsi="Consolas" w:cs="Consolas"/>
          <w:color w:val="A31515"/>
          <w:sz w:val="18"/>
          <w:szCs w:val="18"/>
        </w:rPr>
        <w:t>0006</w:t>
      </w:r>
      <w:r>
        <w:t xml:space="preserve">, </w:t>
      </w:r>
      <w:r>
        <w:rPr>
          <w:rFonts w:ascii="Consolas" w:hAnsi="Consolas" w:cs="Consolas"/>
          <w:color w:val="A31515"/>
          <w:sz w:val="18"/>
          <w:szCs w:val="18"/>
        </w:rPr>
        <w:t>0007</w:t>
      </w:r>
      <w:r>
        <w:t xml:space="preserve">, </w:t>
      </w:r>
      <w:r>
        <w:rPr>
          <w:rFonts w:ascii="Consolas" w:hAnsi="Consolas" w:cs="Consolas"/>
          <w:color w:val="A31515"/>
          <w:sz w:val="18"/>
          <w:szCs w:val="18"/>
        </w:rPr>
        <w:t>0017</w:t>
      </w:r>
      <w:r>
        <w:t xml:space="preserve">, </w:t>
      </w:r>
      <w:r>
        <w:rPr>
          <w:rFonts w:ascii="Consolas" w:hAnsi="Consolas" w:cs="Consolas"/>
          <w:color w:val="A31515"/>
          <w:sz w:val="18"/>
          <w:szCs w:val="18"/>
        </w:rPr>
        <w:t>0018</w:t>
      </w:r>
      <w:r>
        <w:t>), so a destructive migration is not unusual here — it just has to be intended.</w:t>
      </w:r>
    </w:p>
    <w:p w14:paraId="7848AC08" w14:textId="77777777" w:rsidR="0015577C" w:rsidRDefault="00000000">
      <w:pPr>
        <w:spacing w:after="60"/>
        <w:ind w:left="360"/>
      </w:pPr>
      <w:r>
        <w:t xml:space="preserve">4. Take a database backup first if the migration touches existing data. </w:t>
      </w:r>
      <w:r>
        <w:rPr>
          <w:rFonts w:ascii="Consolas" w:hAnsi="Consolas" w:cs="Consolas"/>
          <w:color w:val="A31515"/>
          <w:sz w:val="18"/>
          <w:szCs w:val="18"/>
        </w:rPr>
        <w:t>database/backups/</w:t>
      </w:r>
      <w:r>
        <w:t xml:space="preserve"> </w:t>
      </w:r>
      <w:proofErr w:type="gramStart"/>
      <w:r>
        <w:t>is</w:t>
      </w:r>
      <w:proofErr w:type="gramEnd"/>
      <w:r>
        <w:t xml:space="preserve"> where the project keeps them, and the naming convention is descriptive plus a timestamp.</w:t>
      </w:r>
    </w:p>
    <w:p w14:paraId="16FCA1C6" w14:textId="77777777" w:rsidR="0015577C" w:rsidRDefault="00000000">
      <w:pPr>
        <w:spacing w:after="60"/>
        <w:ind w:left="360"/>
      </w:pPr>
      <w:r>
        <w:t xml:space="preserve">5. </w:t>
      </w:r>
      <w:r>
        <w:rPr>
          <w:rFonts w:ascii="Consolas" w:hAnsi="Consolas" w:cs="Consolas"/>
          <w:color w:val="A31515"/>
          <w:sz w:val="18"/>
          <w:szCs w:val="18"/>
        </w:rPr>
        <w:t>python manage.py migrate</w:t>
      </w:r>
      <w:r>
        <w:t>.</w:t>
      </w:r>
    </w:p>
    <w:p w14:paraId="74D6EDF0" w14:textId="77777777" w:rsidR="0015577C" w:rsidRDefault="00000000">
      <w:pPr>
        <w:spacing w:after="60"/>
        <w:ind w:left="360"/>
      </w:pPr>
      <w:r>
        <w:t xml:space="preserve">6. </w:t>
      </w:r>
      <w:r>
        <w:rPr>
          <w:rFonts w:ascii="Consolas" w:hAnsi="Consolas" w:cs="Consolas"/>
          <w:color w:val="A31515"/>
          <w:sz w:val="18"/>
          <w:szCs w:val="18"/>
        </w:rPr>
        <w:t xml:space="preserve">python manage.py </w:t>
      </w:r>
      <w:proofErr w:type="spellStart"/>
      <w:r>
        <w:rPr>
          <w:rFonts w:ascii="Consolas" w:hAnsi="Consolas" w:cs="Consolas"/>
          <w:color w:val="A31515"/>
          <w:sz w:val="18"/>
          <w:szCs w:val="18"/>
        </w:rPr>
        <w:t>makemigrations</w:t>
      </w:r>
      <w:proofErr w:type="spellEnd"/>
      <w:r>
        <w:rPr>
          <w:rFonts w:ascii="Consolas" w:hAnsi="Consolas" w:cs="Consolas"/>
          <w:color w:val="A31515"/>
          <w:sz w:val="18"/>
          <w:szCs w:val="18"/>
        </w:rPr>
        <w:t xml:space="preserve"> --check --dry-run</w:t>
      </w:r>
      <w:r>
        <w:t xml:space="preserve"> — expect </w:t>
      </w:r>
      <w:r>
        <w:rPr>
          <w:rFonts w:ascii="Consolas" w:hAnsi="Consolas" w:cs="Consolas"/>
          <w:color w:val="A31515"/>
          <w:sz w:val="18"/>
          <w:szCs w:val="18"/>
        </w:rPr>
        <w:t>No changes detected</w:t>
      </w:r>
      <w:r>
        <w:t>.</w:t>
      </w:r>
    </w:p>
    <w:p w14:paraId="7472F530" w14:textId="77777777" w:rsidR="0015577C" w:rsidRDefault="00000000">
      <w:pPr>
        <w:spacing w:after="60"/>
        <w:ind w:left="360"/>
      </w:pPr>
      <w:r>
        <w:t xml:space="preserve">7. If PHP reads the affected tables, re-run </w:t>
      </w:r>
      <w:r>
        <w:rPr>
          <w:rFonts w:ascii="Consolas" w:hAnsi="Consolas" w:cs="Consolas"/>
          <w:color w:val="A31515"/>
          <w:sz w:val="18"/>
          <w:szCs w:val="18"/>
        </w:rPr>
        <w:t>database/_verify_rubric_php_compat.py</w:t>
      </w:r>
      <w:r>
        <w:t xml:space="preserve"> and read its output </w:t>
      </w:r>
      <w:proofErr w:type="spellStart"/>
      <w:r>
        <w:t>sceptically</w:t>
      </w:r>
      <w:proofErr w:type="spellEnd"/>
      <w:r>
        <w:t xml:space="preserve"> (§14.4 — two of its steps are stale).</w:t>
      </w:r>
    </w:p>
    <w:p w14:paraId="79352CF1" w14:textId="77777777" w:rsidR="0015577C" w:rsidRDefault="00000000">
      <w:pPr>
        <w:spacing w:after="60"/>
        <w:ind w:left="360"/>
      </w:pPr>
      <w:r>
        <w:t>8. Update Chapter 7 and Chapter 8 of this manual, and the schema-head line in the document control table.</w:t>
      </w:r>
    </w:p>
    <w:p w14:paraId="080A1928" w14:textId="77777777" w:rsidR="0015577C" w:rsidRDefault="00000000">
      <w:r>
        <w:t>Two conventions this project follows that are worth keeping:</w:t>
      </w:r>
    </w:p>
    <w:p w14:paraId="0673D3E6" w14:textId="77777777" w:rsidR="0015577C" w:rsidRDefault="00000000">
      <w:pPr>
        <w:spacing w:after="60"/>
        <w:ind w:left="360"/>
      </w:pPr>
      <w:r>
        <w:t xml:space="preserve">•  </w:t>
      </w:r>
      <w:r>
        <w:rPr>
          <w:b/>
          <w:bCs/>
        </w:rPr>
        <w:t>A migration that only moves data must say so in its docstring</w:t>
      </w:r>
      <w:r>
        <w:t xml:space="preserve">, and if its reverse would lose information, the reverse is an explicit </w:t>
      </w:r>
      <w:proofErr w:type="spellStart"/>
      <w:r>
        <w:rPr>
          <w:rFonts w:ascii="Consolas" w:hAnsi="Consolas" w:cs="Consolas"/>
          <w:color w:val="A31515"/>
          <w:sz w:val="18"/>
          <w:szCs w:val="18"/>
        </w:rPr>
        <w:t>noop</w:t>
      </w:r>
      <w:proofErr w:type="spellEnd"/>
      <w:r>
        <w:t xml:space="preserve"> rather than a guess. </w:t>
      </w:r>
      <w:r>
        <w:rPr>
          <w:rFonts w:ascii="Consolas" w:hAnsi="Consolas" w:cs="Consolas"/>
          <w:color w:val="A31515"/>
          <w:sz w:val="18"/>
          <w:szCs w:val="18"/>
        </w:rPr>
        <w:t>0017</w:t>
      </w:r>
      <w:r>
        <w:t xml:space="preserve"> is the model.</w:t>
      </w:r>
    </w:p>
    <w:p w14:paraId="2494D328" w14:textId="77777777" w:rsidR="0015577C" w:rsidRDefault="00000000">
      <w:pPr>
        <w:spacing w:after="60"/>
        <w:ind w:left="360"/>
      </w:pPr>
      <w:r>
        <w:t xml:space="preserve">•  </w:t>
      </w:r>
      <w:r>
        <w:rPr>
          <w:b/>
          <w:bCs/>
        </w:rPr>
        <w:t>A migration that exists only to correct a deployment-specific problem</w:t>
      </w:r>
      <w:r>
        <w:t xml:space="preserve"> (the </w:t>
      </w:r>
      <w:proofErr w:type="gramStart"/>
      <w:r>
        <w:rPr>
          <w:rFonts w:ascii="Consolas" w:hAnsi="Consolas" w:cs="Consolas"/>
          <w:color w:val="A31515"/>
          <w:sz w:val="18"/>
          <w:szCs w:val="18"/>
        </w:rPr>
        <w:t>0014</w:t>
      </w:r>
      <w:r>
        <w:t xml:space="preserve"> timestamp</w:t>
      </w:r>
      <w:proofErr w:type="gramEnd"/>
      <w:r>
        <w:t xml:space="preserve"> shift is the example) should detect that it has nothing to do on a fresh database and say so, rather than assuming the problem exists.</w:t>
      </w:r>
    </w:p>
    <w:p w14:paraId="7C756CA3" w14:textId="77777777" w:rsidR="0015577C" w:rsidRDefault="0015577C">
      <w:pPr>
        <w:pageBreakBefore/>
        <w:spacing w:after="0"/>
      </w:pPr>
    </w:p>
    <w:p w14:paraId="3FD59184" w14:textId="77777777" w:rsidR="0015577C" w:rsidRDefault="00000000">
      <w:pPr>
        <w:pStyle w:val="Heading2"/>
        <w:keepNext/>
        <w:spacing w:before="360" w:after="140"/>
      </w:pPr>
      <w:bookmarkStart w:id="122" w:name="sec9"/>
      <w:bookmarkStart w:id="123" w:name="_Toc242090171"/>
      <w:r>
        <w:rPr>
          <w:bCs/>
          <w:sz w:val="32"/>
          <w:szCs w:val="32"/>
        </w:rPr>
        <w:t>9. Identity, roles and accounts</w:t>
      </w:r>
      <w:bookmarkEnd w:id="122"/>
      <w:bookmarkEnd w:id="123"/>
    </w:p>
    <w:p w14:paraId="7F3C48CB" w14:textId="77777777" w:rsidR="0015577C" w:rsidRDefault="00000000">
      <w:pPr>
        <w:pStyle w:val="Heading3"/>
        <w:keepNext/>
        <w:spacing w:before="240" w:after="140"/>
      </w:pPr>
      <w:bookmarkStart w:id="124" w:name="sec9_1"/>
      <w:bookmarkStart w:id="125" w:name="_Toc242090172"/>
      <w:r>
        <w:rPr>
          <w:bCs/>
          <w:sz w:val="26"/>
          <w:szCs w:val="26"/>
        </w:rPr>
        <w:t>9.1 The four roles</w:t>
      </w:r>
      <w:bookmarkEnd w:id="124"/>
      <w:bookmarkEnd w:id="125"/>
    </w:p>
    <w:p w14:paraId="46C19DC4" w14:textId="77777777" w:rsidR="0015577C" w:rsidRDefault="00000000">
      <w:r>
        <w:t xml:space="preserve">Every </w:t>
      </w:r>
      <w:proofErr w:type="spellStart"/>
      <w:r>
        <w:t>authorisation</w:t>
      </w:r>
      <w:proofErr w:type="spellEnd"/>
      <w:r>
        <w:t xml:space="preserve"> decision in the system starts from </w:t>
      </w:r>
      <w:proofErr w:type="spellStart"/>
      <w:r>
        <w:rPr>
          <w:rFonts w:ascii="Consolas" w:hAnsi="Consolas" w:cs="Consolas"/>
          <w:color w:val="A31515"/>
          <w:sz w:val="18"/>
          <w:szCs w:val="18"/>
        </w:rPr>
        <w:t>request.</w:t>
      </w:r>
      <w:proofErr w:type="gramStart"/>
      <w:r>
        <w:rPr>
          <w:rFonts w:ascii="Consolas" w:hAnsi="Consolas" w:cs="Consolas"/>
          <w:color w:val="A31515"/>
          <w:sz w:val="18"/>
          <w:szCs w:val="18"/>
        </w:rPr>
        <w:t>user.profile</w:t>
      </w:r>
      <w:proofErr w:type="gramEnd"/>
      <w:r>
        <w:rPr>
          <w:rFonts w:ascii="Consolas" w:hAnsi="Consolas" w:cs="Consolas"/>
          <w:color w:val="A31515"/>
          <w:sz w:val="18"/>
          <w:szCs w:val="18"/>
        </w:rPr>
        <w:t>.role</w:t>
      </w:r>
      <w:proofErr w:type="spellEnd"/>
      <w:r>
        <w:t xml:space="preserve">, and the four values are exactly </w:t>
      </w:r>
      <w:r>
        <w:rPr>
          <w:rFonts w:ascii="Consolas" w:hAnsi="Consolas" w:cs="Consolas"/>
          <w:color w:val="A31515"/>
          <w:sz w:val="18"/>
          <w:szCs w:val="18"/>
        </w:rPr>
        <w:t>student</w:t>
      </w:r>
      <w:r>
        <w:t xml:space="preserve">, </w:t>
      </w:r>
      <w:r>
        <w:rPr>
          <w:rFonts w:ascii="Consolas" w:hAnsi="Consolas" w:cs="Consolas"/>
          <w:color w:val="A31515"/>
          <w:sz w:val="18"/>
          <w:szCs w:val="18"/>
        </w:rPr>
        <w:t>lecturer</w:t>
      </w:r>
      <w:r>
        <w:t xml:space="preserve">, </w:t>
      </w:r>
      <w:r>
        <w:rPr>
          <w:rFonts w:ascii="Consolas" w:hAnsi="Consolas" w:cs="Consolas"/>
          <w:color w:val="A31515"/>
          <w:sz w:val="18"/>
          <w:szCs w:val="18"/>
        </w:rPr>
        <w:t>coordinator</w:t>
      </w:r>
      <w:r>
        <w:t xml:space="preserve"> and </w:t>
      </w:r>
      <w:r>
        <w:rPr>
          <w:rFonts w:ascii="Consolas" w:hAnsi="Consolas" w:cs="Consolas"/>
          <w:color w:val="A31515"/>
          <w:sz w:val="18"/>
          <w:szCs w:val="18"/>
        </w:rPr>
        <w:t>admin</w:t>
      </w:r>
      <w:r>
        <w:t>. No other role string exists, and no signal or fallback creates a Profile — an account without one can sign in but sees an empty list on every page (§15.5).</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3266"/>
        <w:gridCol w:w="3266"/>
        <w:gridCol w:w="3266"/>
      </w:tblGrid>
      <w:tr w:rsidR="0015577C" w14:paraId="71ABB2D3" w14:textId="77777777">
        <w:tblPrEx>
          <w:tblCellMar>
            <w:top w:w="0" w:type="dxa"/>
            <w:left w:w="0" w:type="dxa"/>
            <w:bottom w:w="0" w:type="dxa"/>
            <w:right w:w="0" w:type="dxa"/>
          </w:tblCellMar>
        </w:tblPrEx>
        <w:trPr>
          <w:tblHeader/>
        </w:trPr>
        <w:tc>
          <w:tcPr>
            <w:tcW w:w="3120" w:type="dxa"/>
            <w:shd w:val="clear" w:color="auto" w:fill="E8EEF7"/>
            <w:tcMar>
              <w:top w:w="60" w:type="dxa"/>
              <w:left w:w="80" w:type="dxa"/>
              <w:bottom w:w="60" w:type="dxa"/>
              <w:right w:w="80" w:type="dxa"/>
            </w:tcMar>
            <w:vAlign w:val="center"/>
          </w:tcPr>
          <w:p w14:paraId="0CCE3229" w14:textId="77777777" w:rsidR="0015577C" w:rsidRDefault="00000000">
            <w:pPr>
              <w:spacing w:before="20" w:after="20"/>
            </w:pPr>
            <w:r>
              <w:rPr>
                <w:sz w:val="18"/>
                <w:szCs w:val="18"/>
              </w:rPr>
              <w:t>Role</w:t>
            </w:r>
          </w:p>
        </w:tc>
        <w:tc>
          <w:tcPr>
            <w:tcW w:w="3120" w:type="dxa"/>
            <w:shd w:val="clear" w:color="auto" w:fill="E8EEF7"/>
            <w:tcMar>
              <w:top w:w="60" w:type="dxa"/>
              <w:left w:w="80" w:type="dxa"/>
              <w:bottom w:w="60" w:type="dxa"/>
              <w:right w:w="80" w:type="dxa"/>
            </w:tcMar>
            <w:vAlign w:val="center"/>
          </w:tcPr>
          <w:p w14:paraId="5D670D15" w14:textId="77777777" w:rsidR="0015577C" w:rsidRDefault="00000000">
            <w:pPr>
              <w:spacing w:before="20" w:after="20"/>
            </w:pPr>
            <w:r>
              <w:rPr>
                <w:sz w:val="18"/>
                <w:szCs w:val="18"/>
              </w:rPr>
              <w:t>Display label</w:t>
            </w:r>
          </w:p>
        </w:tc>
        <w:tc>
          <w:tcPr>
            <w:tcW w:w="3120" w:type="dxa"/>
            <w:shd w:val="clear" w:color="auto" w:fill="E8EEF7"/>
            <w:tcMar>
              <w:top w:w="60" w:type="dxa"/>
              <w:left w:w="80" w:type="dxa"/>
              <w:bottom w:w="60" w:type="dxa"/>
              <w:right w:w="80" w:type="dxa"/>
            </w:tcMar>
            <w:vAlign w:val="center"/>
          </w:tcPr>
          <w:p w14:paraId="556DD5B0" w14:textId="77777777" w:rsidR="0015577C" w:rsidRDefault="00000000">
            <w:pPr>
              <w:spacing w:before="20" w:after="20"/>
            </w:pPr>
            <w:r>
              <w:rPr>
                <w:sz w:val="18"/>
                <w:szCs w:val="18"/>
              </w:rPr>
              <w:t>Purpose in the course</w:t>
            </w:r>
          </w:p>
        </w:tc>
      </w:tr>
      <w:tr w:rsidR="0015577C" w14:paraId="1B083381"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62F84C73" w14:textId="77777777" w:rsidR="0015577C" w:rsidRDefault="00000000">
            <w:pPr>
              <w:spacing w:before="20" w:after="20"/>
            </w:pPr>
            <w:r>
              <w:rPr>
                <w:rFonts w:ascii="Consolas" w:hAnsi="Consolas" w:cs="Consolas"/>
                <w:color w:val="A31515"/>
                <w:sz w:val="18"/>
                <w:szCs w:val="18"/>
              </w:rPr>
              <w:t>student</w:t>
            </w:r>
          </w:p>
        </w:tc>
        <w:tc>
          <w:tcPr>
            <w:tcW w:w="3120" w:type="dxa"/>
            <w:tcMar>
              <w:top w:w="60" w:type="dxa"/>
              <w:left w:w="80" w:type="dxa"/>
              <w:bottom w:w="60" w:type="dxa"/>
              <w:right w:w="80" w:type="dxa"/>
            </w:tcMar>
            <w:vAlign w:val="center"/>
          </w:tcPr>
          <w:p w14:paraId="6A99C518" w14:textId="77777777" w:rsidR="0015577C" w:rsidRDefault="00000000">
            <w:pPr>
              <w:spacing w:before="20" w:after="20"/>
            </w:pPr>
            <w:r>
              <w:rPr>
                <w:sz w:val="18"/>
                <w:szCs w:val="18"/>
              </w:rPr>
              <w:t>Student</w:t>
            </w:r>
          </w:p>
        </w:tc>
        <w:tc>
          <w:tcPr>
            <w:tcW w:w="3120" w:type="dxa"/>
            <w:tcMar>
              <w:top w:w="60" w:type="dxa"/>
              <w:left w:w="80" w:type="dxa"/>
              <w:bottom w:w="60" w:type="dxa"/>
              <w:right w:w="80" w:type="dxa"/>
            </w:tcMar>
            <w:vAlign w:val="center"/>
          </w:tcPr>
          <w:p w14:paraId="282B2A73" w14:textId="77777777" w:rsidR="0015577C" w:rsidRDefault="00000000">
            <w:pPr>
              <w:spacing w:before="20" w:after="20"/>
            </w:pPr>
            <w:r>
              <w:rPr>
                <w:sz w:val="18"/>
                <w:szCs w:val="18"/>
              </w:rPr>
              <w:t>Files the TRF, reads feedback and announcements, views their own presentation slot</w:t>
            </w:r>
          </w:p>
        </w:tc>
      </w:tr>
      <w:tr w:rsidR="0015577C" w14:paraId="254EE8D6"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24AC9868" w14:textId="77777777" w:rsidR="0015577C" w:rsidRDefault="00000000">
            <w:pPr>
              <w:spacing w:before="20" w:after="20"/>
            </w:pPr>
            <w:r>
              <w:rPr>
                <w:rFonts w:ascii="Consolas" w:hAnsi="Consolas" w:cs="Consolas"/>
                <w:color w:val="A31515"/>
                <w:sz w:val="18"/>
                <w:szCs w:val="18"/>
              </w:rPr>
              <w:t>lecturer</w:t>
            </w:r>
          </w:p>
        </w:tc>
        <w:tc>
          <w:tcPr>
            <w:tcW w:w="3120" w:type="dxa"/>
            <w:tcMar>
              <w:top w:w="60" w:type="dxa"/>
              <w:left w:w="80" w:type="dxa"/>
              <w:bottom w:w="60" w:type="dxa"/>
              <w:right w:w="80" w:type="dxa"/>
            </w:tcMar>
            <w:vAlign w:val="center"/>
          </w:tcPr>
          <w:p w14:paraId="0C5F9EA2" w14:textId="77777777" w:rsidR="0015577C" w:rsidRDefault="00000000">
            <w:pPr>
              <w:spacing w:before="20" w:after="20"/>
            </w:pPr>
            <w:r>
              <w:rPr>
                <w:sz w:val="18"/>
                <w:szCs w:val="18"/>
              </w:rPr>
              <w:t>Lecturer</w:t>
            </w:r>
          </w:p>
        </w:tc>
        <w:tc>
          <w:tcPr>
            <w:tcW w:w="3120" w:type="dxa"/>
            <w:tcMar>
              <w:top w:w="60" w:type="dxa"/>
              <w:left w:w="80" w:type="dxa"/>
              <w:bottom w:w="60" w:type="dxa"/>
              <w:right w:w="80" w:type="dxa"/>
            </w:tcMar>
            <w:vAlign w:val="center"/>
          </w:tcPr>
          <w:p w14:paraId="4B555FF4" w14:textId="77777777" w:rsidR="0015577C" w:rsidRDefault="00000000">
            <w:pPr>
              <w:spacing w:before="20" w:after="20"/>
            </w:pPr>
            <w:r>
              <w:rPr>
                <w:sz w:val="18"/>
                <w:szCs w:val="18"/>
              </w:rPr>
              <w:t>Supervises students, approves TRFs, verifies milestones, marks against a rubric, books availability</w:t>
            </w:r>
          </w:p>
        </w:tc>
      </w:tr>
      <w:tr w:rsidR="0015577C" w14:paraId="313C843D"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5F47215F" w14:textId="77777777" w:rsidR="0015577C" w:rsidRDefault="00000000">
            <w:pPr>
              <w:spacing w:before="20" w:after="20"/>
            </w:pPr>
            <w:r>
              <w:rPr>
                <w:rFonts w:ascii="Consolas" w:hAnsi="Consolas" w:cs="Consolas"/>
                <w:color w:val="A31515"/>
                <w:sz w:val="18"/>
                <w:szCs w:val="18"/>
              </w:rPr>
              <w:t>coordinator</w:t>
            </w:r>
          </w:p>
        </w:tc>
        <w:tc>
          <w:tcPr>
            <w:tcW w:w="3120" w:type="dxa"/>
            <w:tcMar>
              <w:top w:w="60" w:type="dxa"/>
              <w:left w:w="80" w:type="dxa"/>
              <w:bottom w:w="60" w:type="dxa"/>
              <w:right w:w="80" w:type="dxa"/>
            </w:tcMar>
            <w:vAlign w:val="center"/>
          </w:tcPr>
          <w:p w14:paraId="46D82C3A" w14:textId="77777777" w:rsidR="0015577C" w:rsidRDefault="00000000">
            <w:pPr>
              <w:spacing w:before="20" w:after="20"/>
            </w:pPr>
            <w:r>
              <w:rPr>
                <w:sz w:val="18"/>
                <w:szCs w:val="18"/>
              </w:rPr>
              <w:t>Coordinator</w:t>
            </w:r>
          </w:p>
        </w:tc>
        <w:tc>
          <w:tcPr>
            <w:tcW w:w="3120" w:type="dxa"/>
            <w:tcMar>
              <w:top w:w="60" w:type="dxa"/>
              <w:left w:w="80" w:type="dxa"/>
              <w:bottom w:w="60" w:type="dxa"/>
              <w:right w:w="80" w:type="dxa"/>
            </w:tcMar>
            <w:vAlign w:val="center"/>
          </w:tcPr>
          <w:p w14:paraId="6E258A6E" w14:textId="77777777" w:rsidR="0015577C" w:rsidRDefault="00000000">
            <w:pPr>
              <w:spacing w:before="20" w:after="20"/>
            </w:pPr>
            <w:r>
              <w:rPr>
                <w:sz w:val="18"/>
                <w:szCs w:val="18"/>
              </w:rPr>
              <w:t xml:space="preserve">Runs one </w:t>
            </w:r>
            <w:proofErr w:type="spellStart"/>
            <w:r>
              <w:rPr>
                <w:sz w:val="18"/>
                <w:szCs w:val="18"/>
              </w:rPr>
              <w:t>programme</w:t>
            </w:r>
            <w:proofErr w:type="spellEnd"/>
            <w:r>
              <w:rPr>
                <w:sz w:val="18"/>
                <w:szCs w:val="18"/>
              </w:rPr>
              <w:t>: accounts, quotas, scheduling, rubrics, reporting, announcements</w:t>
            </w:r>
          </w:p>
        </w:tc>
      </w:tr>
      <w:tr w:rsidR="0015577C" w14:paraId="0E9D8F85"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79A9EFC0" w14:textId="77777777" w:rsidR="0015577C" w:rsidRDefault="00000000">
            <w:pPr>
              <w:spacing w:before="20" w:after="20"/>
            </w:pPr>
            <w:r>
              <w:rPr>
                <w:rFonts w:ascii="Consolas" w:hAnsi="Consolas" w:cs="Consolas"/>
                <w:color w:val="A31515"/>
                <w:sz w:val="18"/>
                <w:szCs w:val="18"/>
              </w:rPr>
              <w:t>admin</w:t>
            </w:r>
          </w:p>
        </w:tc>
        <w:tc>
          <w:tcPr>
            <w:tcW w:w="3120" w:type="dxa"/>
            <w:tcMar>
              <w:top w:w="60" w:type="dxa"/>
              <w:left w:w="80" w:type="dxa"/>
              <w:bottom w:w="60" w:type="dxa"/>
              <w:right w:w="80" w:type="dxa"/>
            </w:tcMar>
            <w:vAlign w:val="center"/>
          </w:tcPr>
          <w:p w14:paraId="075F7F8E" w14:textId="77777777" w:rsidR="0015577C" w:rsidRDefault="00000000">
            <w:pPr>
              <w:spacing w:before="20" w:after="20"/>
            </w:pPr>
            <w:r>
              <w:rPr>
                <w:sz w:val="18"/>
                <w:szCs w:val="18"/>
              </w:rPr>
              <w:t>Administrator</w:t>
            </w:r>
          </w:p>
        </w:tc>
        <w:tc>
          <w:tcPr>
            <w:tcW w:w="3120" w:type="dxa"/>
            <w:tcMar>
              <w:top w:w="60" w:type="dxa"/>
              <w:left w:w="80" w:type="dxa"/>
              <w:bottom w:w="60" w:type="dxa"/>
              <w:right w:w="80" w:type="dxa"/>
            </w:tcMar>
            <w:vAlign w:val="center"/>
          </w:tcPr>
          <w:p w14:paraId="75AD2627" w14:textId="77777777" w:rsidR="0015577C" w:rsidRDefault="00000000">
            <w:pPr>
              <w:spacing w:before="20" w:after="20"/>
            </w:pPr>
            <w:r>
              <w:rPr>
                <w:sz w:val="18"/>
                <w:szCs w:val="18"/>
              </w:rPr>
              <w:t xml:space="preserve">Maintains accounts across every </w:t>
            </w:r>
            <w:proofErr w:type="spellStart"/>
            <w:r>
              <w:rPr>
                <w:sz w:val="18"/>
                <w:szCs w:val="18"/>
              </w:rPr>
              <w:t>programme</w:t>
            </w:r>
            <w:proofErr w:type="spellEnd"/>
            <w:r>
              <w:rPr>
                <w:sz w:val="18"/>
                <w:szCs w:val="18"/>
              </w:rPr>
              <w:t xml:space="preserve">. Deliberately </w:t>
            </w:r>
            <w:r>
              <w:rPr>
                <w:b/>
                <w:bCs/>
                <w:sz w:val="18"/>
                <w:szCs w:val="18"/>
              </w:rPr>
              <w:t>not</w:t>
            </w:r>
            <w:r>
              <w:rPr>
                <w:sz w:val="18"/>
                <w:szCs w:val="18"/>
              </w:rPr>
              <w:t xml:space="preserve"> a coordinator — see §9.5</w:t>
            </w:r>
          </w:p>
        </w:tc>
      </w:tr>
    </w:tbl>
    <w:p w14:paraId="4D97A3C7" w14:textId="77777777" w:rsidR="0015577C" w:rsidRDefault="0015577C">
      <w:pPr>
        <w:spacing w:after="80"/>
      </w:pPr>
    </w:p>
    <w:p w14:paraId="4D72E78D" w14:textId="77777777" w:rsidR="0015577C" w:rsidRDefault="00000000">
      <w:pPr>
        <w:pStyle w:val="Heading3"/>
        <w:keepNext/>
        <w:spacing w:before="240" w:after="140"/>
      </w:pPr>
      <w:bookmarkStart w:id="126" w:name="sec9_2"/>
      <w:bookmarkStart w:id="127" w:name="_Toc242090173"/>
      <w:r>
        <w:rPr>
          <w:bCs/>
          <w:sz w:val="26"/>
          <w:szCs w:val="26"/>
        </w:rPr>
        <w:t>9.2 Which role can do what</w:t>
      </w:r>
      <w:bookmarkEnd w:id="126"/>
      <w:bookmarkEnd w:id="127"/>
    </w:p>
    <w:p w14:paraId="4C29F965" w14:textId="77777777" w:rsidR="0015577C" w:rsidRDefault="00000000">
      <w:r>
        <w:rPr>
          <w:rFonts w:ascii="Consolas" w:hAnsi="Consolas" w:cs="Consolas"/>
          <w:color w:val="A31515"/>
          <w:sz w:val="18"/>
          <w:szCs w:val="18"/>
        </w:rPr>
        <w:t>Read</w:t>
      </w:r>
      <w:r>
        <w:t xml:space="preserve"> means the role can see rows; </w:t>
      </w:r>
      <w:r>
        <w:rPr>
          <w:rFonts w:ascii="Consolas" w:hAnsi="Consolas" w:cs="Consolas"/>
          <w:color w:val="A31515"/>
          <w:sz w:val="18"/>
          <w:szCs w:val="18"/>
        </w:rPr>
        <w:t>Write</w:t>
      </w:r>
      <w:r>
        <w:t xml:space="preserve"> means it can create, change or delete.</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1959"/>
        <w:gridCol w:w="1959"/>
        <w:gridCol w:w="1960"/>
        <w:gridCol w:w="1960"/>
        <w:gridCol w:w="1960"/>
      </w:tblGrid>
      <w:tr w:rsidR="0015577C" w14:paraId="174B15D0" w14:textId="77777777">
        <w:tblPrEx>
          <w:tblCellMar>
            <w:top w:w="0" w:type="dxa"/>
            <w:left w:w="0" w:type="dxa"/>
            <w:bottom w:w="0" w:type="dxa"/>
            <w:right w:w="0" w:type="dxa"/>
          </w:tblCellMar>
        </w:tblPrEx>
        <w:trPr>
          <w:tblHeader/>
        </w:trPr>
        <w:tc>
          <w:tcPr>
            <w:tcW w:w="1872" w:type="dxa"/>
            <w:shd w:val="clear" w:color="auto" w:fill="E8EEF7"/>
            <w:tcMar>
              <w:top w:w="60" w:type="dxa"/>
              <w:left w:w="80" w:type="dxa"/>
              <w:bottom w:w="60" w:type="dxa"/>
              <w:right w:w="80" w:type="dxa"/>
            </w:tcMar>
            <w:vAlign w:val="center"/>
          </w:tcPr>
          <w:p w14:paraId="0151641F" w14:textId="77777777" w:rsidR="0015577C" w:rsidRDefault="00000000">
            <w:pPr>
              <w:spacing w:before="20" w:after="20"/>
            </w:pPr>
            <w:r>
              <w:rPr>
                <w:sz w:val="18"/>
                <w:szCs w:val="18"/>
              </w:rPr>
              <w:t>Capability</w:t>
            </w:r>
          </w:p>
        </w:tc>
        <w:tc>
          <w:tcPr>
            <w:tcW w:w="1872" w:type="dxa"/>
            <w:shd w:val="clear" w:color="auto" w:fill="E8EEF7"/>
            <w:tcMar>
              <w:top w:w="60" w:type="dxa"/>
              <w:left w:w="80" w:type="dxa"/>
              <w:bottom w:w="60" w:type="dxa"/>
              <w:right w:w="80" w:type="dxa"/>
            </w:tcMar>
            <w:vAlign w:val="center"/>
          </w:tcPr>
          <w:p w14:paraId="2A7AB73B" w14:textId="77777777" w:rsidR="0015577C" w:rsidRDefault="00000000">
            <w:pPr>
              <w:spacing w:before="20" w:after="20"/>
            </w:pPr>
            <w:r>
              <w:rPr>
                <w:sz w:val="18"/>
                <w:szCs w:val="18"/>
              </w:rPr>
              <w:t>Student</w:t>
            </w:r>
          </w:p>
        </w:tc>
        <w:tc>
          <w:tcPr>
            <w:tcW w:w="1872" w:type="dxa"/>
            <w:shd w:val="clear" w:color="auto" w:fill="E8EEF7"/>
            <w:tcMar>
              <w:top w:w="60" w:type="dxa"/>
              <w:left w:w="80" w:type="dxa"/>
              <w:bottom w:w="60" w:type="dxa"/>
              <w:right w:w="80" w:type="dxa"/>
            </w:tcMar>
            <w:vAlign w:val="center"/>
          </w:tcPr>
          <w:p w14:paraId="40D40E3A" w14:textId="77777777" w:rsidR="0015577C" w:rsidRDefault="00000000">
            <w:pPr>
              <w:spacing w:before="20" w:after="20"/>
            </w:pPr>
            <w:r>
              <w:rPr>
                <w:sz w:val="18"/>
                <w:szCs w:val="18"/>
              </w:rPr>
              <w:t>Lecturer</w:t>
            </w:r>
          </w:p>
        </w:tc>
        <w:tc>
          <w:tcPr>
            <w:tcW w:w="1872" w:type="dxa"/>
            <w:shd w:val="clear" w:color="auto" w:fill="E8EEF7"/>
            <w:tcMar>
              <w:top w:w="60" w:type="dxa"/>
              <w:left w:w="80" w:type="dxa"/>
              <w:bottom w:w="60" w:type="dxa"/>
              <w:right w:w="80" w:type="dxa"/>
            </w:tcMar>
            <w:vAlign w:val="center"/>
          </w:tcPr>
          <w:p w14:paraId="2232AA77" w14:textId="77777777" w:rsidR="0015577C" w:rsidRDefault="00000000">
            <w:pPr>
              <w:spacing w:before="20" w:after="20"/>
            </w:pPr>
            <w:r>
              <w:rPr>
                <w:sz w:val="18"/>
                <w:szCs w:val="18"/>
              </w:rPr>
              <w:t>Coordinator</w:t>
            </w:r>
          </w:p>
        </w:tc>
        <w:tc>
          <w:tcPr>
            <w:tcW w:w="1872" w:type="dxa"/>
            <w:shd w:val="clear" w:color="auto" w:fill="E8EEF7"/>
            <w:tcMar>
              <w:top w:w="60" w:type="dxa"/>
              <w:left w:w="80" w:type="dxa"/>
              <w:bottom w:w="60" w:type="dxa"/>
              <w:right w:w="80" w:type="dxa"/>
            </w:tcMar>
            <w:vAlign w:val="center"/>
          </w:tcPr>
          <w:p w14:paraId="0CC25BDE" w14:textId="77777777" w:rsidR="0015577C" w:rsidRDefault="00000000">
            <w:pPr>
              <w:spacing w:before="20" w:after="20"/>
            </w:pPr>
            <w:r>
              <w:rPr>
                <w:sz w:val="18"/>
                <w:szCs w:val="18"/>
              </w:rPr>
              <w:t>Administrator</w:t>
            </w:r>
          </w:p>
        </w:tc>
      </w:tr>
      <w:tr w:rsidR="0015577C" w14:paraId="5773D8A5"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36908EF3" w14:textId="77777777" w:rsidR="0015577C" w:rsidRDefault="00000000">
            <w:pPr>
              <w:spacing w:before="20" w:after="20"/>
            </w:pPr>
            <w:r>
              <w:rPr>
                <w:sz w:val="18"/>
                <w:szCs w:val="18"/>
              </w:rPr>
              <w:t>Sign in</w:t>
            </w:r>
          </w:p>
        </w:tc>
        <w:tc>
          <w:tcPr>
            <w:tcW w:w="1872" w:type="dxa"/>
            <w:tcMar>
              <w:top w:w="60" w:type="dxa"/>
              <w:left w:w="80" w:type="dxa"/>
              <w:bottom w:w="60" w:type="dxa"/>
              <w:right w:w="80" w:type="dxa"/>
            </w:tcMar>
            <w:vAlign w:val="center"/>
          </w:tcPr>
          <w:p w14:paraId="62C8D791" w14:textId="77777777" w:rsidR="0015577C" w:rsidRDefault="00000000">
            <w:pPr>
              <w:spacing w:before="20" w:after="20"/>
            </w:pPr>
            <w:r>
              <w:rPr>
                <w:sz w:val="18"/>
                <w:szCs w:val="18"/>
              </w:rPr>
              <w:t>Yes</w:t>
            </w:r>
          </w:p>
        </w:tc>
        <w:tc>
          <w:tcPr>
            <w:tcW w:w="1872" w:type="dxa"/>
            <w:tcMar>
              <w:top w:w="60" w:type="dxa"/>
              <w:left w:w="80" w:type="dxa"/>
              <w:bottom w:w="60" w:type="dxa"/>
              <w:right w:w="80" w:type="dxa"/>
            </w:tcMar>
            <w:vAlign w:val="center"/>
          </w:tcPr>
          <w:p w14:paraId="4E02C6F8" w14:textId="77777777" w:rsidR="0015577C" w:rsidRDefault="00000000">
            <w:pPr>
              <w:spacing w:before="20" w:after="20"/>
            </w:pPr>
            <w:r>
              <w:rPr>
                <w:sz w:val="18"/>
                <w:szCs w:val="18"/>
              </w:rPr>
              <w:t>Yes</w:t>
            </w:r>
          </w:p>
        </w:tc>
        <w:tc>
          <w:tcPr>
            <w:tcW w:w="1872" w:type="dxa"/>
            <w:tcMar>
              <w:top w:w="60" w:type="dxa"/>
              <w:left w:w="80" w:type="dxa"/>
              <w:bottom w:w="60" w:type="dxa"/>
              <w:right w:w="80" w:type="dxa"/>
            </w:tcMar>
            <w:vAlign w:val="center"/>
          </w:tcPr>
          <w:p w14:paraId="5B97E425" w14:textId="77777777" w:rsidR="0015577C" w:rsidRDefault="00000000">
            <w:pPr>
              <w:spacing w:before="20" w:after="20"/>
            </w:pPr>
            <w:r>
              <w:rPr>
                <w:sz w:val="18"/>
                <w:szCs w:val="18"/>
              </w:rPr>
              <w:t>Yes</w:t>
            </w:r>
          </w:p>
        </w:tc>
        <w:tc>
          <w:tcPr>
            <w:tcW w:w="1872" w:type="dxa"/>
            <w:tcMar>
              <w:top w:w="60" w:type="dxa"/>
              <w:left w:w="80" w:type="dxa"/>
              <w:bottom w:w="60" w:type="dxa"/>
              <w:right w:w="80" w:type="dxa"/>
            </w:tcMar>
            <w:vAlign w:val="center"/>
          </w:tcPr>
          <w:p w14:paraId="6D18474A" w14:textId="77777777" w:rsidR="0015577C" w:rsidRDefault="00000000">
            <w:pPr>
              <w:spacing w:before="20" w:after="20"/>
            </w:pPr>
            <w:r>
              <w:rPr>
                <w:sz w:val="18"/>
                <w:szCs w:val="18"/>
              </w:rPr>
              <w:t>Yes</w:t>
            </w:r>
          </w:p>
        </w:tc>
      </w:tr>
      <w:tr w:rsidR="0015577C" w14:paraId="0F73ABD8"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124B080A" w14:textId="77777777" w:rsidR="0015577C" w:rsidRDefault="00000000">
            <w:pPr>
              <w:spacing w:before="20" w:after="20"/>
            </w:pPr>
            <w:r>
              <w:rPr>
                <w:sz w:val="18"/>
                <w:szCs w:val="18"/>
              </w:rPr>
              <w:t>Edit own profile details</w:t>
            </w:r>
          </w:p>
        </w:tc>
        <w:tc>
          <w:tcPr>
            <w:tcW w:w="1872" w:type="dxa"/>
            <w:tcMar>
              <w:top w:w="60" w:type="dxa"/>
              <w:left w:w="80" w:type="dxa"/>
              <w:bottom w:w="60" w:type="dxa"/>
              <w:right w:w="80" w:type="dxa"/>
            </w:tcMar>
            <w:vAlign w:val="center"/>
          </w:tcPr>
          <w:p w14:paraId="63800FCB" w14:textId="77777777" w:rsidR="0015577C" w:rsidRDefault="00000000">
            <w:pPr>
              <w:spacing w:before="20" w:after="20"/>
            </w:pPr>
            <w:r>
              <w:rPr>
                <w:sz w:val="18"/>
                <w:szCs w:val="18"/>
              </w:rPr>
              <w:t>Read</w:t>
            </w:r>
          </w:p>
        </w:tc>
        <w:tc>
          <w:tcPr>
            <w:tcW w:w="1872" w:type="dxa"/>
            <w:tcMar>
              <w:top w:w="60" w:type="dxa"/>
              <w:left w:w="80" w:type="dxa"/>
              <w:bottom w:w="60" w:type="dxa"/>
              <w:right w:w="80" w:type="dxa"/>
            </w:tcMar>
            <w:vAlign w:val="center"/>
          </w:tcPr>
          <w:p w14:paraId="42EAC65F" w14:textId="77777777" w:rsidR="0015577C" w:rsidRDefault="00000000">
            <w:pPr>
              <w:spacing w:before="20" w:after="20"/>
            </w:pPr>
            <w:r>
              <w:rPr>
                <w:sz w:val="18"/>
                <w:szCs w:val="18"/>
              </w:rPr>
              <w:t>Read</w:t>
            </w:r>
          </w:p>
        </w:tc>
        <w:tc>
          <w:tcPr>
            <w:tcW w:w="1872" w:type="dxa"/>
            <w:tcMar>
              <w:top w:w="60" w:type="dxa"/>
              <w:left w:w="80" w:type="dxa"/>
              <w:bottom w:w="60" w:type="dxa"/>
              <w:right w:w="80" w:type="dxa"/>
            </w:tcMar>
            <w:vAlign w:val="center"/>
          </w:tcPr>
          <w:p w14:paraId="43C90C5E" w14:textId="77777777" w:rsidR="0015577C" w:rsidRDefault="00000000">
            <w:pPr>
              <w:spacing w:before="20" w:after="20"/>
            </w:pPr>
            <w:r>
              <w:rPr>
                <w:sz w:val="18"/>
                <w:szCs w:val="18"/>
              </w:rPr>
              <w:t>Read</w:t>
            </w:r>
          </w:p>
        </w:tc>
        <w:tc>
          <w:tcPr>
            <w:tcW w:w="1872" w:type="dxa"/>
            <w:tcMar>
              <w:top w:w="60" w:type="dxa"/>
              <w:left w:w="80" w:type="dxa"/>
              <w:bottom w:w="60" w:type="dxa"/>
              <w:right w:w="80" w:type="dxa"/>
            </w:tcMar>
            <w:vAlign w:val="center"/>
          </w:tcPr>
          <w:p w14:paraId="12EC5488" w14:textId="77777777" w:rsidR="0015577C" w:rsidRDefault="00000000">
            <w:pPr>
              <w:spacing w:before="20" w:after="20"/>
            </w:pPr>
            <w:r>
              <w:rPr>
                <w:sz w:val="18"/>
                <w:szCs w:val="18"/>
              </w:rPr>
              <w:t>Read</w:t>
            </w:r>
          </w:p>
        </w:tc>
      </w:tr>
      <w:tr w:rsidR="0015577C" w14:paraId="43407D65"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6394270D" w14:textId="77777777" w:rsidR="0015577C" w:rsidRDefault="00000000">
            <w:pPr>
              <w:spacing w:before="20" w:after="20"/>
            </w:pPr>
            <w:r>
              <w:rPr>
                <w:sz w:val="18"/>
                <w:szCs w:val="18"/>
              </w:rPr>
              <w:t>File / edit own TRF</w:t>
            </w:r>
          </w:p>
        </w:tc>
        <w:tc>
          <w:tcPr>
            <w:tcW w:w="1872" w:type="dxa"/>
            <w:tcMar>
              <w:top w:w="60" w:type="dxa"/>
              <w:left w:w="80" w:type="dxa"/>
              <w:bottom w:w="60" w:type="dxa"/>
              <w:right w:w="80" w:type="dxa"/>
            </w:tcMar>
            <w:vAlign w:val="center"/>
          </w:tcPr>
          <w:p w14:paraId="45AB16A8" w14:textId="77777777" w:rsidR="0015577C" w:rsidRDefault="00000000">
            <w:pPr>
              <w:spacing w:before="20" w:after="20"/>
            </w:pPr>
            <w:r>
              <w:rPr>
                <w:sz w:val="18"/>
                <w:szCs w:val="18"/>
              </w:rPr>
              <w:t>Write (own)</w:t>
            </w:r>
          </w:p>
        </w:tc>
        <w:tc>
          <w:tcPr>
            <w:tcW w:w="1872" w:type="dxa"/>
            <w:tcMar>
              <w:top w:w="60" w:type="dxa"/>
              <w:left w:w="80" w:type="dxa"/>
              <w:bottom w:w="60" w:type="dxa"/>
              <w:right w:w="80" w:type="dxa"/>
            </w:tcMar>
            <w:vAlign w:val="center"/>
          </w:tcPr>
          <w:p w14:paraId="4F910B50" w14:textId="77777777" w:rsidR="0015577C" w:rsidRDefault="00000000">
            <w:pPr>
              <w:spacing w:before="20" w:after="20"/>
            </w:pPr>
            <w:r>
              <w:rPr>
                <w:sz w:val="18"/>
                <w:szCs w:val="18"/>
              </w:rPr>
              <w:t>—</w:t>
            </w:r>
          </w:p>
        </w:tc>
        <w:tc>
          <w:tcPr>
            <w:tcW w:w="1872" w:type="dxa"/>
            <w:tcMar>
              <w:top w:w="60" w:type="dxa"/>
              <w:left w:w="80" w:type="dxa"/>
              <w:bottom w:w="60" w:type="dxa"/>
              <w:right w:w="80" w:type="dxa"/>
            </w:tcMar>
            <w:vAlign w:val="center"/>
          </w:tcPr>
          <w:p w14:paraId="0A6BE591" w14:textId="77777777" w:rsidR="0015577C" w:rsidRDefault="00000000">
            <w:pPr>
              <w:spacing w:before="20" w:after="20"/>
            </w:pPr>
            <w:r>
              <w:rPr>
                <w:sz w:val="18"/>
                <w:szCs w:val="18"/>
              </w:rPr>
              <w:t>—</w:t>
            </w:r>
          </w:p>
        </w:tc>
        <w:tc>
          <w:tcPr>
            <w:tcW w:w="1872" w:type="dxa"/>
            <w:tcMar>
              <w:top w:w="60" w:type="dxa"/>
              <w:left w:w="80" w:type="dxa"/>
              <w:bottom w:w="60" w:type="dxa"/>
              <w:right w:w="80" w:type="dxa"/>
            </w:tcMar>
            <w:vAlign w:val="center"/>
          </w:tcPr>
          <w:p w14:paraId="6852958F" w14:textId="77777777" w:rsidR="0015577C" w:rsidRDefault="00000000">
            <w:pPr>
              <w:spacing w:before="20" w:after="20"/>
            </w:pPr>
            <w:r>
              <w:rPr>
                <w:sz w:val="18"/>
                <w:szCs w:val="18"/>
              </w:rPr>
              <w:t>—</w:t>
            </w:r>
          </w:p>
        </w:tc>
      </w:tr>
      <w:tr w:rsidR="0015577C" w14:paraId="327DCE86"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1C175B7E" w14:textId="77777777" w:rsidR="0015577C" w:rsidRDefault="00000000">
            <w:pPr>
              <w:spacing w:before="20" w:after="20"/>
            </w:pPr>
            <w:r>
              <w:rPr>
                <w:sz w:val="18"/>
                <w:szCs w:val="18"/>
              </w:rPr>
              <w:t>Read TRFs</w:t>
            </w:r>
          </w:p>
        </w:tc>
        <w:tc>
          <w:tcPr>
            <w:tcW w:w="1872" w:type="dxa"/>
            <w:tcMar>
              <w:top w:w="60" w:type="dxa"/>
              <w:left w:w="80" w:type="dxa"/>
              <w:bottom w:w="60" w:type="dxa"/>
              <w:right w:w="80" w:type="dxa"/>
            </w:tcMar>
            <w:vAlign w:val="center"/>
          </w:tcPr>
          <w:p w14:paraId="471DB568" w14:textId="77777777" w:rsidR="0015577C" w:rsidRDefault="00000000">
            <w:pPr>
              <w:spacing w:before="20" w:after="20"/>
            </w:pPr>
            <w:r>
              <w:rPr>
                <w:sz w:val="18"/>
                <w:szCs w:val="18"/>
              </w:rPr>
              <w:t>Own</w:t>
            </w:r>
          </w:p>
        </w:tc>
        <w:tc>
          <w:tcPr>
            <w:tcW w:w="1872" w:type="dxa"/>
            <w:tcMar>
              <w:top w:w="60" w:type="dxa"/>
              <w:left w:w="80" w:type="dxa"/>
              <w:bottom w:w="60" w:type="dxa"/>
              <w:right w:w="80" w:type="dxa"/>
            </w:tcMar>
            <w:vAlign w:val="center"/>
          </w:tcPr>
          <w:p w14:paraId="59C53F4E" w14:textId="77777777" w:rsidR="0015577C" w:rsidRDefault="00000000">
            <w:pPr>
              <w:spacing w:before="20" w:after="20"/>
            </w:pPr>
            <w:r>
              <w:rPr>
                <w:sz w:val="18"/>
                <w:szCs w:val="18"/>
              </w:rPr>
              <w:t xml:space="preserve">Own students, or all in </w:t>
            </w:r>
            <w:proofErr w:type="spellStart"/>
            <w:r>
              <w:rPr>
                <w:sz w:val="18"/>
                <w:szCs w:val="18"/>
              </w:rPr>
              <w:t>programme</w:t>
            </w:r>
            <w:proofErr w:type="spellEnd"/>
          </w:p>
        </w:tc>
        <w:tc>
          <w:tcPr>
            <w:tcW w:w="1872" w:type="dxa"/>
            <w:tcMar>
              <w:top w:w="60" w:type="dxa"/>
              <w:left w:w="80" w:type="dxa"/>
              <w:bottom w:w="60" w:type="dxa"/>
              <w:right w:w="80" w:type="dxa"/>
            </w:tcMar>
            <w:vAlign w:val="center"/>
          </w:tcPr>
          <w:p w14:paraId="7F1A7C15" w14:textId="77777777" w:rsidR="0015577C" w:rsidRDefault="00000000">
            <w:pPr>
              <w:spacing w:before="20" w:after="20"/>
            </w:pPr>
            <w:proofErr w:type="spellStart"/>
            <w:r>
              <w:rPr>
                <w:sz w:val="18"/>
                <w:szCs w:val="18"/>
              </w:rPr>
              <w:t>Programme</w:t>
            </w:r>
            <w:proofErr w:type="spellEnd"/>
          </w:p>
        </w:tc>
        <w:tc>
          <w:tcPr>
            <w:tcW w:w="1872" w:type="dxa"/>
            <w:tcMar>
              <w:top w:w="60" w:type="dxa"/>
              <w:left w:w="80" w:type="dxa"/>
              <w:bottom w:w="60" w:type="dxa"/>
              <w:right w:w="80" w:type="dxa"/>
            </w:tcMar>
            <w:vAlign w:val="center"/>
          </w:tcPr>
          <w:p w14:paraId="36172F49" w14:textId="77777777" w:rsidR="0015577C" w:rsidRDefault="00000000">
            <w:pPr>
              <w:spacing w:before="20" w:after="20"/>
            </w:pPr>
            <w:r>
              <w:rPr>
                <w:sz w:val="18"/>
                <w:szCs w:val="18"/>
              </w:rPr>
              <w:t>—</w:t>
            </w:r>
          </w:p>
        </w:tc>
      </w:tr>
      <w:tr w:rsidR="0015577C" w14:paraId="7CB7C7A5"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1F68BDB4" w14:textId="77777777" w:rsidR="0015577C" w:rsidRDefault="00000000">
            <w:pPr>
              <w:spacing w:before="20" w:after="20"/>
            </w:pPr>
            <w:r>
              <w:rPr>
                <w:sz w:val="18"/>
                <w:szCs w:val="18"/>
              </w:rPr>
              <w:t>Approve a TRF / set its status</w:t>
            </w:r>
          </w:p>
        </w:tc>
        <w:tc>
          <w:tcPr>
            <w:tcW w:w="1872" w:type="dxa"/>
            <w:tcMar>
              <w:top w:w="60" w:type="dxa"/>
              <w:left w:w="80" w:type="dxa"/>
              <w:bottom w:w="60" w:type="dxa"/>
              <w:right w:w="80" w:type="dxa"/>
            </w:tcMar>
            <w:vAlign w:val="center"/>
          </w:tcPr>
          <w:p w14:paraId="10425FC3" w14:textId="77777777" w:rsidR="0015577C" w:rsidRDefault="00000000">
            <w:pPr>
              <w:spacing w:before="20" w:after="20"/>
            </w:pPr>
            <w:r>
              <w:rPr>
                <w:sz w:val="18"/>
                <w:szCs w:val="18"/>
              </w:rPr>
              <w:t>—</w:t>
            </w:r>
          </w:p>
        </w:tc>
        <w:tc>
          <w:tcPr>
            <w:tcW w:w="1872" w:type="dxa"/>
            <w:tcMar>
              <w:top w:w="60" w:type="dxa"/>
              <w:left w:w="80" w:type="dxa"/>
              <w:bottom w:w="60" w:type="dxa"/>
              <w:right w:w="80" w:type="dxa"/>
            </w:tcMar>
            <w:vAlign w:val="center"/>
          </w:tcPr>
          <w:p w14:paraId="5D60663F" w14:textId="77777777" w:rsidR="0015577C" w:rsidRDefault="00000000">
            <w:pPr>
              <w:spacing w:before="20" w:after="20"/>
            </w:pPr>
            <w:r>
              <w:rPr>
                <w:sz w:val="18"/>
                <w:szCs w:val="18"/>
              </w:rPr>
              <w:t>Supervisor only</w:t>
            </w:r>
          </w:p>
        </w:tc>
        <w:tc>
          <w:tcPr>
            <w:tcW w:w="1872" w:type="dxa"/>
            <w:tcMar>
              <w:top w:w="60" w:type="dxa"/>
              <w:left w:w="80" w:type="dxa"/>
              <w:bottom w:w="60" w:type="dxa"/>
              <w:right w:w="80" w:type="dxa"/>
            </w:tcMar>
            <w:vAlign w:val="center"/>
          </w:tcPr>
          <w:p w14:paraId="563F77BF" w14:textId="77777777" w:rsidR="0015577C" w:rsidRDefault="00000000">
            <w:pPr>
              <w:spacing w:before="20" w:after="20"/>
            </w:pPr>
            <w:r>
              <w:rPr>
                <w:sz w:val="18"/>
                <w:szCs w:val="18"/>
              </w:rPr>
              <w:t>Supervisor only</w:t>
            </w:r>
          </w:p>
        </w:tc>
        <w:tc>
          <w:tcPr>
            <w:tcW w:w="1872" w:type="dxa"/>
            <w:tcMar>
              <w:top w:w="60" w:type="dxa"/>
              <w:left w:w="80" w:type="dxa"/>
              <w:bottom w:w="60" w:type="dxa"/>
              <w:right w:w="80" w:type="dxa"/>
            </w:tcMar>
            <w:vAlign w:val="center"/>
          </w:tcPr>
          <w:p w14:paraId="5BE1B3B3" w14:textId="77777777" w:rsidR="0015577C" w:rsidRDefault="00000000">
            <w:pPr>
              <w:spacing w:before="20" w:after="20"/>
            </w:pPr>
            <w:r>
              <w:rPr>
                <w:sz w:val="18"/>
                <w:szCs w:val="18"/>
              </w:rPr>
              <w:t>—</w:t>
            </w:r>
          </w:p>
        </w:tc>
      </w:tr>
      <w:tr w:rsidR="0015577C" w14:paraId="70E5D070"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3172FB2E" w14:textId="77777777" w:rsidR="0015577C" w:rsidRDefault="00000000">
            <w:pPr>
              <w:spacing w:before="20" w:after="20"/>
            </w:pPr>
            <w:r>
              <w:rPr>
                <w:sz w:val="18"/>
                <w:szCs w:val="18"/>
              </w:rPr>
              <w:t>Read and give feedback</w:t>
            </w:r>
          </w:p>
        </w:tc>
        <w:tc>
          <w:tcPr>
            <w:tcW w:w="1872" w:type="dxa"/>
            <w:tcMar>
              <w:top w:w="60" w:type="dxa"/>
              <w:left w:w="80" w:type="dxa"/>
              <w:bottom w:w="60" w:type="dxa"/>
              <w:right w:w="80" w:type="dxa"/>
            </w:tcMar>
            <w:vAlign w:val="center"/>
          </w:tcPr>
          <w:p w14:paraId="231ADF77" w14:textId="77777777" w:rsidR="0015577C" w:rsidRDefault="00000000">
            <w:pPr>
              <w:spacing w:before="20" w:after="20"/>
            </w:pPr>
            <w:r>
              <w:rPr>
                <w:sz w:val="18"/>
                <w:szCs w:val="18"/>
              </w:rPr>
              <w:t>Read own</w:t>
            </w:r>
          </w:p>
        </w:tc>
        <w:tc>
          <w:tcPr>
            <w:tcW w:w="1872" w:type="dxa"/>
            <w:tcMar>
              <w:top w:w="60" w:type="dxa"/>
              <w:left w:w="80" w:type="dxa"/>
              <w:bottom w:w="60" w:type="dxa"/>
              <w:right w:w="80" w:type="dxa"/>
            </w:tcMar>
            <w:vAlign w:val="center"/>
          </w:tcPr>
          <w:p w14:paraId="58FBA435" w14:textId="77777777" w:rsidR="0015577C" w:rsidRDefault="00000000">
            <w:pPr>
              <w:spacing w:before="20" w:after="20"/>
            </w:pPr>
            <w:r>
              <w:rPr>
                <w:sz w:val="18"/>
                <w:szCs w:val="18"/>
              </w:rPr>
              <w:t>Write (on a visible submission)</w:t>
            </w:r>
          </w:p>
        </w:tc>
        <w:tc>
          <w:tcPr>
            <w:tcW w:w="1872" w:type="dxa"/>
            <w:tcMar>
              <w:top w:w="60" w:type="dxa"/>
              <w:left w:w="80" w:type="dxa"/>
              <w:bottom w:w="60" w:type="dxa"/>
              <w:right w:w="80" w:type="dxa"/>
            </w:tcMar>
            <w:vAlign w:val="center"/>
          </w:tcPr>
          <w:p w14:paraId="48D76623" w14:textId="77777777" w:rsidR="0015577C" w:rsidRDefault="00000000">
            <w:pPr>
              <w:spacing w:before="20" w:after="20"/>
            </w:pPr>
            <w:r>
              <w:rPr>
                <w:sz w:val="18"/>
                <w:szCs w:val="18"/>
              </w:rPr>
              <w:t>Write</w:t>
            </w:r>
          </w:p>
        </w:tc>
        <w:tc>
          <w:tcPr>
            <w:tcW w:w="1872" w:type="dxa"/>
            <w:tcMar>
              <w:top w:w="60" w:type="dxa"/>
              <w:left w:w="80" w:type="dxa"/>
              <w:bottom w:w="60" w:type="dxa"/>
              <w:right w:w="80" w:type="dxa"/>
            </w:tcMar>
            <w:vAlign w:val="center"/>
          </w:tcPr>
          <w:p w14:paraId="0A76213D" w14:textId="77777777" w:rsidR="0015577C" w:rsidRDefault="00000000">
            <w:pPr>
              <w:spacing w:before="20" w:after="20"/>
            </w:pPr>
            <w:r>
              <w:rPr>
                <w:sz w:val="18"/>
                <w:szCs w:val="18"/>
              </w:rPr>
              <w:t>—</w:t>
            </w:r>
          </w:p>
        </w:tc>
      </w:tr>
      <w:tr w:rsidR="0015577C" w14:paraId="6C6FE240"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3B7A4A21" w14:textId="77777777" w:rsidR="0015577C" w:rsidRDefault="00000000">
            <w:pPr>
              <w:spacing w:before="20" w:after="20"/>
            </w:pPr>
            <w:r>
              <w:rPr>
                <w:sz w:val="18"/>
                <w:szCs w:val="18"/>
              </w:rPr>
              <w:t>Milestone forms and scores</w:t>
            </w:r>
          </w:p>
        </w:tc>
        <w:tc>
          <w:tcPr>
            <w:tcW w:w="1872" w:type="dxa"/>
            <w:tcMar>
              <w:top w:w="60" w:type="dxa"/>
              <w:left w:w="80" w:type="dxa"/>
              <w:bottom w:w="60" w:type="dxa"/>
              <w:right w:w="80" w:type="dxa"/>
            </w:tcMar>
            <w:vAlign w:val="center"/>
          </w:tcPr>
          <w:p w14:paraId="5D7AAE20" w14:textId="77777777" w:rsidR="0015577C" w:rsidRDefault="00000000">
            <w:pPr>
              <w:spacing w:before="20" w:after="20"/>
            </w:pPr>
            <w:r>
              <w:rPr>
                <w:sz w:val="18"/>
                <w:szCs w:val="18"/>
              </w:rPr>
              <w:t>—</w:t>
            </w:r>
          </w:p>
        </w:tc>
        <w:tc>
          <w:tcPr>
            <w:tcW w:w="1872" w:type="dxa"/>
            <w:tcMar>
              <w:top w:w="60" w:type="dxa"/>
              <w:left w:w="80" w:type="dxa"/>
              <w:bottom w:w="60" w:type="dxa"/>
              <w:right w:w="80" w:type="dxa"/>
            </w:tcMar>
            <w:vAlign w:val="center"/>
          </w:tcPr>
          <w:p w14:paraId="4676EF2C" w14:textId="77777777" w:rsidR="0015577C" w:rsidRDefault="00000000">
            <w:pPr>
              <w:spacing w:before="20" w:after="20"/>
            </w:pPr>
            <w:r>
              <w:rPr>
                <w:sz w:val="18"/>
                <w:szCs w:val="18"/>
              </w:rPr>
              <w:t>Own forms only</w:t>
            </w:r>
          </w:p>
        </w:tc>
        <w:tc>
          <w:tcPr>
            <w:tcW w:w="1872" w:type="dxa"/>
            <w:tcMar>
              <w:top w:w="60" w:type="dxa"/>
              <w:left w:w="80" w:type="dxa"/>
              <w:bottom w:w="60" w:type="dxa"/>
              <w:right w:w="80" w:type="dxa"/>
            </w:tcMar>
            <w:vAlign w:val="center"/>
          </w:tcPr>
          <w:p w14:paraId="5BC233E3" w14:textId="77777777" w:rsidR="0015577C" w:rsidRDefault="00000000">
            <w:pPr>
              <w:spacing w:before="20" w:after="20"/>
            </w:pPr>
            <w:r>
              <w:rPr>
                <w:sz w:val="18"/>
                <w:szCs w:val="18"/>
              </w:rPr>
              <w:t>Own forms only</w:t>
            </w:r>
          </w:p>
        </w:tc>
        <w:tc>
          <w:tcPr>
            <w:tcW w:w="1872" w:type="dxa"/>
            <w:tcMar>
              <w:top w:w="60" w:type="dxa"/>
              <w:left w:w="80" w:type="dxa"/>
              <w:bottom w:w="60" w:type="dxa"/>
              <w:right w:w="80" w:type="dxa"/>
            </w:tcMar>
            <w:vAlign w:val="center"/>
          </w:tcPr>
          <w:p w14:paraId="444D818D" w14:textId="77777777" w:rsidR="0015577C" w:rsidRDefault="00000000">
            <w:pPr>
              <w:spacing w:before="20" w:after="20"/>
            </w:pPr>
            <w:r>
              <w:rPr>
                <w:sz w:val="18"/>
                <w:szCs w:val="18"/>
              </w:rPr>
              <w:t>—</w:t>
            </w:r>
          </w:p>
        </w:tc>
      </w:tr>
      <w:tr w:rsidR="0015577C" w14:paraId="12E6C56D"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1B479DE6" w14:textId="77777777" w:rsidR="0015577C" w:rsidRDefault="00000000">
            <w:pPr>
              <w:spacing w:before="20" w:after="20"/>
            </w:pPr>
            <w:r>
              <w:rPr>
                <w:sz w:val="18"/>
                <w:szCs w:val="18"/>
              </w:rPr>
              <w:t>Mark against a rubric</w:t>
            </w:r>
          </w:p>
        </w:tc>
        <w:tc>
          <w:tcPr>
            <w:tcW w:w="1872" w:type="dxa"/>
            <w:tcMar>
              <w:top w:w="60" w:type="dxa"/>
              <w:left w:w="80" w:type="dxa"/>
              <w:bottom w:w="60" w:type="dxa"/>
              <w:right w:w="80" w:type="dxa"/>
            </w:tcMar>
            <w:vAlign w:val="center"/>
          </w:tcPr>
          <w:p w14:paraId="258142B8" w14:textId="77777777" w:rsidR="0015577C" w:rsidRDefault="00000000">
            <w:pPr>
              <w:spacing w:before="20" w:after="20"/>
            </w:pPr>
            <w:r>
              <w:rPr>
                <w:sz w:val="18"/>
                <w:szCs w:val="18"/>
              </w:rPr>
              <w:t>Own marks</w:t>
            </w:r>
          </w:p>
        </w:tc>
        <w:tc>
          <w:tcPr>
            <w:tcW w:w="1872" w:type="dxa"/>
            <w:tcMar>
              <w:top w:w="60" w:type="dxa"/>
              <w:left w:w="80" w:type="dxa"/>
              <w:bottom w:w="60" w:type="dxa"/>
              <w:right w:w="80" w:type="dxa"/>
            </w:tcMar>
            <w:vAlign w:val="center"/>
          </w:tcPr>
          <w:p w14:paraId="6AE94F3A" w14:textId="77777777" w:rsidR="0015577C" w:rsidRDefault="00000000">
            <w:pPr>
              <w:spacing w:before="20" w:after="20"/>
            </w:pPr>
            <w:r>
              <w:rPr>
                <w:sz w:val="18"/>
                <w:szCs w:val="18"/>
              </w:rPr>
              <w:t>Own marking records</w:t>
            </w:r>
          </w:p>
        </w:tc>
        <w:tc>
          <w:tcPr>
            <w:tcW w:w="1872" w:type="dxa"/>
            <w:tcMar>
              <w:top w:w="60" w:type="dxa"/>
              <w:left w:w="80" w:type="dxa"/>
              <w:bottom w:w="60" w:type="dxa"/>
              <w:right w:w="80" w:type="dxa"/>
            </w:tcMar>
            <w:vAlign w:val="center"/>
          </w:tcPr>
          <w:p w14:paraId="139161BA" w14:textId="77777777" w:rsidR="0015577C" w:rsidRDefault="00000000">
            <w:pPr>
              <w:spacing w:before="20" w:after="20"/>
            </w:pPr>
            <w:r>
              <w:rPr>
                <w:sz w:val="18"/>
                <w:szCs w:val="18"/>
              </w:rPr>
              <w:t>Own marking records</w:t>
            </w:r>
          </w:p>
        </w:tc>
        <w:tc>
          <w:tcPr>
            <w:tcW w:w="1872" w:type="dxa"/>
            <w:tcMar>
              <w:top w:w="60" w:type="dxa"/>
              <w:left w:w="80" w:type="dxa"/>
              <w:bottom w:w="60" w:type="dxa"/>
              <w:right w:w="80" w:type="dxa"/>
            </w:tcMar>
            <w:vAlign w:val="center"/>
          </w:tcPr>
          <w:p w14:paraId="4B5EE793" w14:textId="77777777" w:rsidR="0015577C" w:rsidRDefault="00000000">
            <w:pPr>
              <w:spacing w:before="20" w:after="20"/>
            </w:pPr>
            <w:r>
              <w:rPr>
                <w:sz w:val="18"/>
                <w:szCs w:val="18"/>
              </w:rPr>
              <w:t>—</w:t>
            </w:r>
          </w:p>
        </w:tc>
      </w:tr>
      <w:tr w:rsidR="0015577C" w14:paraId="3C6B7623"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3A30A3F7" w14:textId="77777777" w:rsidR="0015577C" w:rsidRDefault="00000000">
            <w:pPr>
              <w:spacing w:before="20" w:after="20"/>
            </w:pPr>
            <w:r>
              <w:rPr>
                <w:sz w:val="18"/>
                <w:szCs w:val="18"/>
              </w:rPr>
              <w:t>Manage rubric templates</w:t>
            </w:r>
          </w:p>
        </w:tc>
        <w:tc>
          <w:tcPr>
            <w:tcW w:w="1872" w:type="dxa"/>
            <w:tcMar>
              <w:top w:w="60" w:type="dxa"/>
              <w:left w:w="80" w:type="dxa"/>
              <w:bottom w:w="60" w:type="dxa"/>
              <w:right w:w="80" w:type="dxa"/>
            </w:tcMar>
            <w:vAlign w:val="center"/>
          </w:tcPr>
          <w:p w14:paraId="770F0B80" w14:textId="77777777" w:rsidR="0015577C" w:rsidRDefault="00000000">
            <w:pPr>
              <w:spacing w:before="20" w:after="20"/>
            </w:pPr>
            <w:r>
              <w:rPr>
                <w:sz w:val="18"/>
                <w:szCs w:val="18"/>
              </w:rPr>
              <w:t>—</w:t>
            </w:r>
          </w:p>
        </w:tc>
        <w:tc>
          <w:tcPr>
            <w:tcW w:w="1872" w:type="dxa"/>
            <w:tcMar>
              <w:top w:w="60" w:type="dxa"/>
              <w:left w:w="80" w:type="dxa"/>
              <w:bottom w:w="60" w:type="dxa"/>
              <w:right w:w="80" w:type="dxa"/>
            </w:tcMar>
            <w:vAlign w:val="center"/>
          </w:tcPr>
          <w:p w14:paraId="1739265D" w14:textId="77777777" w:rsidR="0015577C" w:rsidRDefault="00000000">
            <w:pPr>
              <w:spacing w:before="20" w:after="20"/>
            </w:pPr>
            <w:r>
              <w:rPr>
                <w:sz w:val="18"/>
                <w:szCs w:val="18"/>
              </w:rPr>
              <w:t>—</w:t>
            </w:r>
          </w:p>
        </w:tc>
        <w:tc>
          <w:tcPr>
            <w:tcW w:w="1872" w:type="dxa"/>
            <w:tcMar>
              <w:top w:w="60" w:type="dxa"/>
              <w:left w:w="80" w:type="dxa"/>
              <w:bottom w:w="60" w:type="dxa"/>
              <w:right w:w="80" w:type="dxa"/>
            </w:tcMar>
            <w:vAlign w:val="center"/>
          </w:tcPr>
          <w:p w14:paraId="068170D1" w14:textId="77777777" w:rsidR="0015577C" w:rsidRDefault="00000000">
            <w:pPr>
              <w:spacing w:before="20" w:after="20"/>
            </w:pPr>
            <w:r>
              <w:rPr>
                <w:sz w:val="18"/>
                <w:szCs w:val="18"/>
              </w:rPr>
              <w:t>Write</w:t>
            </w:r>
          </w:p>
        </w:tc>
        <w:tc>
          <w:tcPr>
            <w:tcW w:w="1872" w:type="dxa"/>
            <w:tcMar>
              <w:top w:w="60" w:type="dxa"/>
              <w:left w:w="80" w:type="dxa"/>
              <w:bottom w:w="60" w:type="dxa"/>
              <w:right w:w="80" w:type="dxa"/>
            </w:tcMar>
            <w:vAlign w:val="center"/>
          </w:tcPr>
          <w:p w14:paraId="2ED1A9CA" w14:textId="77777777" w:rsidR="0015577C" w:rsidRDefault="00000000">
            <w:pPr>
              <w:spacing w:before="20" w:after="20"/>
            </w:pPr>
            <w:r>
              <w:rPr>
                <w:sz w:val="18"/>
                <w:szCs w:val="18"/>
              </w:rPr>
              <w:t>—</w:t>
            </w:r>
          </w:p>
        </w:tc>
      </w:tr>
      <w:tr w:rsidR="0015577C" w14:paraId="7E7CD7EF"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019FE8B2" w14:textId="77777777" w:rsidR="0015577C" w:rsidRDefault="00000000">
            <w:pPr>
              <w:spacing w:before="20" w:after="20"/>
            </w:pPr>
            <w:r>
              <w:rPr>
                <w:sz w:val="18"/>
                <w:szCs w:val="18"/>
              </w:rPr>
              <w:t>Set the active rubric</w:t>
            </w:r>
          </w:p>
        </w:tc>
        <w:tc>
          <w:tcPr>
            <w:tcW w:w="1872" w:type="dxa"/>
            <w:tcMar>
              <w:top w:w="60" w:type="dxa"/>
              <w:left w:w="80" w:type="dxa"/>
              <w:bottom w:w="60" w:type="dxa"/>
              <w:right w:w="80" w:type="dxa"/>
            </w:tcMar>
            <w:vAlign w:val="center"/>
          </w:tcPr>
          <w:p w14:paraId="6EAEAF2E" w14:textId="77777777" w:rsidR="0015577C" w:rsidRDefault="00000000">
            <w:pPr>
              <w:spacing w:before="20" w:after="20"/>
            </w:pPr>
            <w:r>
              <w:rPr>
                <w:sz w:val="18"/>
                <w:szCs w:val="18"/>
              </w:rPr>
              <w:t>—</w:t>
            </w:r>
          </w:p>
        </w:tc>
        <w:tc>
          <w:tcPr>
            <w:tcW w:w="1872" w:type="dxa"/>
            <w:tcMar>
              <w:top w:w="60" w:type="dxa"/>
              <w:left w:w="80" w:type="dxa"/>
              <w:bottom w:w="60" w:type="dxa"/>
              <w:right w:w="80" w:type="dxa"/>
            </w:tcMar>
            <w:vAlign w:val="center"/>
          </w:tcPr>
          <w:p w14:paraId="3E837298" w14:textId="77777777" w:rsidR="0015577C" w:rsidRDefault="00000000">
            <w:pPr>
              <w:spacing w:before="20" w:after="20"/>
            </w:pPr>
            <w:r>
              <w:rPr>
                <w:sz w:val="18"/>
                <w:szCs w:val="18"/>
              </w:rPr>
              <w:t>—</w:t>
            </w:r>
          </w:p>
        </w:tc>
        <w:tc>
          <w:tcPr>
            <w:tcW w:w="1872" w:type="dxa"/>
            <w:tcMar>
              <w:top w:w="60" w:type="dxa"/>
              <w:left w:w="80" w:type="dxa"/>
              <w:bottom w:w="60" w:type="dxa"/>
              <w:right w:w="80" w:type="dxa"/>
            </w:tcMar>
            <w:vAlign w:val="center"/>
          </w:tcPr>
          <w:p w14:paraId="53D01266" w14:textId="77777777" w:rsidR="0015577C" w:rsidRDefault="00000000">
            <w:pPr>
              <w:spacing w:before="20" w:after="20"/>
            </w:pPr>
            <w:r>
              <w:rPr>
                <w:sz w:val="18"/>
                <w:szCs w:val="18"/>
              </w:rPr>
              <w:t>Write</w:t>
            </w:r>
          </w:p>
        </w:tc>
        <w:tc>
          <w:tcPr>
            <w:tcW w:w="1872" w:type="dxa"/>
            <w:tcMar>
              <w:top w:w="60" w:type="dxa"/>
              <w:left w:w="80" w:type="dxa"/>
              <w:bottom w:w="60" w:type="dxa"/>
              <w:right w:w="80" w:type="dxa"/>
            </w:tcMar>
            <w:vAlign w:val="center"/>
          </w:tcPr>
          <w:p w14:paraId="705EC372" w14:textId="77777777" w:rsidR="0015577C" w:rsidRDefault="00000000">
            <w:pPr>
              <w:spacing w:before="20" w:after="20"/>
            </w:pPr>
            <w:r>
              <w:rPr>
                <w:sz w:val="18"/>
                <w:szCs w:val="18"/>
              </w:rPr>
              <w:t>—</w:t>
            </w:r>
          </w:p>
        </w:tc>
      </w:tr>
      <w:tr w:rsidR="0015577C" w14:paraId="79047351"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1674DED8" w14:textId="77777777" w:rsidR="0015577C" w:rsidRDefault="00000000">
            <w:pPr>
              <w:spacing w:before="20" w:after="20"/>
            </w:pPr>
            <w:r>
              <w:rPr>
                <w:sz w:val="18"/>
                <w:szCs w:val="18"/>
              </w:rPr>
              <w:t xml:space="preserve">Presentation days, </w:t>
            </w:r>
            <w:r>
              <w:rPr>
                <w:sz w:val="18"/>
                <w:szCs w:val="18"/>
              </w:rPr>
              <w:lastRenderedPageBreak/>
              <w:t>venues</w:t>
            </w:r>
          </w:p>
        </w:tc>
        <w:tc>
          <w:tcPr>
            <w:tcW w:w="1872" w:type="dxa"/>
            <w:tcMar>
              <w:top w:w="60" w:type="dxa"/>
              <w:left w:w="80" w:type="dxa"/>
              <w:bottom w:w="60" w:type="dxa"/>
              <w:right w:w="80" w:type="dxa"/>
            </w:tcMar>
            <w:vAlign w:val="center"/>
          </w:tcPr>
          <w:p w14:paraId="1C95B10E" w14:textId="77777777" w:rsidR="0015577C" w:rsidRDefault="00000000">
            <w:pPr>
              <w:spacing w:before="20" w:after="20"/>
            </w:pPr>
            <w:r>
              <w:rPr>
                <w:sz w:val="18"/>
                <w:szCs w:val="18"/>
              </w:rPr>
              <w:lastRenderedPageBreak/>
              <w:t xml:space="preserve">Read (own </w:t>
            </w:r>
            <w:proofErr w:type="spellStart"/>
            <w:r>
              <w:rPr>
                <w:sz w:val="18"/>
                <w:szCs w:val="18"/>
              </w:rPr>
              <w:t>programme</w:t>
            </w:r>
            <w:proofErr w:type="spellEnd"/>
            <w:r>
              <w:rPr>
                <w:sz w:val="18"/>
                <w:szCs w:val="18"/>
              </w:rPr>
              <w:t>)</w:t>
            </w:r>
          </w:p>
        </w:tc>
        <w:tc>
          <w:tcPr>
            <w:tcW w:w="1872" w:type="dxa"/>
            <w:tcMar>
              <w:top w:w="60" w:type="dxa"/>
              <w:left w:w="80" w:type="dxa"/>
              <w:bottom w:w="60" w:type="dxa"/>
              <w:right w:w="80" w:type="dxa"/>
            </w:tcMar>
            <w:vAlign w:val="center"/>
          </w:tcPr>
          <w:p w14:paraId="35B61C7C" w14:textId="77777777" w:rsidR="0015577C" w:rsidRDefault="00000000">
            <w:pPr>
              <w:spacing w:before="20" w:after="20"/>
            </w:pPr>
            <w:r>
              <w:rPr>
                <w:sz w:val="18"/>
                <w:szCs w:val="18"/>
              </w:rPr>
              <w:t xml:space="preserve">Read (own </w:t>
            </w:r>
            <w:proofErr w:type="spellStart"/>
            <w:r>
              <w:rPr>
                <w:sz w:val="18"/>
                <w:szCs w:val="18"/>
              </w:rPr>
              <w:t>programme</w:t>
            </w:r>
            <w:proofErr w:type="spellEnd"/>
            <w:r>
              <w:rPr>
                <w:sz w:val="18"/>
                <w:szCs w:val="18"/>
              </w:rPr>
              <w:t>)</w:t>
            </w:r>
          </w:p>
        </w:tc>
        <w:tc>
          <w:tcPr>
            <w:tcW w:w="1872" w:type="dxa"/>
            <w:tcMar>
              <w:top w:w="60" w:type="dxa"/>
              <w:left w:w="80" w:type="dxa"/>
              <w:bottom w:w="60" w:type="dxa"/>
              <w:right w:w="80" w:type="dxa"/>
            </w:tcMar>
            <w:vAlign w:val="center"/>
          </w:tcPr>
          <w:p w14:paraId="266F95F1" w14:textId="77777777" w:rsidR="0015577C" w:rsidRDefault="00000000">
            <w:pPr>
              <w:spacing w:before="20" w:after="20"/>
            </w:pPr>
            <w:r>
              <w:rPr>
                <w:sz w:val="18"/>
                <w:szCs w:val="18"/>
              </w:rPr>
              <w:t>Write</w:t>
            </w:r>
          </w:p>
        </w:tc>
        <w:tc>
          <w:tcPr>
            <w:tcW w:w="1872" w:type="dxa"/>
            <w:tcMar>
              <w:top w:w="60" w:type="dxa"/>
              <w:left w:w="80" w:type="dxa"/>
              <w:bottom w:w="60" w:type="dxa"/>
              <w:right w:w="80" w:type="dxa"/>
            </w:tcMar>
            <w:vAlign w:val="center"/>
          </w:tcPr>
          <w:p w14:paraId="21D810AD" w14:textId="77777777" w:rsidR="0015577C" w:rsidRDefault="00000000">
            <w:pPr>
              <w:spacing w:before="20" w:after="20"/>
            </w:pPr>
            <w:r>
              <w:rPr>
                <w:sz w:val="18"/>
                <w:szCs w:val="18"/>
              </w:rPr>
              <w:t xml:space="preserve">Read (own </w:t>
            </w:r>
            <w:proofErr w:type="spellStart"/>
            <w:r>
              <w:rPr>
                <w:sz w:val="18"/>
                <w:szCs w:val="18"/>
              </w:rPr>
              <w:t>programme</w:t>
            </w:r>
            <w:proofErr w:type="spellEnd"/>
            <w:r>
              <w:rPr>
                <w:sz w:val="18"/>
                <w:szCs w:val="18"/>
              </w:rPr>
              <w:t xml:space="preserve"> </w:t>
            </w:r>
            <w:r>
              <w:rPr>
                <w:sz w:val="18"/>
                <w:szCs w:val="18"/>
              </w:rPr>
              <w:lastRenderedPageBreak/>
              <w:t>— none)</w:t>
            </w:r>
          </w:p>
        </w:tc>
      </w:tr>
      <w:tr w:rsidR="0015577C" w14:paraId="60242544"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3AC8ECA7" w14:textId="77777777" w:rsidR="0015577C" w:rsidRDefault="00000000">
            <w:pPr>
              <w:spacing w:before="20" w:after="20"/>
            </w:pPr>
            <w:r>
              <w:rPr>
                <w:sz w:val="18"/>
                <w:szCs w:val="18"/>
              </w:rPr>
              <w:lastRenderedPageBreak/>
              <w:t>Book a presentation slot</w:t>
            </w:r>
          </w:p>
        </w:tc>
        <w:tc>
          <w:tcPr>
            <w:tcW w:w="1872" w:type="dxa"/>
            <w:tcMar>
              <w:top w:w="60" w:type="dxa"/>
              <w:left w:w="80" w:type="dxa"/>
              <w:bottom w:w="60" w:type="dxa"/>
              <w:right w:w="80" w:type="dxa"/>
            </w:tcMar>
            <w:vAlign w:val="center"/>
          </w:tcPr>
          <w:p w14:paraId="492B90D1" w14:textId="77777777" w:rsidR="0015577C" w:rsidRDefault="00000000">
            <w:pPr>
              <w:spacing w:before="20" w:after="20"/>
            </w:pPr>
            <w:r>
              <w:rPr>
                <w:sz w:val="18"/>
                <w:szCs w:val="18"/>
              </w:rPr>
              <w:t>—</w:t>
            </w:r>
          </w:p>
        </w:tc>
        <w:tc>
          <w:tcPr>
            <w:tcW w:w="1872" w:type="dxa"/>
            <w:tcMar>
              <w:top w:w="60" w:type="dxa"/>
              <w:left w:w="80" w:type="dxa"/>
              <w:bottom w:w="60" w:type="dxa"/>
              <w:right w:w="80" w:type="dxa"/>
            </w:tcMar>
            <w:vAlign w:val="center"/>
          </w:tcPr>
          <w:p w14:paraId="275F8D13" w14:textId="77777777" w:rsidR="0015577C" w:rsidRDefault="00000000">
            <w:pPr>
              <w:spacing w:before="20" w:after="20"/>
            </w:pPr>
            <w:r>
              <w:rPr>
                <w:sz w:val="18"/>
                <w:szCs w:val="18"/>
              </w:rPr>
              <w:t>Write (own)</w:t>
            </w:r>
          </w:p>
        </w:tc>
        <w:tc>
          <w:tcPr>
            <w:tcW w:w="1872" w:type="dxa"/>
            <w:tcMar>
              <w:top w:w="60" w:type="dxa"/>
              <w:left w:w="80" w:type="dxa"/>
              <w:bottom w:w="60" w:type="dxa"/>
              <w:right w:w="80" w:type="dxa"/>
            </w:tcMar>
            <w:vAlign w:val="center"/>
          </w:tcPr>
          <w:p w14:paraId="17B3E201" w14:textId="77777777" w:rsidR="0015577C" w:rsidRDefault="00000000">
            <w:pPr>
              <w:spacing w:before="20" w:after="20"/>
            </w:pPr>
            <w:r>
              <w:rPr>
                <w:sz w:val="18"/>
                <w:szCs w:val="18"/>
              </w:rPr>
              <w:t>Write (own)</w:t>
            </w:r>
          </w:p>
        </w:tc>
        <w:tc>
          <w:tcPr>
            <w:tcW w:w="1872" w:type="dxa"/>
            <w:tcMar>
              <w:top w:w="60" w:type="dxa"/>
              <w:left w:w="80" w:type="dxa"/>
              <w:bottom w:w="60" w:type="dxa"/>
              <w:right w:w="80" w:type="dxa"/>
            </w:tcMar>
            <w:vAlign w:val="center"/>
          </w:tcPr>
          <w:p w14:paraId="6AF1FA81" w14:textId="77777777" w:rsidR="0015577C" w:rsidRDefault="00000000">
            <w:pPr>
              <w:spacing w:before="20" w:after="20"/>
            </w:pPr>
            <w:r>
              <w:rPr>
                <w:sz w:val="18"/>
                <w:szCs w:val="18"/>
              </w:rPr>
              <w:t>—</w:t>
            </w:r>
          </w:p>
        </w:tc>
      </w:tr>
      <w:tr w:rsidR="0015577C" w14:paraId="0561E81C"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65B68C06" w14:textId="77777777" w:rsidR="0015577C" w:rsidRDefault="00000000">
            <w:pPr>
              <w:spacing w:before="20" w:after="20"/>
            </w:pPr>
            <w:r>
              <w:rPr>
                <w:sz w:val="18"/>
                <w:szCs w:val="18"/>
              </w:rPr>
              <w:t>Run or clear the schedule</w:t>
            </w:r>
          </w:p>
        </w:tc>
        <w:tc>
          <w:tcPr>
            <w:tcW w:w="1872" w:type="dxa"/>
            <w:tcMar>
              <w:top w:w="60" w:type="dxa"/>
              <w:left w:w="80" w:type="dxa"/>
              <w:bottom w:w="60" w:type="dxa"/>
              <w:right w:w="80" w:type="dxa"/>
            </w:tcMar>
            <w:vAlign w:val="center"/>
          </w:tcPr>
          <w:p w14:paraId="2726B8B8" w14:textId="77777777" w:rsidR="0015577C" w:rsidRDefault="00000000">
            <w:pPr>
              <w:spacing w:before="20" w:after="20"/>
            </w:pPr>
            <w:r>
              <w:rPr>
                <w:sz w:val="18"/>
                <w:szCs w:val="18"/>
              </w:rPr>
              <w:t>—</w:t>
            </w:r>
          </w:p>
        </w:tc>
        <w:tc>
          <w:tcPr>
            <w:tcW w:w="1872" w:type="dxa"/>
            <w:tcMar>
              <w:top w:w="60" w:type="dxa"/>
              <w:left w:w="80" w:type="dxa"/>
              <w:bottom w:w="60" w:type="dxa"/>
              <w:right w:w="80" w:type="dxa"/>
            </w:tcMar>
            <w:vAlign w:val="center"/>
          </w:tcPr>
          <w:p w14:paraId="13892BF6" w14:textId="77777777" w:rsidR="0015577C" w:rsidRDefault="00000000">
            <w:pPr>
              <w:spacing w:before="20" w:after="20"/>
            </w:pPr>
            <w:r>
              <w:rPr>
                <w:sz w:val="18"/>
                <w:szCs w:val="18"/>
              </w:rPr>
              <w:t>—</w:t>
            </w:r>
          </w:p>
        </w:tc>
        <w:tc>
          <w:tcPr>
            <w:tcW w:w="1872" w:type="dxa"/>
            <w:tcMar>
              <w:top w:w="60" w:type="dxa"/>
              <w:left w:w="80" w:type="dxa"/>
              <w:bottom w:w="60" w:type="dxa"/>
              <w:right w:w="80" w:type="dxa"/>
            </w:tcMar>
            <w:vAlign w:val="center"/>
          </w:tcPr>
          <w:p w14:paraId="106829ED" w14:textId="77777777" w:rsidR="0015577C" w:rsidRDefault="00000000">
            <w:pPr>
              <w:spacing w:before="20" w:after="20"/>
            </w:pPr>
            <w:r>
              <w:rPr>
                <w:sz w:val="18"/>
                <w:szCs w:val="18"/>
              </w:rPr>
              <w:t>Write</w:t>
            </w:r>
          </w:p>
        </w:tc>
        <w:tc>
          <w:tcPr>
            <w:tcW w:w="1872" w:type="dxa"/>
            <w:tcMar>
              <w:top w:w="60" w:type="dxa"/>
              <w:left w:w="80" w:type="dxa"/>
              <w:bottom w:w="60" w:type="dxa"/>
              <w:right w:w="80" w:type="dxa"/>
            </w:tcMar>
            <w:vAlign w:val="center"/>
          </w:tcPr>
          <w:p w14:paraId="071D2D5C" w14:textId="77777777" w:rsidR="0015577C" w:rsidRDefault="00000000">
            <w:pPr>
              <w:spacing w:before="20" w:after="20"/>
            </w:pPr>
            <w:r>
              <w:rPr>
                <w:sz w:val="18"/>
                <w:szCs w:val="18"/>
              </w:rPr>
              <w:t>—</w:t>
            </w:r>
          </w:p>
        </w:tc>
      </w:tr>
      <w:tr w:rsidR="0015577C" w14:paraId="6D5C3150"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18122ACE" w14:textId="77777777" w:rsidR="0015577C" w:rsidRDefault="00000000">
            <w:pPr>
              <w:spacing w:before="20" w:after="20"/>
            </w:pPr>
            <w:r>
              <w:rPr>
                <w:sz w:val="18"/>
                <w:szCs w:val="18"/>
              </w:rPr>
              <w:t>Supervisor quotas</w:t>
            </w:r>
          </w:p>
        </w:tc>
        <w:tc>
          <w:tcPr>
            <w:tcW w:w="1872" w:type="dxa"/>
            <w:tcMar>
              <w:top w:w="60" w:type="dxa"/>
              <w:left w:w="80" w:type="dxa"/>
              <w:bottom w:w="60" w:type="dxa"/>
              <w:right w:w="80" w:type="dxa"/>
            </w:tcMar>
            <w:vAlign w:val="center"/>
          </w:tcPr>
          <w:p w14:paraId="0C00CFE5" w14:textId="77777777" w:rsidR="0015577C" w:rsidRDefault="00000000">
            <w:pPr>
              <w:spacing w:before="20" w:after="20"/>
            </w:pPr>
            <w:r>
              <w:rPr>
                <w:sz w:val="18"/>
                <w:szCs w:val="18"/>
              </w:rPr>
              <w:t>Read own</w:t>
            </w:r>
          </w:p>
        </w:tc>
        <w:tc>
          <w:tcPr>
            <w:tcW w:w="1872" w:type="dxa"/>
            <w:tcMar>
              <w:top w:w="60" w:type="dxa"/>
              <w:left w:w="80" w:type="dxa"/>
              <w:bottom w:w="60" w:type="dxa"/>
              <w:right w:w="80" w:type="dxa"/>
            </w:tcMar>
            <w:vAlign w:val="center"/>
          </w:tcPr>
          <w:p w14:paraId="16343A5E" w14:textId="77777777" w:rsidR="0015577C" w:rsidRDefault="00000000">
            <w:pPr>
              <w:spacing w:before="20" w:after="20"/>
            </w:pPr>
            <w:r>
              <w:rPr>
                <w:sz w:val="18"/>
                <w:szCs w:val="18"/>
              </w:rPr>
              <w:t xml:space="preserve">Read </w:t>
            </w:r>
            <w:proofErr w:type="spellStart"/>
            <w:r>
              <w:rPr>
                <w:sz w:val="18"/>
                <w:szCs w:val="18"/>
              </w:rPr>
              <w:t>programme</w:t>
            </w:r>
            <w:proofErr w:type="spellEnd"/>
          </w:p>
        </w:tc>
        <w:tc>
          <w:tcPr>
            <w:tcW w:w="1872" w:type="dxa"/>
            <w:tcMar>
              <w:top w:w="60" w:type="dxa"/>
              <w:left w:w="80" w:type="dxa"/>
              <w:bottom w:w="60" w:type="dxa"/>
              <w:right w:w="80" w:type="dxa"/>
            </w:tcMar>
            <w:vAlign w:val="center"/>
          </w:tcPr>
          <w:p w14:paraId="6CAFE823" w14:textId="77777777" w:rsidR="0015577C" w:rsidRDefault="00000000">
            <w:pPr>
              <w:spacing w:before="20" w:after="20"/>
            </w:pPr>
            <w:r>
              <w:rPr>
                <w:sz w:val="18"/>
                <w:szCs w:val="18"/>
              </w:rPr>
              <w:t>Write</w:t>
            </w:r>
          </w:p>
        </w:tc>
        <w:tc>
          <w:tcPr>
            <w:tcW w:w="1872" w:type="dxa"/>
            <w:tcMar>
              <w:top w:w="60" w:type="dxa"/>
              <w:left w:w="80" w:type="dxa"/>
              <w:bottom w:w="60" w:type="dxa"/>
              <w:right w:w="80" w:type="dxa"/>
            </w:tcMar>
            <w:vAlign w:val="center"/>
          </w:tcPr>
          <w:p w14:paraId="33696533" w14:textId="77777777" w:rsidR="0015577C" w:rsidRDefault="00000000">
            <w:pPr>
              <w:spacing w:before="20" w:after="20"/>
            </w:pPr>
            <w:r>
              <w:rPr>
                <w:sz w:val="18"/>
                <w:szCs w:val="18"/>
              </w:rPr>
              <w:t>—</w:t>
            </w:r>
          </w:p>
        </w:tc>
      </w:tr>
      <w:tr w:rsidR="0015577C" w14:paraId="44418C71"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04DCB776" w14:textId="77777777" w:rsidR="0015577C" w:rsidRDefault="00000000">
            <w:pPr>
              <w:spacing w:before="20" w:after="20"/>
            </w:pPr>
            <w:r>
              <w:rPr>
                <w:sz w:val="18"/>
                <w:szCs w:val="18"/>
              </w:rPr>
              <w:t>Accounts</w:t>
            </w:r>
          </w:p>
        </w:tc>
        <w:tc>
          <w:tcPr>
            <w:tcW w:w="1872" w:type="dxa"/>
            <w:tcMar>
              <w:top w:w="60" w:type="dxa"/>
              <w:left w:w="80" w:type="dxa"/>
              <w:bottom w:w="60" w:type="dxa"/>
              <w:right w:w="80" w:type="dxa"/>
            </w:tcMar>
            <w:vAlign w:val="center"/>
          </w:tcPr>
          <w:p w14:paraId="2276E4D6" w14:textId="77777777" w:rsidR="0015577C" w:rsidRDefault="00000000">
            <w:pPr>
              <w:spacing w:before="20" w:after="20"/>
            </w:pPr>
            <w:r>
              <w:rPr>
                <w:sz w:val="18"/>
                <w:szCs w:val="18"/>
              </w:rPr>
              <w:t>—</w:t>
            </w:r>
          </w:p>
        </w:tc>
        <w:tc>
          <w:tcPr>
            <w:tcW w:w="1872" w:type="dxa"/>
            <w:tcMar>
              <w:top w:w="60" w:type="dxa"/>
              <w:left w:w="80" w:type="dxa"/>
              <w:bottom w:w="60" w:type="dxa"/>
              <w:right w:w="80" w:type="dxa"/>
            </w:tcMar>
            <w:vAlign w:val="center"/>
          </w:tcPr>
          <w:p w14:paraId="4635BDB5" w14:textId="77777777" w:rsidR="0015577C" w:rsidRDefault="00000000">
            <w:pPr>
              <w:spacing w:before="20" w:after="20"/>
            </w:pPr>
            <w:r>
              <w:rPr>
                <w:sz w:val="18"/>
                <w:szCs w:val="18"/>
              </w:rPr>
              <w:t>—</w:t>
            </w:r>
          </w:p>
        </w:tc>
        <w:tc>
          <w:tcPr>
            <w:tcW w:w="1872" w:type="dxa"/>
            <w:tcMar>
              <w:top w:w="60" w:type="dxa"/>
              <w:left w:w="80" w:type="dxa"/>
              <w:bottom w:w="60" w:type="dxa"/>
              <w:right w:w="80" w:type="dxa"/>
            </w:tcMar>
            <w:vAlign w:val="center"/>
          </w:tcPr>
          <w:p w14:paraId="16BBAC09" w14:textId="77777777" w:rsidR="0015577C" w:rsidRDefault="00000000">
            <w:pPr>
              <w:spacing w:before="20" w:after="20"/>
            </w:pPr>
            <w:r>
              <w:rPr>
                <w:sz w:val="18"/>
                <w:szCs w:val="18"/>
              </w:rPr>
              <w:t xml:space="preserve">Own </w:t>
            </w:r>
            <w:proofErr w:type="spellStart"/>
            <w:r>
              <w:rPr>
                <w:sz w:val="18"/>
                <w:szCs w:val="18"/>
              </w:rPr>
              <w:t>programme</w:t>
            </w:r>
            <w:proofErr w:type="spellEnd"/>
          </w:p>
        </w:tc>
        <w:tc>
          <w:tcPr>
            <w:tcW w:w="1872" w:type="dxa"/>
            <w:tcMar>
              <w:top w:w="60" w:type="dxa"/>
              <w:left w:w="80" w:type="dxa"/>
              <w:bottom w:w="60" w:type="dxa"/>
              <w:right w:w="80" w:type="dxa"/>
            </w:tcMar>
            <w:vAlign w:val="center"/>
          </w:tcPr>
          <w:p w14:paraId="38C3A299" w14:textId="77777777" w:rsidR="0015577C" w:rsidRDefault="00000000">
            <w:pPr>
              <w:spacing w:before="20" w:after="20"/>
            </w:pPr>
            <w:r>
              <w:rPr>
                <w:sz w:val="18"/>
                <w:szCs w:val="18"/>
              </w:rPr>
              <w:t xml:space="preserve">Every </w:t>
            </w:r>
            <w:proofErr w:type="spellStart"/>
            <w:r>
              <w:rPr>
                <w:sz w:val="18"/>
                <w:szCs w:val="18"/>
              </w:rPr>
              <w:t>programme</w:t>
            </w:r>
            <w:proofErr w:type="spellEnd"/>
          </w:p>
        </w:tc>
      </w:tr>
      <w:tr w:rsidR="0015577C" w14:paraId="77D04069"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21B5A21F" w14:textId="77777777" w:rsidR="0015577C" w:rsidRDefault="00000000">
            <w:pPr>
              <w:spacing w:before="20" w:after="20"/>
            </w:pPr>
            <w:r>
              <w:rPr>
                <w:sz w:val="18"/>
                <w:szCs w:val="18"/>
              </w:rPr>
              <w:t>Announcements</w:t>
            </w:r>
          </w:p>
        </w:tc>
        <w:tc>
          <w:tcPr>
            <w:tcW w:w="1872" w:type="dxa"/>
            <w:tcMar>
              <w:top w:w="60" w:type="dxa"/>
              <w:left w:w="80" w:type="dxa"/>
              <w:bottom w:w="60" w:type="dxa"/>
              <w:right w:w="80" w:type="dxa"/>
            </w:tcMar>
            <w:vAlign w:val="center"/>
          </w:tcPr>
          <w:p w14:paraId="50193549" w14:textId="77777777" w:rsidR="0015577C" w:rsidRDefault="00000000">
            <w:pPr>
              <w:spacing w:before="20" w:after="20"/>
            </w:pPr>
            <w:r>
              <w:rPr>
                <w:sz w:val="18"/>
                <w:szCs w:val="18"/>
              </w:rPr>
              <w:t xml:space="preserve">Read (own </w:t>
            </w:r>
            <w:proofErr w:type="spellStart"/>
            <w:r>
              <w:rPr>
                <w:sz w:val="18"/>
                <w:szCs w:val="18"/>
              </w:rPr>
              <w:t>programme</w:t>
            </w:r>
            <w:proofErr w:type="spellEnd"/>
            <w:r>
              <w:rPr>
                <w:sz w:val="18"/>
                <w:szCs w:val="18"/>
              </w:rPr>
              <w:t>)</w:t>
            </w:r>
          </w:p>
        </w:tc>
        <w:tc>
          <w:tcPr>
            <w:tcW w:w="1872" w:type="dxa"/>
            <w:tcMar>
              <w:top w:w="60" w:type="dxa"/>
              <w:left w:w="80" w:type="dxa"/>
              <w:bottom w:w="60" w:type="dxa"/>
              <w:right w:w="80" w:type="dxa"/>
            </w:tcMar>
            <w:vAlign w:val="center"/>
          </w:tcPr>
          <w:p w14:paraId="721E09EF" w14:textId="77777777" w:rsidR="0015577C" w:rsidRDefault="00000000">
            <w:pPr>
              <w:spacing w:before="20" w:after="20"/>
            </w:pPr>
            <w:r>
              <w:rPr>
                <w:sz w:val="18"/>
                <w:szCs w:val="18"/>
              </w:rPr>
              <w:t xml:space="preserve">Read (own </w:t>
            </w:r>
            <w:proofErr w:type="spellStart"/>
            <w:r>
              <w:rPr>
                <w:sz w:val="18"/>
                <w:szCs w:val="18"/>
              </w:rPr>
              <w:t>programme</w:t>
            </w:r>
            <w:proofErr w:type="spellEnd"/>
            <w:r>
              <w:rPr>
                <w:sz w:val="18"/>
                <w:szCs w:val="18"/>
              </w:rPr>
              <w:t>)</w:t>
            </w:r>
          </w:p>
        </w:tc>
        <w:tc>
          <w:tcPr>
            <w:tcW w:w="1872" w:type="dxa"/>
            <w:tcMar>
              <w:top w:w="60" w:type="dxa"/>
              <w:left w:w="80" w:type="dxa"/>
              <w:bottom w:w="60" w:type="dxa"/>
              <w:right w:w="80" w:type="dxa"/>
            </w:tcMar>
            <w:vAlign w:val="center"/>
          </w:tcPr>
          <w:p w14:paraId="056FFC8E" w14:textId="77777777" w:rsidR="0015577C" w:rsidRDefault="00000000">
            <w:pPr>
              <w:spacing w:before="20" w:after="20"/>
            </w:pPr>
            <w:r>
              <w:rPr>
                <w:sz w:val="18"/>
                <w:szCs w:val="18"/>
              </w:rPr>
              <w:t>Write</w:t>
            </w:r>
          </w:p>
        </w:tc>
        <w:tc>
          <w:tcPr>
            <w:tcW w:w="1872" w:type="dxa"/>
            <w:tcMar>
              <w:top w:w="60" w:type="dxa"/>
              <w:left w:w="80" w:type="dxa"/>
              <w:bottom w:w="60" w:type="dxa"/>
              <w:right w:w="80" w:type="dxa"/>
            </w:tcMar>
            <w:vAlign w:val="center"/>
          </w:tcPr>
          <w:p w14:paraId="34388843" w14:textId="77777777" w:rsidR="0015577C" w:rsidRDefault="00000000">
            <w:pPr>
              <w:spacing w:before="20" w:after="20"/>
            </w:pPr>
            <w:r>
              <w:rPr>
                <w:sz w:val="18"/>
                <w:szCs w:val="18"/>
              </w:rPr>
              <w:t xml:space="preserve">Read (own </w:t>
            </w:r>
            <w:proofErr w:type="spellStart"/>
            <w:r>
              <w:rPr>
                <w:sz w:val="18"/>
                <w:szCs w:val="18"/>
              </w:rPr>
              <w:t>programme</w:t>
            </w:r>
            <w:proofErr w:type="spellEnd"/>
            <w:r>
              <w:rPr>
                <w:sz w:val="18"/>
                <w:szCs w:val="18"/>
              </w:rPr>
              <w:t xml:space="preserve"> — none)</w:t>
            </w:r>
          </w:p>
        </w:tc>
      </w:tr>
      <w:tr w:rsidR="0015577C" w14:paraId="63DCD7DB"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0B4406B1" w14:textId="77777777" w:rsidR="0015577C" w:rsidRDefault="00000000">
            <w:pPr>
              <w:spacing w:before="20" w:after="20"/>
            </w:pPr>
            <w:r>
              <w:rPr>
                <w:sz w:val="18"/>
                <w:szCs w:val="18"/>
              </w:rPr>
              <w:t>Course performance report</w:t>
            </w:r>
          </w:p>
        </w:tc>
        <w:tc>
          <w:tcPr>
            <w:tcW w:w="1872" w:type="dxa"/>
            <w:tcMar>
              <w:top w:w="60" w:type="dxa"/>
              <w:left w:w="80" w:type="dxa"/>
              <w:bottom w:w="60" w:type="dxa"/>
              <w:right w:w="80" w:type="dxa"/>
            </w:tcMar>
            <w:vAlign w:val="center"/>
          </w:tcPr>
          <w:p w14:paraId="4BC1623B" w14:textId="77777777" w:rsidR="0015577C" w:rsidRDefault="00000000">
            <w:pPr>
              <w:spacing w:before="20" w:after="20"/>
            </w:pPr>
            <w:r>
              <w:rPr>
                <w:sz w:val="18"/>
                <w:szCs w:val="18"/>
              </w:rPr>
              <w:t>—</w:t>
            </w:r>
          </w:p>
        </w:tc>
        <w:tc>
          <w:tcPr>
            <w:tcW w:w="1872" w:type="dxa"/>
            <w:tcMar>
              <w:top w:w="60" w:type="dxa"/>
              <w:left w:w="80" w:type="dxa"/>
              <w:bottom w:w="60" w:type="dxa"/>
              <w:right w:w="80" w:type="dxa"/>
            </w:tcMar>
            <w:vAlign w:val="center"/>
          </w:tcPr>
          <w:p w14:paraId="54E25889" w14:textId="77777777" w:rsidR="0015577C" w:rsidRDefault="00000000">
            <w:pPr>
              <w:spacing w:before="20" w:after="20"/>
            </w:pPr>
            <w:r>
              <w:rPr>
                <w:sz w:val="18"/>
                <w:szCs w:val="18"/>
              </w:rPr>
              <w:t>—</w:t>
            </w:r>
          </w:p>
        </w:tc>
        <w:tc>
          <w:tcPr>
            <w:tcW w:w="1872" w:type="dxa"/>
            <w:tcMar>
              <w:top w:w="60" w:type="dxa"/>
              <w:left w:w="80" w:type="dxa"/>
              <w:bottom w:w="60" w:type="dxa"/>
              <w:right w:w="80" w:type="dxa"/>
            </w:tcMar>
            <w:vAlign w:val="center"/>
          </w:tcPr>
          <w:p w14:paraId="0A6B5737" w14:textId="77777777" w:rsidR="0015577C" w:rsidRDefault="00000000">
            <w:pPr>
              <w:spacing w:before="20" w:after="20"/>
            </w:pPr>
            <w:r>
              <w:rPr>
                <w:sz w:val="18"/>
                <w:szCs w:val="18"/>
              </w:rPr>
              <w:t>Read</w:t>
            </w:r>
          </w:p>
        </w:tc>
        <w:tc>
          <w:tcPr>
            <w:tcW w:w="1872" w:type="dxa"/>
            <w:tcMar>
              <w:top w:w="60" w:type="dxa"/>
              <w:left w:w="80" w:type="dxa"/>
              <w:bottom w:w="60" w:type="dxa"/>
              <w:right w:w="80" w:type="dxa"/>
            </w:tcMar>
            <w:vAlign w:val="center"/>
          </w:tcPr>
          <w:p w14:paraId="52FD8B7B" w14:textId="77777777" w:rsidR="0015577C" w:rsidRDefault="00000000">
            <w:pPr>
              <w:spacing w:before="20" w:after="20"/>
            </w:pPr>
            <w:r>
              <w:rPr>
                <w:sz w:val="18"/>
                <w:szCs w:val="18"/>
              </w:rPr>
              <w:t>—</w:t>
            </w:r>
          </w:p>
        </w:tc>
      </w:tr>
      <w:tr w:rsidR="0015577C" w14:paraId="0EC90602"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2A51D529" w14:textId="77777777" w:rsidR="0015577C" w:rsidRDefault="00000000">
            <w:pPr>
              <w:spacing w:before="20" w:after="20"/>
            </w:pPr>
            <w:r>
              <w:rPr>
                <w:sz w:val="18"/>
                <w:szCs w:val="18"/>
              </w:rPr>
              <w:t>Overview figures</w:t>
            </w:r>
          </w:p>
        </w:tc>
        <w:tc>
          <w:tcPr>
            <w:tcW w:w="1872" w:type="dxa"/>
            <w:tcMar>
              <w:top w:w="60" w:type="dxa"/>
              <w:left w:w="80" w:type="dxa"/>
              <w:bottom w:w="60" w:type="dxa"/>
              <w:right w:w="80" w:type="dxa"/>
            </w:tcMar>
            <w:vAlign w:val="center"/>
          </w:tcPr>
          <w:p w14:paraId="206B4F40" w14:textId="77777777" w:rsidR="0015577C" w:rsidRDefault="00000000">
            <w:pPr>
              <w:spacing w:before="20" w:after="20"/>
            </w:pPr>
            <w:r>
              <w:rPr>
                <w:sz w:val="18"/>
                <w:szCs w:val="18"/>
              </w:rPr>
              <w:t>—</w:t>
            </w:r>
          </w:p>
        </w:tc>
        <w:tc>
          <w:tcPr>
            <w:tcW w:w="1872" w:type="dxa"/>
            <w:tcMar>
              <w:top w:w="60" w:type="dxa"/>
              <w:left w:w="80" w:type="dxa"/>
              <w:bottom w:w="60" w:type="dxa"/>
              <w:right w:w="80" w:type="dxa"/>
            </w:tcMar>
            <w:vAlign w:val="center"/>
          </w:tcPr>
          <w:p w14:paraId="4FCC1D6B" w14:textId="77777777" w:rsidR="0015577C" w:rsidRDefault="00000000">
            <w:pPr>
              <w:spacing w:before="20" w:after="20"/>
            </w:pPr>
            <w:r>
              <w:rPr>
                <w:sz w:val="18"/>
                <w:szCs w:val="18"/>
              </w:rPr>
              <w:t>—</w:t>
            </w:r>
          </w:p>
        </w:tc>
        <w:tc>
          <w:tcPr>
            <w:tcW w:w="1872" w:type="dxa"/>
            <w:tcMar>
              <w:top w:w="60" w:type="dxa"/>
              <w:left w:w="80" w:type="dxa"/>
              <w:bottom w:w="60" w:type="dxa"/>
              <w:right w:w="80" w:type="dxa"/>
            </w:tcMar>
            <w:vAlign w:val="center"/>
          </w:tcPr>
          <w:p w14:paraId="64918389" w14:textId="77777777" w:rsidR="0015577C" w:rsidRDefault="00000000">
            <w:pPr>
              <w:spacing w:before="20" w:after="20"/>
            </w:pPr>
            <w:r>
              <w:rPr>
                <w:sz w:val="18"/>
                <w:szCs w:val="18"/>
              </w:rPr>
              <w:t>Read</w:t>
            </w:r>
          </w:p>
        </w:tc>
        <w:tc>
          <w:tcPr>
            <w:tcW w:w="1872" w:type="dxa"/>
            <w:tcMar>
              <w:top w:w="60" w:type="dxa"/>
              <w:left w:w="80" w:type="dxa"/>
              <w:bottom w:w="60" w:type="dxa"/>
              <w:right w:w="80" w:type="dxa"/>
            </w:tcMar>
            <w:vAlign w:val="center"/>
          </w:tcPr>
          <w:p w14:paraId="3D700DAA" w14:textId="77777777" w:rsidR="0015577C" w:rsidRDefault="00000000">
            <w:pPr>
              <w:spacing w:before="20" w:after="20"/>
            </w:pPr>
            <w:r>
              <w:rPr>
                <w:sz w:val="18"/>
                <w:szCs w:val="18"/>
              </w:rPr>
              <w:t>—</w:t>
            </w:r>
          </w:p>
        </w:tc>
      </w:tr>
    </w:tbl>
    <w:p w14:paraId="50F826A2" w14:textId="77777777" w:rsidR="0015577C" w:rsidRDefault="0015577C">
      <w:pPr>
        <w:spacing w:after="80"/>
      </w:pPr>
    </w:p>
    <w:p w14:paraId="5AEEFFA0" w14:textId="77777777" w:rsidR="0015577C" w:rsidRDefault="00000000">
      <w:r>
        <w:t>Two structural rules behind that table:</w:t>
      </w:r>
    </w:p>
    <w:p w14:paraId="1DD170BF" w14:textId="77777777" w:rsidR="0015577C" w:rsidRDefault="00000000">
      <w:pPr>
        <w:spacing w:after="60"/>
        <w:ind w:left="360"/>
      </w:pPr>
      <w:r>
        <w:t xml:space="preserve">•  </w:t>
      </w:r>
      <w:r>
        <w:rPr>
          <w:b/>
          <w:bCs/>
        </w:rPr>
        <w:t xml:space="preserve">An account with no </w:t>
      </w:r>
      <w:proofErr w:type="spellStart"/>
      <w:r>
        <w:rPr>
          <w:b/>
          <w:bCs/>
        </w:rPr>
        <w:t>programme</w:t>
      </w:r>
      <w:proofErr w:type="spellEnd"/>
      <w:r>
        <w:rPr>
          <w:b/>
          <w:bCs/>
        </w:rPr>
        <w:t xml:space="preserve"> sees nothing, not everything.</w:t>
      </w:r>
      <w:r>
        <w:t xml:space="preserve"> Read paths are scoped by </w:t>
      </w:r>
      <w:proofErr w:type="spellStart"/>
      <w:r>
        <w:t>programme</w:t>
      </w:r>
      <w:proofErr w:type="spellEnd"/>
      <w:r>
        <w:t xml:space="preserve">, and a caller whose profile holds no </w:t>
      </w:r>
      <w:proofErr w:type="spellStart"/>
      <w:r>
        <w:t>programme</w:t>
      </w:r>
      <w:proofErr w:type="spellEnd"/>
      <w:r>
        <w:t xml:space="preserve"> gets an empty result rather than the whole institution. Several endpoints add an explicit 403 with an explanation instead of returning an empty list, so the cause is visible.</w:t>
      </w:r>
    </w:p>
    <w:p w14:paraId="06DF1E24" w14:textId="77777777" w:rsidR="0015577C" w:rsidRDefault="00000000">
      <w:pPr>
        <w:spacing w:after="60"/>
        <w:ind w:left="360"/>
      </w:pPr>
      <w:r>
        <w:t xml:space="preserve">•  </w:t>
      </w:r>
      <w:r>
        <w:rPr>
          <w:b/>
          <w:bCs/>
        </w:rPr>
        <w:t>The administrator is excluded from course-level work by design.</w:t>
      </w:r>
      <w:r>
        <w:t xml:space="preserve"> Every endpoint that tests for a coordinator </w:t>
      </w:r>
      <w:proofErr w:type="gramStart"/>
      <w:r>
        <w:t>stays</w:t>
      </w:r>
      <w:proofErr w:type="gramEnd"/>
      <w:r>
        <w:t xml:space="preserve"> closed to it (Chapter 13).</w:t>
      </w:r>
    </w:p>
    <w:p w14:paraId="3893FAE2" w14:textId="77777777" w:rsidR="0015577C" w:rsidRDefault="00000000">
      <w:pPr>
        <w:pStyle w:val="Heading3"/>
        <w:keepNext/>
        <w:spacing w:before="240" w:after="140"/>
      </w:pPr>
      <w:bookmarkStart w:id="128" w:name="sec9_3"/>
      <w:bookmarkStart w:id="129" w:name="_Toc242090174"/>
      <w:r>
        <w:rPr>
          <w:bCs/>
          <w:sz w:val="26"/>
          <w:szCs w:val="26"/>
        </w:rPr>
        <w:t>9.3 Sign-in</w:t>
      </w:r>
      <w:bookmarkEnd w:id="128"/>
      <w:bookmarkEnd w:id="129"/>
    </w:p>
    <w:p w14:paraId="200C8599" w14:textId="77777777" w:rsidR="0015577C" w:rsidRDefault="00000000">
      <w:r>
        <w:t xml:space="preserve">The sign-in page is the only unauthenticated screen. </w:t>
      </w:r>
      <w:r>
        <w:rPr>
          <w:rFonts w:ascii="Consolas" w:hAnsi="Consolas" w:cs="Consolas"/>
          <w:color w:val="A31515"/>
          <w:sz w:val="18"/>
          <w:szCs w:val="18"/>
        </w:rPr>
        <w:t>POST /token/</w:t>
      </w:r>
      <w:r>
        <w:t xml:space="preserve"> returns an access token (60 minutes) and a refresh token (1 day); the access token is kept in browser local storage and sent as </w:t>
      </w:r>
      <w:r>
        <w:rPr>
          <w:rFonts w:ascii="Consolas" w:hAnsi="Consolas" w:cs="Consolas"/>
          <w:color w:val="A31515"/>
          <w:sz w:val="18"/>
          <w:szCs w:val="18"/>
        </w:rPr>
        <w:t>Authorization: Bearer &lt;token&gt;</w:t>
      </w:r>
      <w:r>
        <w:t xml:space="preserve"> on every API request.</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0089098D"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1B6DFBBA" w14:textId="77777777" w:rsidR="0015577C" w:rsidRDefault="00000000">
            <w:pPr>
              <w:spacing w:before="20" w:after="20"/>
            </w:pPr>
            <w:proofErr w:type="spellStart"/>
            <w:r>
              <w:rPr>
                <w:sz w:val="18"/>
                <w:szCs w:val="18"/>
              </w:rPr>
              <w:t>Behaviour</w:t>
            </w:r>
            <w:proofErr w:type="spellEnd"/>
          </w:p>
        </w:tc>
        <w:tc>
          <w:tcPr>
            <w:tcW w:w="4680" w:type="dxa"/>
            <w:shd w:val="clear" w:color="auto" w:fill="E8EEF7"/>
            <w:tcMar>
              <w:top w:w="60" w:type="dxa"/>
              <w:left w:w="80" w:type="dxa"/>
              <w:bottom w:w="60" w:type="dxa"/>
              <w:right w:w="80" w:type="dxa"/>
            </w:tcMar>
            <w:vAlign w:val="center"/>
          </w:tcPr>
          <w:p w14:paraId="655ECA70" w14:textId="77777777" w:rsidR="0015577C" w:rsidRDefault="00000000">
            <w:pPr>
              <w:spacing w:before="20" w:after="20"/>
            </w:pPr>
            <w:r>
              <w:rPr>
                <w:sz w:val="18"/>
                <w:szCs w:val="18"/>
              </w:rPr>
              <w:t>Detail</w:t>
            </w:r>
          </w:p>
        </w:tc>
      </w:tr>
      <w:tr w:rsidR="0015577C" w14:paraId="50A1D353"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440180D" w14:textId="77777777" w:rsidR="0015577C" w:rsidRDefault="00000000">
            <w:pPr>
              <w:spacing w:before="20" w:after="20"/>
            </w:pPr>
            <w:r>
              <w:rPr>
                <w:sz w:val="18"/>
                <w:szCs w:val="18"/>
              </w:rPr>
              <w:t>Wrong credentials</w:t>
            </w:r>
          </w:p>
        </w:tc>
        <w:tc>
          <w:tcPr>
            <w:tcW w:w="4680" w:type="dxa"/>
            <w:tcMar>
              <w:top w:w="60" w:type="dxa"/>
              <w:left w:w="80" w:type="dxa"/>
              <w:bottom w:w="60" w:type="dxa"/>
              <w:right w:w="80" w:type="dxa"/>
            </w:tcMar>
            <w:vAlign w:val="center"/>
          </w:tcPr>
          <w:p w14:paraId="49E77C8C" w14:textId="77777777" w:rsidR="0015577C" w:rsidRDefault="00000000">
            <w:pPr>
              <w:spacing w:before="20" w:after="20"/>
            </w:pPr>
            <w:r>
              <w:rPr>
                <w:sz w:val="18"/>
                <w:szCs w:val="18"/>
              </w:rPr>
              <w:t xml:space="preserve">"That username or password was not </w:t>
            </w:r>
            <w:proofErr w:type="spellStart"/>
            <w:r>
              <w:rPr>
                <w:sz w:val="18"/>
                <w:szCs w:val="18"/>
              </w:rPr>
              <w:t>recognised</w:t>
            </w:r>
            <w:proofErr w:type="spellEnd"/>
            <w:r>
              <w:rPr>
                <w:sz w:val="18"/>
                <w:szCs w:val="18"/>
              </w:rPr>
              <w:t>. Check your spelling, then try again."</w:t>
            </w:r>
          </w:p>
        </w:tc>
      </w:tr>
      <w:tr w:rsidR="0015577C" w14:paraId="22D8BFED"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B34EBD2" w14:textId="77777777" w:rsidR="0015577C" w:rsidRDefault="00000000">
            <w:pPr>
              <w:spacing w:before="20" w:after="20"/>
            </w:pPr>
            <w:r>
              <w:rPr>
                <w:sz w:val="18"/>
                <w:szCs w:val="18"/>
              </w:rPr>
              <w:t>Token expiry</w:t>
            </w:r>
          </w:p>
        </w:tc>
        <w:tc>
          <w:tcPr>
            <w:tcW w:w="4680" w:type="dxa"/>
            <w:tcMar>
              <w:top w:w="60" w:type="dxa"/>
              <w:left w:w="80" w:type="dxa"/>
              <w:bottom w:w="60" w:type="dxa"/>
              <w:right w:w="80" w:type="dxa"/>
            </w:tcMar>
            <w:vAlign w:val="center"/>
          </w:tcPr>
          <w:p w14:paraId="6847BADE" w14:textId="77777777" w:rsidR="0015577C" w:rsidRDefault="00000000">
            <w:pPr>
              <w:spacing w:before="20" w:after="20"/>
            </w:pPr>
            <w:r>
              <w:rPr>
                <w:sz w:val="18"/>
                <w:szCs w:val="18"/>
              </w:rPr>
              <w:t>The API answers 401 and the browser clears its stored session and returns to the sign-in page</w:t>
            </w:r>
          </w:p>
        </w:tc>
      </w:tr>
      <w:tr w:rsidR="0015577C" w14:paraId="48B9DFE3"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047A270" w14:textId="77777777" w:rsidR="0015577C" w:rsidRDefault="00000000">
            <w:pPr>
              <w:spacing w:before="20" w:after="20"/>
            </w:pPr>
            <w:r>
              <w:rPr>
                <w:sz w:val="18"/>
                <w:szCs w:val="18"/>
              </w:rPr>
              <w:t>Session length</w:t>
            </w:r>
          </w:p>
        </w:tc>
        <w:tc>
          <w:tcPr>
            <w:tcW w:w="4680" w:type="dxa"/>
            <w:tcMar>
              <w:top w:w="60" w:type="dxa"/>
              <w:left w:w="80" w:type="dxa"/>
              <w:bottom w:w="60" w:type="dxa"/>
              <w:right w:w="80" w:type="dxa"/>
            </w:tcMar>
            <w:vAlign w:val="center"/>
          </w:tcPr>
          <w:p w14:paraId="072F9D80" w14:textId="77777777" w:rsidR="0015577C" w:rsidRDefault="00000000">
            <w:pPr>
              <w:spacing w:before="20" w:after="20"/>
            </w:pPr>
            <w:r>
              <w:rPr>
                <w:sz w:val="18"/>
                <w:szCs w:val="18"/>
              </w:rPr>
              <w:t>60 minutes, with no silent renewal — there is no refresh route (§15.4)</w:t>
            </w:r>
          </w:p>
        </w:tc>
      </w:tr>
      <w:tr w:rsidR="0015577C" w14:paraId="7D51C478"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DCEDDA3" w14:textId="77777777" w:rsidR="0015577C" w:rsidRDefault="00000000">
            <w:pPr>
              <w:spacing w:before="20" w:after="20"/>
            </w:pPr>
            <w:r>
              <w:rPr>
                <w:sz w:val="18"/>
                <w:szCs w:val="18"/>
              </w:rPr>
              <w:t>Password reset</w:t>
            </w:r>
          </w:p>
        </w:tc>
        <w:tc>
          <w:tcPr>
            <w:tcW w:w="4680" w:type="dxa"/>
            <w:tcMar>
              <w:top w:w="60" w:type="dxa"/>
              <w:left w:w="80" w:type="dxa"/>
              <w:bottom w:w="60" w:type="dxa"/>
              <w:right w:w="80" w:type="dxa"/>
            </w:tcMar>
            <w:vAlign w:val="center"/>
          </w:tcPr>
          <w:p w14:paraId="24196559" w14:textId="77777777" w:rsidR="0015577C" w:rsidRDefault="00000000">
            <w:pPr>
              <w:spacing w:before="20" w:after="20"/>
            </w:pPr>
            <w:r>
              <w:rPr>
                <w:sz w:val="18"/>
                <w:szCs w:val="18"/>
              </w:rPr>
              <w:t>There is none. A password is changed from User Management, or by an administrator in Django admin (§9.7)</w:t>
            </w:r>
          </w:p>
        </w:tc>
      </w:tr>
      <w:tr w:rsidR="0015577C" w14:paraId="78CBE3AB"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44EB3830" w14:textId="77777777" w:rsidR="0015577C" w:rsidRDefault="00000000">
            <w:pPr>
              <w:spacing w:before="20" w:after="20"/>
            </w:pPr>
            <w:r>
              <w:rPr>
                <w:sz w:val="18"/>
                <w:szCs w:val="18"/>
              </w:rPr>
              <w:t>Sign-out</w:t>
            </w:r>
          </w:p>
        </w:tc>
        <w:tc>
          <w:tcPr>
            <w:tcW w:w="4680" w:type="dxa"/>
            <w:tcMar>
              <w:top w:w="60" w:type="dxa"/>
              <w:left w:w="80" w:type="dxa"/>
              <w:bottom w:w="60" w:type="dxa"/>
              <w:right w:w="80" w:type="dxa"/>
            </w:tcMar>
            <w:vAlign w:val="center"/>
          </w:tcPr>
          <w:p w14:paraId="0ED76860" w14:textId="77777777" w:rsidR="0015577C" w:rsidRDefault="00000000">
            <w:pPr>
              <w:spacing w:before="20" w:after="20"/>
            </w:pPr>
            <w:r>
              <w:rPr>
                <w:sz w:val="18"/>
                <w:szCs w:val="18"/>
              </w:rPr>
              <w:t>Clears the stored session and returns to the sign-in page</w:t>
            </w:r>
          </w:p>
        </w:tc>
      </w:tr>
    </w:tbl>
    <w:p w14:paraId="40EA0B2F" w14:textId="77777777" w:rsidR="0015577C" w:rsidRDefault="0015577C">
      <w:pPr>
        <w:spacing w:after="80"/>
      </w:pPr>
    </w:p>
    <w:p w14:paraId="6DBBF1D9" w14:textId="77777777" w:rsidR="0015577C" w:rsidRDefault="00000000">
      <w:pPr>
        <w:pStyle w:val="Heading3"/>
        <w:keepNext/>
        <w:spacing w:before="240" w:after="140"/>
      </w:pPr>
      <w:bookmarkStart w:id="130" w:name="sec9_4"/>
      <w:bookmarkStart w:id="131" w:name="_Toc242090175"/>
      <w:r>
        <w:rPr>
          <w:bCs/>
          <w:sz w:val="26"/>
          <w:szCs w:val="26"/>
        </w:rPr>
        <w:t>9.4 The Profile record</w:t>
      </w:r>
      <w:bookmarkEnd w:id="130"/>
      <w:bookmarkEnd w:id="131"/>
    </w:p>
    <w:p w14:paraId="5E3A01A0" w14:textId="77777777" w:rsidR="0015577C" w:rsidRDefault="00000000">
      <w:proofErr w:type="spellStart"/>
      <w:r>
        <w:rPr>
          <w:rFonts w:ascii="Consolas" w:hAnsi="Consolas" w:cs="Consolas"/>
          <w:color w:val="A31515"/>
          <w:sz w:val="18"/>
          <w:szCs w:val="18"/>
        </w:rPr>
        <w:t>api_profile</w:t>
      </w:r>
      <w:proofErr w:type="spellEnd"/>
      <w:r>
        <w:t xml:space="preserve"> is a one-to-one extension of Django's </w:t>
      </w:r>
      <w:proofErr w:type="spellStart"/>
      <w:r>
        <w:rPr>
          <w:rFonts w:ascii="Consolas" w:hAnsi="Consolas" w:cs="Consolas"/>
          <w:color w:val="A31515"/>
          <w:sz w:val="18"/>
          <w:szCs w:val="18"/>
        </w:rPr>
        <w:t>auth_user</w:t>
      </w:r>
      <w:proofErr w:type="spellEnd"/>
      <w:r>
        <w:t xml:space="preserve"> and holds everything the application </w:t>
      </w:r>
      <w:proofErr w:type="spellStart"/>
      <w:r>
        <w:t>authorises</w:t>
      </w:r>
      <w:proofErr w:type="spellEnd"/>
      <w:r>
        <w:t xml:space="preserve"> on: role, </w:t>
      </w:r>
      <w:proofErr w:type="spellStart"/>
      <w:r>
        <w:t>programme</w:t>
      </w:r>
      <w:proofErr w:type="spellEnd"/>
      <w:r>
        <w:t>, full name, phone number, matric number and the readable password copy.</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02890186"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725D3143" w14:textId="77777777" w:rsidR="0015577C" w:rsidRDefault="00000000">
            <w:pPr>
              <w:spacing w:before="20" w:after="20"/>
            </w:pPr>
            <w:r>
              <w:rPr>
                <w:sz w:val="18"/>
                <w:szCs w:val="18"/>
              </w:rPr>
              <w:t>Field</w:t>
            </w:r>
          </w:p>
        </w:tc>
        <w:tc>
          <w:tcPr>
            <w:tcW w:w="4680" w:type="dxa"/>
            <w:shd w:val="clear" w:color="auto" w:fill="E8EEF7"/>
            <w:tcMar>
              <w:top w:w="60" w:type="dxa"/>
              <w:left w:w="80" w:type="dxa"/>
              <w:bottom w:w="60" w:type="dxa"/>
              <w:right w:w="80" w:type="dxa"/>
            </w:tcMar>
            <w:vAlign w:val="center"/>
          </w:tcPr>
          <w:p w14:paraId="7C37C4E2" w14:textId="77777777" w:rsidR="0015577C" w:rsidRDefault="00000000">
            <w:pPr>
              <w:spacing w:before="20" w:after="20"/>
            </w:pPr>
            <w:r>
              <w:rPr>
                <w:sz w:val="18"/>
                <w:szCs w:val="18"/>
              </w:rPr>
              <w:t>Why it exists</w:t>
            </w:r>
          </w:p>
        </w:tc>
      </w:tr>
      <w:tr w:rsidR="0015577C" w14:paraId="42F1DA99"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D0C290D" w14:textId="77777777" w:rsidR="0015577C" w:rsidRDefault="00000000">
            <w:pPr>
              <w:spacing w:before="20" w:after="20"/>
            </w:pPr>
            <w:r>
              <w:rPr>
                <w:rFonts w:ascii="Consolas" w:hAnsi="Consolas" w:cs="Consolas"/>
                <w:color w:val="A31515"/>
                <w:sz w:val="18"/>
                <w:szCs w:val="18"/>
              </w:rPr>
              <w:t>role</w:t>
            </w:r>
          </w:p>
        </w:tc>
        <w:tc>
          <w:tcPr>
            <w:tcW w:w="4680" w:type="dxa"/>
            <w:tcMar>
              <w:top w:w="60" w:type="dxa"/>
              <w:left w:w="80" w:type="dxa"/>
              <w:bottom w:w="60" w:type="dxa"/>
              <w:right w:w="80" w:type="dxa"/>
            </w:tcMar>
            <w:vAlign w:val="center"/>
          </w:tcPr>
          <w:p w14:paraId="368FBA7B" w14:textId="77777777" w:rsidR="0015577C" w:rsidRDefault="00000000">
            <w:pPr>
              <w:spacing w:before="20" w:after="20"/>
            </w:pPr>
            <w:r>
              <w:rPr>
                <w:sz w:val="18"/>
                <w:szCs w:val="18"/>
              </w:rPr>
              <w:t>Every permission decision</w:t>
            </w:r>
          </w:p>
        </w:tc>
      </w:tr>
      <w:tr w:rsidR="0015577C" w14:paraId="7F5D806B"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35BF839" w14:textId="77777777" w:rsidR="0015577C" w:rsidRDefault="00000000">
            <w:pPr>
              <w:spacing w:before="20" w:after="20"/>
            </w:pPr>
            <w:proofErr w:type="spellStart"/>
            <w:r>
              <w:rPr>
                <w:rFonts w:ascii="Consolas" w:hAnsi="Consolas" w:cs="Consolas"/>
                <w:color w:val="A31515"/>
                <w:sz w:val="18"/>
                <w:szCs w:val="18"/>
              </w:rPr>
              <w:lastRenderedPageBreak/>
              <w:t>programme</w:t>
            </w:r>
            <w:proofErr w:type="spellEnd"/>
          </w:p>
        </w:tc>
        <w:tc>
          <w:tcPr>
            <w:tcW w:w="4680" w:type="dxa"/>
            <w:tcMar>
              <w:top w:w="60" w:type="dxa"/>
              <w:left w:w="80" w:type="dxa"/>
              <w:bottom w:w="60" w:type="dxa"/>
              <w:right w:w="80" w:type="dxa"/>
            </w:tcMar>
            <w:vAlign w:val="center"/>
          </w:tcPr>
          <w:p w14:paraId="0A4E77FB" w14:textId="77777777" w:rsidR="0015577C" w:rsidRDefault="00000000">
            <w:pPr>
              <w:spacing w:before="20" w:after="20"/>
            </w:pPr>
            <w:r>
              <w:rPr>
                <w:sz w:val="18"/>
                <w:szCs w:val="18"/>
              </w:rPr>
              <w:t xml:space="preserve">Every scoping decision. A null </w:t>
            </w:r>
            <w:proofErr w:type="spellStart"/>
            <w:r>
              <w:rPr>
                <w:sz w:val="18"/>
                <w:szCs w:val="18"/>
              </w:rPr>
              <w:t>programme</w:t>
            </w:r>
            <w:proofErr w:type="spellEnd"/>
            <w:r>
              <w:rPr>
                <w:sz w:val="18"/>
                <w:szCs w:val="18"/>
              </w:rPr>
              <w:t xml:space="preserve"> means an empty workspace</w:t>
            </w:r>
          </w:p>
        </w:tc>
      </w:tr>
      <w:tr w:rsidR="0015577C" w14:paraId="01B0FF7D"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41147777" w14:textId="77777777" w:rsidR="0015577C" w:rsidRDefault="00000000">
            <w:pPr>
              <w:spacing w:before="20" w:after="20"/>
            </w:pPr>
            <w:proofErr w:type="spellStart"/>
            <w:r>
              <w:rPr>
                <w:rFonts w:ascii="Consolas" w:hAnsi="Consolas" w:cs="Consolas"/>
                <w:color w:val="A31515"/>
                <w:sz w:val="18"/>
                <w:szCs w:val="18"/>
              </w:rPr>
              <w:t>full_name</w:t>
            </w:r>
            <w:proofErr w:type="spellEnd"/>
          </w:p>
        </w:tc>
        <w:tc>
          <w:tcPr>
            <w:tcW w:w="4680" w:type="dxa"/>
            <w:tcMar>
              <w:top w:w="60" w:type="dxa"/>
              <w:left w:w="80" w:type="dxa"/>
              <w:bottom w:w="60" w:type="dxa"/>
              <w:right w:w="80" w:type="dxa"/>
            </w:tcMar>
            <w:vAlign w:val="center"/>
          </w:tcPr>
          <w:p w14:paraId="4937EDF7" w14:textId="77777777" w:rsidR="0015577C" w:rsidRDefault="00000000">
            <w:pPr>
              <w:spacing w:before="20" w:after="20"/>
            </w:pPr>
            <w:r>
              <w:rPr>
                <w:b/>
                <w:bCs/>
                <w:sz w:val="18"/>
                <w:szCs w:val="18"/>
              </w:rPr>
              <w:t>Required.</w:t>
            </w:r>
            <w:r>
              <w:rPr>
                <w:sz w:val="18"/>
                <w:szCs w:val="18"/>
              </w:rPr>
              <w:t xml:space="preserve"> Every list, marks table and schedule </w:t>
            </w:r>
            <w:proofErr w:type="gramStart"/>
            <w:r>
              <w:rPr>
                <w:sz w:val="18"/>
                <w:szCs w:val="18"/>
              </w:rPr>
              <w:t>names</w:t>
            </w:r>
            <w:proofErr w:type="gramEnd"/>
            <w:r>
              <w:rPr>
                <w:sz w:val="18"/>
                <w:szCs w:val="18"/>
              </w:rPr>
              <w:t xml:space="preserve"> an account by this field and falls back to the username when it is blank, so a blank name means the account is shown under a different name on every screen</w:t>
            </w:r>
          </w:p>
        </w:tc>
      </w:tr>
      <w:tr w:rsidR="0015577C" w14:paraId="3A137BA9"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E462151" w14:textId="77777777" w:rsidR="0015577C" w:rsidRDefault="00000000">
            <w:pPr>
              <w:spacing w:before="20" w:after="20"/>
            </w:pPr>
            <w:proofErr w:type="spellStart"/>
            <w:r>
              <w:rPr>
                <w:rFonts w:ascii="Consolas" w:hAnsi="Consolas" w:cs="Consolas"/>
                <w:color w:val="A31515"/>
                <w:sz w:val="18"/>
                <w:szCs w:val="18"/>
              </w:rPr>
              <w:t>student_id_no</w:t>
            </w:r>
            <w:proofErr w:type="spellEnd"/>
          </w:p>
        </w:tc>
        <w:tc>
          <w:tcPr>
            <w:tcW w:w="4680" w:type="dxa"/>
            <w:tcMar>
              <w:top w:w="60" w:type="dxa"/>
              <w:left w:w="80" w:type="dxa"/>
              <w:bottom w:w="60" w:type="dxa"/>
              <w:right w:w="80" w:type="dxa"/>
            </w:tcMar>
            <w:vAlign w:val="center"/>
          </w:tcPr>
          <w:p w14:paraId="6379287F" w14:textId="77777777" w:rsidR="0015577C" w:rsidRDefault="00000000">
            <w:pPr>
              <w:spacing w:before="20" w:after="20"/>
            </w:pPr>
            <w:r>
              <w:rPr>
                <w:sz w:val="18"/>
                <w:szCs w:val="18"/>
              </w:rPr>
              <w:t>The matric number. A change is propagated to the student's project row and to their mark rows</w:t>
            </w:r>
          </w:p>
        </w:tc>
      </w:tr>
      <w:tr w:rsidR="0015577C" w14:paraId="3EC18D56"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87BCEF9" w14:textId="77777777" w:rsidR="0015577C" w:rsidRDefault="00000000">
            <w:pPr>
              <w:spacing w:before="20" w:after="20"/>
            </w:pPr>
            <w:proofErr w:type="spellStart"/>
            <w:r>
              <w:rPr>
                <w:rFonts w:ascii="Consolas" w:hAnsi="Consolas" w:cs="Consolas"/>
                <w:color w:val="A31515"/>
                <w:sz w:val="18"/>
                <w:szCs w:val="18"/>
              </w:rPr>
              <w:t>phone_no</w:t>
            </w:r>
            <w:proofErr w:type="spellEnd"/>
          </w:p>
        </w:tc>
        <w:tc>
          <w:tcPr>
            <w:tcW w:w="4680" w:type="dxa"/>
            <w:tcMar>
              <w:top w:w="60" w:type="dxa"/>
              <w:left w:w="80" w:type="dxa"/>
              <w:bottom w:w="60" w:type="dxa"/>
              <w:right w:w="80" w:type="dxa"/>
            </w:tcMar>
            <w:vAlign w:val="center"/>
          </w:tcPr>
          <w:p w14:paraId="60BFF25C" w14:textId="77777777" w:rsidR="0015577C" w:rsidRDefault="00000000">
            <w:pPr>
              <w:spacing w:before="20" w:after="20"/>
            </w:pPr>
            <w:r>
              <w:rPr>
                <w:sz w:val="18"/>
                <w:szCs w:val="18"/>
              </w:rPr>
              <w:t>Display only</w:t>
            </w:r>
          </w:p>
        </w:tc>
      </w:tr>
      <w:tr w:rsidR="0015577C" w14:paraId="5BD6A61C"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257F4E2" w14:textId="77777777" w:rsidR="0015577C" w:rsidRDefault="00000000">
            <w:pPr>
              <w:spacing w:before="20" w:after="20"/>
            </w:pPr>
            <w:proofErr w:type="spellStart"/>
            <w:r>
              <w:rPr>
                <w:rFonts w:ascii="Consolas" w:hAnsi="Consolas" w:cs="Consolas"/>
                <w:color w:val="A31515"/>
                <w:sz w:val="18"/>
                <w:szCs w:val="18"/>
              </w:rPr>
              <w:t>visible_password</w:t>
            </w:r>
            <w:proofErr w:type="spellEnd"/>
          </w:p>
        </w:tc>
        <w:tc>
          <w:tcPr>
            <w:tcW w:w="4680" w:type="dxa"/>
            <w:tcMar>
              <w:top w:w="60" w:type="dxa"/>
              <w:left w:w="80" w:type="dxa"/>
              <w:bottom w:w="60" w:type="dxa"/>
              <w:right w:w="80" w:type="dxa"/>
            </w:tcMar>
            <w:vAlign w:val="center"/>
          </w:tcPr>
          <w:p w14:paraId="235A575F" w14:textId="77777777" w:rsidR="0015577C" w:rsidRDefault="00000000">
            <w:pPr>
              <w:spacing w:before="20" w:after="20"/>
            </w:pPr>
            <w:r>
              <w:rPr>
                <w:sz w:val="18"/>
                <w:szCs w:val="18"/>
              </w:rPr>
              <w:t xml:space="preserve">A readable copy of the sign-in password so a coordinator can look it up or correct it. It is </w:t>
            </w:r>
            <w:r>
              <w:rPr>
                <w:b/>
                <w:bCs/>
                <w:sz w:val="18"/>
                <w:szCs w:val="18"/>
              </w:rPr>
              <w:t>never</w:t>
            </w:r>
            <w:r>
              <w:rPr>
                <w:sz w:val="18"/>
                <w:szCs w:val="18"/>
              </w:rPr>
              <w:t xml:space="preserve"> used to authenticate — Django's salted hash remains the real check — and it is blank for any account whose password was set outside the coordinator screens (§16.1)</w:t>
            </w:r>
          </w:p>
        </w:tc>
      </w:tr>
    </w:tbl>
    <w:p w14:paraId="54AF6EC4" w14:textId="77777777" w:rsidR="0015577C" w:rsidRDefault="0015577C">
      <w:pPr>
        <w:spacing w:after="80"/>
      </w:pPr>
    </w:p>
    <w:p w14:paraId="693932F0" w14:textId="77777777" w:rsidR="0015577C" w:rsidRDefault="00000000">
      <w:pPr>
        <w:pStyle w:val="Heading3"/>
        <w:keepNext/>
        <w:spacing w:before="240" w:after="140"/>
      </w:pPr>
      <w:bookmarkStart w:id="132" w:name="sec9_5"/>
      <w:bookmarkStart w:id="133" w:name="_Toc242090176"/>
      <w:r>
        <w:rPr>
          <w:bCs/>
          <w:sz w:val="26"/>
          <w:szCs w:val="26"/>
        </w:rPr>
        <w:t>9.5 The administrator role</w:t>
      </w:r>
      <w:bookmarkEnd w:id="132"/>
      <w:bookmarkEnd w:id="133"/>
    </w:p>
    <w:p w14:paraId="526403F1" w14:textId="77777777" w:rsidR="0015577C" w:rsidRDefault="00000000">
      <w:r>
        <w:t xml:space="preserve">The </w:t>
      </w:r>
      <w:r>
        <w:rPr>
          <w:rFonts w:ascii="Consolas" w:hAnsi="Consolas" w:cs="Consolas"/>
          <w:color w:val="A31515"/>
          <w:sz w:val="18"/>
          <w:szCs w:val="18"/>
        </w:rPr>
        <w:t>admin</w:t>
      </w:r>
      <w:r>
        <w:t xml:space="preserve"> role was added for handover, by migration </w:t>
      </w:r>
      <w:r>
        <w:rPr>
          <w:rFonts w:ascii="Consolas" w:hAnsi="Consolas" w:cs="Consolas"/>
          <w:color w:val="A31515"/>
          <w:sz w:val="18"/>
          <w:szCs w:val="18"/>
        </w:rPr>
        <w:t>0023</w:t>
      </w:r>
      <w:r>
        <w:t>. It exists to look after accounts, not to run a course.</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517CE2DE"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61F81DD3" w14:textId="77777777" w:rsidR="0015577C" w:rsidRDefault="00000000">
            <w:pPr>
              <w:spacing w:before="20" w:after="20"/>
            </w:pPr>
            <w:r>
              <w:rPr>
                <w:sz w:val="18"/>
                <w:szCs w:val="18"/>
              </w:rPr>
              <w:t>Property</w:t>
            </w:r>
          </w:p>
        </w:tc>
        <w:tc>
          <w:tcPr>
            <w:tcW w:w="4680" w:type="dxa"/>
            <w:shd w:val="clear" w:color="auto" w:fill="E8EEF7"/>
            <w:tcMar>
              <w:top w:w="60" w:type="dxa"/>
              <w:left w:w="80" w:type="dxa"/>
              <w:bottom w:w="60" w:type="dxa"/>
              <w:right w:w="80" w:type="dxa"/>
            </w:tcMar>
            <w:vAlign w:val="center"/>
          </w:tcPr>
          <w:p w14:paraId="069D095D" w14:textId="77777777" w:rsidR="0015577C" w:rsidRDefault="00000000">
            <w:pPr>
              <w:spacing w:before="20" w:after="20"/>
            </w:pPr>
            <w:proofErr w:type="spellStart"/>
            <w:r>
              <w:rPr>
                <w:sz w:val="18"/>
                <w:szCs w:val="18"/>
              </w:rPr>
              <w:t>Behaviour</w:t>
            </w:r>
            <w:proofErr w:type="spellEnd"/>
          </w:p>
        </w:tc>
      </w:tr>
      <w:tr w:rsidR="0015577C" w14:paraId="28D48E50"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F182D53" w14:textId="77777777" w:rsidR="0015577C" w:rsidRDefault="00000000">
            <w:pPr>
              <w:spacing w:before="20" w:after="20"/>
            </w:pPr>
            <w:r>
              <w:rPr>
                <w:sz w:val="18"/>
                <w:szCs w:val="18"/>
              </w:rPr>
              <w:t>Sidebar</w:t>
            </w:r>
          </w:p>
        </w:tc>
        <w:tc>
          <w:tcPr>
            <w:tcW w:w="4680" w:type="dxa"/>
            <w:tcMar>
              <w:top w:w="60" w:type="dxa"/>
              <w:left w:w="80" w:type="dxa"/>
              <w:bottom w:w="60" w:type="dxa"/>
              <w:right w:w="80" w:type="dxa"/>
            </w:tcMar>
            <w:vAlign w:val="center"/>
          </w:tcPr>
          <w:p w14:paraId="1D8F985B" w14:textId="77777777" w:rsidR="0015577C" w:rsidRDefault="00000000">
            <w:pPr>
              <w:spacing w:before="20" w:after="20"/>
            </w:pPr>
            <w:r>
              <w:rPr>
                <w:sz w:val="18"/>
                <w:szCs w:val="18"/>
              </w:rPr>
              <w:t xml:space="preserve">One section, </w:t>
            </w:r>
            <w:r>
              <w:rPr>
                <w:b/>
                <w:bCs/>
                <w:sz w:val="18"/>
                <w:szCs w:val="18"/>
              </w:rPr>
              <w:t>Account maintenance</w:t>
            </w:r>
            <w:r>
              <w:rPr>
                <w:sz w:val="18"/>
                <w:szCs w:val="18"/>
              </w:rPr>
              <w:t xml:space="preserve">, containing one link: </w:t>
            </w:r>
            <w:r>
              <w:rPr>
                <w:b/>
                <w:bCs/>
                <w:sz w:val="18"/>
                <w:szCs w:val="18"/>
              </w:rPr>
              <w:t>User Management</w:t>
            </w:r>
          </w:p>
        </w:tc>
      </w:tr>
      <w:tr w:rsidR="0015577C" w14:paraId="0EB51BD2"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D644FD3" w14:textId="77777777" w:rsidR="0015577C" w:rsidRDefault="00000000">
            <w:pPr>
              <w:spacing w:before="20" w:after="20"/>
            </w:pPr>
            <w:r>
              <w:rPr>
                <w:sz w:val="18"/>
                <w:szCs w:val="18"/>
              </w:rPr>
              <w:t>Landing page</w:t>
            </w:r>
          </w:p>
        </w:tc>
        <w:tc>
          <w:tcPr>
            <w:tcW w:w="4680" w:type="dxa"/>
            <w:tcMar>
              <w:top w:w="60" w:type="dxa"/>
              <w:left w:w="80" w:type="dxa"/>
              <w:bottom w:w="60" w:type="dxa"/>
              <w:right w:w="80" w:type="dxa"/>
            </w:tcMar>
            <w:vAlign w:val="center"/>
          </w:tcPr>
          <w:p w14:paraId="0C575DC6" w14:textId="77777777" w:rsidR="0015577C" w:rsidRDefault="00000000">
            <w:pPr>
              <w:spacing w:before="20" w:after="20"/>
            </w:pPr>
            <w:r>
              <w:rPr>
                <w:rFonts w:ascii="Consolas" w:hAnsi="Consolas" w:cs="Consolas"/>
                <w:color w:val="A31515"/>
                <w:sz w:val="18"/>
                <w:szCs w:val="18"/>
              </w:rPr>
              <w:t>/</w:t>
            </w:r>
            <w:proofErr w:type="gramStart"/>
            <w:r>
              <w:rPr>
                <w:rFonts w:ascii="Consolas" w:hAnsi="Consolas" w:cs="Consolas"/>
                <w:color w:val="A31515"/>
                <w:sz w:val="18"/>
                <w:szCs w:val="18"/>
              </w:rPr>
              <w:t>dashboard</w:t>
            </w:r>
            <w:proofErr w:type="gramEnd"/>
            <w:r>
              <w:rPr>
                <w:sz w:val="18"/>
                <w:szCs w:val="18"/>
              </w:rPr>
              <w:t xml:space="preserve"> redirects straight to </w:t>
            </w:r>
            <w:r>
              <w:rPr>
                <w:rFonts w:ascii="Consolas" w:hAnsi="Consolas" w:cs="Consolas"/>
                <w:color w:val="A31515"/>
                <w:sz w:val="18"/>
                <w:szCs w:val="18"/>
              </w:rPr>
              <w:t>/users</w:t>
            </w:r>
            <w:r>
              <w:rPr>
                <w:sz w:val="18"/>
                <w:szCs w:val="18"/>
              </w:rPr>
              <w:t>; there is no administrator dashboard</w:t>
            </w:r>
          </w:p>
        </w:tc>
      </w:tr>
      <w:tr w:rsidR="0015577C" w14:paraId="2AEBA391"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4F9052E" w14:textId="77777777" w:rsidR="0015577C" w:rsidRDefault="00000000">
            <w:pPr>
              <w:spacing w:before="20" w:after="20"/>
            </w:pPr>
            <w:r>
              <w:rPr>
                <w:sz w:val="18"/>
                <w:szCs w:val="18"/>
              </w:rPr>
              <w:t>Account scope</w:t>
            </w:r>
          </w:p>
        </w:tc>
        <w:tc>
          <w:tcPr>
            <w:tcW w:w="4680" w:type="dxa"/>
            <w:tcMar>
              <w:top w:w="60" w:type="dxa"/>
              <w:left w:w="80" w:type="dxa"/>
              <w:bottom w:w="60" w:type="dxa"/>
              <w:right w:w="80" w:type="dxa"/>
            </w:tcMar>
            <w:vAlign w:val="center"/>
          </w:tcPr>
          <w:p w14:paraId="704890E5" w14:textId="77777777" w:rsidR="0015577C" w:rsidRDefault="00000000">
            <w:pPr>
              <w:spacing w:before="20" w:after="20"/>
            </w:pPr>
            <w:r>
              <w:rPr>
                <w:b/>
                <w:bCs/>
                <w:sz w:val="18"/>
                <w:szCs w:val="18"/>
              </w:rPr>
              <w:t>Every</w:t>
            </w:r>
            <w:r>
              <w:rPr>
                <w:sz w:val="18"/>
                <w:szCs w:val="18"/>
              </w:rPr>
              <w:t xml:space="preserve"> </w:t>
            </w:r>
            <w:proofErr w:type="spellStart"/>
            <w:r>
              <w:rPr>
                <w:sz w:val="18"/>
                <w:szCs w:val="18"/>
              </w:rPr>
              <w:t>programme</w:t>
            </w:r>
            <w:proofErr w:type="spellEnd"/>
            <w:r>
              <w:rPr>
                <w:sz w:val="18"/>
                <w:szCs w:val="18"/>
              </w:rPr>
              <w:t xml:space="preserve"> and every role — the only read path that resolves across </w:t>
            </w:r>
            <w:proofErr w:type="spellStart"/>
            <w:r>
              <w:rPr>
                <w:sz w:val="18"/>
                <w:szCs w:val="18"/>
              </w:rPr>
              <w:t>programmes</w:t>
            </w:r>
            <w:proofErr w:type="spellEnd"/>
          </w:p>
        </w:tc>
      </w:tr>
      <w:tr w:rsidR="0015577C" w14:paraId="64C26073"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CEECD9D" w14:textId="77777777" w:rsidR="0015577C" w:rsidRDefault="00000000">
            <w:pPr>
              <w:spacing w:before="20" w:after="20"/>
            </w:pPr>
            <w:r>
              <w:rPr>
                <w:sz w:val="18"/>
                <w:szCs w:val="18"/>
              </w:rPr>
              <w:t>Course screens</w:t>
            </w:r>
          </w:p>
        </w:tc>
        <w:tc>
          <w:tcPr>
            <w:tcW w:w="4680" w:type="dxa"/>
            <w:tcMar>
              <w:top w:w="60" w:type="dxa"/>
              <w:left w:w="80" w:type="dxa"/>
              <w:bottom w:w="60" w:type="dxa"/>
              <w:right w:w="80" w:type="dxa"/>
            </w:tcMar>
            <w:vAlign w:val="center"/>
          </w:tcPr>
          <w:p w14:paraId="6052D501" w14:textId="77777777" w:rsidR="0015577C" w:rsidRDefault="00000000">
            <w:pPr>
              <w:spacing w:before="20" w:after="20"/>
            </w:pPr>
            <w:r>
              <w:rPr>
                <w:sz w:val="18"/>
                <w:szCs w:val="18"/>
              </w:rPr>
              <w:t>Closed. Every endpoint that requires a coordinator refuses this role, so no other page can be reached by typing a URL either</w:t>
            </w:r>
          </w:p>
        </w:tc>
      </w:tr>
      <w:tr w:rsidR="0015577C" w14:paraId="16CA9F97"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FFB1ADC" w14:textId="77777777" w:rsidR="0015577C" w:rsidRDefault="00000000">
            <w:pPr>
              <w:spacing w:before="20" w:after="20"/>
            </w:pPr>
            <w:r>
              <w:rPr>
                <w:sz w:val="18"/>
                <w:szCs w:val="18"/>
              </w:rPr>
              <w:t>View switcher</w:t>
            </w:r>
          </w:p>
        </w:tc>
        <w:tc>
          <w:tcPr>
            <w:tcW w:w="4680" w:type="dxa"/>
            <w:tcMar>
              <w:top w:w="60" w:type="dxa"/>
              <w:left w:w="80" w:type="dxa"/>
              <w:bottom w:w="60" w:type="dxa"/>
              <w:right w:w="80" w:type="dxa"/>
            </w:tcMar>
            <w:vAlign w:val="center"/>
          </w:tcPr>
          <w:p w14:paraId="2F421FCC" w14:textId="77777777" w:rsidR="0015577C" w:rsidRDefault="00000000">
            <w:pPr>
              <w:spacing w:before="20" w:after="20"/>
            </w:pPr>
            <w:r>
              <w:rPr>
                <w:sz w:val="18"/>
                <w:szCs w:val="18"/>
              </w:rPr>
              <w:t>Not offered (that control exists only for coordinators)</w:t>
            </w:r>
          </w:p>
        </w:tc>
      </w:tr>
      <w:tr w:rsidR="0015577C" w14:paraId="12FD44C8"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6592C75" w14:textId="77777777" w:rsidR="0015577C" w:rsidRDefault="00000000">
            <w:pPr>
              <w:spacing w:before="20" w:after="20"/>
            </w:pPr>
            <w:proofErr w:type="spellStart"/>
            <w:r>
              <w:rPr>
                <w:sz w:val="18"/>
                <w:szCs w:val="18"/>
              </w:rPr>
              <w:t>Programme</w:t>
            </w:r>
            <w:proofErr w:type="spellEnd"/>
          </w:p>
        </w:tc>
        <w:tc>
          <w:tcPr>
            <w:tcW w:w="4680" w:type="dxa"/>
            <w:tcMar>
              <w:top w:w="60" w:type="dxa"/>
              <w:left w:w="80" w:type="dxa"/>
              <w:bottom w:w="60" w:type="dxa"/>
              <w:right w:w="80" w:type="dxa"/>
            </w:tcMar>
            <w:vAlign w:val="center"/>
          </w:tcPr>
          <w:p w14:paraId="560B8514" w14:textId="77777777" w:rsidR="0015577C" w:rsidRDefault="00000000">
            <w:pPr>
              <w:spacing w:before="20" w:after="20"/>
            </w:pPr>
            <w:r>
              <w:rPr>
                <w:sz w:val="18"/>
                <w:szCs w:val="18"/>
              </w:rPr>
              <w:t>None assigned, which is the point of the role</w:t>
            </w:r>
          </w:p>
        </w:tc>
      </w:tr>
      <w:tr w:rsidR="0015577C" w14:paraId="0C64AE51"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9447171" w14:textId="77777777" w:rsidR="0015577C" w:rsidRDefault="00000000">
            <w:pPr>
              <w:spacing w:before="20" w:after="20"/>
            </w:pPr>
            <w:r>
              <w:rPr>
                <w:sz w:val="18"/>
                <w:szCs w:val="18"/>
              </w:rPr>
              <w:t>Guide panel</w:t>
            </w:r>
          </w:p>
        </w:tc>
        <w:tc>
          <w:tcPr>
            <w:tcW w:w="4680" w:type="dxa"/>
            <w:tcMar>
              <w:top w:w="60" w:type="dxa"/>
              <w:left w:w="80" w:type="dxa"/>
              <w:bottom w:w="60" w:type="dxa"/>
              <w:right w:w="80" w:type="dxa"/>
            </w:tcMar>
            <w:vAlign w:val="center"/>
          </w:tcPr>
          <w:p w14:paraId="71C0CC25" w14:textId="77777777" w:rsidR="0015577C" w:rsidRDefault="00000000">
            <w:pPr>
              <w:spacing w:before="20" w:after="20"/>
            </w:pPr>
            <w:r>
              <w:rPr>
                <w:sz w:val="18"/>
                <w:szCs w:val="18"/>
              </w:rPr>
              <w:t>Shows the "Administrator journey"</w:t>
            </w:r>
          </w:p>
        </w:tc>
      </w:tr>
      <w:tr w:rsidR="0015577C" w14:paraId="45A44BDE"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D800B1B" w14:textId="77777777" w:rsidR="0015577C" w:rsidRDefault="00000000">
            <w:pPr>
              <w:spacing w:before="20" w:after="20"/>
            </w:pPr>
            <w:r>
              <w:rPr>
                <w:sz w:val="18"/>
                <w:szCs w:val="18"/>
              </w:rPr>
              <w:t>Self-deletion</w:t>
            </w:r>
          </w:p>
        </w:tc>
        <w:tc>
          <w:tcPr>
            <w:tcW w:w="4680" w:type="dxa"/>
            <w:tcMar>
              <w:top w:w="60" w:type="dxa"/>
              <w:left w:w="80" w:type="dxa"/>
              <w:bottom w:w="60" w:type="dxa"/>
              <w:right w:w="80" w:type="dxa"/>
            </w:tcMar>
            <w:vAlign w:val="center"/>
          </w:tcPr>
          <w:p w14:paraId="0436CEB3" w14:textId="77777777" w:rsidR="0015577C" w:rsidRDefault="00000000">
            <w:pPr>
              <w:spacing w:before="20" w:after="20"/>
            </w:pPr>
            <w:r>
              <w:rPr>
                <w:sz w:val="18"/>
                <w:szCs w:val="18"/>
              </w:rPr>
              <w:t>Not available; the delete-account panel on the profile page is coordinator-only</w:t>
            </w:r>
          </w:p>
        </w:tc>
      </w:tr>
      <w:tr w:rsidR="0015577C" w14:paraId="08CD451C"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4AFF6F3F" w14:textId="77777777" w:rsidR="0015577C" w:rsidRDefault="00000000">
            <w:pPr>
              <w:spacing w:before="20" w:after="20"/>
            </w:pPr>
            <w:r>
              <w:rPr>
                <w:sz w:val="18"/>
                <w:szCs w:val="18"/>
              </w:rPr>
              <w:t>Deleting others</w:t>
            </w:r>
          </w:p>
        </w:tc>
        <w:tc>
          <w:tcPr>
            <w:tcW w:w="4680" w:type="dxa"/>
            <w:tcMar>
              <w:top w:w="60" w:type="dxa"/>
              <w:left w:w="80" w:type="dxa"/>
              <w:bottom w:w="60" w:type="dxa"/>
              <w:right w:w="80" w:type="dxa"/>
            </w:tcMar>
            <w:vAlign w:val="center"/>
          </w:tcPr>
          <w:p w14:paraId="445B976F" w14:textId="77777777" w:rsidR="0015577C" w:rsidRDefault="00000000">
            <w:pPr>
              <w:spacing w:before="20" w:after="20"/>
            </w:pPr>
            <w:r>
              <w:rPr>
                <w:sz w:val="18"/>
                <w:szCs w:val="18"/>
              </w:rPr>
              <w:t>An administrator account cannot be deleted from User Management. Only coordinators can delete their own account, and only through the profile page</w:t>
            </w:r>
          </w:p>
        </w:tc>
      </w:tr>
    </w:tbl>
    <w:p w14:paraId="45E0F719" w14:textId="77777777" w:rsidR="0015577C" w:rsidRDefault="0015577C">
      <w:pPr>
        <w:spacing w:after="80"/>
      </w:pPr>
    </w:p>
    <w:p w14:paraId="62744F33" w14:textId="77777777" w:rsidR="0015577C" w:rsidRDefault="00000000">
      <w:pPr>
        <w:pStyle w:val="Heading3"/>
        <w:keepNext/>
        <w:spacing w:before="240" w:after="140"/>
      </w:pPr>
      <w:bookmarkStart w:id="134" w:name="sec9_6"/>
      <w:bookmarkStart w:id="135" w:name="_Toc242090177"/>
      <w:r>
        <w:rPr>
          <w:bCs/>
          <w:sz w:val="26"/>
          <w:szCs w:val="26"/>
        </w:rPr>
        <w:t>9.6 Creating accounts</w:t>
      </w:r>
      <w:bookmarkEnd w:id="134"/>
      <w:bookmarkEnd w:id="135"/>
    </w:p>
    <w:p w14:paraId="230F3E8E" w14:textId="77777777" w:rsidR="0015577C" w:rsidRDefault="00000000">
      <w:r>
        <w:t>Three routes, in the order they are normally used.</w:t>
      </w:r>
    </w:p>
    <w:p w14:paraId="1ADF9E10" w14:textId="77777777" w:rsidR="0015577C" w:rsidRDefault="00000000">
      <w:r>
        <w:rPr>
          <w:b/>
          <w:bCs/>
        </w:rPr>
        <w:t>Route 1 — User Management, one account at a time.</w:t>
      </w:r>
      <w:r>
        <w:t xml:space="preserve"> Open </w:t>
      </w:r>
      <w:r>
        <w:rPr>
          <w:b/>
          <w:bCs/>
        </w:rPr>
        <w:t>User Management</w:t>
      </w:r>
      <w:r>
        <w:t xml:space="preserve"> → </w:t>
      </w:r>
      <w:r>
        <w:rPr>
          <w:b/>
          <w:bCs/>
        </w:rPr>
        <w:t>+ Create User</w:t>
      </w:r>
      <w:r>
        <w:t xml:space="preserve">. Fields: Full Name (required), Username (required), Email, Role (required), </w:t>
      </w:r>
      <w:proofErr w:type="spellStart"/>
      <w:r>
        <w:t>Programme</w:t>
      </w:r>
      <w:proofErr w:type="spellEnd"/>
      <w:r>
        <w:t xml:space="preserve"> (required for every role except administrator), Student ID for students, Phone Number, FYP Stage for students at creation, and Sign-in Password </w:t>
      </w:r>
      <w:r>
        <w:lastRenderedPageBreak/>
        <w:t xml:space="preserve">(required). Saving with a blank name is refused with "A full name is required — it is what this account is shown by everywhere in </w:t>
      </w:r>
      <w:proofErr w:type="spellStart"/>
      <w:r>
        <w:t>FYPHub</w:t>
      </w:r>
      <w:proofErr w:type="spellEnd"/>
      <w:r>
        <w:t>."</w:t>
      </w:r>
    </w:p>
    <w:p w14:paraId="0FBF8270" w14:textId="77777777" w:rsidR="0015577C" w:rsidRDefault="00000000">
      <w:r>
        <w:t xml:space="preserve">The server enforces the same rules: usernames are compared case-insensitively, e-mail addresses likewise when not empty, student IDs case-insensitively across profiles, and passwords must be at least six characters. Only an administrator can grant the </w:t>
      </w:r>
      <w:r>
        <w:rPr>
          <w:rFonts w:ascii="Consolas" w:hAnsi="Consolas" w:cs="Consolas"/>
          <w:color w:val="A31515"/>
          <w:sz w:val="18"/>
          <w:szCs w:val="18"/>
        </w:rPr>
        <w:t>admin</w:t>
      </w:r>
      <w:r>
        <w:t xml:space="preserve"> role.</w:t>
      </w:r>
    </w:p>
    <w:p w14:paraId="40FBC620" w14:textId="77777777" w:rsidR="0015577C" w:rsidRDefault="00000000">
      <w:pPr>
        <w:pBdr>
          <w:left w:val="single" w:sz="18" w:space="10" w:color="2E5395"/>
        </w:pBdr>
        <w:shd w:val="clear" w:color="auto" w:fill="EEF3FA"/>
        <w:spacing w:before="120" w:after="160"/>
        <w:ind w:left="240"/>
      </w:pPr>
      <w:r>
        <w:rPr>
          <w:b/>
          <w:bCs/>
          <w:color w:val="333333"/>
        </w:rPr>
        <w:t>Creating a student always creates a project row</w:t>
      </w:r>
      <w:r>
        <w:rPr>
          <w:color w:val="333333"/>
        </w:rPr>
        <w:t xml:space="preserve">, titled </w:t>
      </w:r>
      <w:r>
        <w:rPr>
          <w:rFonts w:ascii="Consolas" w:hAnsi="Consolas" w:cs="Consolas"/>
          <w:color w:val="A31515"/>
          <w:sz w:val="18"/>
          <w:szCs w:val="18"/>
        </w:rPr>
        <w:t>Pending TRF Submission</w:t>
      </w:r>
      <w:r>
        <w:rPr>
          <w:color w:val="333333"/>
        </w:rPr>
        <w:t>, so the student appears in the student list immediately.</w:t>
      </w:r>
    </w:p>
    <w:p w14:paraId="15EC7F63" w14:textId="77777777" w:rsidR="0015577C" w:rsidRDefault="00000000">
      <w:r>
        <w:rPr>
          <w:b/>
          <w:bCs/>
        </w:rPr>
        <w:t>Route 2 — Excel bulk upload.</w:t>
      </w:r>
      <w:r>
        <w:t xml:space="preserve"> Open </w:t>
      </w:r>
      <w:r>
        <w:rPr>
          <w:b/>
          <w:bCs/>
        </w:rPr>
        <w:t>User Management</w:t>
      </w:r>
      <w:r>
        <w:t xml:space="preserve"> → </w:t>
      </w:r>
      <w:r>
        <w:rPr>
          <w:b/>
          <w:bCs/>
        </w:rPr>
        <w:t>Upload information</w:t>
      </w:r>
      <w:r>
        <w:t xml:space="preserve">, choose an </w:t>
      </w:r>
      <w:r>
        <w:rPr>
          <w:rFonts w:ascii="Consolas" w:hAnsi="Consolas" w:cs="Consolas"/>
          <w:color w:val="A31515"/>
          <w:sz w:val="18"/>
          <w:szCs w:val="18"/>
        </w:rPr>
        <w:t>.xlsx</w:t>
      </w:r>
      <w:r>
        <w:t xml:space="preserve"> or </w:t>
      </w:r>
      <w:r>
        <w:rPr>
          <w:rFonts w:ascii="Consolas" w:hAnsi="Consolas" w:cs="Consolas"/>
          <w:color w:val="A31515"/>
          <w:sz w:val="18"/>
          <w:szCs w:val="18"/>
        </w:rPr>
        <w:t>.</w:t>
      </w:r>
      <w:proofErr w:type="spellStart"/>
      <w:r>
        <w:rPr>
          <w:rFonts w:ascii="Consolas" w:hAnsi="Consolas" w:cs="Consolas"/>
          <w:color w:val="A31515"/>
          <w:sz w:val="18"/>
          <w:szCs w:val="18"/>
        </w:rPr>
        <w:t>xls</w:t>
      </w:r>
      <w:proofErr w:type="spellEnd"/>
      <w:r>
        <w:t xml:space="preserve"> file, and press </w:t>
      </w:r>
      <w:r>
        <w:rPr>
          <w:b/>
          <w:bCs/>
        </w:rPr>
        <w:t>Upload &amp; Create</w:t>
      </w:r>
      <w:r>
        <w:t>. The sheet is read from its first sheet, with the first row as the header, and these column names are matched exactly:</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3266"/>
        <w:gridCol w:w="3266"/>
        <w:gridCol w:w="3266"/>
      </w:tblGrid>
      <w:tr w:rsidR="0015577C" w14:paraId="17CC1CF6" w14:textId="77777777">
        <w:tblPrEx>
          <w:tblCellMar>
            <w:top w:w="0" w:type="dxa"/>
            <w:left w:w="0" w:type="dxa"/>
            <w:bottom w:w="0" w:type="dxa"/>
            <w:right w:w="0" w:type="dxa"/>
          </w:tblCellMar>
        </w:tblPrEx>
        <w:trPr>
          <w:tblHeader/>
        </w:trPr>
        <w:tc>
          <w:tcPr>
            <w:tcW w:w="3120" w:type="dxa"/>
            <w:shd w:val="clear" w:color="auto" w:fill="E8EEF7"/>
            <w:tcMar>
              <w:top w:w="60" w:type="dxa"/>
              <w:left w:w="80" w:type="dxa"/>
              <w:bottom w:w="60" w:type="dxa"/>
              <w:right w:w="80" w:type="dxa"/>
            </w:tcMar>
            <w:vAlign w:val="center"/>
          </w:tcPr>
          <w:p w14:paraId="2CDFB090" w14:textId="77777777" w:rsidR="0015577C" w:rsidRDefault="00000000">
            <w:pPr>
              <w:spacing w:before="20" w:after="20"/>
            </w:pPr>
            <w:r>
              <w:rPr>
                <w:sz w:val="18"/>
                <w:szCs w:val="18"/>
              </w:rPr>
              <w:t>Column</w:t>
            </w:r>
          </w:p>
        </w:tc>
        <w:tc>
          <w:tcPr>
            <w:tcW w:w="3120" w:type="dxa"/>
            <w:shd w:val="clear" w:color="auto" w:fill="E8EEF7"/>
            <w:tcMar>
              <w:top w:w="60" w:type="dxa"/>
              <w:left w:w="80" w:type="dxa"/>
              <w:bottom w:w="60" w:type="dxa"/>
              <w:right w:w="80" w:type="dxa"/>
            </w:tcMar>
            <w:vAlign w:val="center"/>
          </w:tcPr>
          <w:p w14:paraId="1C85559D" w14:textId="77777777" w:rsidR="0015577C" w:rsidRDefault="00000000">
            <w:pPr>
              <w:spacing w:before="20" w:after="20"/>
            </w:pPr>
            <w:r>
              <w:rPr>
                <w:sz w:val="18"/>
                <w:szCs w:val="18"/>
              </w:rPr>
              <w:t>Required</w:t>
            </w:r>
          </w:p>
        </w:tc>
        <w:tc>
          <w:tcPr>
            <w:tcW w:w="3120" w:type="dxa"/>
            <w:shd w:val="clear" w:color="auto" w:fill="E8EEF7"/>
            <w:tcMar>
              <w:top w:w="60" w:type="dxa"/>
              <w:left w:w="80" w:type="dxa"/>
              <w:bottom w:w="60" w:type="dxa"/>
              <w:right w:w="80" w:type="dxa"/>
            </w:tcMar>
            <w:vAlign w:val="center"/>
          </w:tcPr>
          <w:p w14:paraId="42321E95" w14:textId="77777777" w:rsidR="0015577C" w:rsidRDefault="00000000">
            <w:pPr>
              <w:spacing w:before="20" w:after="20"/>
            </w:pPr>
            <w:r>
              <w:rPr>
                <w:sz w:val="18"/>
                <w:szCs w:val="18"/>
              </w:rPr>
              <w:t>Use</w:t>
            </w:r>
          </w:p>
        </w:tc>
      </w:tr>
      <w:tr w:rsidR="0015577C" w14:paraId="005E5873"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0C7FD340" w14:textId="77777777" w:rsidR="0015577C" w:rsidRDefault="00000000">
            <w:pPr>
              <w:spacing w:before="20" w:after="20"/>
            </w:pPr>
            <w:r>
              <w:rPr>
                <w:rFonts w:ascii="Consolas" w:hAnsi="Consolas" w:cs="Consolas"/>
                <w:color w:val="A31515"/>
                <w:sz w:val="18"/>
                <w:szCs w:val="18"/>
              </w:rPr>
              <w:t>username</w:t>
            </w:r>
          </w:p>
        </w:tc>
        <w:tc>
          <w:tcPr>
            <w:tcW w:w="3120" w:type="dxa"/>
            <w:tcMar>
              <w:top w:w="60" w:type="dxa"/>
              <w:left w:w="80" w:type="dxa"/>
              <w:bottom w:w="60" w:type="dxa"/>
              <w:right w:w="80" w:type="dxa"/>
            </w:tcMar>
            <w:vAlign w:val="center"/>
          </w:tcPr>
          <w:p w14:paraId="1ED7F579" w14:textId="77777777" w:rsidR="0015577C" w:rsidRDefault="00000000">
            <w:pPr>
              <w:spacing w:before="20" w:after="20"/>
            </w:pPr>
            <w:r>
              <w:rPr>
                <w:sz w:val="18"/>
                <w:szCs w:val="18"/>
              </w:rPr>
              <w:t>Yes</w:t>
            </w:r>
          </w:p>
        </w:tc>
        <w:tc>
          <w:tcPr>
            <w:tcW w:w="3120" w:type="dxa"/>
            <w:tcMar>
              <w:top w:w="60" w:type="dxa"/>
              <w:left w:w="80" w:type="dxa"/>
              <w:bottom w:w="60" w:type="dxa"/>
              <w:right w:w="80" w:type="dxa"/>
            </w:tcMar>
            <w:vAlign w:val="center"/>
          </w:tcPr>
          <w:p w14:paraId="5DF0F7C6" w14:textId="77777777" w:rsidR="0015577C" w:rsidRDefault="00000000">
            <w:pPr>
              <w:spacing w:before="20" w:after="20"/>
            </w:pPr>
            <w:r>
              <w:rPr>
                <w:sz w:val="18"/>
                <w:szCs w:val="18"/>
              </w:rPr>
              <w:t>The account's username</w:t>
            </w:r>
          </w:p>
        </w:tc>
      </w:tr>
      <w:tr w:rsidR="0015577C" w14:paraId="7D28324D"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3E73EE5F" w14:textId="77777777" w:rsidR="0015577C" w:rsidRDefault="00000000">
            <w:pPr>
              <w:spacing w:before="20" w:after="20"/>
            </w:pPr>
            <w:proofErr w:type="spellStart"/>
            <w:r>
              <w:rPr>
                <w:rFonts w:ascii="Consolas" w:hAnsi="Consolas" w:cs="Consolas"/>
                <w:color w:val="A31515"/>
                <w:sz w:val="18"/>
                <w:szCs w:val="18"/>
              </w:rPr>
              <w:t>full_name</w:t>
            </w:r>
            <w:proofErr w:type="spellEnd"/>
          </w:p>
        </w:tc>
        <w:tc>
          <w:tcPr>
            <w:tcW w:w="3120" w:type="dxa"/>
            <w:tcMar>
              <w:top w:w="60" w:type="dxa"/>
              <w:left w:w="80" w:type="dxa"/>
              <w:bottom w:w="60" w:type="dxa"/>
              <w:right w:w="80" w:type="dxa"/>
            </w:tcMar>
            <w:vAlign w:val="center"/>
          </w:tcPr>
          <w:p w14:paraId="008C8E01" w14:textId="77777777" w:rsidR="0015577C" w:rsidRDefault="00000000">
            <w:pPr>
              <w:spacing w:before="20" w:after="20"/>
            </w:pPr>
            <w:proofErr w:type="gramStart"/>
            <w:r>
              <w:rPr>
                <w:sz w:val="18"/>
                <w:szCs w:val="18"/>
              </w:rPr>
              <w:t>Yes</w:t>
            </w:r>
            <w:proofErr w:type="gramEnd"/>
            <w:r>
              <w:rPr>
                <w:sz w:val="18"/>
                <w:szCs w:val="18"/>
              </w:rPr>
              <w:t xml:space="preserve"> in practice</w:t>
            </w:r>
          </w:p>
        </w:tc>
        <w:tc>
          <w:tcPr>
            <w:tcW w:w="3120" w:type="dxa"/>
            <w:tcMar>
              <w:top w:w="60" w:type="dxa"/>
              <w:left w:w="80" w:type="dxa"/>
              <w:bottom w:w="60" w:type="dxa"/>
              <w:right w:w="80" w:type="dxa"/>
            </w:tcMar>
            <w:vAlign w:val="center"/>
          </w:tcPr>
          <w:p w14:paraId="2B3075E9" w14:textId="77777777" w:rsidR="0015577C" w:rsidRDefault="00000000">
            <w:pPr>
              <w:spacing w:before="20" w:after="20"/>
            </w:pPr>
            <w:r>
              <w:rPr>
                <w:sz w:val="18"/>
                <w:szCs w:val="18"/>
              </w:rPr>
              <w:t xml:space="preserve">Written to </w:t>
            </w:r>
            <w:proofErr w:type="spellStart"/>
            <w:r>
              <w:rPr>
                <w:rFonts w:ascii="Consolas" w:hAnsi="Consolas" w:cs="Consolas"/>
                <w:color w:val="A31515"/>
                <w:sz w:val="18"/>
                <w:szCs w:val="18"/>
              </w:rPr>
              <w:t>Profile.full_name</w:t>
            </w:r>
            <w:proofErr w:type="spellEnd"/>
          </w:p>
        </w:tc>
      </w:tr>
      <w:tr w:rsidR="0015577C" w14:paraId="6037DA8A"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0A1EA455" w14:textId="77777777" w:rsidR="0015577C" w:rsidRDefault="00000000">
            <w:pPr>
              <w:spacing w:before="20" w:after="20"/>
            </w:pPr>
            <w:proofErr w:type="spellStart"/>
            <w:r>
              <w:rPr>
                <w:rFonts w:ascii="Consolas" w:hAnsi="Consolas" w:cs="Consolas"/>
                <w:color w:val="A31515"/>
                <w:sz w:val="18"/>
                <w:szCs w:val="18"/>
              </w:rPr>
              <w:t>programme_code</w:t>
            </w:r>
            <w:proofErr w:type="spellEnd"/>
          </w:p>
        </w:tc>
        <w:tc>
          <w:tcPr>
            <w:tcW w:w="3120" w:type="dxa"/>
            <w:tcMar>
              <w:top w:w="60" w:type="dxa"/>
              <w:left w:w="80" w:type="dxa"/>
              <w:bottom w:w="60" w:type="dxa"/>
              <w:right w:w="80" w:type="dxa"/>
            </w:tcMar>
            <w:vAlign w:val="center"/>
          </w:tcPr>
          <w:p w14:paraId="5492FF69" w14:textId="77777777" w:rsidR="0015577C" w:rsidRDefault="00000000">
            <w:pPr>
              <w:spacing w:before="20" w:after="20"/>
            </w:pPr>
            <w:r>
              <w:rPr>
                <w:sz w:val="18"/>
                <w:szCs w:val="18"/>
              </w:rPr>
              <w:t>Yes</w:t>
            </w:r>
          </w:p>
        </w:tc>
        <w:tc>
          <w:tcPr>
            <w:tcW w:w="3120" w:type="dxa"/>
            <w:tcMar>
              <w:top w:w="60" w:type="dxa"/>
              <w:left w:w="80" w:type="dxa"/>
              <w:bottom w:w="60" w:type="dxa"/>
              <w:right w:w="80" w:type="dxa"/>
            </w:tcMar>
            <w:vAlign w:val="center"/>
          </w:tcPr>
          <w:p w14:paraId="265D3145" w14:textId="77777777" w:rsidR="0015577C" w:rsidRDefault="00000000">
            <w:pPr>
              <w:spacing w:before="20" w:after="20"/>
            </w:pPr>
            <w:r>
              <w:rPr>
                <w:sz w:val="18"/>
                <w:szCs w:val="18"/>
              </w:rPr>
              <w:t xml:space="preserve">Must match an existing </w:t>
            </w:r>
            <w:proofErr w:type="spellStart"/>
            <w:r>
              <w:rPr>
                <w:sz w:val="18"/>
                <w:szCs w:val="18"/>
              </w:rPr>
              <w:t>programme</w:t>
            </w:r>
            <w:proofErr w:type="spellEnd"/>
            <w:r>
              <w:rPr>
                <w:sz w:val="18"/>
                <w:szCs w:val="18"/>
              </w:rPr>
              <w:t xml:space="preserve"> </w:t>
            </w:r>
            <w:r>
              <w:rPr>
                <w:rFonts w:ascii="Consolas" w:hAnsi="Consolas" w:cs="Consolas"/>
                <w:color w:val="A31515"/>
                <w:sz w:val="18"/>
                <w:szCs w:val="18"/>
              </w:rPr>
              <w:t>code</w:t>
            </w:r>
          </w:p>
        </w:tc>
      </w:tr>
      <w:tr w:rsidR="0015577C" w14:paraId="6DA5DAF0"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59C7BBFE" w14:textId="77777777" w:rsidR="0015577C" w:rsidRDefault="00000000">
            <w:pPr>
              <w:spacing w:before="20" w:after="20"/>
            </w:pPr>
            <w:r>
              <w:rPr>
                <w:rFonts w:ascii="Consolas" w:hAnsi="Consolas" w:cs="Consolas"/>
                <w:color w:val="A31515"/>
                <w:sz w:val="18"/>
                <w:szCs w:val="18"/>
              </w:rPr>
              <w:t>role</w:t>
            </w:r>
          </w:p>
        </w:tc>
        <w:tc>
          <w:tcPr>
            <w:tcW w:w="3120" w:type="dxa"/>
            <w:tcMar>
              <w:top w:w="60" w:type="dxa"/>
              <w:left w:w="80" w:type="dxa"/>
              <w:bottom w:w="60" w:type="dxa"/>
              <w:right w:w="80" w:type="dxa"/>
            </w:tcMar>
            <w:vAlign w:val="center"/>
          </w:tcPr>
          <w:p w14:paraId="5E83F3A3" w14:textId="77777777" w:rsidR="0015577C" w:rsidRDefault="00000000">
            <w:pPr>
              <w:spacing w:before="20" w:after="20"/>
            </w:pPr>
            <w:r>
              <w:rPr>
                <w:sz w:val="18"/>
                <w:szCs w:val="18"/>
              </w:rPr>
              <w:t>No</w:t>
            </w:r>
          </w:p>
        </w:tc>
        <w:tc>
          <w:tcPr>
            <w:tcW w:w="3120" w:type="dxa"/>
            <w:tcMar>
              <w:top w:w="60" w:type="dxa"/>
              <w:left w:w="80" w:type="dxa"/>
              <w:bottom w:w="60" w:type="dxa"/>
              <w:right w:w="80" w:type="dxa"/>
            </w:tcMar>
            <w:vAlign w:val="center"/>
          </w:tcPr>
          <w:p w14:paraId="0726916E" w14:textId="77777777" w:rsidR="0015577C" w:rsidRDefault="00000000">
            <w:pPr>
              <w:spacing w:before="20" w:after="20"/>
            </w:pPr>
            <w:r>
              <w:rPr>
                <w:sz w:val="18"/>
                <w:szCs w:val="18"/>
              </w:rPr>
              <w:t xml:space="preserve">Defaults to </w:t>
            </w:r>
            <w:r>
              <w:rPr>
                <w:rFonts w:ascii="Consolas" w:hAnsi="Consolas" w:cs="Consolas"/>
                <w:color w:val="A31515"/>
                <w:sz w:val="18"/>
                <w:szCs w:val="18"/>
              </w:rPr>
              <w:t>student</w:t>
            </w:r>
          </w:p>
        </w:tc>
      </w:tr>
      <w:tr w:rsidR="0015577C" w14:paraId="7E6A56AF"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0ECD08F3" w14:textId="77777777" w:rsidR="0015577C" w:rsidRDefault="00000000">
            <w:pPr>
              <w:spacing w:before="20" w:after="20"/>
            </w:pPr>
            <w:proofErr w:type="spellStart"/>
            <w:r>
              <w:rPr>
                <w:rFonts w:ascii="Consolas" w:hAnsi="Consolas" w:cs="Consolas"/>
                <w:color w:val="A31515"/>
                <w:sz w:val="18"/>
                <w:szCs w:val="18"/>
              </w:rPr>
              <w:t>student_matric_id</w:t>
            </w:r>
            <w:proofErr w:type="spellEnd"/>
          </w:p>
        </w:tc>
        <w:tc>
          <w:tcPr>
            <w:tcW w:w="3120" w:type="dxa"/>
            <w:tcMar>
              <w:top w:w="60" w:type="dxa"/>
              <w:left w:w="80" w:type="dxa"/>
              <w:bottom w:w="60" w:type="dxa"/>
              <w:right w:w="80" w:type="dxa"/>
            </w:tcMar>
            <w:vAlign w:val="center"/>
          </w:tcPr>
          <w:p w14:paraId="6ADD0B25" w14:textId="77777777" w:rsidR="0015577C" w:rsidRDefault="00000000">
            <w:pPr>
              <w:spacing w:before="20" w:after="20"/>
            </w:pPr>
            <w:r>
              <w:rPr>
                <w:sz w:val="18"/>
                <w:szCs w:val="18"/>
              </w:rPr>
              <w:t>No</w:t>
            </w:r>
          </w:p>
        </w:tc>
        <w:tc>
          <w:tcPr>
            <w:tcW w:w="3120" w:type="dxa"/>
            <w:tcMar>
              <w:top w:w="60" w:type="dxa"/>
              <w:left w:w="80" w:type="dxa"/>
              <w:bottom w:w="60" w:type="dxa"/>
              <w:right w:w="80" w:type="dxa"/>
            </w:tcMar>
            <w:vAlign w:val="center"/>
          </w:tcPr>
          <w:p w14:paraId="3D018579" w14:textId="77777777" w:rsidR="0015577C" w:rsidRDefault="00000000">
            <w:pPr>
              <w:spacing w:before="20" w:after="20"/>
            </w:pPr>
            <w:r>
              <w:rPr>
                <w:sz w:val="18"/>
                <w:szCs w:val="18"/>
              </w:rPr>
              <w:t>Stored as the student's ID and on the project row</w:t>
            </w:r>
          </w:p>
        </w:tc>
      </w:tr>
      <w:tr w:rsidR="0015577C" w14:paraId="00FEF5BD"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508C6EB6" w14:textId="77777777" w:rsidR="0015577C" w:rsidRDefault="00000000">
            <w:pPr>
              <w:spacing w:before="20" w:after="20"/>
            </w:pPr>
            <w:proofErr w:type="spellStart"/>
            <w:r>
              <w:rPr>
                <w:rFonts w:ascii="Consolas" w:hAnsi="Consolas" w:cs="Consolas"/>
                <w:color w:val="A31515"/>
                <w:sz w:val="18"/>
                <w:szCs w:val="18"/>
              </w:rPr>
              <w:t>fyp_stage</w:t>
            </w:r>
            <w:proofErr w:type="spellEnd"/>
          </w:p>
        </w:tc>
        <w:tc>
          <w:tcPr>
            <w:tcW w:w="3120" w:type="dxa"/>
            <w:tcMar>
              <w:top w:w="60" w:type="dxa"/>
              <w:left w:w="80" w:type="dxa"/>
              <w:bottom w:w="60" w:type="dxa"/>
              <w:right w:w="80" w:type="dxa"/>
            </w:tcMar>
            <w:vAlign w:val="center"/>
          </w:tcPr>
          <w:p w14:paraId="36800EC4" w14:textId="77777777" w:rsidR="0015577C" w:rsidRDefault="00000000">
            <w:pPr>
              <w:spacing w:before="20" w:after="20"/>
            </w:pPr>
            <w:r>
              <w:rPr>
                <w:sz w:val="18"/>
                <w:szCs w:val="18"/>
              </w:rPr>
              <w:t>No</w:t>
            </w:r>
          </w:p>
        </w:tc>
        <w:tc>
          <w:tcPr>
            <w:tcW w:w="3120" w:type="dxa"/>
            <w:tcMar>
              <w:top w:w="60" w:type="dxa"/>
              <w:left w:w="80" w:type="dxa"/>
              <w:bottom w:w="60" w:type="dxa"/>
              <w:right w:w="80" w:type="dxa"/>
            </w:tcMar>
            <w:vAlign w:val="center"/>
          </w:tcPr>
          <w:p w14:paraId="69C33617" w14:textId="77777777" w:rsidR="0015577C" w:rsidRDefault="00000000">
            <w:pPr>
              <w:spacing w:before="20" w:after="20"/>
            </w:pPr>
            <w:r>
              <w:rPr>
                <w:sz w:val="18"/>
                <w:szCs w:val="18"/>
              </w:rPr>
              <w:t xml:space="preserve">Defaults to </w:t>
            </w:r>
            <w:r>
              <w:rPr>
                <w:rFonts w:ascii="Consolas" w:hAnsi="Consolas" w:cs="Consolas"/>
                <w:color w:val="A31515"/>
                <w:sz w:val="18"/>
                <w:szCs w:val="18"/>
              </w:rPr>
              <w:t>FYP1</w:t>
            </w:r>
          </w:p>
        </w:tc>
      </w:tr>
    </w:tbl>
    <w:p w14:paraId="5025FDEB" w14:textId="77777777" w:rsidR="0015577C" w:rsidRDefault="0015577C">
      <w:pPr>
        <w:spacing w:after="80"/>
      </w:pPr>
    </w:p>
    <w:p w14:paraId="5C8B0B4B" w14:textId="77777777" w:rsidR="0015577C" w:rsidRDefault="00000000">
      <w:r>
        <w:t xml:space="preserve">Rows are processed independently, and a rejected row leaves no orphan account. A new username gets the default password </w:t>
      </w:r>
      <w:r>
        <w:rPr>
          <w:rFonts w:ascii="Consolas" w:hAnsi="Consolas" w:cs="Consolas"/>
          <w:color w:val="A31515"/>
          <w:sz w:val="18"/>
          <w:szCs w:val="18"/>
        </w:rPr>
        <w:t>wow12345</w:t>
      </w:r>
      <w:r>
        <w:t xml:space="preserve">, which is also written to </w:t>
      </w:r>
      <w:proofErr w:type="spellStart"/>
      <w:r>
        <w:rPr>
          <w:rFonts w:ascii="Consolas" w:hAnsi="Consolas" w:cs="Consolas"/>
          <w:color w:val="A31515"/>
          <w:sz w:val="18"/>
          <w:szCs w:val="18"/>
        </w:rPr>
        <w:t>visible_password</w:t>
      </w:r>
      <w:proofErr w:type="spellEnd"/>
      <w:r>
        <w:t xml:space="preserve">. An existing username has its profile overwritten but </w:t>
      </w:r>
      <w:r>
        <w:rPr>
          <w:b/>
          <w:bCs/>
        </w:rPr>
        <w:t>keeps its password</w:t>
      </w:r>
      <w:r>
        <w:t xml:space="preserve">. A coordinator cannot grant the </w:t>
      </w:r>
      <w:r>
        <w:rPr>
          <w:rFonts w:ascii="Consolas" w:hAnsi="Consolas" w:cs="Consolas"/>
          <w:color w:val="A31515"/>
          <w:sz w:val="18"/>
          <w:szCs w:val="18"/>
        </w:rPr>
        <w:t>admin</w:t>
      </w:r>
      <w:r>
        <w:t xml:space="preserve"> role from a spreadsheet. Errors are reported per row with the spreadsheet's own row number, and the response is a partial success, not a failure (§13.3).</w:t>
      </w:r>
    </w:p>
    <w:p w14:paraId="5D3D2944" w14:textId="77777777" w:rsidR="0015577C" w:rsidRDefault="00000000">
      <w:r>
        <w:rPr>
          <w:b/>
          <w:bCs/>
        </w:rPr>
        <w:t>Route 3 — Django admin.</w:t>
      </w:r>
      <w:r>
        <w:t xml:space="preserve"> </w:t>
      </w:r>
      <w:r>
        <w:rPr>
          <w:rFonts w:ascii="Consolas" w:hAnsi="Consolas" w:cs="Consolas"/>
          <w:color w:val="A31515"/>
          <w:sz w:val="18"/>
          <w:szCs w:val="18"/>
        </w:rPr>
        <w:t>http://127.0.0.1:8000/admin/</w:t>
      </w:r>
      <w:r>
        <w:t xml:space="preserve"> with a staff account. Useful for repairing an account that has no Profile, or for filling in a blank full name on an account created before migration </w:t>
      </w:r>
      <w:r>
        <w:rPr>
          <w:rFonts w:ascii="Consolas" w:hAnsi="Consolas" w:cs="Consolas"/>
          <w:color w:val="A31515"/>
          <w:sz w:val="18"/>
          <w:szCs w:val="18"/>
        </w:rPr>
        <w:t>0024</w:t>
      </w:r>
      <w:r>
        <w:t xml:space="preserve">. The Users list also offers a </w:t>
      </w:r>
      <w:r>
        <w:rPr>
          <w:i/>
          <w:iCs/>
        </w:rPr>
        <w:t xml:space="preserve">Create placeholder FYP Project for selected </w:t>
      </w:r>
      <w:proofErr w:type="gramStart"/>
      <w:r>
        <w:rPr>
          <w:i/>
          <w:iCs/>
        </w:rPr>
        <w:t>students</w:t>
      </w:r>
      <w:proofErr w:type="gramEnd"/>
      <w:r>
        <w:t xml:space="preserve"> action.</w:t>
      </w:r>
    </w:p>
    <w:p w14:paraId="0E64FA8F" w14:textId="77777777" w:rsidR="0015577C" w:rsidRDefault="00000000">
      <w:pPr>
        <w:pStyle w:val="Heading3"/>
        <w:keepNext/>
        <w:spacing w:before="240" w:after="140"/>
      </w:pPr>
      <w:bookmarkStart w:id="136" w:name="sec9_7"/>
      <w:bookmarkStart w:id="137" w:name="_Toc242090178"/>
      <w:r>
        <w:rPr>
          <w:bCs/>
          <w:sz w:val="26"/>
          <w:szCs w:val="26"/>
        </w:rPr>
        <w:t>9.7 Passwords</w:t>
      </w:r>
      <w:bookmarkEnd w:id="136"/>
      <w:bookmarkEnd w:id="137"/>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51AD8F1F"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52ED0628" w14:textId="77777777" w:rsidR="0015577C" w:rsidRDefault="00000000">
            <w:pPr>
              <w:spacing w:before="20" w:after="20"/>
            </w:pPr>
            <w:r>
              <w:rPr>
                <w:sz w:val="18"/>
                <w:szCs w:val="18"/>
              </w:rPr>
              <w:t>Situation</w:t>
            </w:r>
          </w:p>
        </w:tc>
        <w:tc>
          <w:tcPr>
            <w:tcW w:w="4680" w:type="dxa"/>
            <w:shd w:val="clear" w:color="auto" w:fill="E8EEF7"/>
            <w:tcMar>
              <w:top w:w="60" w:type="dxa"/>
              <w:left w:w="80" w:type="dxa"/>
              <w:bottom w:w="60" w:type="dxa"/>
              <w:right w:w="80" w:type="dxa"/>
            </w:tcMar>
            <w:vAlign w:val="center"/>
          </w:tcPr>
          <w:p w14:paraId="6A120DF0" w14:textId="77777777" w:rsidR="0015577C" w:rsidRDefault="00000000">
            <w:pPr>
              <w:spacing w:before="20" w:after="20"/>
            </w:pPr>
            <w:r>
              <w:rPr>
                <w:sz w:val="18"/>
                <w:szCs w:val="18"/>
              </w:rPr>
              <w:t>What happens</w:t>
            </w:r>
          </w:p>
        </w:tc>
      </w:tr>
      <w:tr w:rsidR="0015577C" w14:paraId="7A70B386"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A58776D" w14:textId="77777777" w:rsidR="0015577C" w:rsidRDefault="00000000">
            <w:pPr>
              <w:spacing w:before="20" w:after="20"/>
            </w:pPr>
            <w:r>
              <w:rPr>
                <w:sz w:val="18"/>
                <w:szCs w:val="18"/>
              </w:rPr>
              <w:t>Account created in User Management</w:t>
            </w:r>
          </w:p>
        </w:tc>
        <w:tc>
          <w:tcPr>
            <w:tcW w:w="4680" w:type="dxa"/>
            <w:tcMar>
              <w:top w:w="60" w:type="dxa"/>
              <w:left w:w="80" w:type="dxa"/>
              <w:bottom w:w="60" w:type="dxa"/>
              <w:right w:w="80" w:type="dxa"/>
            </w:tcMar>
            <w:vAlign w:val="center"/>
          </w:tcPr>
          <w:p w14:paraId="7EEA37EE" w14:textId="77777777" w:rsidR="0015577C" w:rsidRDefault="00000000">
            <w:pPr>
              <w:spacing w:before="20" w:after="20"/>
            </w:pPr>
            <w:r>
              <w:rPr>
                <w:sz w:val="18"/>
                <w:szCs w:val="18"/>
              </w:rPr>
              <w:t xml:space="preserve">The coordinator types the password; it is stored as a hash </w:t>
            </w:r>
            <w:r>
              <w:rPr>
                <w:b/>
                <w:bCs/>
                <w:sz w:val="18"/>
                <w:szCs w:val="18"/>
              </w:rPr>
              <w:t>and</w:t>
            </w:r>
            <w:r>
              <w:rPr>
                <w:sz w:val="18"/>
                <w:szCs w:val="18"/>
              </w:rPr>
              <w:t xml:space="preserve"> as </w:t>
            </w:r>
            <w:proofErr w:type="spellStart"/>
            <w:r>
              <w:rPr>
                <w:rFonts w:ascii="Consolas" w:hAnsi="Consolas" w:cs="Consolas"/>
                <w:color w:val="A31515"/>
                <w:sz w:val="18"/>
                <w:szCs w:val="18"/>
              </w:rPr>
              <w:t>visible_password</w:t>
            </w:r>
            <w:proofErr w:type="spellEnd"/>
          </w:p>
        </w:tc>
      </w:tr>
      <w:tr w:rsidR="0015577C" w14:paraId="21141D4E"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0A40481" w14:textId="77777777" w:rsidR="0015577C" w:rsidRDefault="00000000">
            <w:pPr>
              <w:spacing w:before="20" w:after="20"/>
            </w:pPr>
            <w:r>
              <w:rPr>
                <w:sz w:val="18"/>
                <w:szCs w:val="18"/>
              </w:rPr>
              <w:t>Account created by Excel upload</w:t>
            </w:r>
          </w:p>
        </w:tc>
        <w:tc>
          <w:tcPr>
            <w:tcW w:w="4680" w:type="dxa"/>
            <w:tcMar>
              <w:top w:w="60" w:type="dxa"/>
              <w:left w:w="80" w:type="dxa"/>
              <w:bottom w:w="60" w:type="dxa"/>
              <w:right w:w="80" w:type="dxa"/>
            </w:tcMar>
            <w:vAlign w:val="center"/>
          </w:tcPr>
          <w:p w14:paraId="3F4DA733" w14:textId="77777777" w:rsidR="0015577C" w:rsidRDefault="00000000">
            <w:pPr>
              <w:spacing w:before="20" w:after="20"/>
            </w:pPr>
            <w:r>
              <w:rPr>
                <w:rFonts w:ascii="Consolas" w:hAnsi="Consolas" w:cs="Consolas"/>
                <w:color w:val="A31515"/>
                <w:sz w:val="18"/>
                <w:szCs w:val="18"/>
              </w:rPr>
              <w:t>wow12345</w:t>
            </w:r>
          </w:p>
        </w:tc>
      </w:tr>
      <w:tr w:rsidR="0015577C" w14:paraId="295F09CB"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BB501A5" w14:textId="77777777" w:rsidR="0015577C" w:rsidRDefault="00000000">
            <w:pPr>
              <w:spacing w:before="20" w:after="20"/>
            </w:pPr>
            <w:r>
              <w:rPr>
                <w:sz w:val="18"/>
                <w:szCs w:val="18"/>
              </w:rPr>
              <w:t>Coordinator reads a password</w:t>
            </w:r>
          </w:p>
        </w:tc>
        <w:tc>
          <w:tcPr>
            <w:tcW w:w="4680" w:type="dxa"/>
            <w:tcMar>
              <w:top w:w="60" w:type="dxa"/>
              <w:left w:w="80" w:type="dxa"/>
              <w:bottom w:w="60" w:type="dxa"/>
              <w:right w:w="80" w:type="dxa"/>
            </w:tcMar>
            <w:vAlign w:val="center"/>
          </w:tcPr>
          <w:p w14:paraId="0A0CD549" w14:textId="77777777" w:rsidR="0015577C" w:rsidRDefault="00000000">
            <w:pPr>
              <w:spacing w:before="20" w:after="20"/>
            </w:pPr>
            <w:r>
              <w:rPr>
                <w:b/>
                <w:bCs/>
                <w:sz w:val="18"/>
                <w:szCs w:val="18"/>
              </w:rPr>
              <w:t>User Management → View</w:t>
            </w:r>
            <w:r>
              <w:rPr>
                <w:sz w:val="18"/>
                <w:szCs w:val="18"/>
              </w:rPr>
              <w:t xml:space="preserve"> or </w:t>
            </w:r>
            <w:r>
              <w:rPr>
                <w:b/>
                <w:bCs/>
                <w:sz w:val="18"/>
                <w:szCs w:val="18"/>
              </w:rPr>
              <w:t>Edit</w:t>
            </w:r>
            <w:r>
              <w:rPr>
                <w:sz w:val="18"/>
                <w:szCs w:val="18"/>
              </w:rPr>
              <w:t xml:space="preserve"> shows </w:t>
            </w:r>
            <w:r>
              <w:rPr>
                <w:rFonts w:ascii="Consolas" w:hAnsi="Consolas" w:cs="Consolas"/>
                <w:color w:val="A31515"/>
                <w:sz w:val="18"/>
                <w:szCs w:val="18"/>
              </w:rPr>
              <w:t>Current Password</w:t>
            </w:r>
            <w:r>
              <w:rPr>
                <w:sz w:val="18"/>
                <w:szCs w:val="18"/>
              </w:rPr>
              <w:t>, revealed with an eye toggle. Editing it prompts a confirmation naming the account</w:t>
            </w:r>
          </w:p>
        </w:tc>
      </w:tr>
      <w:tr w:rsidR="0015577C" w14:paraId="4630998F"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E077408" w14:textId="77777777" w:rsidR="0015577C" w:rsidRDefault="00000000">
            <w:pPr>
              <w:spacing w:before="20" w:after="20"/>
            </w:pPr>
            <w:r>
              <w:rPr>
                <w:sz w:val="18"/>
                <w:szCs w:val="18"/>
              </w:rPr>
              <w:t>A coordinator is signed out after an hour</w:t>
            </w:r>
          </w:p>
        </w:tc>
        <w:tc>
          <w:tcPr>
            <w:tcW w:w="4680" w:type="dxa"/>
            <w:tcMar>
              <w:top w:w="60" w:type="dxa"/>
              <w:left w:w="80" w:type="dxa"/>
              <w:bottom w:w="60" w:type="dxa"/>
              <w:right w:w="80" w:type="dxa"/>
            </w:tcMar>
            <w:vAlign w:val="center"/>
          </w:tcPr>
          <w:p w14:paraId="3EFB3517" w14:textId="77777777" w:rsidR="0015577C" w:rsidRDefault="00000000">
            <w:pPr>
              <w:spacing w:before="20" w:after="20"/>
            </w:pPr>
            <w:r>
              <w:rPr>
                <w:sz w:val="18"/>
                <w:szCs w:val="18"/>
              </w:rPr>
              <w:t>Expected — no refresh route (§15.4)</w:t>
            </w:r>
          </w:p>
        </w:tc>
      </w:tr>
      <w:tr w:rsidR="0015577C" w14:paraId="7BD4BF08"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17FD37F" w14:textId="77777777" w:rsidR="0015577C" w:rsidRDefault="00000000">
            <w:pPr>
              <w:spacing w:before="20" w:after="20"/>
            </w:pPr>
            <w:r>
              <w:rPr>
                <w:sz w:val="18"/>
                <w:szCs w:val="18"/>
              </w:rPr>
              <w:t xml:space="preserve">Password changed with </w:t>
            </w:r>
            <w:r>
              <w:rPr>
                <w:rFonts w:ascii="Consolas" w:hAnsi="Consolas" w:cs="Consolas"/>
                <w:color w:val="A31515"/>
                <w:sz w:val="18"/>
                <w:szCs w:val="18"/>
              </w:rPr>
              <w:t xml:space="preserve">manage.py </w:t>
            </w:r>
            <w:proofErr w:type="spellStart"/>
            <w:r>
              <w:rPr>
                <w:rFonts w:ascii="Consolas" w:hAnsi="Consolas" w:cs="Consolas"/>
                <w:color w:val="A31515"/>
                <w:sz w:val="18"/>
                <w:szCs w:val="18"/>
              </w:rPr>
              <w:t>changepassword</w:t>
            </w:r>
            <w:proofErr w:type="spellEnd"/>
          </w:p>
        </w:tc>
        <w:tc>
          <w:tcPr>
            <w:tcW w:w="4680" w:type="dxa"/>
            <w:tcMar>
              <w:top w:w="60" w:type="dxa"/>
              <w:left w:w="80" w:type="dxa"/>
              <w:bottom w:w="60" w:type="dxa"/>
              <w:right w:w="80" w:type="dxa"/>
            </w:tcMar>
            <w:vAlign w:val="center"/>
          </w:tcPr>
          <w:p w14:paraId="2FE19318" w14:textId="77777777" w:rsidR="0015577C" w:rsidRDefault="00000000">
            <w:pPr>
              <w:spacing w:before="20" w:after="20"/>
            </w:pPr>
            <w:r>
              <w:rPr>
                <w:sz w:val="18"/>
                <w:szCs w:val="18"/>
              </w:rPr>
              <w:t xml:space="preserve">Only the hash changes. Also update </w:t>
            </w:r>
            <w:proofErr w:type="spellStart"/>
            <w:r>
              <w:rPr>
                <w:rFonts w:ascii="Consolas" w:hAnsi="Consolas" w:cs="Consolas"/>
                <w:color w:val="A31515"/>
                <w:sz w:val="18"/>
                <w:szCs w:val="18"/>
              </w:rPr>
              <w:t>visible_password</w:t>
            </w:r>
            <w:proofErr w:type="spellEnd"/>
            <w:r>
              <w:rPr>
                <w:sz w:val="18"/>
                <w:szCs w:val="18"/>
              </w:rPr>
              <w:t xml:space="preserve"> from User Management → Edit, or the coordinator screens keep showing the old password</w:t>
            </w:r>
          </w:p>
        </w:tc>
      </w:tr>
      <w:tr w:rsidR="0015577C" w14:paraId="00A34B9E"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BB18267" w14:textId="77777777" w:rsidR="0015577C" w:rsidRDefault="00000000">
            <w:pPr>
              <w:spacing w:before="20" w:after="20"/>
            </w:pPr>
            <w:r>
              <w:rPr>
                <w:sz w:val="18"/>
                <w:szCs w:val="18"/>
              </w:rPr>
              <w:t>A restored account's password is unknown</w:t>
            </w:r>
          </w:p>
        </w:tc>
        <w:tc>
          <w:tcPr>
            <w:tcW w:w="4680" w:type="dxa"/>
            <w:tcMar>
              <w:top w:w="60" w:type="dxa"/>
              <w:left w:w="80" w:type="dxa"/>
              <w:bottom w:w="60" w:type="dxa"/>
              <w:right w:w="80" w:type="dxa"/>
            </w:tcMar>
            <w:vAlign w:val="center"/>
          </w:tcPr>
          <w:p w14:paraId="53E483DB" w14:textId="77777777" w:rsidR="0015577C" w:rsidRDefault="00000000">
            <w:pPr>
              <w:spacing w:before="20" w:after="20"/>
            </w:pPr>
            <w:r>
              <w:rPr>
                <w:sz w:val="18"/>
                <w:szCs w:val="18"/>
              </w:rPr>
              <w:t xml:space="preserve">Look it up in User Management: </w:t>
            </w:r>
            <w:proofErr w:type="spellStart"/>
            <w:r>
              <w:rPr>
                <w:rFonts w:ascii="Consolas" w:hAnsi="Consolas" w:cs="Consolas"/>
                <w:color w:val="A31515"/>
                <w:sz w:val="18"/>
                <w:szCs w:val="18"/>
              </w:rPr>
              <w:t>visible_password</w:t>
            </w:r>
            <w:proofErr w:type="spellEnd"/>
            <w:r>
              <w:rPr>
                <w:sz w:val="18"/>
                <w:szCs w:val="18"/>
              </w:rPr>
              <w:t xml:space="preserve"> holds it (§3.4)</w:t>
            </w:r>
          </w:p>
        </w:tc>
      </w:tr>
    </w:tbl>
    <w:p w14:paraId="1398A4D3" w14:textId="77777777" w:rsidR="0015577C" w:rsidRDefault="0015577C">
      <w:pPr>
        <w:spacing w:after="80"/>
      </w:pPr>
    </w:p>
    <w:p w14:paraId="61F7DD83" w14:textId="77777777" w:rsidR="0015577C" w:rsidRDefault="00000000">
      <w:pPr>
        <w:pStyle w:val="Heading3"/>
        <w:keepNext/>
        <w:spacing w:before="240" w:after="140"/>
      </w:pPr>
      <w:bookmarkStart w:id="138" w:name="sec9_8"/>
      <w:bookmarkStart w:id="139" w:name="_Toc242090179"/>
      <w:r>
        <w:rPr>
          <w:bCs/>
          <w:sz w:val="26"/>
          <w:szCs w:val="26"/>
        </w:rPr>
        <w:lastRenderedPageBreak/>
        <w:t>9.8 Transferring the coordinator role</w:t>
      </w:r>
      <w:bookmarkEnd w:id="138"/>
      <w:bookmarkEnd w:id="139"/>
    </w:p>
    <w:p w14:paraId="7CF9CC08" w14:textId="77777777" w:rsidR="0015577C" w:rsidRDefault="00000000">
      <w:r>
        <w:t xml:space="preserve">A </w:t>
      </w:r>
      <w:proofErr w:type="spellStart"/>
      <w:r>
        <w:t>programme</w:t>
      </w:r>
      <w:proofErr w:type="spellEnd"/>
      <w:r>
        <w:t xml:space="preserve"> needs a coordinator, and handover is a single action rather than two edits.</w:t>
      </w:r>
    </w:p>
    <w:p w14:paraId="1615448C" w14:textId="77777777" w:rsidR="0015577C" w:rsidRDefault="00000000">
      <w:pPr>
        <w:spacing w:after="60"/>
        <w:ind w:left="360"/>
      </w:pPr>
      <w:r>
        <w:t xml:space="preserve">1. Open </w:t>
      </w:r>
      <w:r>
        <w:rPr>
          <w:b/>
          <w:bCs/>
        </w:rPr>
        <w:t>User Management</w:t>
      </w:r>
      <w:r>
        <w:t xml:space="preserve"> and use </w:t>
      </w:r>
      <w:r>
        <w:rPr>
          <w:b/>
          <w:bCs/>
        </w:rPr>
        <w:t>View</w:t>
      </w:r>
      <w:r>
        <w:t xml:space="preserve"> on a lecturer in your </w:t>
      </w:r>
      <w:proofErr w:type="spellStart"/>
      <w:r>
        <w:t>programme</w:t>
      </w:r>
      <w:proofErr w:type="spellEnd"/>
      <w:r>
        <w:t>.</w:t>
      </w:r>
    </w:p>
    <w:p w14:paraId="48F3693A" w14:textId="77777777" w:rsidR="0015577C" w:rsidRDefault="00000000">
      <w:pPr>
        <w:spacing w:after="60"/>
        <w:ind w:left="360"/>
      </w:pPr>
      <w:r>
        <w:t xml:space="preserve">2. Choose </w:t>
      </w:r>
      <w:r>
        <w:rPr>
          <w:b/>
          <w:bCs/>
        </w:rPr>
        <w:t>Transfer Coordinator Access to this User</w:t>
      </w:r>
      <w:r>
        <w:t>.</w:t>
      </w:r>
    </w:p>
    <w:p w14:paraId="3D18C304" w14:textId="77777777" w:rsidR="0015577C" w:rsidRDefault="00000000">
      <w:pPr>
        <w:spacing w:after="60"/>
        <w:ind w:left="360"/>
      </w:pPr>
      <w:r>
        <w:t>3. Confirm the irreversible-action warning.</w:t>
      </w:r>
    </w:p>
    <w:p w14:paraId="79FE4E56" w14:textId="77777777" w:rsidR="0015577C" w:rsidRDefault="00000000">
      <w:r>
        <w:t xml:space="preserve">The lecturer becomes the coordinator (inheriting your </w:t>
      </w:r>
      <w:proofErr w:type="spellStart"/>
      <w:r>
        <w:t>programme</w:t>
      </w:r>
      <w:proofErr w:type="spellEnd"/>
      <w:r>
        <w:t xml:space="preserve"> if they had none) and the caller is demoted to lecturer in the same operation. Because an administrator account cannot be deleted from the user list, this is also the way to step down without deleting anything.</w:t>
      </w:r>
    </w:p>
    <w:p w14:paraId="2C1029F0" w14:textId="77777777" w:rsidR="0015577C" w:rsidRDefault="00000000">
      <w:pPr>
        <w:pStyle w:val="Heading3"/>
        <w:keepNext/>
        <w:spacing w:before="240" w:after="140"/>
      </w:pPr>
      <w:bookmarkStart w:id="140" w:name="sec9_9"/>
      <w:bookmarkStart w:id="141" w:name="_Toc242090180"/>
      <w:r>
        <w:rPr>
          <w:bCs/>
          <w:sz w:val="26"/>
          <w:szCs w:val="26"/>
        </w:rPr>
        <w:t>9.9 Deleting accounts</w:t>
      </w:r>
      <w:bookmarkEnd w:id="140"/>
      <w:bookmarkEnd w:id="141"/>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3266"/>
        <w:gridCol w:w="3266"/>
        <w:gridCol w:w="3266"/>
      </w:tblGrid>
      <w:tr w:rsidR="0015577C" w14:paraId="5BE20463" w14:textId="77777777">
        <w:tblPrEx>
          <w:tblCellMar>
            <w:top w:w="0" w:type="dxa"/>
            <w:left w:w="0" w:type="dxa"/>
            <w:bottom w:w="0" w:type="dxa"/>
            <w:right w:w="0" w:type="dxa"/>
          </w:tblCellMar>
        </w:tblPrEx>
        <w:trPr>
          <w:tblHeader/>
        </w:trPr>
        <w:tc>
          <w:tcPr>
            <w:tcW w:w="3120" w:type="dxa"/>
            <w:shd w:val="clear" w:color="auto" w:fill="E8EEF7"/>
            <w:tcMar>
              <w:top w:w="60" w:type="dxa"/>
              <w:left w:w="80" w:type="dxa"/>
              <w:bottom w:w="60" w:type="dxa"/>
              <w:right w:w="80" w:type="dxa"/>
            </w:tcMar>
            <w:vAlign w:val="center"/>
          </w:tcPr>
          <w:p w14:paraId="032596DC" w14:textId="77777777" w:rsidR="0015577C" w:rsidRDefault="00000000">
            <w:pPr>
              <w:spacing w:before="20" w:after="20"/>
            </w:pPr>
            <w:r>
              <w:rPr>
                <w:sz w:val="18"/>
                <w:szCs w:val="18"/>
              </w:rPr>
              <w:t>Who</w:t>
            </w:r>
          </w:p>
        </w:tc>
        <w:tc>
          <w:tcPr>
            <w:tcW w:w="3120" w:type="dxa"/>
            <w:shd w:val="clear" w:color="auto" w:fill="E8EEF7"/>
            <w:tcMar>
              <w:top w:w="60" w:type="dxa"/>
              <w:left w:w="80" w:type="dxa"/>
              <w:bottom w:w="60" w:type="dxa"/>
              <w:right w:w="80" w:type="dxa"/>
            </w:tcMar>
            <w:vAlign w:val="center"/>
          </w:tcPr>
          <w:p w14:paraId="54193203" w14:textId="77777777" w:rsidR="0015577C" w:rsidRDefault="00000000">
            <w:pPr>
              <w:spacing w:before="20" w:after="20"/>
            </w:pPr>
            <w:r>
              <w:rPr>
                <w:sz w:val="18"/>
                <w:szCs w:val="18"/>
              </w:rPr>
              <w:t>How</w:t>
            </w:r>
          </w:p>
        </w:tc>
        <w:tc>
          <w:tcPr>
            <w:tcW w:w="3120" w:type="dxa"/>
            <w:shd w:val="clear" w:color="auto" w:fill="E8EEF7"/>
            <w:tcMar>
              <w:top w:w="60" w:type="dxa"/>
              <w:left w:w="80" w:type="dxa"/>
              <w:bottom w:w="60" w:type="dxa"/>
              <w:right w:w="80" w:type="dxa"/>
            </w:tcMar>
            <w:vAlign w:val="center"/>
          </w:tcPr>
          <w:p w14:paraId="65A090DB" w14:textId="77777777" w:rsidR="0015577C" w:rsidRDefault="00000000">
            <w:pPr>
              <w:spacing w:before="20" w:after="20"/>
            </w:pPr>
            <w:r>
              <w:rPr>
                <w:sz w:val="18"/>
                <w:szCs w:val="18"/>
              </w:rPr>
              <w:t>Notes</w:t>
            </w:r>
          </w:p>
        </w:tc>
      </w:tr>
      <w:tr w:rsidR="0015577C" w14:paraId="5B1D8B40"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08CF3A36" w14:textId="77777777" w:rsidR="0015577C" w:rsidRDefault="00000000">
            <w:pPr>
              <w:spacing w:before="20" w:after="20"/>
            </w:pPr>
            <w:r>
              <w:rPr>
                <w:sz w:val="18"/>
                <w:szCs w:val="18"/>
              </w:rPr>
              <w:t>A coordinator deleting their own account</w:t>
            </w:r>
          </w:p>
        </w:tc>
        <w:tc>
          <w:tcPr>
            <w:tcW w:w="3120" w:type="dxa"/>
            <w:tcMar>
              <w:top w:w="60" w:type="dxa"/>
              <w:left w:w="80" w:type="dxa"/>
              <w:bottom w:w="60" w:type="dxa"/>
              <w:right w:w="80" w:type="dxa"/>
            </w:tcMar>
            <w:vAlign w:val="center"/>
          </w:tcPr>
          <w:p w14:paraId="10F8E0D8" w14:textId="77777777" w:rsidR="0015577C" w:rsidRDefault="00000000">
            <w:pPr>
              <w:spacing w:before="20" w:after="20"/>
            </w:pPr>
            <w:r>
              <w:rPr>
                <w:sz w:val="18"/>
                <w:szCs w:val="18"/>
              </w:rPr>
              <w:t xml:space="preserve">Profile page → the danger zone: enter the password, tick the acknowledgement, then </w:t>
            </w:r>
            <w:proofErr w:type="gramStart"/>
            <w:r>
              <w:rPr>
                <w:b/>
                <w:bCs/>
                <w:sz w:val="18"/>
                <w:szCs w:val="18"/>
              </w:rPr>
              <w:t>Delete</w:t>
            </w:r>
            <w:proofErr w:type="gramEnd"/>
            <w:r>
              <w:rPr>
                <w:b/>
                <w:bCs/>
                <w:sz w:val="18"/>
                <w:szCs w:val="18"/>
              </w:rPr>
              <w:t xml:space="preserve"> my account permanently</w:t>
            </w:r>
          </w:p>
        </w:tc>
        <w:tc>
          <w:tcPr>
            <w:tcW w:w="3120" w:type="dxa"/>
            <w:tcMar>
              <w:top w:w="60" w:type="dxa"/>
              <w:left w:w="80" w:type="dxa"/>
              <w:bottom w:w="60" w:type="dxa"/>
              <w:right w:w="80" w:type="dxa"/>
            </w:tcMar>
            <w:vAlign w:val="center"/>
          </w:tcPr>
          <w:p w14:paraId="36D66CED" w14:textId="77777777" w:rsidR="0015577C" w:rsidRDefault="00000000">
            <w:pPr>
              <w:spacing w:before="20" w:after="20"/>
            </w:pPr>
            <w:r>
              <w:rPr>
                <w:sz w:val="18"/>
                <w:szCs w:val="18"/>
              </w:rPr>
              <w:t xml:space="preserve">The server re-checks the password. The response reports how many projects are left without a supervisor and how many other coordinators remain in the </w:t>
            </w:r>
            <w:proofErr w:type="spellStart"/>
            <w:r>
              <w:rPr>
                <w:sz w:val="18"/>
                <w:szCs w:val="18"/>
              </w:rPr>
              <w:t>programme</w:t>
            </w:r>
            <w:proofErr w:type="spellEnd"/>
          </w:p>
        </w:tc>
      </w:tr>
      <w:tr w:rsidR="0015577C" w14:paraId="0F49A751"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1773F736" w14:textId="77777777" w:rsidR="0015577C" w:rsidRDefault="00000000">
            <w:pPr>
              <w:spacing w:before="20" w:after="20"/>
            </w:pPr>
            <w:r>
              <w:rPr>
                <w:sz w:val="18"/>
                <w:szCs w:val="18"/>
              </w:rPr>
              <w:t>A coordinator or administrator deleting someone else</w:t>
            </w:r>
          </w:p>
        </w:tc>
        <w:tc>
          <w:tcPr>
            <w:tcW w:w="3120" w:type="dxa"/>
            <w:tcMar>
              <w:top w:w="60" w:type="dxa"/>
              <w:left w:w="80" w:type="dxa"/>
              <w:bottom w:w="60" w:type="dxa"/>
              <w:right w:w="80" w:type="dxa"/>
            </w:tcMar>
            <w:vAlign w:val="center"/>
          </w:tcPr>
          <w:p w14:paraId="56DF87BE" w14:textId="77777777" w:rsidR="0015577C" w:rsidRDefault="00000000">
            <w:pPr>
              <w:spacing w:before="20" w:after="20"/>
            </w:pPr>
            <w:r>
              <w:rPr>
                <w:sz w:val="18"/>
                <w:szCs w:val="18"/>
              </w:rPr>
              <w:t xml:space="preserve">User Management → </w:t>
            </w:r>
            <w:r>
              <w:rPr>
                <w:b/>
                <w:bCs/>
                <w:sz w:val="18"/>
                <w:szCs w:val="18"/>
              </w:rPr>
              <w:t>Delete</w:t>
            </w:r>
          </w:p>
        </w:tc>
        <w:tc>
          <w:tcPr>
            <w:tcW w:w="3120" w:type="dxa"/>
            <w:tcMar>
              <w:top w:w="60" w:type="dxa"/>
              <w:left w:w="80" w:type="dxa"/>
              <w:bottom w:w="60" w:type="dxa"/>
              <w:right w:w="80" w:type="dxa"/>
            </w:tcMar>
            <w:vAlign w:val="center"/>
          </w:tcPr>
          <w:p w14:paraId="5867558B" w14:textId="77777777" w:rsidR="0015577C" w:rsidRDefault="00000000">
            <w:pPr>
              <w:spacing w:before="20" w:after="20"/>
            </w:pPr>
            <w:r>
              <w:rPr>
                <w:sz w:val="18"/>
                <w:szCs w:val="18"/>
              </w:rPr>
              <w:t>Blocked for your own account and for every coordinator or administrator row, with the reason shown on the disabled button</w:t>
            </w:r>
          </w:p>
        </w:tc>
      </w:tr>
      <w:tr w:rsidR="0015577C" w14:paraId="22DB23FD"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17A47E88" w14:textId="77777777" w:rsidR="0015577C" w:rsidRDefault="00000000">
            <w:pPr>
              <w:spacing w:before="20" w:after="20"/>
            </w:pPr>
            <w:r>
              <w:rPr>
                <w:sz w:val="18"/>
                <w:szCs w:val="18"/>
              </w:rPr>
              <w:t>A student or lecturer</w:t>
            </w:r>
          </w:p>
        </w:tc>
        <w:tc>
          <w:tcPr>
            <w:tcW w:w="3120" w:type="dxa"/>
            <w:tcMar>
              <w:top w:w="60" w:type="dxa"/>
              <w:left w:w="80" w:type="dxa"/>
              <w:bottom w:w="60" w:type="dxa"/>
              <w:right w:w="80" w:type="dxa"/>
            </w:tcMar>
            <w:vAlign w:val="center"/>
          </w:tcPr>
          <w:p w14:paraId="1C96F269" w14:textId="77777777" w:rsidR="0015577C" w:rsidRDefault="00000000">
            <w:pPr>
              <w:spacing w:before="20" w:after="20"/>
            </w:pPr>
            <w:r>
              <w:rPr>
                <w:sz w:val="18"/>
                <w:szCs w:val="18"/>
              </w:rPr>
              <w:t>No self-service deletion exists</w:t>
            </w:r>
          </w:p>
        </w:tc>
        <w:tc>
          <w:tcPr>
            <w:tcW w:w="3120" w:type="dxa"/>
            <w:tcMar>
              <w:top w:w="60" w:type="dxa"/>
              <w:left w:w="80" w:type="dxa"/>
              <w:bottom w:w="60" w:type="dxa"/>
              <w:right w:w="80" w:type="dxa"/>
            </w:tcMar>
            <w:vAlign w:val="center"/>
          </w:tcPr>
          <w:p w14:paraId="65DE792A" w14:textId="77777777" w:rsidR="0015577C" w:rsidRDefault="00000000">
            <w:pPr>
              <w:spacing w:before="20" w:after="20"/>
            </w:pPr>
            <w:r>
              <w:rPr>
                <w:sz w:val="18"/>
                <w:szCs w:val="18"/>
              </w:rPr>
              <w:t>Ask a coordinator</w:t>
            </w:r>
          </w:p>
        </w:tc>
      </w:tr>
    </w:tbl>
    <w:p w14:paraId="4C0071AF" w14:textId="77777777" w:rsidR="0015577C" w:rsidRDefault="0015577C">
      <w:pPr>
        <w:spacing w:after="80"/>
      </w:pPr>
    </w:p>
    <w:p w14:paraId="48161912" w14:textId="77777777" w:rsidR="0015577C" w:rsidRDefault="00000000">
      <w:pPr>
        <w:pBdr>
          <w:left w:val="single" w:sz="18" w:space="10" w:color="2E5395"/>
        </w:pBdr>
        <w:shd w:val="clear" w:color="auto" w:fill="EEF3FA"/>
        <w:spacing w:before="120" w:after="160"/>
        <w:ind w:left="240"/>
      </w:pPr>
      <w:r>
        <w:rPr>
          <w:b/>
          <w:bCs/>
          <w:color w:val="333333"/>
        </w:rPr>
        <w:t>Deleting a coordinator does not reassign their work.</w:t>
      </w:r>
      <w:r>
        <w:rPr>
          <w:color w:val="333333"/>
        </w:rPr>
        <w:t xml:space="preserve"> Projects they supervised are left with no supervisor, and losing the last coordinator leaves the </w:t>
      </w:r>
      <w:proofErr w:type="spellStart"/>
      <w:r>
        <w:rPr>
          <w:color w:val="333333"/>
        </w:rPr>
        <w:t>programme</w:t>
      </w:r>
      <w:proofErr w:type="spellEnd"/>
      <w:r>
        <w:rPr>
          <w:color w:val="333333"/>
        </w:rPr>
        <w:t xml:space="preserve"> unable to publish announcements, set quotas or change rubrics. The profile page states this before you confirm.</w:t>
      </w:r>
    </w:p>
    <w:p w14:paraId="12CCA0DB" w14:textId="77777777" w:rsidR="0015577C" w:rsidRDefault="0015577C">
      <w:pPr>
        <w:pageBreakBefore/>
        <w:spacing w:after="0"/>
      </w:pPr>
    </w:p>
    <w:p w14:paraId="4F43B8D1" w14:textId="77777777" w:rsidR="0015577C" w:rsidRDefault="00000000">
      <w:pPr>
        <w:pStyle w:val="Heading2"/>
        <w:keepNext/>
        <w:spacing w:before="360" w:after="140"/>
      </w:pPr>
      <w:bookmarkStart w:id="142" w:name="sec10"/>
      <w:bookmarkStart w:id="143" w:name="_Toc242090181"/>
      <w:r>
        <w:rPr>
          <w:bCs/>
          <w:sz w:val="32"/>
          <w:szCs w:val="32"/>
        </w:rPr>
        <w:t>10. The student and supervisor workflows</w:t>
      </w:r>
      <w:bookmarkEnd w:id="142"/>
      <w:bookmarkEnd w:id="143"/>
    </w:p>
    <w:p w14:paraId="7415F9CC" w14:textId="77777777" w:rsidR="0015577C" w:rsidRDefault="00000000">
      <w:pPr>
        <w:pStyle w:val="Heading3"/>
        <w:keepNext/>
        <w:spacing w:before="240" w:after="140"/>
      </w:pPr>
      <w:bookmarkStart w:id="144" w:name="sec10_1"/>
      <w:bookmarkStart w:id="145" w:name="_Toc242090182"/>
      <w:r>
        <w:rPr>
          <w:bCs/>
          <w:sz w:val="26"/>
          <w:szCs w:val="26"/>
        </w:rPr>
        <w:t>10.1 Navigational model</w:t>
      </w:r>
      <w:bookmarkEnd w:id="144"/>
      <w:bookmarkEnd w:id="145"/>
    </w:p>
    <w:p w14:paraId="0A1CF914" w14:textId="77777777" w:rsidR="0015577C" w:rsidRDefault="00000000">
      <w:r>
        <w:t xml:space="preserve">Every role works inside the same application shell: a sidebar grouped by task, a header showing which workspace you are in, and a </w:t>
      </w:r>
      <w:r>
        <w:rPr>
          <w:b/>
          <w:bCs/>
        </w:rPr>
        <w:t>Guide</w:t>
      </w:r>
      <w:r>
        <w:t xml:space="preserve"> button that explains the current page, the tasks for your role and the vocabulary used in </w:t>
      </w:r>
      <w:proofErr w:type="spellStart"/>
      <w:r>
        <w:t>FYPHub</w:t>
      </w:r>
      <w:proofErr w:type="spellEnd"/>
      <w:r>
        <w:t>.</w:t>
      </w:r>
    </w:p>
    <w:p w14:paraId="148C3262" w14:textId="77777777" w:rsidR="0015577C" w:rsidRDefault="00000000">
      <w:r>
        <w:rPr>
          <w:b/>
          <w:bCs/>
        </w:rPr>
        <w:t>Important:</w:t>
      </w:r>
      <w:r>
        <w:t xml:space="preserve"> the sidebar shows the workspace you are </w:t>
      </w:r>
      <w:r>
        <w:rPr>
          <w:i/>
          <w:iCs/>
        </w:rPr>
        <w:t>viewing</w:t>
      </w:r>
      <w:r>
        <w:t>, not necessarily the role you hold. A coordinator can switch to a lecturer view (§11.2). The header always states both — "Previewing the Lecturer view / Signed in as Coordinator".</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39E4EF1B"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6175A354" w14:textId="77777777" w:rsidR="0015577C" w:rsidRDefault="00000000">
            <w:pPr>
              <w:spacing w:before="20" w:after="20"/>
            </w:pPr>
            <w:r>
              <w:rPr>
                <w:sz w:val="18"/>
                <w:szCs w:val="18"/>
              </w:rPr>
              <w:t>Workspace</w:t>
            </w:r>
          </w:p>
        </w:tc>
        <w:tc>
          <w:tcPr>
            <w:tcW w:w="4680" w:type="dxa"/>
            <w:shd w:val="clear" w:color="auto" w:fill="E8EEF7"/>
            <w:tcMar>
              <w:top w:w="60" w:type="dxa"/>
              <w:left w:w="80" w:type="dxa"/>
              <w:bottom w:w="60" w:type="dxa"/>
              <w:right w:w="80" w:type="dxa"/>
            </w:tcMar>
            <w:vAlign w:val="center"/>
          </w:tcPr>
          <w:p w14:paraId="7907C386" w14:textId="77777777" w:rsidR="0015577C" w:rsidRDefault="00000000">
            <w:pPr>
              <w:spacing w:before="20" w:after="20"/>
            </w:pPr>
            <w:r>
              <w:rPr>
                <w:sz w:val="18"/>
                <w:szCs w:val="18"/>
              </w:rPr>
              <w:t>Sections and links, in order</w:t>
            </w:r>
          </w:p>
        </w:tc>
      </w:tr>
      <w:tr w:rsidR="0015577C" w14:paraId="3D92B384"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EB5A95D" w14:textId="77777777" w:rsidR="0015577C" w:rsidRDefault="00000000">
            <w:pPr>
              <w:spacing w:before="20" w:after="20"/>
            </w:pPr>
            <w:r>
              <w:rPr>
                <w:b/>
                <w:bCs/>
                <w:sz w:val="18"/>
                <w:szCs w:val="18"/>
              </w:rPr>
              <w:t>Student</w:t>
            </w:r>
          </w:p>
        </w:tc>
        <w:tc>
          <w:tcPr>
            <w:tcW w:w="4680" w:type="dxa"/>
            <w:tcMar>
              <w:top w:w="60" w:type="dxa"/>
              <w:left w:w="80" w:type="dxa"/>
              <w:bottom w:w="60" w:type="dxa"/>
              <w:right w:w="80" w:type="dxa"/>
            </w:tcMar>
            <w:vAlign w:val="center"/>
          </w:tcPr>
          <w:p w14:paraId="3A2F245C" w14:textId="77777777" w:rsidR="0015577C" w:rsidRDefault="00000000">
            <w:pPr>
              <w:spacing w:before="20" w:after="20"/>
            </w:pPr>
            <w:r>
              <w:rPr>
                <w:b/>
                <w:bCs/>
                <w:sz w:val="18"/>
                <w:szCs w:val="18"/>
              </w:rPr>
              <w:t>Overview:</w:t>
            </w:r>
            <w:r>
              <w:rPr>
                <w:sz w:val="18"/>
                <w:szCs w:val="18"/>
              </w:rPr>
              <w:t xml:space="preserve"> Dashboard, Announcements. </w:t>
            </w:r>
            <w:r>
              <w:rPr>
                <w:b/>
                <w:bCs/>
                <w:sz w:val="18"/>
                <w:szCs w:val="18"/>
              </w:rPr>
              <w:t>My FYP:</w:t>
            </w:r>
            <w:r>
              <w:rPr>
                <w:sz w:val="18"/>
                <w:szCs w:val="18"/>
              </w:rPr>
              <w:t xml:space="preserve"> Submit TRF, Feedback, My Schedule. </w:t>
            </w:r>
            <w:r>
              <w:rPr>
                <w:b/>
                <w:bCs/>
                <w:sz w:val="18"/>
                <w:szCs w:val="18"/>
              </w:rPr>
              <w:t>Account:</w:t>
            </w:r>
            <w:r>
              <w:rPr>
                <w:sz w:val="18"/>
                <w:szCs w:val="18"/>
              </w:rPr>
              <w:t xml:space="preserve"> My Profile</w:t>
            </w:r>
          </w:p>
        </w:tc>
      </w:tr>
      <w:tr w:rsidR="0015577C" w14:paraId="34887DC5"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FFD9D7A" w14:textId="77777777" w:rsidR="0015577C" w:rsidRDefault="00000000">
            <w:pPr>
              <w:spacing w:before="20" w:after="20"/>
            </w:pPr>
            <w:r>
              <w:rPr>
                <w:b/>
                <w:bCs/>
                <w:sz w:val="18"/>
                <w:szCs w:val="18"/>
              </w:rPr>
              <w:t>Lecturer</w:t>
            </w:r>
          </w:p>
        </w:tc>
        <w:tc>
          <w:tcPr>
            <w:tcW w:w="4680" w:type="dxa"/>
            <w:tcMar>
              <w:top w:w="60" w:type="dxa"/>
              <w:left w:w="80" w:type="dxa"/>
              <w:bottom w:w="60" w:type="dxa"/>
              <w:right w:w="80" w:type="dxa"/>
            </w:tcMar>
            <w:vAlign w:val="center"/>
          </w:tcPr>
          <w:p w14:paraId="7F8F38F1" w14:textId="77777777" w:rsidR="0015577C" w:rsidRDefault="00000000">
            <w:pPr>
              <w:spacing w:before="20" w:after="20"/>
            </w:pPr>
            <w:r>
              <w:rPr>
                <w:b/>
                <w:bCs/>
                <w:sz w:val="18"/>
                <w:szCs w:val="18"/>
              </w:rPr>
              <w:t>Overview:</w:t>
            </w:r>
            <w:r>
              <w:rPr>
                <w:sz w:val="18"/>
                <w:szCs w:val="18"/>
              </w:rPr>
              <w:t xml:space="preserve"> Dashboard, Announcements. </w:t>
            </w:r>
            <w:r>
              <w:rPr>
                <w:b/>
                <w:bCs/>
                <w:sz w:val="18"/>
                <w:szCs w:val="18"/>
              </w:rPr>
              <w:t xml:space="preserve">My </w:t>
            </w:r>
            <w:proofErr w:type="gramStart"/>
            <w:r>
              <w:rPr>
                <w:b/>
                <w:bCs/>
                <w:sz w:val="18"/>
                <w:szCs w:val="18"/>
              </w:rPr>
              <w:t>Students</w:t>
            </w:r>
            <w:proofErr w:type="gramEnd"/>
            <w:r>
              <w:rPr>
                <w:b/>
                <w:bCs/>
                <w:sz w:val="18"/>
                <w:szCs w:val="18"/>
              </w:rPr>
              <w:t>:</w:t>
            </w:r>
            <w:r>
              <w:rPr>
                <w:sz w:val="18"/>
                <w:szCs w:val="18"/>
              </w:rPr>
              <w:t xml:space="preserve"> My Students, All Submissions, Milestones, Assessment. </w:t>
            </w:r>
            <w:r>
              <w:rPr>
                <w:b/>
                <w:bCs/>
                <w:sz w:val="18"/>
                <w:szCs w:val="18"/>
              </w:rPr>
              <w:t>Presentations:</w:t>
            </w:r>
            <w:r>
              <w:rPr>
                <w:sz w:val="18"/>
                <w:szCs w:val="18"/>
              </w:rPr>
              <w:t xml:space="preserve"> My Availability, Present Schedule. </w:t>
            </w:r>
            <w:r>
              <w:rPr>
                <w:b/>
                <w:bCs/>
                <w:sz w:val="18"/>
                <w:szCs w:val="18"/>
              </w:rPr>
              <w:t>Account:</w:t>
            </w:r>
            <w:r>
              <w:rPr>
                <w:sz w:val="18"/>
                <w:szCs w:val="18"/>
              </w:rPr>
              <w:t xml:space="preserve"> My Profile</w:t>
            </w:r>
          </w:p>
        </w:tc>
      </w:tr>
      <w:tr w:rsidR="0015577C" w14:paraId="505BA9FF"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34DD118" w14:textId="77777777" w:rsidR="0015577C" w:rsidRDefault="00000000">
            <w:pPr>
              <w:spacing w:before="20" w:after="20"/>
            </w:pPr>
            <w:r>
              <w:rPr>
                <w:b/>
                <w:bCs/>
                <w:sz w:val="18"/>
                <w:szCs w:val="18"/>
              </w:rPr>
              <w:t>Coordinator</w:t>
            </w:r>
          </w:p>
        </w:tc>
        <w:tc>
          <w:tcPr>
            <w:tcW w:w="4680" w:type="dxa"/>
            <w:tcMar>
              <w:top w:w="60" w:type="dxa"/>
              <w:left w:w="80" w:type="dxa"/>
              <w:bottom w:w="60" w:type="dxa"/>
              <w:right w:w="80" w:type="dxa"/>
            </w:tcMar>
            <w:vAlign w:val="center"/>
          </w:tcPr>
          <w:p w14:paraId="0B5B8074" w14:textId="77777777" w:rsidR="0015577C" w:rsidRDefault="00000000">
            <w:pPr>
              <w:spacing w:before="20" w:after="20"/>
            </w:pPr>
            <w:r>
              <w:rPr>
                <w:b/>
                <w:bCs/>
                <w:sz w:val="18"/>
                <w:szCs w:val="18"/>
              </w:rPr>
              <w:t>Overview:</w:t>
            </w:r>
            <w:r>
              <w:rPr>
                <w:sz w:val="18"/>
                <w:szCs w:val="18"/>
              </w:rPr>
              <w:t xml:space="preserve"> Dashboard, Manage Announcements, Project Overview. </w:t>
            </w:r>
            <w:r>
              <w:rPr>
                <w:b/>
                <w:bCs/>
                <w:sz w:val="18"/>
                <w:szCs w:val="18"/>
              </w:rPr>
              <w:t>Students &amp; Staff:</w:t>
            </w:r>
            <w:r>
              <w:rPr>
                <w:sz w:val="18"/>
                <w:szCs w:val="18"/>
              </w:rPr>
              <w:t xml:space="preserve"> Student List, Supervisor Quota, User Management. </w:t>
            </w:r>
            <w:r>
              <w:rPr>
                <w:b/>
                <w:bCs/>
                <w:sz w:val="18"/>
                <w:szCs w:val="18"/>
              </w:rPr>
              <w:t>Marking &amp; Presentations:</w:t>
            </w:r>
            <w:r>
              <w:rPr>
                <w:sz w:val="18"/>
                <w:szCs w:val="18"/>
              </w:rPr>
              <w:t xml:space="preserve"> Marking Rubrics, Course Report, Timetable Scheduling. </w:t>
            </w:r>
            <w:r>
              <w:rPr>
                <w:b/>
                <w:bCs/>
                <w:sz w:val="18"/>
                <w:szCs w:val="18"/>
              </w:rPr>
              <w:t>Account:</w:t>
            </w:r>
            <w:r>
              <w:rPr>
                <w:sz w:val="18"/>
                <w:szCs w:val="18"/>
              </w:rPr>
              <w:t xml:space="preserve"> My Profile</w:t>
            </w:r>
          </w:p>
        </w:tc>
      </w:tr>
      <w:tr w:rsidR="0015577C" w14:paraId="2F29CED7"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7957CE4" w14:textId="77777777" w:rsidR="0015577C" w:rsidRDefault="00000000">
            <w:pPr>
              <w:spacing w:before="20" w:after="20"/>
            </w:pPr>
            <w:r>
              <w:rPr>
                <w:b/>
                <w:bCs/>
                <w:sz w:val="18"/>
                <w:szCs w:val="18"/>
              </w:rPr>
              <w:t>Administrator</w:t>
            </w:r>
          </w:p>
        </w:tc>
        <w:tc>
          <w:tcPr>
            <w:tcW w:w="4680" w:type="dxa"/>
            <w:tcMar>
              <w:top w:w="60" w:type="dxa"/>
              <w:left w:w="80" w:type="dxa"/>
              <w:bottom w:w="60" w:type="dxa"/>
              <w:right w:w="80" w:type="dxa"/>
            </w:tcMar>
            <w:vAlign w:val="center"/>
          </w:tcPr>
          <w:p w14:paraId="6CE52E30" w14:textId="77777777" w:rsidR="0015577C" w:rsidRDefault="00000000">
            <w:pPr>
              <w:spacing w:before="20" w:after="20"/>
            </w:pPr>
            <w:r>
              <w:rPr>
                <w:b/>
                <w:bCs/>
                <w:sz w:val="18"/>
                <w:szCs w:val="18"/>
              </w:rPr>
              <w:t>Account maintenance:</w:t>
            </w:r>
            <w:r>
              <w:rPr>
                <w:sz w:val="18"/>
                <w:szCs w:val="18"/>
              </w:rPr>
              <w:t xml:space="preserve"> User Management</w:t>
            </w:r>
          </w:p>
        </w:tc>
      </w:tr>
    </w:tbl>
    <w:p w14:paraId="71F0DB0E" w14:textId="77777777" w:rsidR="0015577C" w:rsidRDefault="0015577C">
      <w:pPr>
        <w:spacing w:after="80"/>
      </w:pPr>
    </w:p>
    <w:p w14:paraId="401096D5" w14:textId="77777777" w:rsidR="0015577C" w:rsidRDefault="00000000">
      <w:r>
        <w:t xml:space="preserve">Milestones </w:t>
      </w:r>
      <w:proofErr w:type="gramStart"/>
      <w:r>
        <w:t>is</w:t>
      </w:r>
      <w:proofErr w:type="gramEnd"/>
      <w:r>
        <w:t xml:space="preserve"> deliberately listed before Assessment for lecturers: verifying weekly progress is the routine duty, and marking is what it feeds into.</w:t>
      </w:r>
    </w:p>
    <w:p w14:paraId="57772ED6" w14:textId="77777777" w:rsidR="0015577C" w:rsidRDefault="00000000">
      <w:pPr>
        <w:pStyle w:val="Heading3"/>
        <w:keepNext/>
        <w:spacing w:before="240" w:after="140"/>
      </w:pPr>
      <w:bookmarkStart w:id="146" w:name="sec10_2"/>
      <w:bookmarkStart w:id="147" w:name="_Toc242090183"/>
      <w:r>
        <w:rPr>
          <w:bCs/>
          <w:sz w:val="26"/>
          <w:szCs w:val="26"/>
        </w:rPr>
        <w:t>10.2 The student journey</w:t>
      </w:r>
      <w:bookmarkEnd w:id="146"/>
      <w:bookmarkEnd w:id="147"/>
    </w:p>
    <w:p w14:paraId="124CB032" w14:textId="77777777" w:rsidR="0015577C" w:rsidRDefault="00000000">
      <w:pPr>
        <w:pBdr>
          <w:top w:val="single" w:sz="4" w:space="4" w:color="C7D4E8"/>
          <w:left w:val="single" w:sz="4" w:space="6" w:color="C7D4E8"/>
          <w:bottom w:val="single" w:sz="4" w:space="4" w:color="C7D4E8"/>
          <w:right w:val="single" w:sz="4" w:space="4" w:color="C7D4E8"/>
        </w:pBdr>
        <w:shd w:val="clear" w:color="auto" w:fill="F5F7FA"/>
        <w:spacing w:before="100" w:after="160"/>
      </w:pPr>
      <w:r>
        <w:rPr>
          <w:rFonts w:ascii="Consolas" w:hAnsi="Consolas" w:cs="Consolas"/>
          <w:color w:val="1F3864"/>
          <w:sz w:val="18"/>
          <w:szCs w:val="18"/>
        </w:rPr>
        <w:t xml:space="preserve">Submit </w:t>
      </w:r>
      <w:proofErr w:type="gramStart"/>
      <w:r>
        <w:rPr>
          <w:rFonts w:ascii="Consolas" w:hAnsi="Consolas" w:cs="Consolas"/>
          <w:color w:val="1F3864"/>
          <w:sz w:val="18"/>
          <w:szCs w:val="18"/>
        </w:rPr>
        <w:t>TRF  -&gt;  Supervisor</w:t>
      </w:r>
      <w:proofErr w:type="gramEnd"/>
      <w:r>
        <w:rPr>
          <w:rFonts w:ascii="Consolas" w:hAnsi="Consolas" w:cs="Consolas"/>
          <w:color w:val="1F3864"/>
          <w:sz w:val="18"/>
          <w:szCs w:val="18"/>
        </w:rPr>
        <w:t xml:space="preserve"> </w:t>
      </w:r>
      <w:proofErr w:type="gramStart"/>
      <w:r>
        <w:rPr>
          <w:rFonts w:ascii="Consolas" w:hAnsi="Consolas" w:cs="Consolas"/>
          <w:color w:val="1F3864"/>
          <w:sz w:val="18"/>
          <w:szCs w:val="18"/>
        </w:rPr>
        <w:t>review  -&gt;  Approved</w:t>
      </w:r>
      <w:proofErr w:type="gramEnd"/>
      <w:r>
        <w:rPr>
          <w:rFonts w:ascii="Consolas" w:hAnsi="Consolas" w:cs="Consolas"/>
          <w:color w:val="1F3864"/>
          <w:sz w:val="18"/>
          <w:szCs w:val="18"/>
        </w:rPr>
        <w:t xml:space="preserve"> </w:t>
      </w:r>
      <w:proofErr w:type="gramStart"/>
      <w:r>
        <w:rPr>
          <w:rFonts w:ascii="Consolas" w:hAnsi="Consolas" w:cs="Consolas"/>
          <w:color w:val="1F3864"/>
          <w:sz w:val="18"/>
          <w:szCs w:val="18"/>
        </w:rPr>
        <w:t>title  -&gt;  Milestones</w:t>
      </w:r>
      <w:proofErr w:type="gramEnd"/>
      <w:r>
        <w:rPr>
          <w:rFonts w:ascii="Consolas" w:hAnsi="Consolas" w:cs="Consolas"/>
          <w:color w:val="1F3864"/>
          <w:sz w:val="18"/>
          <w:szCs w:val="18"/>
        </w:rPr>
        <w:t xml:space="preserve"> &amp; </w:t>
      </w:r>
      <w:proofErr w:type="gramStart"/>
      <w:r>
        <w:rPr>
          <w:rFonts w:ascii="Consolas" w:hAnsi="Consolas" w:cs="Consolas"/>
          <w:color w:val="1F3864"/>
          <w:sz w:val="18"/>
          <w:szCs w:val="18"/>
        </w:rPr>
        <w:t>grading  -&gt;  Presentation</w:t>
      </w:r>
      <w:proofErr w:type="gramEnd"/>
    </w:p>
    <w:p w14:paraId="23102996" w14:textId="77777777" w:rsidR="0015577C" w:rsidRDefault="00000000">
      <w:r>
        <w:t>The dashboard shows that trail with your current position marked, plus three cards — your TRF status, unread feedback, and the latest announcement — and a read-only panel of your project details.</w:t>
      </w:r>
    </w:p>
    <w:p w14:paraId="3E18148B" w14:textId="77777777" w:rsidR="0015577C" w:rsidRDefault="00000000">
      <w:r>
        <w:rPr>
          <w:b/>
          <w:bCs/>
        </w:rPr>
        <w:t>Step 1 — File the Title Registration Form.</w:t>
      </w:r>
      <w:r>
        <w:t xml:space="preserve"> Open </w:t>
      </w:r>
      <w:r>
        <w:rPr>
          <w:b/>
          <w:bCs/>
        </w:rPr>
        <w:t>Submit TRF</w:t>
      </w:r>
      <w:r>
        <w:t>. The form has three sections and no draft state: submitting notifies your supervisor for review, so finish it in one sitting.</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6321EEB3"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3CD8E30D" w14:textId="77777777" w:rsidR="0015577C" w:rsidRDefault="00000000">
            <w:pPr>
              <w:spacing w:before="20" w:after="20"/>
            </w:pPr>
            <w:r>
              <w:rPr>
                <w:sz w:val="18"/>
                <w:szCs w:val="18"/>
              </w:rPr>
              <w:t>Section</w:t>
            </w:r>
          </w:p>
        </w:tc>
        <w:tc>
          <w:tcPr>
            <w:tcW w:w="4680" w:type="dxa"/>
            <w:shd w:val="clear" w:color="auto" w:fill="E8EEF7"/>
            <w:tcMar>
              <w:top w:w="60" w:type="dxa"/>
              <w:left w:w="80" w:type="dxa"/>
              <w:bottom w:w="60" w:type="dxa"/>
              <w:right w:w="80" w:type="dxa"/>
            </w:tcMar>
            <w:vAlign w:val="center"/>
          </w:tcPr>
          <w:p w14:paraId="678B394B" w14:textId="77777777" w:rsidR="0015577C" w:rsidRDefault="00000000">
            <w:pPr>
              <w:spacing w:before="20" w:after="20"/>
            </w:pPr>
            <w:r>
              <w:rPr>
                <w:sz w:val="18"/>
                <w:szCs w:val="18"/>
              </w:rPr>
              <w:t>Fields</w:t>
            </w:r>
          </w:p>
        </w:tc>
      </w:tr>
      <w:tr w:rsidR="0015577C" w14:paraId="5F2225B5"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7CF3DEB" w14:textId="77777777" w:rsidR="0015577C" w:rsidRDefault="00000000">
            <w:pPr>
              <w:spacing w:before="20" w:after="20"/>
            </w:pPr>
            <w:r>
              <w:rPr>
                <w:sz w:val="18"/>
                <w:szCs w:val="18"/>
              </w:rPr>
              <w:t>1 — Details of student</w:t>
            </w:r>
          </w:p>
        </w:tc>
        <w:tc>
          <w:tcPr>
            <w:tcW w:w="4680" w:type="dxa"/>
            <w:tcMar>
              <w:top w:w="60" w:type="dxa"/>
              <w:left w:w="80" w:type="dxa"/>
              <w:bottom w:w="60" w:type="dxa"/>
              <w:right w:w="80" w:type="dxa"/>
            </w:tcMar>
            <w:vAlign w:val="center"/>
          </w:tcPr>
          <w:p w14:paraId="548721A2" w14:textId="77777777" w:rsidR="0015577C" w:rsidRDefault="00000000">
            <w:pPr>
              <w:spacing w:before="20" w:after="20"/>
            </w:pPr>
            <w:r>
              <w:rPr>
                <w:sz w:val="18"/>
                <w:szCs w:val="18"/>
              </w:rPr>
              <w:t>Student Name</w:t>
            </w:r>
            <w:r>
              <w:rPr>
                <w:i/>
                <w:iCs/>
                <w:sz w:val="18"/>
                <w:szCs w:val="18"/>
              </w:rPr>
              <w:t>, Student ID</w:t>
            </w:r>
            <w:r>
              <w:rPr>
                <w:sz w:val="18"/>
                <w:szCs w:val="18"/>
              </w:rPr>
              <w:t xml:space="preserve">, Phone Number, </w:t>
            </w:r>
            <w:proofErr w:type="spellStart"/>
            <w:r>
              <w:rPr>
                <w:sz w:val="18"/>
                <w:szCs w:val="18"/>
              </w:rPr>
              <w:t>Programme</w:t>
            </w:r>
            <w:proofErr w:type="spellEnd"/>
            <w:r>
              <w:rPr>
                <w:i/>
                <w:iCs/>
                <w:sz w:val="18"/>
                <w:szCs w:val="18"/>
              </w:rPr>
              <w:t>, Semester</w:t>
            </w:r>
            <w:r>
              <w:rPr>
                <w:sz w:val="18"/>
                <w:szCs w:val="18"/>
              </w:rPr>
              <w:t>, one Project Category (System/Application Development, Research-Based, or Hybrid), Proposed Project Title*</w:t>
            </w:r>
          </w:p>
        </w:tc>
      </w:tr>
      <w:tr w:rsidR="0015577C" w14:paraId="7ED29DC0"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C0D7323" w14:textId="77777777" w:rsidR="0015577C" w:rsidRDefault="00000000">
            <w:pPr>
              <w:spacing w:before="20" w:after="20"/>
            </w:pPr>
            <w:r>
              <w:rPr>
                <w:sz w:val="18"/>
                <w:szCs w:val="18"/>
              </w:rPr>
              <w:t>2 — Supervision</w:t>
            </w:r>
          </w:p>
        </w:tc>
        <w:tc>
          <w:tcPr>
            <w:tcW w:w="4680" w:type="dxa"/>
            <w:tcMar>
              <w:top w:w="60" w:type="dxa"/>
              <w:left w:w="80" w:type="dxa"/>
              <w:bottom w:w="60" w:type="dxa"/>
              <w:right w:w="80" w:type="dxa"/>
            </w:tcMar>
            <w:vAlign w:val="center"/>
          </w:tcPr>
          <w:p w14:paraId="6B06CC25" w14:textId="77777777" w:rsidR="0015577C" w:rsidRDefault="00000000">
            <w:pPr>
              <w:spacing w:before="20" w:after="20"/>
            </w:pPr>
            <w:r>
              <w:rPr>
                <w:sz w:val="18"/>
                <w:szCs w:val="18"/>
              </w:rPr>
              <w:t>Supervisor* (only lecturers with free quota are listed), Co-Supervisor (optional)</w:t>
            </w:r>
          </w:p>
        </w:tc>
      </w:tr>
      <w:tr w:rsidR="0015577C" w14:paraId="073258E6"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0FAC7C2" w14:textId="77777777" w:rsidR="0015577C" w:rsidRDefault="00000000">
            <w:pPr>
              <w:spacing w:before="20" w:after="20"/>
            </w:pPr>
            <w:r>
              <w:rPr>
                <w:sz w:val="18"/>
                <w:szCs w:val="18"/>
              </w:rPr>
              <w:t>3 — Project description</w:t>
            </w:r>
          </w:p>
        </w:tc>
        <w:tc>
          <w:tcPr>
            <w:tcW w:w="4680" w:type="dxa"/>
            <w:tcMar>
              <w:top w:w="60" w:type="dxa"/>
              <w:left w:w="80" w:type="dxa"/>
              <w:bottom w:w="60" w:type="dxa"/>
              <w:right w:w="80" w:type="dxa"/>
            </w:tcMar>
            <w:vAlign w:val="center"/>
          </w:tcPr>
          <w:p w14:paraId="5FCE44CD" w14:textId="77777777" w:rsidR="0015577C" w:rsidRDefault="00000000">
            <w:pPr>
              <w:spacing w:before="20" w:after="20"/>
            </w:pPr>
            <w:r>
              <w:rPr>
                <w:sz w:val="18"/>
                <w:szCs w:val="18"/>
              </w:rPr>
              <w:t>Six text boxes: title and short description, current problem or challenges, value brought by the project, scope, similar systems or research, proposed features</w:t>
            </w:r>
          </w:p>
        </w:tc>
      </w:tr>
      <w:tr w:rsidR="0015577C" w14:paraId="26F4CD73"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1891CAA" w14:textId="77777777" w:rsidR="0015577C" w:rsidRDefault="0015577C">
            <w:pPr>
              <w:spacing w:before="20" w:after="20"/>
            </w:pPr>
          </w:p>
        </w:tc>
        <w:tc>
          <w:tcPr>
            <w:tcW w:w="4680" w:type="dxa"/>
            <w:tcMar>
              <w:top w:w="60" w:type="dxa"/>
              <w:left w:w="80" w:type="dxa"/>
              <w:bottom w:w="60" w:type="dxa"/>
              <w:right w:w="80" w:type="dxa"/>
            </w:tcMar>
            <w:vAlign w:val="center"/>
          </w:tcPr>
          <w:p w14:paraId="741D6691" w14:textId="77777777" w:rsidR="0015577C" w:rsidRDefault="00000000">
            <w:pPr>
              <w:spacing w:before="20" w:after="20"/>
            </w:pPr>
            <w:r>
              <w:rPr>
                <w:sz w:val="18"/>
                <w:szCs w:val="18"/>
              </w:rPr>
              <w:t>Fields marked * are required</w:t>
            </w:r>
          </w:p>
        </w:tc>
      </w:tr>
    </w:tbl>
    <w:p w14:paraId="187A8986" w14:textId="77777777" w:rsidR="0015577C" w:rsidRDefault="0015577C">
      <w:pPr>
        <w:spacing w:after="80"/>
      </w:pPr>
    </w:p>
    <w:p w14:paraId="2FFA9DDE" w14:textId="77777777" w:rsidR="0015577C" w:rsidRDefault="00000000">
      <w:r>
        <w:t xml:space="preserve">If a TRF already exists it opens pre-filled, and the buttons become </w:t>
      </w:r>
      <w:r>
        <w:rPr>
          <w:b/>
          <w:bCs/>
        </w:rPr>
        <w:t>Save Changes</w:t>
      </w:r>
      <w:r>
        <w:t>. While a TRF is pending or approved, the page shows the matching status banner.</w:t>
      </w:r>
    </w:p>
    <w:p w14:paraId="3C870C5D" w14:textId="77777777" w:rsidR="0015577C" w:rsidRDefault="00000000">
      <w:r>
        <w:rPr>
          <w:b/>
          <w:bCs/>
        </w:rPr>
        <w:t>Step 2 — Read the supervisor's decision.</w:t>
      </w:r>
      <w:r>
        <w:t xml:space="preserve"> Your TRF status moves through Pending review, Approved, and Needs revision. Feedback arrives on the </w:t>
      </w:r>
      <w:r>
        <w:rPr>
          <w:b/>
          <w:bCs/>
        </w:rPr>
        <w:t>Feedback</w:t>
      </w:r>
      <w:r>
        <w:t xml:space="preserve"> page, newest first, with unread items marked </w:t>
      </w:r>
      <w:r>
        <w:rPr>
          <w:b/>
          <w:bCs/>
        </w:rPr>
        <w:t>New</w:t>
      </w:r>
      <w:r>
        <w:t>. There is no mark-as-read control: the unread count on the dashboard is informational.</w:t>
      </w:r>
    </w:p>
    <w:p w14:paraId="23F226E6" w14:textId="77777777" w:rsidR="0015577C" w:rsidRDefault="00000000">
      <w:r>
        <w:rPr>
          <w:b/>
          <w:bCs/>
        </w:rPr>
        <w:t>Step 3 — Track progress and present.</w:t>
      </w:r>
      <w:r>
        <w:t xml:space="preserve"> Once a title is approved, your supervisor verifies weekly milestones (§10.4) and finally marks the project (§12.8). Your presentation slot appears under </w:t>
      </w:r>
      <w:r>
        <w:rPr>
          <w:b/>
          <w:bCs/>
        </w:rPr>
        <w:t>My Schedule</w:t>
      </w:r>
      <w:r>
        <w:t xml:space="preserve"> once the coordinator has published dates and the scheduler, or your supervisor, has booked you a slot.</w:t>
      </w:r>
    </w:p>
    <w:p w14:paraId="1BCB1A9A" w14:textId="77777777" w:rsidR="0015577C" w:rsidRDefault="00000000">
      <w:pPr>
        <w:pStyle w:val="Heading3"/>
        <w:keepNext/>
        <w:spacing w:before="240" w:after="140"/>
      </w:pPr>
      <w:bookmarkStart w:id="148" w:name="sec10_3"/>
      <w:bookmarkStart w:id="149" w:name="_Toc242090184"/>
      <w:r>
        <w:rPr>
          <w:bCs/>
          <w:sz w:val="26"/>
          <w:szCs w:val="26"/>
        </w:rPr>
        <w:t>10.3 The supervisor journey</w:t>
      </w:r>
      <w:bookmarkEnd w:id="148"/>
      <w:bookmarkEnd w:id="149"/>
    </w:p>
    <w:p w14:paraId="59C83FA4" w14:textId="77777777" w:rsidR="0015577C" w:rsidRDefault="00000000">
      <w:r>
        <w:t xml:space="preserve">The lecturer dashboard </w:t>
      </w:r>
      <w:proofErr w:type="spellStart"/>
      <w:r>
        <w:t>summarises</w:t>
      </w:r>
      <w:proofErr w:type="spellEnd"/>
      <w:r>
        <w:t xml:space="preserve"> the load: supervised students, your supervision quota as </w:t>
      </w:r>
      <w:r>
        <w:rPr>
          <w:rFonts w:ascii="Consolas" w:hAnsi="Consolas" w:cs="Consolas"/>
          <w:color w:val="A31515"/>
          <w:sz w:val="18"/>
          <w:szCs w:val="18"/>
        </w:rPr>
        <w:t>assigned / total</w:t>
      </w:r>
      <w:r>
        <w:t>, and your next five presentation duties. The "What to do next" panel puts the three routine tasks in order — approve TRFs, verify milestones, grade.</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3266"/>
        <w:gridCol w:w="3266"/>
        <w:gridCol w:w="3266"/>
      </w:tblGrid>
      <w:tr w:rsidR="0015577C" w14:paraId="258B7780" w14:textId="77777777">
        <w:tblPrEx>
          <w:tblCellMar>
            <w:top w:w="0" w:type="dxa"/>
            <w:left w:w="0" w:type="dxa"/>
            <w:bottom w:w="0" w:type="dxa"/>
            <w:right w:w="0" w:type="dxa"/>
          </w:tblCellMar>
        </w:tblPrEx>
        <w:trPr>
          <w:tblHeader/>
        </w:trPr>
        <w:tc>
          <w:tcPr>
            <w:tcW w:w="3120" w:type="dxa"/>
            <w:shd w:val="clear" w:color="auto" w:fill="E8EEF7"/>
            <w:tcMar>
              <w:top w:w="60" w:type="dxa"/>
              <w:left w:w="80" w:type="dxa"/>
              <w:bottom w:w="60" w:type="dxa"/>
              <w:right w:w="80" w:type="dxa"/>
            </w:tcMar>
            <w:vAlign w:val="center"/>
          </w:tcPr>
          <w:p w14:paraId="723E4B2B" w14:textId="77777777" w:rsidR="0015577C" w:rsidRDefault="00000000">
            <w:pPr>
              <w:spacing w:before="20" w:after="20"/>
            </w:pPr>
            <w:r>
              <w:rPr>
                <w:sz w:val="18"/>
                <w:szCs w:val="18"/>
              </w:rPr>
              <w:t>Task</w:t>
            </w:r>
          </w:p>
        </w:tc>
        <w:tc>
          <w:tcPr>
            <w:tcW w:w="3120" w:type="dxa"/>
            <w:shd w:val="clear" w:color="auto" w:fill="E8EEF7"/>
            <w:tcMar>
              <w:top w:w="60" w:type="dxa"/>
              <w:left w:w="80" w:type="dxa"/>
              <w:bottom w:w="60" w:type="dxa"/>
              <w:right w:w="80" w:type="dxa"/>
            </w:tcMar>
            <w:vAlign w:val="center"/>
          </w:tcPr>
          <w:p w14:paraId="5AD6B398" w14:textId="77777777" w:rsidR="0015577C" w:rsidRDefault="00000000">
            <w:pPr>
              <w:spacing w:before="20" w:after="20"/>
            </w:pPr>
            <w:r>
              <w:rPr>
                <w:sz w:val="18"/>
                <w:szCs w:val="18"/>
              </w:rPr>
              <w:t>Where</w:t>
            </w:r>
          </w:p>
        </w:tc>
        <w:tc>
          <w:tcPr>
            <w:tcW w:w="3120" w:type="dxa"/>
            <w:shd w:val="clear" w:color="auto" w:fill="E8EEF7"/>
            <w:tcMar>
              <w:top w:w="60" w:type="dxa"/>
              <w:left w:w="80" w:type="dxa"/>
              <w:bottom w:w="60" w:type="dxa"/>
              <w:right w:w="80" w:type="dxa"/>
            </w:tcMar>
            <w:vAlign w:val="center"/>
          </w:tcPr>
          <w:p w14:paraId="79B4BB89" w14:textId="77777777" w:rsidR="0015577C" w:rsidRDefault="00000000">
            <w:pPr>
              <w:spacing w:before="20" w:after="20"/>
            </w:pPr>
            <w:r>
              <w:rPr>
                <w:sz w:val="18"/>
                <w:szCs w:val="18"/>
              </w:rPr>
              <w:t>What you do</w:t>
            </w:r>
          </w:p>
        </w:tc>
      </w:tr>
      <w:tr w:rsidR="0015577C" w14:paraId="4CB2E2CA"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72741F5F" w14:textId="77777777" w:rsidR="0015577C" w:rsidRDefault="00000000">
            <w:pPr>
              <w:spacing w:before="20" w:after="20"/>
            </w:pPr>
            <w:r>
              <w:rPr>
                <w:sz w:val="18"/>
                <w:szCs w:val="18"/>
              </w:rPr>
              <w:t>Review submissions</w:t>
            </w:r>
          </w:p>
        </w:tc>
        <w:tc>
          <w:tcPr>
            <w:tcW w:w="3120" w:type="dxa"/>
            <w:tcMar>
              <w:top w:w="60" w:type="dxa"/>
              <w:left w:w="80" w:type="dxa"/>
              <w:bottom w:w="60" w:type="dxa"/>
              <w:right w:w="80" w:type="dxa"/>
            </w:tcMar>
            <w:vAlign w:val="center"/>
          </w:tcPr>
          <w:p w14:paraId="6BE4705A" w14:textId="77777777" w:rsidR="0015577C" w:rsidRDefault="00000000">
            <w:pPr>
              <w:spacing w:before="20" w:after="20"/>
            </w:pPr>
            <w:r>
              <w:rPr>
                <w:b/>
                <w:bCs/>
                <w:sz w:val="18"/>
                <w:szCs w:val="18"/>
              </w:rPr>
              <w:t xml:space="preserve">My </w:t>
            </w:r>
            <w:proofErr w:type="gramStart"/>
            <w:r>
              <w:rPr>
                <w:b/>
                <w:bCs/>
                <w:sz w:val="18"/>
                <w:szCs w:val="18"/>
              </w:rPr>
              <w:t>Students</w:t>
            </w:r>
            <w:proofErr w:type="gramEnd"/>
            <w:r>
              <w:rPr>
                <w:sz w:val="18"/>
                <w:szCs w:val="18"/>
              </w:rPr>
              <w:t xml:space="preserve"> (</w:t>
            </w:r>
            <w:r>
              <w:rPr>
                <w:rFonts w:ascii="Consolas" w:hAnsi="Consolas" w:cs="Consolas"/>
                <w:color w:val="A31515"/>
                <w:sz w:val="18"/>
                <w:szCs w:val="18"/>
              </w:rPr>
              <w:t>/</w:t>
            </w:r>
            <w:proofErr w:type="spellStart"/>
            <w:r>
              <w:rPr>
                <w:rFonts w:ascii="Consolas" w:hAnsi="Consolas" w:cs="Consolas"/>
                <w:color w:val="A31515"/>
                <w:sz w:val="18"/>
                <w:szCs w:val="18"/>
              </w:rPr>
              <w:t>trf</w:t>
            </w:r>
            <w:proofErr w:type="spellEnd"/>
            <w:r>
              <w:rPr>
                <w:rFonts w:ascii="Consolas" w:hAnsi="Consolas" w:cs="Consolas"/>
                <w:color w:val="A31515"/>
                <w:sz w:val="18"/>
                <w:szCs w:val="18"/>
              </w:rPr>
              <w:t>-review</w:t>
            </w:r>
            <w:r>
              <w:rPr>
                <w:sz w:val="18"/>
                <w:szCs w:val="18"/>
              </w:rPr>
              <w:t>)</w:t>
            </w:r>
          </w:p>
        </w:tc>
        <w:tc>
          <w:tcPr>
            <w:tcW w:w="3120" w:type="dxa"/>
            <w:tcMar>
              <w:top w:w="60" w:type="dxa"/>
              <w:left w:w="80" w:type="dxa"/>
              <w:bottom w:w="60" w:type="dxa"/>
              <w:right w:w="80" w:type="dxa"/>
            </w:tcMar>
            <w:vAlign w:val="center"/>
          </w:tcPr>
          <w:p w14:paraId="35B71BD1" w14:textId="77777777" w:rsidR="0015577C" w:rsidRDefault="00000000">
            <w:pPr>
              <w:spacing w:before="20" w:after="20"/>
            </w:pPr>
            <w:r>
              <w:rPr>
                <w:sz w:val="18"/>
                <w:szCs w:val="18"/>
              </w:rPr>
              <w:t xml:space="preserve">Filter by status, search by student or title, then </w:t>
            </w:r>
            <w:proofErr w:type="gramStart"/>
            <w:r>
              <w:rPr>
                <w:b/>
                <w:bCs/>
                <w:sz w:val="18"/>
                <w:szCs w:val="18"/>
              </w:rPr>
              <w:t>Review</w:t>
            </w:r>
            <w:proofErr w:type="gramEnd"/>
            <w:r>
              <w:rPr>
                <w:sz w:val="18"/>
                <w:szCs w:val="18"/>
              </w:rPr>
              <w:t xml:space="preserve"> to open a submission</w:t>
            </w:r>
          </w:p>
        </w:tc>
      </w:tr>
      <w:tr w:rsidR="0015577C" w14:paraId="12CAAEA3"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05B32C43" w14:textId="77777777" w:rsidR="0015577C" w:rsidRDefault="00000000">
            <w:pPr>
              <w:spacing w:before="20" w:after="20"/>
            </w:pPr>
            <w:r>
              <w:rPr>
                <w:sz w:val="18"/>
                <w:szCs w:val="18"/>
              </w:rPr>
              <w:t>See the whole cohort</w:t>
            </w:r>
          </w:p>
        </w:tc>
        <w:tc>
          <w:tcPr>
            <w:tcW w:w="3120" w:type="dxa"/>
            <w:tcMar>
              <w:top w:w="60" w:type="dxa"/>
              <w:left w:w="80" w:type="dxa"/>
              <w:bottom w:w="60" w:type="dxa"/>
              <w:right w:w="80" w:type="dxa"/>
            </w:tcMar>
            <w:vAlign w:val="center"/>
          </w:tcPr>
          <w:p w14:paraId="45B5C7C1" w14:textId="77777777" w:rsidR="0015577C" w:rsidRDefault="00000000">
            <w:pPr>
              <w:spacing w:before="20" w:after="20"/>
            </w:pPr>
            <w:r>
              <w:rPr>
                <w:b/>
                <w:bCs/>
                <w:sz w:val="18"/>
                <w:szCs w:val="18"/>
              </w:rPr>
              <w:t>All Submissions</w:t>
            </w:r>
            <w:r>
              <w:rPr>
                <w:sz w:val="18"/>
                <w:szCs w:val="18"/>
              </w:rPr>
              <w:t xml:space="preserve"> (</w:t>
            </w:r>
            <w:r>
              <w:rPr>
                <w:rFonts w:ascii="Consolas" w:hAnsi="Consolas" w:cs="Consolas"/>
                <w:color w:val="A31515"/>
                <w:sz w:val="18"/>
                <w:szCs w:val="18"/>
              </w:rPr>
              <w:t>/all-submissions</w:t>
            </w:r>
            <w:r>
              <w:rPr>
                <w:sz w:val="18"/>
                <w:szCs w:val="18"/>
              </w:rPr>
              <w:t>)</w:t>
            </w:r>
          </w:p>
        </w:tc>
        <w:tc>
          <w:tcPr>
            <w:tcW w:w="3120" w:type="dxa"/>
            <w:tcMar>
              <w:top w:w="60" w:type="dxa"/>
              <w:left w:w="80" w:type="dxa"/>
              <w:bottom w:w="60" w:type="dxa"/>
              <w:right w:w="80" w:type="dxa"/>
            </w:tcMar>
            <w:vAlign w:val="center"/>
          </w:tcPr>
          <w:p w14:paraId="69BD008A" w14:textId="77777777" w:rsidR="0015577C" w:rsidRDefault="00000000">
            <w:pPr>
              <w:spacing w:before="20" w:after="20"/>
            </w:pPr>
            <w:r>
              <w:rPr>
                <w:sz w:val="18"/>
                <w:szCs w:val="18"/>
              </w:rPr>
              <w:t xml:space="preserve">The same list for every TRF in your </w:t>
            </w:r>
            <w:proofErr w:type="spellStart"/>
            <w:r>
              <w:rPr>
                <w:sz w:val="18"/>
                <w:szCs w:val="18"/>
              </w:rPr>
              <w:t>programme</w:t>
            </w:r>
            <w:proofErr w:type="spellEnd"/>
            <w:r>
              <w:rPr>
                <w:sz w:val="18"/>
                <w:szCs w:val="18"/>
              </w:rPr>
              <w:t xml:space="preserve">, with a </w:t>
            </w:r>
            <w:proofErr w:type="gramStart"/>
            <w:r>
              <w:rPr>
                <w:sz w:val="18"/>
                <w:szCs w:val="18"/>
              </w:rPr>
              <w:t>Supervisor</w:t>
            </w:r>
            <w:proofErr w:type="gramEnd"/>
            <w:r>
              <w:rPr>
                <w:sz w:val="18"/>
                <w:szCs w:val="18"/>
              </w:rPr>
              <w:t xml:space="preserve"> column</w:t>
            </w:r>
          </w:p>
        </w:tc>
      </w:tr>
      <w:tr w:rsidR="0015577C" w14:paraId="24349A63"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049A6A67" w14:textId="77777777" w:rsidR="0015577C" w:rsidRDefault="00000000">
            <w:pPr>
              <w:spacing w:before="20" w:after="20"/>
            </w:pPr>
            <w:r>
              <w:rPr>
                <w:sz w:val="18"/>
                <w:szCs w:val="18"/>
              </w:rPr>
              <w:t>Decide</w:t>
            </w:r>
          </w:p>
        </w:tc>
        <w:tc>
          <w:tcPr>
            <w:tcW w:w="3120" w:type="dxa"/>
            <w:tcMar>
              <w:top w:w="60" w:type="dxa"/>
              <w:left w:w="80" w:type="dxa"/>
              <w:bottom w:w="60" w:type="dxa"/>
              <w:right w:w="80" w:type="dxa"/>
            </w:tcMar>
            <w:vAlign w:val="center"/>
          </w:tcPr>
          <w:p w14:paraId="32F093F6" w14:textId="77777777" w:rsidR="0015577C" w:rsidRDefault="00000000">
            <w:pPr>
              <w:spacing w:before="20" w:after="20"/>
            </w:pPr>
            <w:r>
              <w:rPr>
                <w:b/>
                <w:bCs/>
                <w:sz w:val="18"/>
                <w:szCs w:val="18"/>
              </w:rPr>
              <w:t>Give feedback</w:t>
            </w:r>
            <w:r>
              <w:rPr>
                <w:sz w:val="18"/>
                <w:szCs w:val="18"/>
              </w:rPr>
              <w:t xml:space="preserve"> (opens from either list)</w:t>
            </w:r>
          </w:p>
        </w:tc>
        <w:tc>
          <w:tcPr>
            <w:tcW w:w="3120" w:type="dxa"/>
            <w:tcMar>
              <w:top w:w="60" w:type="dxa"/>
              <w:left w:w="80" w:type="dxa"/>
              <w:bottom w:w="60" w:type="dxa"/>
              <w:right w:w="80" w:type="dxa"/>
            </w:tcMar>
            <w:vAlign w:val="center"/>
          </w:tcPr>
          <w:p w14:paraId="52691417" w14:textId="77777777" w:rsidR="0015577C" w:rsidRDefault="00000000">
            <w:pPr>
              <w:spacing w:before="20" w:after="20"/>
            </w:pPr>
            <w:r>
              <w:rPr>
                <w:sz w:val="18"/>
                <w:szCs w:val="18"/>
              </w:rPr>
              <w:t xml:space="preserve">Read both sections, write a comment, and — </w:t>
            </w:r>
            <w:r>
              <w:rPr>
                <w:b/>
                <w:bCs/>
                <w:sz w:val="18"/>
                <w:szCs w:val="18"/>
              </w:rPr>
              <w:t>only if you are the assigned supervisor</w:t>
            </w:r>
            <w:r>
              <w:rPr>
                <w:sz w:val="18"/>
                <w:szCs w:val="18"/>
              </w:rPr>
              <w:t xml:space="preserve"> — set the status to Approve or Needs Revision</w:t>
            </w:r>
          </w:p>
        </w:tc>
      </w:tr>
      <w:tr w:rsidR="0015577C" w14:paraId="29F48FB4"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11138E40" w14:textId="77777777" w:rsidR="0015577C" w:rsidRDefault="00000000">
            <w:pPr>
              <w:spacing w:before="20" w:after="20"/>
            </w:pPr>
            <w:r>
              <w:rPr>
                <w:sz w:val="18"/>
                <w:szCs w:val="18"/>
              </w:rPr>
              <w:t>Verify progress</w:t>
            </w:r>
          </w:p>
        </w:tc>
        <w:tc>
          <w:tcPr>
            <w:tcW w:w="3120" w:type="dxa"/>
            <w:tcMar>
              <w:top w:w="60" w:type="dxa"/>
              <w:left w:w="80" w:type="dxa"/>
              <w:bottom w:w="60" w:type="dxa"/>
              <w:right w:w="80" w:type="dxa"/>
            </w:tcMar>
            <w:vAlign w:val="center"/>
          </w:tcPr>
          <w:p w14:paraId="3644EF43" w14:textId="77777777" w:rsidR="0015577C" w:rsidRDefault="00000000">
            <w:pPr>
              <w:spacing w:before="20" w:after="20"/>
            </w:pPr>
            <w:r>
              <w:rPr>
                <w:b/>
                <w:bCs/>
                <w:sz w:val="18"/>
                <w:szCs w:val="18"/>
              </w:rPr>
              <w:t>Milestones</w:t>
            </w:r>
            <w:r>
              <w:rPr>
                <w:sz w:val="18"/>
                <w:szCs w:val="18"/>
              </w:rPr>
              <w:t xml:space="preserve"> (</w:t>
            </w:r>
            <w:r>
              <w:rPr>
                <w:rFonts w:ascii="Consolas" w:hAnsi="Consolas" w:cs="Consolas"/>
                <w:color w:val="A31515"/>
                <w:sz w:val="18"/>
                <w:szCs w:val="18"/>
              </w:rPr>
              <w:t>/milestones</w:t>
            </w:r>
            <w:r>
              <w:rPr>
                <w:sz w:val="18"/>
                <w:szCs w:val="18"/>
              </w:rPr>
              <w:t>)</w:t>
            </w:r>
          </w:p>
        </w:tc>
        <w:tc>
          <w:tcPr>
            <w:tcW w:w="3120" w:type="dxa"/>
            <w:tcMar>
              <w:top w:w="60" w:type="dxa"/>
              <w:left w:w="80" w:type="dxa"/>
              <w:bottom w:w="60" w:type="dxa"/>
              <w:right w:w="80" w:type="dxa"/>
            </w:tcMar>
            <w:vAlign w:val="center"/>
          </w:tcPr>
          <w:p w14:paraId="0D9BB828" w14:textId="77777777" w:rsidR="0015577C" w:rsidRDefault="00000000">
            <w:pPr>
              <w:spacing w:before="20" w:after="20"/>
            </w:pPr>
            <w:r>
              <w:rPr>
                <w:sz w:val="18"/>
                <w:szCs w:val="18"/>
              </w:rPr>
              <w:t>Score each milestone and approve it (§10.4)</w:t>
            </w:r>
          </w:p>
        </w:tc>
      </w:tr>
      <w:tr w:rsidR="0015577C" w14:paraId="2D7FB860"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2639B692" w14:textId="77777777" w:rsidR="0015577C" w:rsidRDefault="00000000">
            <w:pPr>
              <w:spacing w:before="20" w:after="20"/>
            </w:pPr>
            <w:r>
              <w:rPr>
                <w:sz w:val="18"/>
                <w:szCs w:val="18"/>
              </w:rPr>
              <w:t>Mark</w:t>
            </w:r>
          </w:p>
        </w:tc>
        <w:tc>
          <w:tcPr>
            <w:tcW w:w="3120" w:type="dxa"/>
            <w:tcMar>
              <w:top w:w="60" w:type="dxa"/>
              <w:left w:w="80" w:type="dxa"/>
              <w:bottom w:w="60" w:type="dxa"/>
              <w:right w:w="80" w:type="dxa"/>
            </w:tcMar>
            <w:vAlign w:val="center"/>
          </w:tcPr>
          <w:p w14:paraId="0F1DD223" w14:textId="77777777" w:rsidR="0015577C" w:rsidRDefault="00000000">
            <w:pPr>
              <w:spacing w:before="20" w:after="20"/>
            </w:pPr>
            <w:r>
              <w:rPr>
                <w:b/>
                <w:bCs/>
                <w:sz w:val="18"/>
                <w:szCs w:val="18"/>
              </w:rPr>
              <w:t>Assessment</w:t>
            </w:r>
            <w:r>
              <w:rPr>
                <w:sz w:val="18"/>
                <w:szCs w:val="18"/>
              </w:rPr>
              <w:t xml:space="preserve"> (</w:t>
            </w:r>
            <w:r>
              <w:rPr>
                <w:rFonts w:ascii="Consolas" w:hAnsi="Consolas" w:cs="Consolas"/>
                <w:color w:val="A31515"/>
                <w:sz w:val="18"/>
                <w:szCs w:val="18"/>
              </w:rPr>
              <w:t>/assessment</w:t>
            </w:r>
            <w:r>
              <w:rPr>
                <w:sz w:val="18"/>
                <w:szCs w:val="18"/>
              </w:rPr>
              <w:t>)</w:t>
            </w:r>
          </w:p>
        </w:tc>
        <w:tc>
          <w:tcPr>
            <w:tcW w:w="3120" w:type="dxa"/>
            <w:tcMar>
              <w:top w:w="60" w:type="dxa"/>
              <w:left w:w="80" w:type="dxa"/>
              <w:bottom w:w="60" w:type="dxa"/>
              <w:right w:w="80" w:type="dxa"/>
            </w:tcMar>
            <w:vAlign w:val="center"/>
          </w:tcPr>
          <w:p w14:paraId="06134D0E" w14:textId="77777777" w:rsidR="0015577C" w:rsidRDefault="00000000">
            <w:pPr>
              <w:spacing w:before="20" w:after="20"/>
            </w:pPr>
            <w:r>
              <w:rPr>
                <w:sz w:val="18"/>
                <w:szCs w:val="18"/>
              </w:rPr>
              <w:t>Open a student's rubric and grade it (§12.8)</w:t>
            </w:r>
          </w:p>
        </w:tc>
      </w:tr>
      <w:tr w:rsidR="0015577C" w14:paraId="198D7852"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17D10DC0" w14:textId="77777777" w:rsidR="0015577C" w:rsidRDefault="00000000">
            <w:pPr>
              <w:spacing w:before="20" w:after="20"/>
            </w:pPr>
            <w:r>
              <w:rPr>
                <w:sz w:val="18"/>
                <w:szCs w:val="18"/>
              </w:rPr>
              <w:t>Book a presentation</w:t>
            </w:r>
          </w:p>
        </w:tc>
        <w:tc>
          <w:tcPr>
            <w:tcW w:w="3120" w:type="dxa"/>
            <w:tcMar>
              <w:top w:w="60" w:type="dxa"/>
              <w:left w:w="80" w:type="dxa"/>
              <w:bottom w:w="60" w:type="dxa"/>
              <w:right w:w="80" w:type="dxa"/>
            </w:tcMar>
            <w:vAlign w:val="center"/>
          </w:tcPr>
          <w:p w14:paraId="4A092E2E" w14:textId="77777777" w:rsidR="0015577C" w:rsidRDefault="00000000">
            <w:pPr>
              <w:spacing w:before="20" w:after="20"/>
            </w:pPr>
            <w:r>
              <w:rPr>
                <w:b/>
                <w:bCs/>
                <w:sz w:val="18"/>
                <w:szCs w:val="18"/>
              </w:rPr>
              <w:t>My Availability</w:t>
            </w:r>
            <w:r>
              <w:rPr>
                <w:sz w:val="18"/>
                <w:szCs w:val="18"/>
              </w:rPr>
              <w:t xml:space="preserve"> (</w:t>
            </w:r>
            <w:r>
              <w:rPr>
                <w:rFonts w:ascii="Consolas" w:hAnsi="Consolas" w:cs="Consolas"/>
                <w:color w:val="A31515"/>
                <w:sz w:val="18"/>
                <w:szCs w:val="18"/>
              </w:rPr>
              <w:t>/my-availability</w:t>
            </w:r>
            <w:r>
              <w:rPr>
                <w:sz w:val="18"/>
                <w:szCs w:val="18"/>
              </w:rPr>
              <w:t>)</w:t>
            </w:r>
          </w:p>
        </w:tc>
        <w:tc>
          <w:tcPr>
            <w:tcW w:w="3120" w:type="dxa"/>
            <w:tcMar>
              <w:top w:w="60" w:type="dxa"/>
              <w:left w:w="80" w:type="dxa"/>
              <w:bottom w:w="60" w:type="dxa"/>
              <w:right w:w="80" w:type="dxa"/>
            </w:tcMar>
            <w:vAlign w:val="center"/>
          </w:tcPr>
          <w:p w14:paraId="5D3D73B9" w14:textId="77777777" w:rsidR="0015577C" w:rsidRDefault="00000000">
            <w:pPr>
              <w:spacing w:before="20" w:after="20"/>
            </w:pPr>
            <w:r>
              <w:rPr>
                <w:sz w:val="18"/>
                <w:szCs w:val="18"/>
              </w:rPr>
              <w:t>Pick a student and a free 30-minute cell (§11.8)</w:t>
            </w:r>
          </w:p>
        </w:tc>
      </w:tr>
    </w:tbl>
    <w:p w14:paraId="634D9BC8" w14:textId="77777777" w:rsidR="0015577C" w:rsidRDefault="0015577C">
      <w:pPr>
        <w:spacing w:after="80"/>
      </w:pPr>
    </w:p>
    <w:p w14:paraId="335E3820" w14:textId="77777777" w:rsidR="0015577C" w:rsidRDefault="00000000">
      <w:r>
        <w:t>A comment is required before feedback is submitted. A non-supervisor can read a submission and leave a comment but cannot change its status; the page says so in a "Read-only review" banner. Re-submitting feedback on an approved submission replaces the current decision, and the page warns about that before you do it.</w:t>
      </w:r>
    </w:p>
    <w:p w14:paraId="409BEFC1" w14:textId="77777777" w:rsidR="0015577C" w:rsidRDefault="00000000">
      <w:pPr>
        <w:pStyle w:val="Heading3"/>
        <w:keepNext/>
        <w:spacing w:before="240" w:after="140"/>
      </w:pPr>
      <w:bookmarkStart w:id="150" w:name="sec10_4"/>
      <w:bookmarkStart w:id="151" w:name="_Toc242090185"/>
      <w:r>
        <w:rPr>
          <w:bCs/>
          <w:sz w:val="26"/>
          <w:szCs w:val="26"/>
        </w:rPr>
        <w:t>10.4 Milestones</w:t>
      </w:r>
      <w:bookmarkEnd w:id="150"/>
      <w:bookmarkEnd w:id="151"/>
    </w:p>
    <w:p w14:paraId="39498792" w14:textId="77777777" w:rsidR="0015577C" w:rsidRDefault="00000000">
      <w:r>
        <w:t>Twelve milestones exist in the course. A milestone form holds eight entries with their maximum marks, so progress is reported against a fixed denominator of eight.</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780F2952"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54E2B851" w14:textId="77777777" w:rsidR="0015577C" w:rsidRDefault="00000000">
            <w:pPr>
              <w:spacing w:before="20" w:after="20"/>
            </w:pPr>
            <w:r>
              <w:rPr>
                <w:sz w:val="18"/>
                <w:szCs w:val="18"/>
              </w:rPr>
              <w:t>Action</w:t>
            </w:r>
          </w:p>
        </w:tc>
        <w:tc>
          <w:tcPr>
            <w:tcW w:w="4680" w:type="dxa"/>
            <w:shd w:val="clear" w:color="auto" w:fill="E8EEF7"/>
            <w:tcMar>
              <w:top w:w="60" w:type="dxa"/>
              <w:left w:w="80" w:type="dxa"/>
              <w:bottom w:w="60" w:type="dxa"/>
              <w:right w:w="80" w:type="dxa"/>
            </w:tcMar>
            <w:vAlign w:val="center"/>
          </w:tcPr>
          <w:p w14:paraId="18C5D1D2" w14:textId="77777777" w:rsidR="0015577C" w:rsidRDefault="00000000">
            <w:pPr>
              <w:spacing w:before="20" w:after="20"/>
            </w:pPr>
            <w:r>
              <w:rPr>
                <w:sz w:val="18"/>
                <w:szCs w:val="18"/>
              </w:rPr>
              <w:t>Detail</w:t>
            </w:r>
          </w:p>
        </w:tc>
      </w:tr>
      <w:tr w:rsidR="0015577C" w14:paraId="6C41F42F"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8B12C4A" w14:textId="77777777" w:rsidR="0015577C" w:rsidRDefault="00000000">
            <w:pPr>
              <w:spacing w:before="20" w:after="20"/>
            </w:pPr>
            <w:r>
              <w:rPr>
                <w:sz w:val="18"/>
                <w:szCs w:val="18"/>
              </w:rPr>
              <w:t>Open a form</w:t>
            </w:r>
          </w:p>
        </w:tc>
        <w:tc>
          <w:tcPr>
            <w:tcW w:w="4680" w:type="dxa"/>
            <w:tcMar>
              <w:top w:w="60" w:type="dxa"/>
              <w:left w:w="80" w:type="dxa"/>
              <w:bottom w:w="60" w:type="dxa"/>
              <w:right w:w="80" w:type="dxa"/>
            </w:tcMar>
            <w:vAlign w:val="center"/>
          </w:tcPr>
          <w:p w14:paraId="3FFD1CAD" w14:textId="77777777" w:rsidR="0015577C" w:rsidRDefault="00000000">
            <w:pPr>
              <w:spacing w:before="20" w:after="20"/>
            </w:pPr>
            <w:r>
              <w:rPr>
                <w:sz w:val="18"/>
                <w:szCs w:val="18"/>
              </w:rPr>
              <w:t>Click a student row in the list</w:t>
            </w:r>
          </w:p>
        </w:tc>
      </w:tr>
      <w:tr w:rsidR="0015577C" w14:paraId="021C7CD7"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9419906" w14:textId="77777777" w:rsidR="0015577C" w:rsidRDefault="00000000">
            <w:pPr>
              <w:spacing w:before="20" w:after="20"/>
            </w:pPr>
            <w:r>
              <w:rPr>
                <w:sz w:val="18"/>
                <w:szCs w:val="18"/>
              </w:rPr>
              <w:t>Create a form by hand</w:t>
            </w:r>
          </w:p>
        </w:tc>
        <w:tc>
          <w:tcPr>
            <w:tcW w:w="4680" w:type="dxa"/>
            <w:tcMar>
              <w:top w:w="60" w:type="dxa"/>
              <w:left w:w="80" w:type="dxa"/>
              <w:bottom w:w="60" w:type="dxa"/>
              <w:right w:w="80" w:type="dxa"/>
            </w:tcMar>
            <w:vAlign w:val="center"/>
          </w:tcPr>
          <w:p w14:paraId="24984F07" w14:textId="77777777" w:rsidR="0015577C" w:rsidRDefault="00000000">
            <w:pPr>
              <w:spacing w:before="20" w:after="20"/>
            </w:pPr>
            <w:r>
              <w:rPr>
                <w:b/>
                <w:bCs/>
                <w:sz w:val="18"/>
                <w:szCs w:val="18"/>
              </w:rPr>
              <w:t>+ Create New Form</w:t>
            </w:r>
            <w:r>
              <w:rPr>
                <w:sz w:val="18"/>
                <w:szCs w:val="18"/>
              </w:rPr>
              <w:t xml:space="preserve"> → FYP Title (required), Student Name (required), Student ID; the supervisor is pre-filled and read-only</w:t>
            </w:r>
          </w:p>
        </w:tc>
      </w:tr>
      <w:tr w:rsidR="0015577C" w14:paraId="53C38443"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9EDE78D" w14:textId="77777777" w:rsidR="0015577C" w:rsidRDefault="00000000">
            <w:pPr>
              <w:spacing w:before="20" w:after="20"/>
            </w:pPr>
            <w:r>
              <w:rPr>
                <w:sz w:val="18"/>
                <w:szCs w:val="18"/>
              </w:rPr>
              <w:lastRenderedPageBreak/>
              <w:t>Score</w:t>
            </w:r>
          </w:p>
        </w:tc>
        <w:tc>
          <w:tcPr>
            <w:tcW w:w="4680" w:type="dxa"/>
            <w:tcMar>
              <w:top w:w="60" w:type="dxa"/>
              <w:left w:w="80" w:type="dxa"/>
              <w:bottom w:w="60" w:type="dxa"/>
              <w:right w:w="80" w:type="dxa"/>
            </w:tcMar>
            <w:vAlign w:val="center"/>
          </w:tcPr>
          <w:p w14:paraId="56D8BC7A" w14:textId="77777777" w:rsidR="0015577C" w:rsidRDefault="00000000">
            <w:pPr>
              <w:spacing w:before="20" w:after="20"/>
            </w:pPr>
            <w:r>
              <w:rPr>
                <w:sz w:val="18"/>
                <w:szCs w:val="18"/>
              </w:rPr>
              <w:t xml:space="preserve">Type a score in the </w:t>
            </w:r>
            <w:r>
              <w:rPr>
                <w:b/>
                <w:bCs/>
                <w:sz w:val="18"/>
                <w:szCs w:val="18"/>
              </w:rPr>
              <w:t>Score</w:t>
            </w:r>
            <w:r>
              <w:rPr>
                <w:sz w:val="18"/>
                <w:szCs w:val="18"/>
              </w:rPr>
              <w:t xml:space="preserve"> column; it is bounded by that milestone's maximum</w:t>
            </w:r>
          </w:p>
        </w:tc>
      </w:tr>
      <w:tr w:rsidR="0015577C" w14:paraId="2BC9D638"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EB5E66B" w14:textId="77777777" w:rsidR="0015577C" w:rsidRDefault="00000000">
            <w:pPr>
              <w:spacing w:before="20" w:after="20"/>
            </w:pPr>
            <w:r>
              <w:rPr>
                <w:sz w:val="18"/>
                <w:szCs w:val="18"/>
              </w:rPr>
              <w:t>Verify</w:t>
            </w:r>
          </w:p>
        </w:tc>
        <w:tc>
          <w:tcPr>
            <w:tcW w:w="4680" w:type="dxa"/>
            <w:tcMar>
              <w:top w:w="60" w:type="dxa"/>
              <w:left w:w="80" w:type="dxa"/>
              <w:bottom w:w="60" w:type="dxa"/>
              <w:right w:w="80" w:type="dxa"/>
            </w:tcMar>
            <w:vAlign w:val="center"/>
          </w:tcPr>
          <w:p w14:paraId="735555CF" w14:textId="77777777" w:rsidR="0015577C" w:rsidRDefault="00000000">
            <w:pPr>
              <w:spacing w:before="20" w:after="20"/>
            </w:pPr>
            <w:r>
              <w:rPr>
                <w:sz w:val="18"/>
                <w:szCs w:val="18"/>
              </w:rPr>
              <w:t xml:space="preserve">Press </w:t>
            </w:r>
            <w:r>
              <w:rPr>
                <w:b/>
                <w:bCs/>
                <w:sz w:val="18"/>
                <w:szCs w:val="18"/>
              </w:rPr>
              <w:t>Approve</w:t>
            </w:r>
            <w:r>
              <w:rPr>
                <w:sz w:val="18"/>
                <w:szCs w:val="18"/>
              </w:rPr>
              <w:t xml:space="preserve"> on a row. This marks it locally only</w:t>
            </w:r>
          </w:p>
        </w:tc>
      </w:tr>
      <w:tr w:rsidR="0015577C" w14:paraId="4DE6F1DB"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92BEB19" w14:textId="77777777" w:rsidR="0015577C" w:rsidRDefault="00000000">
            <w:pPr>
              <w:spacing w:before="20" w:after="20"/>
            </w:pPr>
            <w:r>
              <w:rPr>
                <w:sz w:val="18"/>
                <w:szCs w:val="18"/>
              </w:rPr>
              <w:t>Save</w:t>
            </w:r>
          </w:p>
        </w:tc>
        <w:tc>
          <w:tcPr>
            <w:tcW w:w="4680" w:type="dxa"/>
            <w:tcMar>
              <w:top w:w="60" w:type="dxa"/>
              <w:left w:w="80" w:type="dxa"/>
              <w:bottom w:w="60" w:type="dxa"/>
              <w:right w:w="80" w:type="dxa"/>
            </w:tcMar>
            <w:vAlign w:val="center"/>
          </w:tcPr>
          <w:p w14:paraId="24E7063C" w14:textId="77777777" w:rsidR="0015577C" w:rsidRDefault="00000000">
            <w:pPr>
              <w:spacing w:before="20" w:after="20"/>
            </w:pPr>
            <w:r>
              <w:rPr>
                <w:sz w:val="18"/>
                <w:szCs w:val="18"/>
              </w:rPr>
              <w:t xml:space="preserve">Press </w:t>
            </w:r>
            <w:r>
              <w:rPr>
                <w:b/>
                <w:bCs/>
                <w:sz w:val="18"/>
                <w:szCs w:val="18"/>
              </w:rPr>
              <w:t>Save All Progress</w:t>
            </w:r>
            <w:r>
              <w:rPr>
                <w:sz w:val="18"/>
                <w:szCs w:val="18"/>
              </w:rPr>
              <w:t>. Approving without saving changes nothing</w:t>
            </w:r>
          </w:p>
        </w:tc>
      </w:tr>
    </w:tbl>
    <w:p w14:paraId="2FD93208" w14:textId="77777777" w:rsidR="0015577C" w:rsidRDefault="0015577C">
      <w:pPr>
        <w:spacing w:after="80"/>
      </w:pPr>
    </w:p>
    <w:p w14:paraId="3A611DB8" w14:textId="77777777" w:rsidR="0015577C" w:rsidRDefault="00000000">
      <w:pPr>
        <w:pBdr>
          <w:left w:val="single" w:sz="18" w:space="10" w:color="2E5395"/>
        </w:pBdr>
        <w:shd w:val="clear" w:color="auto" w:fill="EEF3FA"/>
        <w:spacing w:before="120" w:after="160"/>
        <w:ind w:left="240"/>
      </w:pPr>
      <w:r>
        <w:rPr>
          <w:b/>
          <w:bCs/>
          <w:color w:val="333333"/>
        </w:rPr>
        <w:t>The list view hard-codes eight milestones</w:t>
      </w:r>
      <w:r>
        <w:rPr>
          <w:color w:val="333333"/>
        </w:rPr>
        <w:t xml:space="preserve"> while the detail view counts the entries a form actually has. A form with a different number of entries will show a percentage in the list that disagrees with the detail view. In normal use all forms have eight (§15.8).</w:t>
      </w:r>
    </w:p>
    <w:p w14:paraId="3ABDFA41" w14:textId="77777777" w:rsidR="0015577C" w:rsidRDefault="0015577C">
      <w:pPr>
        <w:pageBreakBefore/>
        <w:spacing w:after="0"/>
      </w:pPr>
    </w:p>
    <w:p w14:paraId="2536645C" w14:textId="77777777" w:rsidR="0015577C" w:rsidRDefault="00000000">
      <w:pPr>
        <w:pStyle w:val="Heading2"/>
        <w:keepNext/>
        <w:spacing w:before="360" w:after="140"/>
      </w:pPr>
      <w:bookmarkStart w:id="152" w:name="sec11"/>
      <w:bookmarkStart w:id="153" w:name="_Toc242090186"/>
      <w:r>
        <w:rPr>
          <w:bCs/>
          <w:sz w:val="32"/>
          <w:szCs w:val="32"/>
        </w:rPr>
        <w:t>11. Coordinator operations</w:t>
      </w:r>
      <w:bookmarkEnd w:id="152"/>
      <w:bookmarkEnd w:id="153"/>
    </w:p>
    <w:p w14:paraId="32B4E19C" w14:textId="77777777" w:rsidR="0015577C" w:rsidRDefault="00000000">
      <w:pPr>
        <w:pStyle w:val="Heading3"/>
        <w:keepNext/>
        <w:spacing w:before="240" w:after="140"/>
      </w:pPr>
      <w:bookmarkStart w:id="154" w:name="sec11_1"/>
      <w:bookmarkStart w:id="155" w:name="_Toc242090187"/>
      <w:r>
        <w:rPr>
          <w:bCs/>
          <w:sz w:val="26"/>
          <w:szCs w:val="26"/>
        </w:rPr>
        <w:t>11.1 The coordinator's overview</w:t>
      </w:r>
      <w:bookmarkEnd w:id="154"/>
      <w:bookmarkEnd w:id="155"/>
    </w:p>
    <w:p w14:paraId="603FDC63" w14:textId="77777777" w:rsidR="0015577C" w:rsidRDefault="00000000">
      <w:r>
        <w:t xml:space="preserve">The coordinator dashboard is the </w:t>
      </w:r>
      <w:proofErr w:type="spellStart"/>
      <w:r>
        <w:t>programme's</w:t>
      </w:r>
      <w:proofErr w:type="spellEnd"/>
      <w:r>
        <w:t xml:space="preserve"> control panel. It reads three endpoints and shows four panels:</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2BDAFFC2"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0CF69D15" w14:textId="77777777" w:rsidR="0015577C" w:rsidRDefault="00000000">
            <w:pPr>
              <w:spacing w:before="20" w:after="20"/>
            </w:pPr>
            <w:r>
              <w:rPr>
                <w:sz w:val="18"/>
                <w:szCs w:val="18"/>
              </w:rPr>
              <w:t>Panel</w:t>
            </w:r>
          </w:p>
        </w:tc>
        <w:tc>
          <w:tcPr>
            <w:tcW w:w="4680" w:type="dxa"/>
            <w:shd w:val="clear" w:color="auto" w:fill="E8EEF7"/>
            <w:tcMar>
              <w:top w:w="60" w:type="dxa"/>
              <w:left w:w="80" w:type="dxa"/>
              <w:bottom w:w="60" w:type="dxa"/>
              <w:right w:w="80" w:type="dxa"/>
            </w:tcMar>
            <w:vAlign w:val="center"/>
          </w:tcPr>
          <w:p w14:paraId="6BF4DD4F" w14:textId="77777777" w:rsidR="0015577C" w:rsidRDefault="00000000">
            <w:pPr>
              <w:spacing w:before="20" w:after="20"/>
            </w:pPr>
            <w:r>
              <w:rPr>
                <w:sz w:val="18"/>
                <w:szCs w:val="18"/>
              </w:rPr>
              <w:t>Contents</w:t>
            </w:r>
          </w:p>
        </w:tc>
      </w:tr>
      <w:tr w:rsidR="0015577C" w14:paraId="5770BFE8"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B928A39" w14:textId="77777777" w:rsidR="0015577C" w:rsidRDefault="00000000">
            <w:pPr>
              <w:spacing w:before="20" w:after="20"/>
            </w:pPr>
            <w:r>
              <w:rPr>
                <w:sz w:val="18"/>
                <w:szCs w:val="18"/>
              </w:rPr>
              <w:t>Overall summary</w:t>
            </w:r>
          </w:p>
        </w:tc>
        <w:tc>
          <w:tcPr>
            <w:tcW w:w="4680" w:type="dxa"/>
            <w:tcMar>
              <w:top w:w="60" w:type="dxa"/>
              <w:left w:w="80" w:type="dxa"/>
              <w:bottom w:w="60" w:type="dxa"/>
              <w:right w:w="80" w:type="dxa"/>
            </w:tcMar>
            <w:vAlign w:val="center"/>
          </w:tcPr>
          <w:p w14:paraId="0FCD70E5" w14:textId="77777777" w:rsidR="0015577C" w:rsidRDefault="00000000">
            <w:pPr>
              <w:spacing w:before="20" w:after="20"/>
            </w:pPr>
            <w:r>
              <w:rPr>
                <w:sz w:val="18"/>
                <w:szCs w:val="18"/>
              </w:rPr>
              <w:t>Total students, TRFs submitted (with a percentage of the cohort), pending, approved (with a percentage of submissions), needs revision</w:t>
            </w:r>
          </w:p>
        </w:tc>
      </w:tr>
      <w:tr w:rsidR="0015577C" w14:paraId="742E595A"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B7F0266" w14:textId="77777777" w:rsidR="0015577C" w:rsidRDefault="00000000">
            <w:pPr>
              <w:spacing w:before="20" w:after="20"/>
            </w:pPr>
            <w:r>
              <w:rPr>
                <w:sz w:val="18"/>
                <w:szCs w:val="18"/>
              </w:rPr>
              <w:t>Supervisor quota</w:t>
            </w:r>
          </w:p>
        </w:tc>
        <w:tc>
          <w:tcPr>
            <w:tcW w:w="4680" w:type="dxa"/>
            <w:tcMar>
              <w:top w:w="60" w:type="dxa"/>
              <w:left w:w="80" w:type="dxa"/>
              <w:bottom w:w="60" w:type="dxa"/>
              <w:right w:w="80" w:type="dxa"/>
            </w:tcMar>
            <w:vAlign w:val="center"/>
          </w:tcPr>
          <w:p w14:paraId="728BB1BB" w14:textId="77777777" w:rsidR="0015577C" w:rsidRDefault="00000000">
            <w:pPr>
              <w:spacing w:before="20" w:after="20"/>
            </w:pPr>
            <w:r>
              <w:rPr>
                <w:sz w:val="18"/>
                <w:szCs w:val="18"/>
              </w:rPr>
              <w:t xml:space="preserve">The first five supervisors with assigned/quota meters, and a </w:t>
            </w:r>
            <w:r>
              <w:rPr>
                <w:b/>
                <w:bCs/>
                <w:sz w:val="18"/>
                <w:szCs w:val="18"/>
              </w:rPr>
              <w:t>Full</w:t>
            </w:r>
            <w:r>
              <w:rPr>
                <w:sz w:val="18"/>
                <w:szCs w:val="18"/>
              </w:rPr>
              <w:t xml:space="preserve"> marker at zero availability</w:t>
            </w:r>
          </w:p>
        </w:tc>
      </w:tr>
      <w:tr w:rsidR="0015577C" w14:paraId="642EE7C3"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126CCCE" w14:textId="77777777" w:rsidR="0015577C" w:rsidRDefault="00000000">
            <w:pPr>
              <w:spacing w:before="20" w:after="20"/>
            </w:pPr>
            <w:r>
              <w:rPr>
                <w:sz w:val="18"/>
                <w:szCs w:val="18"/>
              </w:rPr>
              <w:t>Announcement board</w:t>
            </w:r>
          </w:p>
        </w:tc>
        <w:tc>
          <w:tcPr>
            <w:tcW w:w="4680" w:type="dxa"/>
            <w:tcMar>
              <w:top w:w="60" w:type="dxa"/>
              <w:left w:w="80" w:type="dxa"/>
              <w:bottom w:w="60" w:type="dxa"/>
              <w:right w:w="80" w:type="dxa"/>
            </w:tcMar>
            <w:vAlign w:val="center"/>
          </w:tcPr>
          <w:p w14:paraId="388BBF19" w14:textId="77777777" w:rsidR="0015577C" w:rsidRDefault="00000000">
            <w:pPr>
              <w:spacing w:before="20" w:after="20"/>
            </w:pPr>
            <w:r>
              <w:rPr>
                <w:sz w:val="18"/>
                <w:szCs w:val="18"/>
              </w:rPr>
              <w:t>The three most recent announcements</w:t>
            </w:r>
          </w:p>
        </w:tc>
      </w:tr>
      <w:tr w:rsidR="0015577C" w14:paraId="3C3C40AA"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67E2131" w14:textId="77777777" w:rsidR="0015577C" w:rsidRDefault="00000000">
            <w:pPr>
              <w:spacing w:before="20" w:after="20"/>
            </w:pPr>
            <w:r>
              <w:rPr>
                <w:sz w:val="18"/>
                <w:szCs w:val="18"/>
              </w:rPr>
              <w:t>Course setup checklist</w:t>
            </w:r>
          </w:p>
        </w:tc>
        <w:tc>
          <w:tcPr>
            <w:tcW w:w="4680" w:type="dxa"/>
            <w:tcMar>
              <w:top w:w="60" w:type="dxa"/>
              <w:left w:w="80" w:type="dxa"/>
              <w:bottom w:w="60" w:type="dxa"/>
              <w:right w:w="80" w:type="dxa"/>
            </w:tcMar>
            <w:vAlign w:val="center"/>
          </w:tcPr>
          <w:p w14:paraId="5FCC5095" w14:textId="77777777" w:rsidR="0015577C" w:rsidRDefault="00000000">
            <w:pPr>
              <w:spacing w:before="20" w:after="20"/>
            </w:pPr>
            <w:r>
              <w:rPr>
                <w:sz w:val="18"/>
                <w:szCs w:val="18"/>
              </w:rPr>
              <w:t>Four steps with a button each: 1 Supervisor quotas, 2 Active rubrics, 3 Presentation slots, 4 Course report</w:t>
            </w:r>
          </w:p>
        </w:tc>
      </w:tr>
    </w:tbl>
    <w:p w14:paraId="6E89A01B" w14:textId="77777777" w:rsidR="0015577C" w:rsidRDefault="0015577C">
      <w:pPr>
        <w:spacing w:after="80"/>
      </w:pPr>
    </w:p>
    <w:p w14:paraId="30D030A8" w14:textId="77777777" w:rsidR="0015577C" w:rsidRDefault="00000000">
      <w:r>
        <w:t xml:space="preserve">A failed load leaves the panels showing zeros rather than an error, so an empty dashboard with a populated </w:t>
      </w:r>
      <w:r>
        <w:rPr>
          <w:b/>
          <w:bCs/>
        </w:rPr>
        <w:t>Student List</w:t>
      </w:r>
      <w:r>
        <w:t xml:space="preserve"> means an API problem, not an empty </w:t>
      </w:r>
      <w:proofErr w:type="spellStart"/>
      <w:r>
        <w:t>programme</w:t>
      </w:r>
      <w:proofErr w:type="spellEnd"/>
      <w:r>
        <w:t xml:space="preserve"> (§15.5).</w:t>
      </w:r>
    </w:p>
    <w:p w14:paraId="3DE778D2" w14:textId="77777777" w:rsidR="0015577C" w:rsidRDefault="00000000">
      <w:r>
        <w:rPr>
          <w:b/>
          <w:bCs/>
        </w:rPr>
        <w:t>Project Overview</w:t>
      </w:r>
      <w:r>
        <w:t xml:space="preserve"> (</w:t>
      </w:r>
      <w:r>
        <w:rPr>
          <w:rFonts w:ascii="Consolas" w:hAnsi="Consolas" w:cs="Consolas"/>
          <w:color w:val="A31515"/>
          <w:sz w:val="18"/>
          <w:szCs w:val="18"/>
        </w:rPr>
        <w:t>/project-overview</w:t>
      </w:r>
      <w:r>
        <w:t>) shows five registration figures — total students, projects submitted, pending, approved, needs revision — with tooltips explaining each state.</w:t>
      </w:r>
    </w:p>
    <w:p w14:paraId="7412D751" w14:textId="77777777" w:rsidR="0015577C" w:rsidRDefault="00000000">
      <w:pPr>
        <w:pStyle w:val="Heading3"/>
        <w:keepNext/>
        <w:spacing w:before="240" w:after="140"/>
      </w:pPr>
      <w:bookmarkStart w:id="156" w:name="sec11_2"/>
      <w:bookmarkStart w:id="157" w:name="_Toc242090188"/>
      <w:r>
        <w:rPr>
          <w:bCs/>
          <w:sz w:val="26"/>
          <w:szCs w:val="26"/>
        </w:rPr>
        <w:t>11.2 Switching to the lecturer view</w:t>
      </w:r>
      <w:bookmarkEnd w:id="156"/>
      <w:bookmarkEnd w:id="157"/>
    </w:p>
    <w:p w14:paraId="11DB4620" w14:textId="77777777" w:rsidR="0015577C" w:rsidRDefault="00000000">
      <w:r>
        <w:t>A coordinator needs to see what a lecturer sees, and the switcher is the supported way. It appears in the header only for a coordinator.</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5B2BFAE9"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241DEB4E" w14:textId="77777777" w:rsidR="0015577C" w:rsidRDefault="00000000">
            <w:pPr>
              <w:spacing w:before="20" w:after="20"/>
            </w:pPr>
            <w:r>
              <w:rPr>
                <w:sz w:val="18"/>
                <w:szCs w:val="18"/>
              </w:rPr>
              <w:t>Control</w:t>
            </w:r>
          </w:p>
        </w:tc>
        <w:tc>
          <w:tcPr>
            <w:tcW w:w="4680" w:type="dxa"/>
            <w:shd w:val="clear" w:color="auto" w:fill="E8EEF7"/>
            <w:tcMar>
              <w:top w:w="60" w:type="dxa"/>
              <w:left w:w="80" w:type="dxa"/>
              <w:bottom w:w="60" w:type="dxa"/>
              <w:right w:w="80" w:type="dxa"/>
            </w:tcMar>
            <w:vAlign w:val="center"/>
          </w:tcPr>
          <w:p w14:paraId="2AD8D339" w14:textId="77777777" w:rsidR="0015577C" w:rsidRDefault="00000000">
            <w:pPr>
              <w:spacing w:before="20" w:after="20"/>
            </w:pPr>
            <w:r>
              <w:rPr>
                <w:sz w:val="18"/>
                <w:szCs w:val="18"/>
              </w:rPr>
              <w:t>Effect</w:t>
            </w:r>
          </w:p>
        </w:tc>
      </w:tr>
      <w:tr w:rsidR="0015577C" w14:paraId="3F454852"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4145A83E" w14:textId="77777777" w:rsidR="0015577C" w:rsidRDefault="00000000">
            <w:pPr>
              <w:spacing w:before="20" w:after="20"/>
            </w:pPr>
            <w:r>
              <w:rPr>
                <w:b/>
                <w:bCs/>
                <w:sz w:val="18"/>
                <w:szCs w:val="18"/>
              </w:rPr>
              <w:t>Switch to Lecturer View</w:t>
            </w:r>
          </w:p>
        </w:tc>
        <w:tc>
          <w:tcPr>
            <w:tcW w:w="4680" w:type="dxa"/>
            <w:tcMar>
              <w:top w:w="60" w:type="dxa"/>
              <w:left w:w="80" w:type="dxa"/>
              <w:bottom w:w="60" w:type="dxa"/>
              <w:right w:w="80" w:type="dxa"/>
            </w:tcMar>
            <w:vAlign w:val="center"/>
          </w:tcPr>
          <w:p w14:paraId="28542612" w14:textId="77777777" w:rsidR="0015577C" w:rsidRDefault="00000000">
            <w:pPr>
              <w:spacing w:before="20" w:after="20"/>
            </w:pPr>
            <w:r>
              <w:rPr>
                <w:sz w:val="18"/>
                <w:szCs w:val="18"/>
              </w:rPr>
              <w:t>The whole sidebar becomes the lecturer's, and the lecturer's pages become reachable</w:t>
            </w:r>
          </w:p>
        </w:tc>
      </w:tr>
      <w:tr w:rsidR="0015577C" w14:paraId="303F46A1"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FF44C13" w14:textId="77777777" w:rsidR="0015577C" w:rsidRDefault="00000000">
            <w:pPr>
              <w:spacing w:before="20" w:after="20"/>
            </w:pPr>
            <w:r>
              <w:rPr>
                <w:b/>
                <w:bCs/>
                <w:sz w:val="18"/>
                <w:szCs w:val="18"/>
              </w:rPr>
              <w:t>Switch to Coordinator View</w:t>
            </w:r>
          </w:p>
        </w:tc>
        <w:tc>
          <w:tcPr>
            <w:tcW w:w="4680" w:type="dxa"/>
            <w:tcMar>
              <w:top w:w="60" w:type="dxa"/>
              <w:left w:w="80" w:type="dxa"/>
              <w:bottom w:w="60" w:type="dxa"/>
              <w:right w:w="80" w:type="dxa"/>
            </w:tcMar>
            <w:vAlign w:val="center"/>
          </w:tcPr>
          <w:p w14:paraId="3A177063" w14:textId="77777777" w:rsidR="0015577C" w:rsidRDefault="00000000">
            <w:pPr>
              <w:spacing w:before="20" w:after="20"/>
            </w:pPr>
            <w:r>
              <w:rPr>
                <w:sz w:val="18"/>
                <w:szCs w:val="18"/>
              </w:rPr>
              <w:t>Returns to the coordinator's own tools</w:t>
            </w:r>
          </w:p>
        </w:tc>
      </w:tr>
    </w:tbl>
    <w:p w14:paraId="06855EF7" w14:textId="77777777" w:rsidR="0015577C" w:rsidRDefault="0015577C">
      <w:pPr>
        <w:spacing w:after="80"/>
      </w:pPr>
    </w:p>
    <w:p w14:paraId="4598E05A" w14:textId="77777777" w:rsidR="0015577C" w:rsidRDefault="00000000">
      <w:r>
        <w:t>The choice is held in memory only, so a page refresh returns a coordinator to the coordinator view. The header chip and the context line always name the workspace being viewed and the role actually signed in. The student and administrator views are not offered.</w:t>
      </w:r>
    </w:p>
    <w:p w14:paraId="14E3C67F" w14:textId="77777777" w:rsidR="0015577C" w:rsidRDefault="00000000">
      <w:pPr>
        <w:pStyle w:val="Heading3"/>
        <w:keepNext/>
        <w:spacing w:before="240" w:after="140"/>
      </w:pPr>
      <w:bookmarkStart w:id="158" w:name="sec11_3"/>
      <w:bookmarkStart w:id="159" w:name="_Toc242090189"/>
      <w:r>
        <w:rPr>
          <w:bCs/>
          <w:sz w:val="26"/>
          <w:szCs w:val="26"/>
        </w:rPr>
        <w:t>11.3 Student list and cohort data</w:t>
      </w:r>
      <w:bookmarkEnd w:id="158"/>
      <w:bookmarkEnd w:id="159"/>
    </w:p>
    <w:p w14:paraId="0142BBE6" w14:textId="77777777" w:rsidR="0015577C" w:rsidRDefault="00000000">
      <w:r>
        <w:rPr>
          <w:b/>
          <w:bCs/>
        </w:rPr>
        <w:t>Student List</w:t>
      </w:r>
      <w:r>
        <w:t xml:space="preserve"> (</w:t>
      </w:r>
      <w:r>
        <w:rPr>
          <w:rFonts w:ascii="Consolas" w:hAnsi="Consolas" w:cs="Consolas"/>
          <w:color w:val="A31515"/>
          <w:sz w:val="18"/>
          <w:szCs w:val="18"/>
        </w:rPr>
        <w:t>/student-list</w:t>
      </w:r>
      <w:r>
        <w:t xml:space="preserve">) lists every registered FYP student in your </w:t>
      </w:r>
      <w:proofErr w:type="spellStart"/>
      <w:r>
        <w:t>programme</w:t>
      </w:r>
      <w:proofErr w:type="spellEnd"/>
      <w:r>
        <w:t xml:space="preserve"> with Student ID, name, project title, supervisor, co-supervisor, examiner and FYP stage, filterable by </w:t>
      </w:r>
      <w:r>
        <w:rPr>
          <w:b/>
          <w:bCs/>
        </w:rPr>
        <w:t>All / FYP1 / FYP2</w:t>
      </w:r>
      <w:r>
        <w:t>.</w:t>
      </w:r>
    </w:p>
    <w:p w14:paraId="782F1E26" w14:textId="77777777" w:rsidR="0015577C" w:rsidRDefault="00000000">
      <w:r>
        <w:t>Three things about it are deliberate:</w:t>
      </w:r>
    </w:p>
    <w:p w14:paraId="42A48F77" w14:textId="77777777" w:rsidR="0015577C" w:rsidRDefault="00000000">
      <w:pPr>
        <w:spacing w:after="60"/>
        <w:ind w:left="360"/>
      </w:pPr>
      <w:r>
        <w:t xml:space="preserve">•  It reads the </w:t>
      </w:r>
      <w:proofErr w:type="spellStart"/>
      <w:r>
        <w:t>programme</w:t>
      </w:r>
      <w:proofErr w:type="spellEnd"/>
      <w:r>
        <w:t xml:space="preserve">-scoped student list rather than projects, so all coordinators of a </w:t>
      </w:r>
      <w:proofErr w:type="spellStart"/>
      <w:r>
        <w:t>programme</w:t>
      </w:r>
      <w:proofErr w:type="spellEnd"/>
      <w:r>
        <w:t xml:space="preserve"> see identical figures regardless of who supervises whom.</w:t>
      </w:r>
    </w:p>
    <w:p w14:paraId="3E20B0C2" w14:textId="77777777" w:rsidR="0015577C" w:rsidRDefault="00000000">
      <w:pPr>
        <w:spacing w:after="60"/>
        <w:ind w:left="360"/>
      </w:pPr>
      <w:r>
        <w:t xml:space="preserve">•  A title of </w:t>
      </w:r>
      <w:r>
        <w:rPr>
          <w:rFonts w:ascii="Consolas" w:hAnsi="Consolas" w:cs="Consolas"/>
          <w:color w:val="A31515"/>
          <w:sz w:val="18"/>
          <w:szCs w:val="18"/>
        </w:rPr>
        <w:t>Pending TRF Submission</w:t>
      </w:r>
      <w:r>
        <w:t xml:space="preserve"> is shown in grey italics — the project row exists but no TRF has been approved.</w:t>
      </w:r>
    </w:p>
    <w:p w14:paraId="0729C4DE" w14:textId="77777777" w:rsidR="0015577C" w:rsidRDefault="00000000">
      <w:pPr>
        <w:spacing w:after="60"/>
        <w:ind w:left="360"/>
      </w:pPr>
      <w:r>
        <w:t xml:space="preserve">•  A </w:t>
      </w:r>
      <w:r>
        <w:rPr>
          <w:b/>
          <w:bCs/>
        </w:rPr>
        <w:t>Proposal</w:t>
      </w:r>
      <w:r>
        <w:t xml:space="preserve">-stage student appears only under </w:t>
      </w:r>
      <w:r>
        <w:rPr>
          <w:b/>
          <w:bCs/>
        </w:rPr>
        <w:t>All</w:t>
      </w:r>
      <w:r>
        <w:t>; the filter has no Proposal button.</w:t>
      </w:r>
    </w:p>
    <w:p w14:paraId="68722993" w14:textId="77777777" w:rsidR="0015577C" w:rsidRDefault="00000000">
      <w:r>
        <w:rPr>
          <w:b/>
          <w:bCs/>
        </w:rPr>
        <w:lastRenderedPageBreak/>
        <w:t>Repairs for missing or mismatched project rows.</w:t>
      </w:r>
      <w:r>
        <w:t xml:space="preserve"> Two endpoints exist for the cases where a student is absent from this list, or where a project's </w:t>
      </w:r>
      <w:proofErr w:type="spellStart"/>
      <w:r>
        <w:t>programme</w:t>
      </w:r>
      <w:proofErr w:type="spellEnd"/>
      <w:r>
        <w:t xml:space="preserve"> disagrees with the </w:t>
      </w:r>
      <w:proofErr w:type="gramStart"/>
      <w:r>
        <w:t>student's</w:t>
      </w:r>
      <w:proofErr w:type="gramEnd"/>
      <w:r>
        <w:t>:</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3266"/>
        <w:gridCol w:w="3266"/>
        <w:gridCol w:w="3266"/>
      </w:tblGrid>
      <w:tr w:rsidR="0015577C" w14:paraId="07F17A27" w14:textId="77777777">
        <w:tblPrEx>
          <w:tblCellMar>
            <w:top w:w="0" w:type="dxa"/>
            <w:left w:w="0" w:type="dxa"/>
            <w:bottom w:w="0" w:type="dxa"/>
            <w:right w:w="0" w:type="dxa"/>
          </w:tblCellMar>
        </w:tblPrEx>
        <w:trPr>
          <w:tblHeader/>
        </w:trPr>
        <w:tc>
          <w:tcPr>
            <w:tcW w:w="3120" w:type="dxa"/>
            <w:shd w:val="clear" w:color="auto" w:fill="E8EEF7"/>
            <w:tcMar>
              <w:top w:w="60" w:type="dxa"/>
              <w:left w:w="80" w:type="dxa"/>
              <w:bottom w:w="60" w:type="dxa"/>
              <w:right w:w="80" w:type="dxa"/>
            </w:tcMar>
            <w:vAlign w:val="center"/>
          </w:tcPr>
          <w:p w14:paraId="7EB1DDB1" w14:textId="77777777" w:rsidR="0015577C" w:rsidRDefault="00000000">
            <w:pPr>
              <w:spacing w:before="20" w:after="20"/>
            </w:pPr>
            <w:r>
              <w:rPr>
                <w:sz w:val="18"/>
                <w:szCs w:val="18"/>
              </w:rPr>
              <w:t>Repair</w:t>
            </w:r>
          </w:p>
        </w:tc>
        <w:tc>
          <w:tcPr>
            <w:tcW w:w="3120" w:type="dxa"/>
            <w:shd w:val="clear" w:color="auto" w:fill="E8EEF7"/>
            <w:tcMar>
              <w:top w:w="60" w:type="dxa"/>
              <w:left w:w="80" w:type="dxa"/>
              <w:bottom w:w="60" w:type="dxa"/>
              <w:right w:w="80" w:type="dxa"/>
            </w:tcMar>
            <w:vAlign w:val="center"/>
          </w:tcPr>
          <w:p w14:paraId="0892C1B8" w14:textId="77777777" w:rsidR="0015577C" w:rsidRDefault="00000000">
            <w:pPr>
              <w:spacing w:before="20" w:after="20"/>
            </w:pPr>
            <w:r>
              <w:rPr>
                <w:sz w:val="18"/>
                <w:szCs w:val="18"/>
              </w:rPr>
              <w:t>When to use it</w:t>
            </w:r>
          </w:p>
        </w:tc>
        <w:tc>
          <w:tcPr>
            <w:tcW w:w="3120" w:type="dxa"/>
            <w:shd w:val="clear" w:color="auto" w:fill="E8EEF7"/>
            <w:tcMar>
              <w:top w:w="60" w:type="dxa"/>
              <w:left w:w="80" w:type="dxa"/>
              <w:bottom w:w="60" w:type="dxa"/>
              <w:right w:w="80" w:type="dxa"/>
            </w:tcMar>
            <w:vAlign w:val="center"/>
          </w:tcPr>
          <w:p w14:paraId="011E7169" w14:textId="77777777" w:rsidR="0015577C" w:rsidRDefault="00000000">
            <w:pPr>
              <w:spacing w:before="20" w:after="20"/>
            </w:pPr>
            <w:r>
              <w:rPr>
                <w:sz w:val="18"/>
                <w:szCs w:val="18"/>
              </w:rPr>
              <w:t>Effect</w:t>
            </w:r>
          </w:p>
        </w:tc>
      </w:tr>
      <w:tr w:rsidR="0015577C" w14:paraId="557A509C"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55E7D5B4" w14:textId="77777777" w:rsidR="0015577C" w:rsidRDefault="00000000">
            <w:pPr>
              <w:spacing w:before="20" w:after="20"/>
            </w:pPr>
            <w:r>
              <w:rPr>
                <w:sz w:val="18"/>
                <w:szCs w:val="18"/>
              </w:rPr>
              <w:t>Create missing project rows</w:t>
            </w:r>
          </w:p>
        </w:tc>
        <w:tc>
          <w:tcPr>
            <w:tcW w:w="3120" w:type="dxa"/>
            <w:tcMar>
              <w:top w:w="60" w:type="dxa"/>
              <w:left w:w="80" w:type="dxa"/>
              <w:bottom w:w="60" w:type="dxa"/>
              <w:right w:w="80" w:type="dxa"/>
            </w:tcMar>
            <w:vAlign w:val="center"/>
          </w:tcPr>
          <w:p w14:paraId="39FE2DD3" w14:textId="77777777" w:rsidR="0015577C" w:rsidRDefault="00000000">
            <w:pPr>
              <w:spacing w:before="20" w:after="20"/>
            </w:pPr>
            <w:r>
              <w:rPr>
                <w:sz w:val="18"/>
                <w:szCs w:val="18"/>
              </w:rPr>
              <w:t>A student holds an account but has no project row, so cannot submit a TRF</w:t>
            </w:r>
          </w:p>
        </w:tc>
        <w:tc>
          <w:tcPr>
            <w:tcW w:w="3120" w:type="dxa"/>
            <w:tcMar>
              <w:top w:w="60" w:type="dxa"/>
              <w:left w:w="80" w:type="dxa"/>
              <w:bottom w:w="60" w:type="dxa"/>
              <w:right w:w="80" w:type="dxa"/>
            </w:tcMar>
            <w:vAlign w:val="center"/>
          </w:tcPr>
          <w:p w14:paraId="6730C820" w14:textId="77777777" w:rsidR="0015577C" w:rsidRDefault="00000000">
            <w:pPr>
              <w:spacing w:before="20" w:after="20"/>
            </w:pPr>
            <w:r>
              <w:rPr>
                <w:sz w:val="18"/>
                <w:szCs w:val="18"/>
              </w:rPr>
              <w:t xml:space="preserve">Creates a </w:t>
            </w:r>
            <w:r>
              <w:rPr>
                <w:rFonts w:ascii="Consolas" w:hAnsi="Consolas" w:cs="Consolas"/>
                <w:color w:val="A31515"/>
                <w:sz w:val="18"/>
                <w:szCs w:val="18"/>
              </w:rPr>
              <w:t>Pending TRF Submission</w:t>
            </w:r>
            <w:r>
              <w:rPr>
                <w:sz w:val="18"/>
                <w:szCs w:val="18"/>
              </w:rPr>
              <w:t xml:space="preserve"> project for every student in the </w:t>
            </w:r>
            <w:proofErr w:type="spellStart"/>
            <w:r>
              <w:rPr>
                <w:sz w:val="18"/>
                <w:szCs w:val="18"/>
              </w:rPr>
              <w:t>programme</w:t>
            </w:r>
            <w:proofErr w:type="spellEnd"/>
            <w:r>
              <w:rPr>
                <w:sz w:val="18"/>
                <w:szCs w:val="18"/>
              </w:rPr>
              <w:t xml:space="preserve"> who lacks one, and reports how many students still hold no </w:t>
            </w:r>
            <w:proofErr w:type="spellStart"/>
            <w:r>
              <w:rPr>
                <w:sz w:val="18"/>
                <w:szCs w:val="18"/>
              </w:rPr>
              <w:t>programme</w:t>
            </w:r>
            <w:proofErr w:type="spellEnd"/>
          </w:p>
        </w:tc>
      </w:tr>
      <w:tr w:rsidR="0015577C" w14:paraId="471BC37F"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50735A78" w14:textId="77777777" w:rsidR="0015577C" w:rsidRDefault="00000000">
            <w:pPr>
              <w:spacing w:before="20" w:after="20"/>
            </w:pPr>
            <w:r>
              <w:rPr>
                <w:sz w:val="18"/>
                <w:szCs w:val="18"/>
              </w:rPr>
              <w:t xml:space="preserve">Sync project </w:t>
            </w:r>
            <w:proofErr w:type="spellStart"/>
            <w:r>
              <w:rPr>
                <w:sz w:val="18"/>
                <w:szCs w:val="18"/>
              </w:rPr>
              <w:t>programmes</w:t>
            </w:r>
            <w:proofErr w:type="spellEnd"/>
          </w:p>
        </w:tc>
        <w:tc>
          <w:tcPr>
            <w:tcW w:w="3120" w:type="dxa"/>
            <w:tcMar>
              <w:top w:w="60" w:type="dxa"/>
              <w:left w:w="80" w:type="dxa"/>
              <w:bottom w:w="60" w:type="dxa"/>
              <w:right w:w="80" w:type="dxa"/>
            </w:tcMar>
            <w:vAlign w:val="center"/>
          </w:tcPr>
          <w:p w14:paraId="746299B6" w14:textId="77777777" w:rsidR="0015577C" w:rsidRDefault="00000000">
            <w:pPr>
              <w:spacing w:before="20" w:after="20"/>
            </w:pPr>
            <w:r>
              <w:rPr>
                <w:sz w:val="18"/>
                <w:szCs w:val="18"/>
              </w:rPr>
              <w:t xml:space="preserve">A project's </w:t>
            </w:r>
            <w:proofErr w:type="spellStart"/>
            <w:r>
              <w:rPr>
                <w:sz w:val="18"/>
                <w:szCs w:val="18"/>
              </w:rPr>
              <w:t>programme</w:t>
            </w:r>
            <w:proofErr w:type="spellEnd"/>
            <w:r>
              <w:rPr>
                <w:sz w:val="18"/>
                <w:szCs w:val="18"/>
              </w:rPr>
              <w:t xml:space="preserve"> or matric number disagrees with the student's profile</w:t>
            </w:r>
          </w:p>
        </w:tc>
        <w:tc>
          <w:tcPr>
            <w:tcW w:w="3120" w:type="dxa"/>
            <w:tcMar>
              <w:top w:w="60" w:type="dxa"/>
              <w:left w:w="80" w:type="dxa"/>
              <w:bottom w:w="60" w:type="dxa"/>
              <w:right w:w="80" w:type="dxa"/>
            </w:tcMar>
            <w:vAlign w:val="center"/>
          </w:tcPr>
          <w:p w14:paraId="05AFDF72" w14:textId="77777777" w:rsidR="0015577C" w:rsidRDefault="00000000">
            <w:pPr>
              <w:spacing w:before="20" w:after="20"/>
            </w:pPr>
            <w:r>
              <w:rPr>
                <w:sz w:val="18"/>
                <w:szCs w:val="18"/>
              </w:rPr>
              <w:t xml:space="preserve">Copies the student's </w:t>
            </w:r>
            <w:proofErr w:type="spellStart"/>
            <w:r>
              <w:rPr>
                <w:sz w:val="18"/>
                <w:szCs w:val="18"/>
              </w:rPr>
              <w:t>programme</w:t>
            </w:r>
            <w:proofErr w:type="spellEnd"/>
            <w:r>
              <w:rPr>
                <w:sz w:val="18"/>
                <w:szCs w:val="18"/>
              </w:rPr>
              <w:t xml:space="preserve"> and matric number onto each affected project, one row at a time, and reports the sync count and any error</w:t>
            </w:r>
          </w:p>
        </w:tc>
      </w:tr>
    </w:tbl>
    <w:p w14:paraId="0F27C9FD" w14:textId="77777777" w:rsidR="0015577C" w:rsidRDefault="0015577C">
      <w:pPr>
        <w:spacing w:after="80"/>
      </w:pPr>
    </w:p>
    <w:p w14:paraId="047CA324" w14:textId="77777777" w:rsidR="0015577C" w:rsidRDefault="00000000">
      <w:pPr>
        <w:pStyle w:val="Heading3"/>
        <w:keepNext/>
        <w:spacing w:before="240" w:after="140"/>
      </w:pPr>
      <w:bookmarkStart w:id="160" w:name="sec11_4"/>
      <w:bookmarkStart w:id="161" w:name="_Toc242090190"/>
      <w:r>
        <w:rPr>
          <w:bCs/>
          <w:sz w:val="26"/>
          <w:szCs w:val="26"/>
        </w:rPr>
        <w:t>11.4 Supervision quotas</w:t>
      </w:r>
      <w:bookmarkEnd w:id="160"/>
      <w:bookmarkEnd w:id="161"/>
    </w:p>
    <w:p w14:paraId="3C8B4058" w14:textId="77777777" w:rsidR="0015577C" w:rsidRDefault="00000000">
      <w:r>
        <w:rPr>
          <w:b/>
          <w:bCs/>
        </w:rPr>
        <w:t>Supervisor Quota</w:t>
      </w:r>
      <w:r>
        <w:t xml:space="preserve"> (</w:t>
      </w:r>
      <w:r>
        <w:rPr>
          <w:rFonts w:ascii="Consolas" w:hAnsi="Consolas" w:cs="Consolas"/>
          <w:color w:val="A31515"/>
          <w:sz w:val="18"/>
          <w:szCs w:val="18"/>
        </w:rPr>
        <w:t>/supervisor-quota</w:t>
      </w:r>
      <w:r>
        <w:t>) sets the maximum number of students each lecturer may supervise, and shows who is already assigned.</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77932035"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45304683" w14:textId="77777777" w:rsidR="0015577C" w:rsidRDefault="00000000">
            <w:pPr>
              <w:spacing w:before="20" w:after="20"/>
            </w:pPr>
            <w:r>
              <w:rPr>
                <w:sz w:val="18"/>
                <w:szCs w:val="18"/>
              </w:rPr>
              <w:t>Column</w:t>
            </w:r>
          </w:p>
        </w:tc>
        <w:tc>
          <w:tcPr>
            <w:tcW w:w="4680" w:type="dxa"/>
            <w:shd w:val="clear" w:color="auto" w:fill="E8EEF7"/>
            <w:tcMar>
              <w:top w:w="60" w:type="dxa"/>
              <w:left w:w="80" w:type="dxa"/>
              <w:bottom w:w="60" w:type="dxa"/>
              <w:right w:w="80" w:type="dxa"/>
            </w:tcMar>
            <w:vAlign w:val="center"/>
          </w:tcPr>
          <w:p w14:paraId="680DE18F" w14:textId="77777777" w:rsidR="0015577C" w:rsidRDefault="00000000">
            <w:pPr>
              <w:spacing w:before="20" w:after="20"/>
            </w:pPr>
            <w:r>
              <w:rPr>
                <w:sz w:val="18"/>
                <w:szCs w:val="18"/>
              </w:rPr>
              <w:t>Meaning</w:t>
            </w:r>
          </w:p>
        </w:tc>
      </w:tr>
      <w:tr w:rsidR="0015577C" w14:paraId="2962CDC2"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2479BB8" w14:textId="77777777" w:rsidR="0015577C" w:rsidRDefault="00000000">
            <w:pPr>
              <w:spacing w:before="20" w:after="20"/>
            </w:pPr>
            <w:r>
              <w:rPr>
                <w:sz w:val="18"/>
                <w:szCs w:val="18"/>
              </w:rPr>
              <w:t>Supervisor Name</w:t>
            </w:r>
          </w:p>
        </w:tc>
        <w:tc>
          <w:tcPr>
            <w:tcW w:w="4680" w:type="dxa"/>
            <w:tcMar>
              <w:top w:w="60" w:type="dxa"/>
              <w:left w:w="80" w:type="dxa"/>
              <w:bottom w:w="60" w:type="dxa"/>
              <w:right w:w="80" w:type="dxa"/>
            </w:tcMar>
            <w:vAlign w:val="center"/>
          </w:tcPr>
          <w:p w14:paraId="702DD575" w14:textId="77777777" w:rsidR="0015577C" w:rsidRDefault="00000000">
            <w:pPr>
              <w:spacing w:before="20" w:after="20"/>
            </w:pPr>
            <w:r>
              <w:rPr>
                <w:sz w:val="18"/>
                <w:szCs w:val="18"/>
              </w:rPr>
              <w:t>Lecturers only; coordinators are not listed</w:t>
            </w:r>
          </w:p>
        </w:tc>
      </w:tr>
      <w:tr w:rsidR="0015577C" w14:paraId="163C2C4A"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4E7C66D0" w14:textId="77777777" w:rsidR="0015577C" w:rsidRDefault="00000000">
            <w:pPr>
              <w:spacing w:before="20" w:after="20"/>
            </w:pPr>
            <w:r>
              <w:rPr>
                <w:sz w:val="18"/>
                <w:szCs w:val="18"/>
              </w:rPr>
              <w:t>Total Quota</w:t>
            </w:r>
          </w:p>
        </w:tc>
        <w:tc>
          <w:tcPr>
            <w:tcW w:w="4680" w:type="dxa"/>
            <w:tcMar>
              <w:top w:w="60" w:type="dxa"/>
              <w:left w:w="80" w:type="dxa"/>
              <w:bottom w:w="60" w:type="dxa"/>
              <w:right w:w="80" w:type="dxa"/>
            </w:tcMar>
            <w:vAlign w:val="center"/>
          </w:tcPr>
          <w:p w14:paraId="15812384" w14:textId="77777777" w:rsidR="0015577C" w:rsidRDefault="00000000">
            <w:pPr>
              <w:spacing w:before="20" w:after="20"/>
            </w:pPr>
            <w:r>
              <w:rPr>
                <w:sz w:val="18"/>
                <w:szCs w:val="18"/>
              </w:rPr>
              <w:t>The configured maximum</w:t>
            </w:r>
          </w:p>
        </w:tc>
      </w:tr>
      <w:tr w:rsidR="0015577C" w14:paraId="76F8771E"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D7BC23D" w14:textId="77777777" w:rsidR="0015577C" w:rsidRDefault="00000000">
            <w:pPr>
              <w:spacing w:before="20" w:after="20"/>
            </w:pPr>
            <w:r>
              <w:rPr>
                <w:sz w:val="18"/>
                <w:szCs w:val="18"/>
              </w:rPr>
              <w:t>Assigned</w:t>
            </w:r>
          </w:p>
        </w:tc>
        <w:tc>
          <w:tcPr>
            <w:tcW w:w="4680" w:type="dxa"/>
            <w:tcMar>
              <w:top w:w="60" w:type="dxa"/>
              <w:left w:w="80" w:type="dxa"/>
              <w:bottom w:w="60" w:type="dxa"/>
              <w:right w:w="80" w:type="dxa"/>
            </w:tcMar>
            <w:vAlign w:val="center"/>
          </w:tcPr>
          <w:p w14:paraId="2FD77035" w14:textId="77777777" w:rsidR="0015577C" w:rsidRDefault="00000000">
            <w:pPr>
              <w:spacing w:before="20" w:after="20"/>
            </w:pPr>
            <w:r>
              <w:rPr>
                <w:sz w:val="18"/>
                <w:szCs w:val="18"/>
              </w:rPr>
              <w:t xml:space="preserve">Projects where this lecturer is the </w:t>
            </w:r>
            <w:r>
              <w:rPr>
                <w:b/>
                <w:bCs/>
                <w:sz w:val="18"/>
                <w:szCs w:val="18"/>
              </w:rPr>
              <w:t>main</w:t>
            </w:r>
            <w:r>
              <w:rPr>
                <w:sz w:val="18"/>
                <w:szCs w:val="18"/>
              </w:rPr>
              <w:t xml:space="preserve"> supervisor. Co-supervision is not counted</w:t>
            </w:r>
          </w:p>
        </w:tc>
      </w:tr>
      <w:tr w:rsidR="0015577C" w14:paraId="2F30A832"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4FEC03F" w14:textId="77777777" w:rsidR="0015577C" w:rsidRDefault="00000000">
            <w:pPr>
              <w:spacing w:before="20" w:after="20"/>
            </w:pPr>
            <w:r>
              <w:rPr>
                <w:sz w:val="18"/>
                <w:szCs w:val="18"/>
              </w:rPr>
              <w:t>Available Slots</w:t>
            </w:r>
          </w:p>
        </w:tc>
        <w:tc>
          <w:tcPr>
            <w:tcW w:w="4680" w:type="dxa"/>
            <w:tcMar>
              <w:top w:w="60" w:type="dxa"/>
              <w:left w:w="80" w:type="dxa"/>
              <w:bottom w:w="60" w:type="dxa"/>
              <w:right w:w="80" w:type="dxa"/>
            </w:tcMar>
            <w:vAlign w:val="center"/>
          </w:tcPr>
          <w:p w14:paraId="2C21FE97" w14:textId="77777777" w:rsidR="0015577C" w:rsidRDefault="00000000">
            <w:pPr>
              <w:spacing w:before="20" w:after="20"/>
            </w:pPr>
            <w:r>
              <w:rPr>
                <w:rFonts w:ascii="Consolas" w:hAnsi="Consolas" w:cs="Consolas"/>
                <w:color w:val="A31515"/>
                <w:sz w:val="18"/>
                <w:szCs w:val="18"/>
              </w:rPr>
              <w:t>quota − assigned</w:t>
            </w:r>
            <w:r>
              <w:rPr>
                <w:sz w:val="18"/>
                <w:szCs w:val="18"/>
              </w:rPr>
              <w:t xml:space="preserve">, floored at zero; shows </w:t>
            </w:r>
            <w:r>
              <w:rPr>
                <w:b/>
                <w:bCs/>
                <w:sz w:val="18"/>
                <w:szCs w:val="18"/>
              </w:rPr>
              <w:t>Full</w:t>
            </w:r>
            <w:r>
              <w:rPr>
                <w:sz w:val="18"/>
                <w:szCs w:val="18"/>
              </w:rPr>
              <w:t xml:space="preserve"> at zero</w:t>
            </w:r>
          </w:p>
        </w:tc>
      </w:tr>
      <w:tr w:rsidR="0015577C" w14:paraId="4CE79CEC"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8B1489F" w14:textId="77777777" w:rsidR="0015577C" w:rsidRDefault="00000000">
            <w:pPr>
              <w:spacing w:before="20" w:after="20"/>
            </w:pPr>
            <w:r>
              <w:rPr>
                <w:sz w:val="18"/>
                <w:szCs w:val="18"/>
              </w:rPr>
              <w:t>Capacity</w:t>
            </w:r>
          </w:p>
        </w:tc>
        <w:tc>
          <w:tcPr>
            <w:tcW w:w="4680" w:type="dxa"/>
            <w:tcMar>
              <w:top w:w="60" w:type="dxa"/>
              <w:left w:w="80" w:type="dxa"/>
              <w:bottom w:w="60" w:type="dxa"/>
              <w:right w:w="80" w:type="dxa"/>
            </w:tcMar>
            <w:vAlign w:val="center"/>
          </w:tcPr>
          <w:p w14:paraId="443C0063" w14:textId="77777777" w:rsidR="0015577C" w:rsidRDefault="00000000">
            <w:pPr>
              <w:spacing w:before="20" w:after="20"/>
            </w:pPr>
            <w:r>
              <w:rPr>
                <w:sz w:val="18"/>
                <w:szCs w:val="18"/>
              </w:rPr>
              <w:t xml:space="preserve">A meter labelled </w:t>
            </w:r>
            <w:r>
              <w:rPr>
                <w:rFonts w:ascii="Consolas" w:hAnsi="Consolas" w:cs="Consolas"/>
                <w:color w:val="A31515"/>
                <w:sz w:val="18"/>
                <w:szCs w:val="18"/>
              </w:rPr>
              <w:t>assigned/total</w:t>
            </w:r>
          </w:p>
        </w:tc>
      </w:tr>
    </w:tbl>
    <w:p w14:paraId="6C7BE418" w14:textId="77777777" w:rsidR="0015577C" w:rsidRDefault="0015577C">
      <w:pPr>
        <w:spacing w:after="80"/>
      </w:pP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4BA596C3"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67EA6F2B" w14:textId="77777777" w:rsidR="0015577C" w:rsidRDefault="00000000">
            <w:pPr>
              <w:spacing w:before="20" w:after="20"/>
            </w:pPr>
            <w:r>
              <w:rPr>
                <w:sz w:val="18"/>
                <w:szCs w:val="18"/>
              </w:rPr>
              <w:t>Action</w:t>
            </w:r>
          </w:p>
        </w:tc>
        <w:tc>
          <w:tcPr>
            <w:tcW w:w="4680" w:type="dxa"/>
            <w:shd w:val="clear" w:color="auto" w:fill="E8EEF7"/>
            <w:tcMar>
              <w:top w:w="60" w:type="dxa"/>
              <w:left w:w="80" w:type="dxa"/>
              <w:bottom w:w="60" w:type="dxa"/>
              <w:right w:w="80" w:type="dxa"/>
            </w:tcMar>
            <w:vAlign w:val="center"/>
          </w:tcPr>
          <w:p w14:paraId="27B7A79A" w14:textId="77777777" w:rsidR="0015577C" w:rsidRDefault="00000000">
            <w:pPr>
              <w:spacing w:before="20" w:after="20"/>
            </w:pPr>
            <w:r>
              <w:rPr>
                <w:sz w:val="18"/>
                <w:szCs w:val="18"/>
              </w:rPr>
              <w:t>Detail</w:t>
            </w:r>
          </w:p>
        </w:tc>
      </w:tr>
      <w:tr w:rsidR="0015577C" w14:paraId="3064CA0D"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A958C2F" w14:textId="77777777" w:rsidR="0015577C" w:rsidRDefault="00000000">
            <w:pPr>
              <w:spacing w:before="20" w:after="20"/>
            </w:pPr>
            <w:r>
              <w:rPr>
                <w:sz w:val="18"/>
                <w:szCs w:val="18"/>
              </w:rPr>
              <w:t>Set one lecturer's quota</w:t>
            </w:r>
          </w:p>
        </w:tc>
        <w:tc>
          <w:tcPr>
            <w:tcW w:w="4680" w:type="dxa"/>
            <w:tcMar>
              <w:top w:w="60" w:type="dxa"/>
              <w:left w:w="80" w:type="dxa"/>
              <w:bottom w:w="60" w:type="dxa"/>
              <w:right w:w="80" w:type="dxa"/>
            </w:tcMar>
            <w:vAlign w:val="center"/>
          </w:tcPr>
          <w:p w14:paraId="462FBCA4" w14:textId="77777777" w:rsidR="0015577C" w:rsidRDefault="00000000">
            <w:pPr>
              <w:spacing w:before="20" w:after="20"/>
            </w:pPr>
            <w:r>
              <w:rPr>
                <w:b/>
                <w:bCs/>
                <w:sz w:val="18"/>
                <w:szCs w:val="18"/>
              </w:rPr>
              <w:t>Edit &amp; View</w:t>
            </w:r>
            <w:r>
              <w:rPr>
                <w:sz w:val="18"/>
                <w:szCs w:val="18"/>
              </w:rPr>
              <w:t xml:space="preserve"> → change </w:t>
            </w:r>
            <w:r>
              <w:rPr>
                <w:b/>
                <w:bCs/>
                <w:sz w:val="18"/>
                <w:szCs w:val="18"/>
              </w:rPr>
              <w:t>Adjust Total Quota</w:t>
            </w:r>
            <w:r>
              <w:rPr>
                <w:sz w:val="18"/>
                <w:szCs w:val="18"/>
              </w:rPr>
              <w:t xml:space="preserve"> → </w:t>
            </w:r>
            <w:r>
              <w:rPr>
                <w:b/>
                <w:bCs/>
                <w:sz w:val="18"/>
                <w:szCs w:val="18"/>
              </w:rPr>
              <w:t>Save Changes</w:t>
            </w:r>
            <w:r>
              <w:rPr>
                <w:sz w:val="18"/>
                <w:szCs w:val="18"/>
              </w:rPr>
              <w:t>. The modal also lists that lecturer's current students, read-only</w:t>
            </w:r>
          </w:p>
        </w:tc>
      </w:tr>
      <w:tr w:rsidR="0015577C" w14:paraId="2C5EFFB5"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5A832D6" w14:textId="77777777" w:rsidR="0015577C" w:rsidRDefault="00000000">
            <w:pPr>
              <w:spacing w:before="20" w:after="20"/>
            </w:pPr>
            <w:r>
              <w:rPr>
                <w:sz w:val="18"/>
                <w:szCs w:val="18"/>
              </w:rPr>
              <w:t>Set everyone at once</w:t>
            </w:r>
          </w:p>
        </w:tc>
        <w:tc>
          <w:tcPr>
            <w:tcW w:w="4680" w:type="dxa"/>
            <w:tcMar>
              <w:top w:w="60" w:type="dxa"/>
              <w:left w:w="80" w:type="dxa"/>
              <w:bottom w:w="60" w:type="dxa"/>
              <w:right w:w="80" w:type="dxa"/>
            </w:tcMar>
            <w:vAlign w:val="center"/>
          </w:tcPr>
          <w:p w14:paraId="40B2F49D" w14:textId="77777777" w:rsidR="0015577C" w:rsidRDefault="00000000">
            <w:pPr>
              <w:spacing w:before="20" w:after="20"/>
            </w:pPr>
            <w:r>
              <w:rPr>
                <w:b/>
                <w:bCs/>
                <w:sz w:val="18"/>
                <w:szCs w:val="18"/>
              </w:rPr>
              <w:t>Bulk Edit Quotas</w:t>
            </w:r>
            <w:r>
              <w:rPr>
                <w:sz w:val="18"/>
                <w:szCs w:val="18"/>
              </w:rPr>
              <w:t xml:space="preserve"> → type a number → </w:t>
            </w:r>
            <w:r>
              <w:rPr>
                <w:b/>
                <w:bCs/>
                <w:sz w:val="18"/>
                <w:szCs w:val="18"/>
              </w:rPr>
              <w:t>Apply to All</w:t>
            </w:r>
            <w:r>
              <w:rPr>
                <w:sz w:val="18"/>
                <w:szCs w:val="18"/>
              </w:rPr>
              <w:t>, confirmed with a prompt</w:t>
            </w:r>
          </w:p>
        </w:tc>
      </w:tr>
    </w:tbl>
    <w:p w14:paraId="53847FF8" w14:textId="77777777" w:rsidR="0015577C" w:rsidRDefault="0015577C">
      <w:pPr>
        <w:spacing w:after="80"/>
      </w:pPr>
    </w:p>
    <w:p w14:paraId="1D2E364C" w14:textId="77777777" w:rsidR="0015577C" w:rsidRDefault="00000000">
      <w:r>
        <w:t>Quotas are enforced where supervision is chosen: only lecturers with free quota appear in a student's supervisor list.</w:t>
      </w:r>
    </w:p>
    <w:p w14:paraId="10E5B5FD" w14:textId="77777777" w:rsidR="0015577C" w:rsidRDefault="00000000">
      <w:pPr>
        <w:pBdr>
          <w:left w:val="single" w:sz="18" w:space="10" w:color="2E5395"/>
        </w:pBdr>
        <w:shd w:val="clear" w:color="auto" w:fill="EEF3FA"/>
        <w:spacing w:before="120" w:after="160"/>
        <w:ind w:left="240"/>
      </w:pPr>
      <w:r>
        <w:rPr>
          <w:b/>
          <w:bCs/>
          <w:color w:val="333333"/>
        </w:rPr>
        <w:t>Lowering a quota never removes students.</w:t>
      </w:r>
      <w:r>
        <w:rPr>
          <w:color w:val="333333"/>
        </w:rPr>
        <w:t xml:space="preserve"> A lecturer already above the new quota keeps their students; the quota only blocks new allocations. The page states this.</w:t>
      </w:r>
    </w:p>
    <w:p w14:paraId="57835D1C" w14:textId="77777777" w:rsidR="0015577C" w:rsidRDefault="00000000">
      <w:pPr>
        <w:pStyle w:val="Heading3"/>
        <w:keepNext/>
        <w:spacing w:before="240" w:after="140"/>
      </w:pPr>
      <w:bookmarkStart w:id="162" w:name="sec11_5"/>
      <w:bookmarkStart w:id="163" w:name="_Toc242090191"/>
      <w:r>
        <w:rPr>
          <w:bCs/>
          <w:sz w:val="26"/>
          <w:szCs w:val="26"/>
        </w:rPr>
        <w:t>11.5 Accounts</w:t>
      </w:r>
      <w:bookmarkEnd w:id="162"/>
      <w:bookmarkEnd w:id="163"/>
    </w:p>
    <w:p w14:paraId="6597EFD5" w14:textId="77777777" w:rsidR="0015577C" w:rsidRDefault="00000000">
      <w:r>
        <w:rPr>
          <w:b/>
          <w:bCs/>
        </w:rPr>
        <w:t>User Management</w:t>
      </w:r>
      <w:r>
        <w:t xml:space="preserve"> is the account register. It lists accounts in your own </w:t>
      </w:r>
      <w:proofErr w:type="spellStart"/>
      <w:r>
        <w:t>programme</w:t>
      </w:r>
      <w:proofErr w:type="spellEnd"/>
      <w:r>
        <w:t xml:space="preserve"> (an administrator sees every </w:t>
      </w:r>
      <w:proofErr w:type="spellStart"/>
      <w:r>
        <w:t>programme</w:t>
      </w:r>
      <w:proofErr w:type="spellEnd"/>
      <w:r>
        <w:t xml:space="preserve">), filterable by role and by </w:t>
      </w:r>
      <w:proofErr w:type="spellStart"/>
      <w:r>
        <w:t>programme</w:t>
      </w:r>
      <w:proofErr w:type="spellEnd"/>
      <w:r>
        <w:t>.</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42BFE540"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10D8B777" w14:textId="77777777" w:rsidR="0015577C" w:rsidRDefault="00000000">
            <w:pPr>
              <w:spacing w:before="20" w:after="20"/>
            </w:pPr>
            <w:r>
              <w:rPr>
                <w:sz w:val="18"/>
                <w:szCs w:val="18"/>
              </w:rPr>
              <w:t>Control</w:t>
            </w:r>
          </w:p>
        </w:tc>
        <w:tc>
          <w:tcPr>
            <w:tcW w:w="4680" w:type="dxa"/>
            <w:shd w:val="clear" w:color="auto" w:fill="E8EEF7"/>
            <w:tcMar>
              <w:top w:w="60" w:type="dxa"/>
              <w:left w:w="80" w:type="dxa"/>
              <w:bottom w:w="60" w:type="dxa"/>
              <w:right w:w="80" w:type="dxa"/>
            </w:tcMar>
            <w:vAlign w:val="center"/>
          </w:tcPr>
          <w:p w14:paraId="65031816" w14:textId="77777777" w:rsidR="0015577C" w:rsidRDefault="00000000">
            <w:pPr>
              <w:spacing w:before="20" w:after="20"/>
            </w:pPr>
            <w:r>
              <w:rPr>
                <w:sz w:val="18"/>
                <w:szCs w:val="18"/>
              </w:rPr>
              <w:t>Effect</w:t>
            </w:r>
          </w:p>
        </w:tc>
      </w:tr>
      <w:tr w:rsidR="0015577C" w14:paraId="224CFCD6"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6CA993F" w14:textId="77777777" w:rsidR="0015577C" w:rsidRDefault="00000000">
            <w:pPr>
              <w:spacing w:before="20" w:after="20"/>
            </w:pPr>
            <w:r>
              <w:rPr>
                <w:b/>
                <w:bCs/>
                <w:sz w:val="18"/>
                <w:szCs w:val="18"/>
              </w:rPr>
              <w:t>+ Create User</w:t>
            </w:r>
          </w:p>
        </w:tc>
        <w:tc>
          <w:tcPr>
            <w:tcW w:w="4680" w:type="dxa"/>
            <w:tcMar>
              <w:top w:w="60" w:type="dxa"/>
              <w:left w:w="80" w:type="dxa"/>
              <w:bottom w:w="60" w:type="dxa"/>
              <w:right w:w="80" w:type="dxa"/>
            </w:tcMar>
            <w:vAlign w:val="center"/>
          </w:tcPr>
          <w:p w14:paraId="3565ED4A" w14:textId="77777777" w:rsidR="0015577C" w:rsidRDefault="00000000">
            <w:pPr>
              <w:spacing w:before="20" w:after="20"/>
            </w:pPr>
            <w:r>
              <w:rPr>
                <w:sz w:val="18"/>
                <w:szCs w:val="18"/>
              </w:rPr>
              <w:t>One account at a time (§9.6)</w:t>
            </w:r>
          </w:p>
        </w:tc>
      </w:tr>
      <w:tr w:rsidR="0015577C" w14:paraId="297C116A"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E8C661F" w14:textId="77777777" w:rsidR="0015577C" w:rsidRDefault="00000000">
            <w:pPr>
              <w:spacing w:before="20" w:after="20"/>
            </w:pPr>
            <w:r>
              <w:rPr>
                <w:b/>
                <w:bCs/>
                <w:sz w:val="18"/>
                <w:szCs w:val="18"/>
              </w:rPr>
              <w:t>Upload information</w:t>
            </w:r>
          </w:p>
        </w:tc>
        <w:tc>
          <w:tcPr>
            <w:tcW w:w="4680" w:type="dxa"/>
            <w:tcMar>
              <w:top w:w="60" w:type="dxa"/>
              <w:left w:w="80" w:type="dxa"/>
              <w:bottom w:w="60" w:type="dxa"/>
              <w:right w:w="80" w:type="dxa"/>
            </w:tcMar>
            <w:vAlign w:val="center"/>
          </w:tcPr>
          <w:p w14:paraId="6B369EEE" w14:textId="77777777" w:rsidR="0015577C" w:rsidRDefault="00000000">
            <w:pPr>
              <w:spacing w:before="20" w:after="20"/>
            </w:pPr>
            <w:r>
              <w:rPr>
                <w:sz w:val="18"/>
                <w:szCs w:val="18"/>
              </w:rPr>
              <w:t>Excel bulk upload (§9.6)</w:t>
            </w:r>
          </w:p>
        </w:tc>
      </w:tr>
      <w:tr w:rsidR="0015577C" w14:paraId="55FDEAD6"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7B4DA37" w14:textId="77777777" w:rsidR="0015577C" w:rsidRDefault="00000000">
            <w:pPr>
              <w:spacing w:before="20" w:after="20"/>
            </w:pPr>
            <w:r>
              <w:rPr>
                <w:b/>
                <w:bCs/>
                <w:sz w:val="18"/>
                <w:szCs w:val="18"/>
              </w:rPr>
              <w:lastRenderedPageBreak/>
              <w:t>View</w:t>
            </w:r>
          </w:p>
        </w:tc>
        <w:tc>
          <w:tcPr>
            <w:tcW w:w="4680" w:type="dxa"/>
            <w:tcMar>
              <w:top w:w="60" w:type="dxa"/>
              <w:left w:w="80" w:type="dxa"/>
              <w:bottom w:w="60" w:type="dxa"/>
              <w:right w:w="80" w:type="dxa"/>
            </w:tcMar>
            <w:vAlign w:val="center"/>
          </w:tcPr>
          <w:p w14:paraId="10242722" w14:textId="77777777" w:rsidR="0015577C" w:rsidRDefault="00000000">
            <w:pPr>
              <w:spacing w:before="20" w:after="20"/>
            </w:pPr>
            <w:r>
              <w:rPr>
                <w:sz w:val="18"/>
                <w:szCs w:val="18"/>
              </w:rPr>
              <w:t>A read-only detail panel, including the stored password</w:t>
            </w:r>
          </w:p>
        </w:tc>
      </w:tr>
      <w:tr w:rsidR="0015577C" w14:paraId="3E028D4C"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9270962" w14:textId="77777777" w:rsidR="0015577C" w:rsidRDefault="00000000">
            <w:pPr>
              <w:spacing w:before="20" w:after="20"/>
            </w:pPr>
            <w:r>
              <w:rPr>
                <w:b/>
                <w:bCs/>
                <w:sz w:val="18"/>
                <w:szCs w:val="18"/>
              </w:rPr>
              <w:t>Edit</w:t>
            </w:r>
          </w:p>
        </w:tc>
        <w:tc>
          <w:tcPr>
            <w:tcW w:w="4680" w:type="dxa"/>
            <w:tcMar>
              <w:top w:w="60" w:type="dxa"/>
              <w:left w:w="80" w:type="dxa"/>
              <w:bottom w:w="60" w:type="dxa"/>
              <w:right w:w="80" w:type="dxa"/>
            </w:tcMar>
            <w:vAlign w:val="center"/>
          </w:tcPr>
          <w:p w14:paraId="399FAED2" w14:textId="77777777" w:rsidR="0015577C" w:rsidRDefault="00000000">
            <w:pPr>
              <w:spacing w:before="20" w:after="20"/>
            </w:pPr>
            <w:r>
              <w:rPr>
                <w:sz w:val="18"/>
                <w:szCs w:val="18"/>
              </w:rPr>
              <w:t>Change any field, including a new password. A new password prompts a confirmation naming the account</w:t>
            </w:r>
          </w:p>
        </w:tc>
      </w:tr>
      <w:tr w:rsidR="0015577C" w14:paraId="29584A3D"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2F382BE" w14:textId="77777777" w:rsidR="0015577C" w:rsidRDefault="00000000">
            <w:pPr>
              <w:spacing w:before="20" w:after="20"/>
            </w:pPr>
            <w:r>
              <w:rPr>
                <w:b/>
                <w:bCs/>
                <w:sz w:val="18"/>
                <w:szCs w:val="18"/>
              </w:rPr>
              <w:t>Delete</w:t>
            </w:r>
          </w:p>
        </w:tc>
        <w:tc>
          <w:tcPr>
            <w:tcW w:w="4680" w:type="dxa"/>
            <w:tcMar>
              <w:top w:w="60" w:type="dxa"/>
              <w:left w:w="80" w:type="dxa"/>
              <w:bottom w:w="60" w:type="dxa"/>
              <w:right w:w="80" w:type="dxa"/>
            </w:tcMar>
            <w:vAlign w:val="center"/>
          </w:tcPr>
          <w:p w14:paraId="52EB563D" w14:textId="77777777" w:rsidR="0015577C" w:rsidRDefault="00000000">
            <w:pPr>
              <w:spacing w:before="20" w:after="20"/>
            </w:pPr>
            <w:r>
              <w:rPr>
                <w:sz w:val="18"/>
                <w:szCs w:val="18"/>
              </w:rPr>
              <w:t>Removes the account. Disabled, with the reason, for your own account and for coordinator or administrator rows</w:t>
            </w:r>
          </w:p>
        </w:tc>
      </w:tr>
      <w:tr w:rsidR="0015577C" w14:paraId="38DAEA8F"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B24DC1B" w14:textId="77777777" w:rsidR="0015577C" w:rsidRDefault="00000000">
            <w:pPr>
              <w:spacing w:before="20" w:after="20"/>
            </w:pPr>
            <w:r>
              <w:rPr>
                <w:b/>
                <w:bCs/>
                <w:sz w:val="18"/>
                <w:szCs w:val="18"/>
              </w:rPr>
              <w:t>Transfer Coordinator Access</w:t>
            </w:r>
          </w:p>
        </w:tc>
        <w:tc>
          <w:tcPr>
            <w:tcW w:w="4680" w:type="dxa"/>
            <w:tcMar>
              <w:top w:w="60" w:type="dxa"/>
              <w:left w:w="80" w:type="dxa"/>
              <w:bottom w:w="60" w:type="dxa"/>
              <w:right w:w="80" w:type="dxa"/>
            </w:tcMar>
            <w:vAlign w:val="center"/>
          </w:tcPr>
          <w:p w14:paraId="101CB866" w14:textId="77777777" w:rsidR="0015577C" w:rsidRDefault="00000000">
            <w:pPr>
              <w:spacing w:before="20" w:after="20"/>
            </w:pPr>
            <w:r>
              <w:rPr>
                <w:sz w:val="18"/>
                <w:szCs w:val="18"/>
              </w:rPr>
              <w:t>Present when viewing a lecturer (§9.8)</w:t>
            </w:r>
          </w:p>
        </w:tc>
      </w:tr>
    </w:tbl>
    <w:p w14:paraId="4165510E" w14:textId="77777777" w:rsidR="0015577C" w:rsidRDefault="0015577C">
      <w:pPr>
        <w:spacing w:after="80"/>
      </w:pPr>
    </w:p>
    <w:p w14:paraId="66E36F82" w14:textId="77777777" w:rsidR="0015577C" w:rsidRDefault="00000000">
      <w:r>
        <w:t xml:space="preserve">Changing a Student ID warns that every record matched by it — the profile, the student's projects and their mark rows — is updated. Accounts restored from the handover dump or created before migration </w:t>
      </w:r>
      <w:r>
        <w:rPr>
          <w:rFonts w:ascii="Consolas" w:hAnsi="Consolas" w:cs="Consolas"/>
          <w:color w:val="A31515"/>
          <w:sz w:val="18"/>
          <w:szCs w:val="18"/>
        </w:rPr>
        <w:t>0024</w:t>
      </w:r>
      <w:r>
        <w:t xml:space="preserve"> may have no name; they display as their username with "· no name recorded" until a coordinator fills one in.</w:t>
      </w:r>
    </w:p>
    <w:p w14:paraId="3E39BDDF" w14:textId="77777777" w:rsidR="0015577C" w:rsidRDefault="00000000">
      <w:pPr>
        <w:pStyle w:val="Heading3"/>
        <w:keepNext/>
        <w:spacing w:before="240" w:after="140"/>
      </w:pPr>
      <w:bookmarkStart w:id="164" w:name="sec11_6"/>
      <w:bookmarkStart w:id="165" w:name="_Toc242090192"/>
      <w:r>
        <w:rPr>
          <w:bCs/>
          <w:sz w:val="26"/>
          <w:szCs w:val="26"/>
        </w:rPr>
        <w:t>11.6 Announcements</w:t>
      </w:r>
      <w:bookmarkEnd w:id="164"/>
      <w:bookmarkEnd w:id="165"/>
    </w:p>
    <w:p w14:paraId="4835E037" w14:textId="77777777" w:rsidR="0015577C" w:rsidRDefault="00000000">
      <w:r>
        <w:rPr>
          <w:b/>
          <w:bCs/>
        </w:rPr>
        <w:t>Manage Announcements</w:t>
      </w:r>
      <w:r>
        <w:t xml:space="preserve"> publishes, corrects and removes notices for your </w:t>
      </w:r>
      <w:proofErr w:type="spellStart"/>
      <w:r>
        <w:t>programme</w:t>
      </w:r>
      <w:proofErr w:type="spellEnd"/>
      <w:r>
        <w:t xml:space="preserve">. Each notice has a title and a body; students and lecturers see them under </w:t>
      </w:r>
      <w:r>
        <w:rPr>
          <w:b/>
          <w:bCs/>
        </w:rPr>
        <w:t>Announcements</w:t>
      </w:r>
      <w:r>
        <w:t xml:space="preserve">, newest first. Publishing requires the account to hold a </w:t>
      </w:r>
      <w:proofErr w:type="spellStart"/>
      <w:r>
        <w:t>programme</w:t>
      </w:r>
      <w:proofErr w:type="spellEnd"/>
      <w:r>
        <w:t xml:space="preserve">, because the read filter compares </w:t>
      </w:r>
      <w:proofErr w:type="spellStart"/>
      <w:r>
        <w:t>programme</w:t>
      </w:r>
      <w:proofErr w:type="spellEnd"/>
      <w:r>
        <w:t xml:space="preserve"> ids and an announcement with no </w:t>
      </w:r>
      <w:proofErr w:type="spellStart"/>
      <w:r>
        <w:t>programme</w:t>
      </w:r>
      <w:proofErr w:type="spellEnd"/>
      <w:r>
        <w:t xml:space="preserve"> would be visible to nobody.</w:t>
      </w:r>
    </w:p>
    <w:p w14:paraId="55E76D67" w14:textId="77777777" w:rsidR="0015577C" w:rsidRDefault="00000000">
      <w:pPr>
        <w:pStyle w:val="Heading3"/>
        <w:keepNext/>
        <w:spacing w:before="240" w:after="140"/>
      </w:pPr>
      <w:bookmarkStart w:id="166" w:name="sec11_7"/>
      <w:bookmarkStart w:id="167" w:name="_Toc242090193"/>
      <w:r>
        <w:rPr>
          <w:bCs/>
          <w:sz w:val="26"/>
          <w:szCs w:val="26"/>
        </w:rPr>
        <w:t>11.7 Presentation days and venues</w:t>
      </w:r>
      <w:bookmarkEnd w:id="166"/>
      <w:bookmarkEnd w:id="167"/>
    </w:p>
    <w:p w14:paraId="2A5CF6F0" w14:textId="77777777" w:rsidR="0015577C" w:rsidRDefault="00000000">
      <w:r>
        <w:rPr>
          <w:b/>
          <w:bCs/>
        </w:rPr>
        <w:t>Timetable Scheduling</w:t>
      </w:r>
      <w:r>
        <w:t xml:space="preserve"> (</w:t>
      </w:r>
      <w:r>
        <w:rPr>
          <w:rFonts w:ascii="Consolas" w:hAnsi="Consolas" w:cs="Consolas"/>
          <w:color w:val="A31515"/>
          <w:sz w:val="18"/>
          <w:szCs w:val="18"/>
        </w:rPr>
        <w:t>/timetable-scheduling</w:t>
      </w:r>
      <w:r>
        <w:t xml:space="preserve">) is the three-step presentation setup. Step 1 defines </w:t>
      </w:r>
      <w:r>
        <w:rPr>
          <w:i/>
          <w:iCs/>
        </w:rPr>
        <w:t>where</w:t>
      </w:r>
      <w:r>
        <w:t xml:space="preserve"> and </w:t>
      </w:r>
      <w:r>
        <w:rPr>
          <w:i/>
          <w:iCs/>
        </w:rPr>
        <w:t>when</w:t>
      </w:r>
      <w:r>
        <w:t xml:space="preserve"> presentations can happen.</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5D6DAEDA"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4B7A2BF4" w14:textId="77777777" w:rsidR="0015577C" w:rsidRDefault="00000000">
            <w:pPr>
              <w:spacing w:before="20" w:after="20"/>
            </w:pPr>
            <w:r>
              <w:rPr>
                <w:sz w:val="18"/>
                <w:szCs w:val="18"/>
              </w:rPr>
              <w:t>Action</w:t>
            </w:r>
          </w:p>
        </w:tc>
        <w:tc>
          <w:tcPr>
            <w:tcW w:w="4680" w:type="dxa"/>
            <w:shd w:val="clear" w:color="auto" w:fill="E8EEF7"/>
            <w:tcMar>
              <w:top w:w="60" w:type="dxa"/>
              <w:left w:w="80" w:type="dxa"/>
              <w:bottom w:w="60" w:type="dxa"/>
              <w:right w:w="80" w:type="dxa"/>
            </w:tcMar>
            <w:vAlign w:val="center"/>
          </w:tcPr>
          <w:p w14:paraId="28F51685" w14:textId="77777777" w:rsidR="0015577C" w:rsidRDefault="00000000">
            <w:pPr>
              <w:spacing w:before="20" w:after="20"/>
            </w:pPr>
            <w:r>
              <w:rPr>
                <w:sz w:val="18"/>
                <w:szCs w:val="18"/>
              </w:rPr>
              <w:t>Detail</w:t>
            </w:r>
          </w:p>
        </w:tc>
      </w:tr>
      <w:tr w:rsidR="0015577C" w14:paraId="1D63EB53"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3D9C66C" w14:textId="77777777" w:rsidR="0015577C" w:rsidRDefault="00000000">
            <w:pPr>
              <w:spacing w:before="20" w:after="20"/>
            </w:pPr>
            <w:r>
              <w:rPr>
                <w:sz w:val="18"/>
                <w:szCs w:val="18"/>
              </w:rPr>
              <w:t>Add a day</w:t>
            </w:r>
          </w:p>
        </w:tc>
        <w:tc>
          <w:tcPr>
            <w:tcW w:w="4680" w:type="dxa"/>
            <w:tcMar>
              <w:top w:w="60" w:type="dxa"/>
              <w:left w:w="80" w:type="dxa"/>
              <w:bottom w:w="60" w:type="dxa"/>
              <w:right w:w="80" w:type="dxa"/>
            </w:tcMar>
            <w:vAlign w:val="center"/>
          </w:tcPr>
          <w:p w14:paraId="649E0648" w14:textId="77777777" w:rsidR="0015577C" w:rsidRDefault="00000000">
            <w:pPr>
              <w:spacing w:before="20" w:after="20"/>
            </w:pPr>
            <w:r>
              <w:rPr>
                <w:sz w:val="18"/>
                <w:szCs w:val="18"/>
              </w:rPr>
              <w:t xml:space="preserve">Choose a date and press </w:t>
            </w:r>
            <w:r>
              <w:rPr>
                <w:b/>
                <w:bCs/>
                <w:sz w:val="18"/>
                <w:szCs w:val="18"/>
              </w:rPr>
              <w:t>Add Day</w:t>
            </w:r>
            <w:r>
              <w:rPr>
                <w:sz w:val="18"/>
                <w:szCs w:val="18"/>
              </w:rPr>
              <w:t xml:space="preserve">. A duplicate date for your </w:t>
            </w:r>
            <w:proofErr w:type="spellStart"/>
            <w:r>
              <w:rPr>
                <w:sz w:val="18"/>
                <w:szCs w:val="18"/>
              </w:rPr>
              <w:t>programme</w:t>
            </w:r>
            <w:proofErr w:type="spellEnd"/>
            <w:r>
              <w:rPr>
                <w:sz w:val="18"/>
                <w:szCs w:val="18"/>
              </w:rPr>
              <w:t xml:space="preserve"> is refused</w:t>
            </w:r>
          </w:p>
        </w:tc>
      </w:tr>
      <w:tr w:rsidR="0015577C" w14:paraId="491E721E"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D478999" w14:textId="77777777" w:rsidR="0015577C" w:rsidRDefault="00000000">
            <w:pPr>
              <w:spacing w:before="20" w:after="20"/>
            </w:pPr>
            <w:r>
              <w:rPr>
                <w:sz w:val="18"/>
                <w:szCs w:val="18"/>
              </w:rPr>
              <w:t>Add a venue</w:t>
            </w:r>
          </w:p>
        </w:tc>
        <w:tc>
          <w:tcPr>
            <w:tcW w:w="4680" w:type="dxa"/>
            <w:tcMar>
              <w:top w:w="60" w:type="dxa"/>
              <w:left w:w="80" w:type="dxa"/>
              <w:bottom w:w="60" w:type="dxa"/>
              <w:right w:w="80" w:type="dxa"/>
            </w:tcMar>
            <w:vAlign w:val="center"/>
          </w:tcPr>
          <w:p w14:paraId="5C768022" w14:textId="77777777" w:rsidR="0015577C" w:rsidRDefault="00000000">
            <w:pPr>
              <w:spacing w:before="20" w:after="20"/>
            </w:pPr>
            <w:r>
              <w:rPr>
                <w:sz w:val="18"/>
                <w:szCs w:val="18"/>
              </w:rPr>
              <w:t xml:space="preserve">Type a name, e.g. </w:t>
            </w:r>
            <w:r>
              <w:rPr>
                <w:rFonts w:ascii="Consolas" w:hAnsi="Consolas" w:cs="Consolas"/>
                <w:color w:val="A31515"/>
                <w:sz w:val="18"/>
                <w:szCs w:val="18"/>
              </w:rPr>
              <w:t>CL3</w:t>
            </w:r>
            <w:r>
              <w:rPr>
                <w:sz w:val="18"/>
                <w:szCs w:val="18"/>
              </w:rPr>
              <w:t xml:space="preserve">, and press </w:t>
            </w:r>
            <w:r>
              <w:rPr>
                <w:b/>
                <w:bCs/>
                <w:sz w:val="18"/>
                <w:szCs w:val="18"/>
              </w:rPr>
              <w:t>Add Venue</w:t>
            </w:r>
            <w:r>
              <w:rPr>
                <w:sz w:val="18"/>
                <w:szCs w:val="18"/>
              </w:rPr>
              <w:t>. Duplicate names are refused case-insensitively, matching the database collation</w:t>
            </w:r>
          </w:p>
        </w:tc>
      </w:tr>
      <w:tr w:rsidR="0015577C" w14:paraId="74126E5A"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00CB39A" w14:textId="77777777" w:rsidR="0015577C" w:rsidRDefault="00000000">
            <w:pPr>
              <w:spacing w:before="20" w:after="20"/>
            </w:pPr>
            <w:r>
              <w:rPr>
                <w:sz w:val="18"/>
                <w:szCs w:val="18"/>
              </w:rPr>
              <w:t>Remove</w:t>
            </w:r>
          </w:p>
        </w:tc>
        <w:tc>
          <w:tcPr>
            <w:tcW w:w="4680" w:type="dxa"/>
            <w:tcMar>
              <w:top w:w="60" w:type="dxa"/>
              <w:left w:w="80" w:type="dxa"/>
              <w:bottom w:w="60" w:type="dxa"/>
              <w:right w:w="80" w:type="dxa"/>
            </w:tcMar>
            <w:vAlign w:val="center"/>
          </w:tcPr>
          <w:p w14:paraId="7252F874" w14:textId="77777777" w:rsidR="0015577C" w:rsidRDefault="00000000">
            <w:pPr>
              <w:spacing w:before="20" w:after="20"/>
            </w:pPr>
            <w:r>
              <w:rPr>
                <w:b/>
                <w:bCs/>
                <w:sz w:val="18"/>
                <w:szCs w:val="18"/>
              </w:rPr>
              <w:t>Remove</w:t>
            </w:r>
            <w:r>
              <w:rPr>
                <w:sz w:val="18"/>
                <w:szCs w:val="18"/>
              </w:rPr>
              <w:t xml:space="preserve"> on either list, confirmed with a prompt. Bookings already made in that day or venue keep their booking</w:t>
            </w:r>
          </w:p>
        </w:tc>
      </w:tr>
    </w:tbl>
    <w:p w14:paraId="02206869" w14:textId="77777777" w:rsidR="0015577C" w:rsidRDefault="0015577C">
      <w:pPr>
        <w:spacing w:after="80"/>
      </w:pPr>
    </w:p>
    <w:p w14:paraId="30524569" w14:textId="77777777" w:rsidR="0015577C" w:rsidRDefault="00000000">
      <w:r>
        <w:t xml:space="preserve">The panel states the capacity arithmetic explicitly: </w:t>
      </w:r>
      <w:r>
        <w:rPr>
          <w:i/>
          <w:iCs/>
        </w:rPr>
        <w:t>N days and M venues make N × M slots</w:t>
      </w:r>
      <w:r>
        <w:t>. That product is the grid the scheduler fills and the grid lecturers mark availability in.</w:t>
      </w:r>
    </w:p>
    <w:p w14:paraId="5F3D88A3" w14:textId="77777777" w:rsidR="0015577C" w:rsidRDefault="00000000">
      <w:pPr>
        <w:pStyle w:val="Heading3"/>
        <w:keepNext/>
        <w:spacing w:before="240" w:after="140"/>
      </w:pPr>
      <w:bookmarkStart w:id="168" w:name="sec11_8"/>
      <w:bookmarkStart w:id="169" w:name="_Toc242090194"/>
      <w:r>
        <w:rPr>
          <w:bCs/>
          <w:sz w:val="26"/>
          <w:szCs w:val="26"/>
        </w:rPr>
        <w:t>11.8 Lecturer availability</w:t>
      </w:r>
      <w:bookmarkEnd w:id="168"/>
      <w:bookmarkEnd w:id="169"/>
    </w:p>
    <w:p w14:paraId="56AFCE99" w14:textId="77777777" w:rsidR="0015577C" w:rsidRDefault="00000000">
      <w:r>
        <w:t xml:space="preserve">Availability is the lecturers' half of scheduling. A lecturer opens </w:t>
      </w:r>
      <w:r>
        <w:rPr>
          <w:b/>
          <w:bCs/>
        </w:rPr>
        <w:t>My Availability</w:t>
      </w:r>
      <w:r>
        <w:t xml:space="preserve"> (</w:t>
      </w:r>
      <w:r>
        <w:rPr>
          <w:rFonts w:ascii="Consolas" w:hAnsi="Consolas" w:cs="Consolas"/>
          <w:color w:val="A31515"/>
          <w:sz w:val="18"/>
          <w:szCs w:val="18"/>
        </w:rPr>
        <w:t>/my-availability</w:t>
      </w:r>
      <w:r>
        <w:t>), picks a date, and sees a grid of 30-minute rows from 08:00 to 16:30 against the published venues.</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25687C3D"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3195A750" w14:textId="77777777" w:rsidR="0015577C" w:rsidRDefault="00000000">
            <w:pPr>
              <w:spacing w:before="20" w:after="20"/>
            </w:pPr>
            <w:r>
              <w:rPr>
                <w:sz w:val="18"/>
                <w:szCs w:val="18"/>
              </w:rPr>
              <w:t>Cell state</w:t>
            </w:r>
          </w:p>
        </w:tc>
        <w:tc>
          <w:tcPr>
            <w:tcW w:w="4680" w:type="dxa"/>
            <w:shd w:val="clear" w:color="auto" w:fill="E8EEF7"/>
            <w:tcMar>
              <w:top w:w="60" w:type="dxa"/>
              <w:left w:w="80" w:type="dxa"/>
              <w:bottom w:w="60" w:type="dxa"/>
              <w:right w:w="80" w:type="dxa"/>
            </w:tcMar>
            <w:vAlign w:val="center"/>
          </w:tcPr>
          <w:p w14:paraId="554078D6" w14:textId="77777777" w:rsidR="0015577C" w:rsidRDefault="00000000">
            <w:pPr>
              <w:spacing w:before="20" w:after="20"/>
            </w:pPr>
            <w:r>
              <w:rPr>
                <w:sz w:val="18"/>
                <w:szCs w:val="18"/>
              </w:rPr>
              <w:t>Meaning</w:t>
            </w:r>
          </w:p>
        </w:tc>
      </w:tr>
      <w:tr w:rsidR="0015577C" w14:paraId="649C81A3"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473097A" w14:textId="77777777" w:rsidR="0015577C" w:rsidRDefault="00000000">
            <w:pPr>
              <w:spacing w:before="20" w:after="20"/>
            </w:pPr>
            <w:r>
              <w:rPr>
                <w:sz w:val="18"/>
                <w:szCs w:val="18"/>
              </w:rPr>
              <w:t>Available</w:t>
            </w:r>
          </w:p>
        </w:tc>
        <w:tc>
          <w:tcPr>
            <w:tcW w:w="4680" w:type="dxa"/>
            <w:tcMar>
              <w:top w:w="60" w:type="dxa"/>
              <w:left w:w="80" w:type="dxa"/>
              <w:bottom w:w="60" w:type="dxa"/>
              <w:right w:w="80" w:type="dxa"/>
            </w:tcMar>
            <w:vAlign w:val="center"/>
          </w:tcPr>
          <w:p w14:paraId="3C3F5494" w14:textId="77777777" w:rsidR="0015577C" w:rsidRDefault="00000000">
            <w:pPr>
              <w:spacing w:before="20" w:after="20"/>
            </w:pPr>
            <w:r>
              <w:rPr>
                <w:sz w:val="18"/>
                <w:szCs w:val="18"/>
              </w:rPr>
              <w:t>Free; clicking it opens the booking dialog</w:t>
            </w:r>
          </w:p>
        </w:tc>
      </w:tr>
      <w:tr w:rsidR="0015577C" w14:paraId="386862A9"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3263C2E" w14:textId="77777777" w:rsidR="0015577C" w:rsidRDefault="00000000">
            <w:pPr>
              <w:spacing w:before="20" w:after="20"/>
            </w:pPr>
            <w:r>
              <w:rPr>
                <w:sz w:val="18"/>
                <w:szCs w:val="18"/>
              </w:rPr>
              <w:t>Your booking</w:t>
            </w:r>
          </w:p>
        </w:tc>
        <w:tc>
          <w:tcPr>
            <w:tcW w:w="4680" w:type="dxa"/>
            <w:tcMar>
              <w:top w:w="60" w:type="dxa"/>
              <w:left w:w="80" w:type="dxa"/>
              <w:bottom w:w="60" w:type="dxa"/>
              <w:right w:w="80" w:type="dxa"/>
            </w:tcMar>
            <w:vAlign w:val="center"/>
          </w:tcPr>
          <w:p w14:paraId="4CDF951D" w14:textId="77777777" w:rsidR="0015577C" w:rsidRDefault="00000000">
            <w:pPr>
              <w:spacing w:before="20" w:after="20"/>
            </w:pPr>
            <w:r>
              <w:rPr>
                <w:sz w:val="18"/>
                <w:szCs w:val="18"/>
              </w:rPr>
              <w:t>Your own booking, showing the student and the examiner</w:t>
            </w:r>
          </w:p>
        </w:tc>
      </w:tr>
      <w:tr w:rsidR="0015577C" w14:paraId="4A49C5D7"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79DC12B" w14:textId="77777777" w:rsidR="0015577C" w:rsidRDefault="00000000">
            <w:pPr>
              <w:spacing w:before="20" w:after="20"/>
            </w:pPr>
            <w:r>
              <w:rPr>
                <w:sz w:val="18"/>
                <w:szCs w:val="18"/>
              </w:rPr>
              <w:t>Booked by another lecturer</w:t>
            </w:r>
          </w:p>
        </w:tc>
        <w:tc>
          <w:tcPr>
            <w:tcW w:w="4680" w:type="dxa"/>
            <w:tcMar>
              <w:top w:w="60" w:type="dxa"/>
              <w:left w:w="80" w:type="dxa"/>
              <w:bottom w:w="60" w:type="dxa"/>
              <w:right w:w="80" w:type="dxa"/>
            </w:tcMar>
            <w:vAlign w:val="center"/>
          </w:tcPr>
          <w:p w14:paraId="1A0844F2" w14:textId="77777777" w:rsidR="0015577C" w:rsidRDefault="00000000">
            <w:pPr>
              <w:spacing w:before="20" w:after="20"/>
            </w:pPr>
            <w:r>
              <w:rPr>
                <w:sz w:val="18"/>
                <w:szCs w:val="18"/>
              </w:rPr>
              <w:t>Taken, showing which lecturer holds it</w:t>
            </w:r>
          </w:p>
        </w:tc>
      </w:tr>
    </w:tbl>
    <w:p w14:paraId="0B379F5A" w14:textId="77777777" w:rsidR="0015577C" w:rsidRDefault="0015577C">
      <w:pPr>
        <w:spacing w:after="80"/>
      </w:pPr>
    </w:p>
    <w:p w14:paraId="6FE8F5CA" w14:textId="77777777" w:rsidR="0015577C" w:rsidRDefault="00000000">
      <w:r>
        <w:lastRenderedPageBreak/>
        <w:t xml:space="preserve">In the booking dialog the student's project is chosen from your supervised students and the examiner is filled in automatically from the project record. A slot is identified by its date, its time and the venue </w:t>
      </w:r>
      <w:r>
        <w:rPr>
          <w:i/>
          <w:iCs/>
        </w:rPr>
        <w:t>name</w:t>
      </w:r>
      <w:r>
        <w:t>, so a venue renamed in step 1 no longer matches the bookings made against its old name.</w:t>
      </w:r>
    </w:p>
    <w:p w14:paraId="572A4C21" w14:textId="77777777" w:rsidR="0015577C" w:rsidRDefault="00000000">
      <w:pPr>
        <w:pStyle w:val="Heading3"/>
        <w:keepNext/>
        <w:spacing w:before="240" w:after="140"/>
      </w:pPr>
      <w:bookmarkStart w:id="170" w:name="sec11_9"/>
      <w:bookmarkStart w:id="171" w:name="_Toc242090195"/>
      <w:r>
        <w:rPr>
          <w:bCs/>
          <w:sz w:val="26"/>
          <w:szCs w:val="26"/>
        </w:rPr>
        <w:t>11.9 Automatic scheduling</w:t>
      </w:r>
      <w:bookmarkEnd w:id="170"/>
      <w:bookmarkEnd w:id="171"/>
    </w:p>
    <w:p w14:paraId="0CB770AC" w14:textId="77777777" w:rsidR="0015577C" w:rsidRDefault="00000000">
      <w:r>
        <w:rPr>
          <w:b/>
          <w:bCs/>
        </w:rPr>
        <w:t>Run AI Auto-Scheduler</w:t>
      </w:r>
      <w:r>
        <w:t xml:space="preserve"> fills empty slots across all published days and venues. It is confirmed before running and takes no parameters.</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67C8DABD"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746A326D" w14:textId="77777777" w:rsidR="0015577C" w:rsidRDefault="00000000">
            <w:pPr>
              <w:spacing w:before="20" w:after="20"/>
            </w:pPr>
            <w:r>
              <w:rPr>
                <w:sz w:val="18"/>
                <w:szCs w:val="18"/>
              </w:rPr>
              <w:t>Property</w:t>
            </w:r>
          </w:p>
        </w:tc>
        <w:tc>
          <w:tcPr>
            <w:tcW w:w="4680" w:type="dxa"/>
            <w:shd w:val="clear" w:color="auto" w:fill="E8EEF7"/>
            <w:tcMar>
              <w:top w:w="60" w:type="dxa"/>
              <w:left w:w="80" w:type="dxa"/>
              <w:bottom w:w="60" w:type="dxa"/>
              <w:right w:w="80" w:type="dxa"/>
            </w:tcMar>
            <w:vAlign w:val="center"/>
          </w:tcPr>
          <w:p w14:paraId="291D656D" w14:textId="77777777" w:rsidR="0015577C" w:rsidRDefault="00000000">
            <w:pPr>
              <w:spacing w:before="20" w:after="20"/>
            </w:pPr>
            <w:proofErr w:type="spellStart"/>
            <w:r>
              <w:rPr>
                <w:sz w:val="18"/>
                <w:szCs w:val="18"/>
              </w:rPr>
              <w:t>Behaviour</w:t>
            </w:r>
            <w:proofErr w:type="spellEnd"/>
          </w:p>
        </w:tc>
      </w:tr>
      <w:tr w:rsidR="0015577C" w14:paraId="0E194E61"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F7C8431" w14:textId="77777777" w:rsidR="0015577C" w:rsidRDefault="00000000">
            <w:pPr>
              <w:spacing w:before="20" w:after="20"/>
            </w:pPr>
            <w:r>
              <w:rPr>
                <w:sz w:val="18"/>
                <w:szCs w:val="18"/>
              </w:rPr>
              <w:t>Input grid</w:t>
            </w:r>
          </w:p>
        </w:tc>
        <w:tc>
          <w:tcPr>
            <w:tcW w:w="4680" w:type="dxa"/>
            <w:tcMar>
              <w:top w:w="60" w:type="dxa"/>
              <w:left w:w="80" w:type="dxa"/>
              <w:bottom w:w="60" w:type="dxa"/>
              <w:right w:w="80" w:type="dxa"/>
            </w:tcMar>
            <w:vAlign w:val="center"/>
          </w:tcPr>
          <w:p w14:paraId="06E80520" w14:textId="77777777" w:rsidR="0015577C" w:rsidRDefault="00000000">
            <w:pPr>
              <w:spacing w:before="20" w:after="20"/>
            </w:pPr>
            <w:r>
              <w:rPr>
                <w:sz w:val="18"/>
                <w:szCs w:val="18"/>
              </w:rPr>
              <w:t>Every slot date, walked from 08:00 to 17:00 in 30-minute steps, against every venue</w:t>
            </w:r>
          </w:p>
        </w:tc>
      </w:tr>
      <w:tr w:rsidR="0015577C" w14:paraId="54D2E798"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BE0AA17" w14:textId="77777777" w:rsidR="0015577C" w:rsidRDefault="00000000">
            <w:pPr>
              <w:spacing w:before="20" w:after="20"/>
            </w:pPr>
            <w:r>
              <w:rPr>
                <w:sz w:val="18"/>
                <w:szCs w:val="18"/>
              </w:rPr>
              <w:t>Candidates</w:t>
            </w:r>
          </w:p>
        </w:tc>
        <w:tc>
          <w:tcPr>
            <w:tcW w:w="4680" w:type="dxa"/>
            <w:tcMar>
              <w:top w:w="60" w:type="dxa"/>
              <w:left w:w="80" w:type="dxa"/>
              <w:bottom w:w="60" w:type="dxa"/>
              <w:right w:w="80" w:type="dxa"/>
            </w:tcMar>
            <w:vAlign w:val="center"/>
          </w:tcPr>
          <w:p w14:paraId="74EA1FCD" w14:textId="77777777" w:rsidR="0015577C" w:rsidRDefault="00000000">
            <w:pPr>
              <w:spacing w:before="20" w:after="20"/>
            </w:pPr>
            <w:r>
              <w:rPr>
                <w:sz w:val="18"/>
                <w:szCs w:val="18"/>
              </w:rPr>
              <w:t xml:space="preserve">Projects in your </w:t>
            </w:r>
            <w:proofErr w:type="spellStart"/>
            <w:r>
              <w:rPr>
                <w:sz w:val="18"/>
                <w:szCs w:val="18"/>
              </w:rPr>
              <w:t>programme</w:t>
            </w:r>
            <w:proofErr w:type="spellEnd"/>
            <w:r>
              <w:rPr>
                <w:sz w:val="18"/>
                <w:szCs w:val="18"/>
              </w:rPr>
              <w:t xml:space="preserve"> that have a supervisor and no booking yet</w:t>
            </w:r>
          </w:p>
        </w:tc>
      </w:tr>
      <w:tr w:rsidR="0015577C" w14:paraId="58E4C187"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A0B9041" w14:textId="77777777" w:rsidR="0015577C" w:rsidRDefault="00000000">
            <w:pPr>
              <w:spacing w:before="20" w:after="20"/>
            </w:pPr>
            <w:r>
              <w:rPr>
                <w:sz w:val="18"/>
                <w:szCs w:val="18"/>
              </w:rPr>
              <w:t>Conflicts avoided</w:t>
            </w:r>
          </w:p>
        </w:tc>
        <w:tc>
          <w:tcPr>
            <w:tcW w:w="4680" w:type="dxa"/>
            <w:tcMar>
              <w:top w:w="60" w:type="dxa"/>
              <w:left w:w="80" w:type="dxa"/>
              <w:bottom w:w="60" w:type="dxa"/>
              <w:right w:w="80" w:type="dxa"/>
            </w:tcMar>
            <w:vAlign w:val="center"/>
          </w:tcPr>
          <w:p w14:paraId="68A9E5E0" w14:textId="77777777" w:rsidR="0015577C" w:rsidRDefault="00000000">
            <w:pPr>
              <w:spacing w:before="20" w:after="20"/>
            </w:pPr>
            <w:r>
              <w:rPr>
                <w:sz w:val="18"/>
                <w:szCs w:val="18"/>
              </w:rPr>
              <w:t xml:space="preserve">A </w:t>
            </w:r>
            <w:r>
              <w:rPr>
                <w:rFonts w:ascii="Consolas" w:hAnsi="Consolas" w:cs="Consolas"/>
                <w:color w:val="A31515"/>
                <w:sz w:val="18"/>
                <w:szCs w:val="18"/>
              </w:rPr>
              <w:t>(time, venue)</w:t>
            </w:r>
            <w:r>
              <w:rPr>
                <w:sz w:val="18"/>
                <w:szCs w:val="18"/>
              </w:rPr>
              <w:t xml:space="preserve"> pair already booked; a supervisor or examiner already busy at that time; a lecturer whose availability list marks that time unavailable</w:t>
            </w:r>
          </w:p>
        </w:tc>
      </w:tr>
      <w:tr w:rsidR="0015577C" w14:paraId="6C7845A6"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AE13B3F" w14:textId="77777777" w:rsidR="0015577C" w:rsidRDefault="00000000">
            <w:pPr>
              <w:spacing w:before="20" w:after="20"/>
            </w:pPr>
            <w:r>
              <w:rPr>
                <w:sz w:val="18"/>
                <w:szCs w:val="18"/>
              </w:rPr>
              <w:t>Preference</w:t>
            </w:r>
          </w:p>
        </w:tc>
        <w:tc>
          <w:tcPr>
            <w:tcW w:w="4680" w:type="dxa"/>
            <w:tcMar>
              <w:top w:w="60" w:type="dxa"/>
              <w:left w:w="80" w:type="dxa"/>
              <w:bottom w:w="60" w:type="dxa"/>
              <w:right w:w="80" w:type="dxa"/>
            </w:tcMar>
            <w:vAlign w:val="center"/>
          </w:tcPr>
          <w:p w14:paraId="0DAACC9C" w14:textId="77777777" w:rsidR="0015577C" w:rsidRDefault="00000000">
            <w:pPr>
              <w:spacing w:before="20" w:after="20"/>
            </w:pPr>
            <w:r>
              <w:rPr>
                <w:sz w:val="18"/>
                <w:szCs w:val="18"/>
              </w:rPr>
              <w:t>Slots adjacent to a lecturer's existing bookings score higher, so a supervisor's day is packed rather than scattered</w:t>
            </w:r>
          </w:p>
        </w:tc>
      </w:tr>
      <w:tr w:rsidR="0015577C" w14:paraId="0406A669"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D14EE5C" w14:textId="77777777" w:rsidR="0015577C" w:rsidRDefault="00000000">
            <w:pPr>
              <w:spacing w:before="20" w:after="20"/>
            </w:pPr>
            <w:r>
              <w:rPr>
                <w:sz w:val="18"/>
                <w:szCs w:val="18"/>
              </w:rPr>
              <w:t>Effect</w:t>
            </w:r>
          </w:p>
        </w:tc>
        <w:tc>
          <w:tcPr>
            <w:tcW w:w="4680" w:type="dxa"/>
            <w:tcMar>
              <w:top w:w="60" w:type="dxa"/>
              <w:left w:w="80" w:type="dxa"/>
              <w:bottom w:w="60" w:type="dxa"/>
              <w:right w:w="80" w:type="dxa"/>
            </w:tcMar>
            <w:vAlign w:val="center"/>
          </w:tcPr>
          <w:p w14:paraId="07091F69" w14:textId="77777777" w:rsidR="0015577C" w:rsidRDefault="00000000">
            <w:pPr>
              <w:spacing w:before="20" w:after="20"/>
            </w:pPr>
            <w:r>
              <w:rPr>
                <w:sz w:val="18"/>
                <w:szCs w:val="18"/>
              </w:rPr>
              <w:t>Creates 30-minute bookings, all in one transaction</w:t>
            </w:r>
          </w:p>
        </w:tc>
      </w:tr>
      <w:tr w:rsidR="0015577C" w14:paraId="3950DFA8"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E2AC484" w14:textId="77777777" w:rsidR="0015577C" w:rsidRDefault="00000000">
            <w:pPr>
              <w:spacing w:before="20" w:after="20"/>
            </w:pPr>
            <w:r>
              <w:rPr>
                <w:sz w:val="18"/>
                <w:szCs w:val="18"/>
              </w:rPr>
              <w:t>If nothing is scheduled</w:t>
            </w:r>
          </w:p>
        </w:tc>
        <w:tc>
          <w:tcPr>
            <w:tcW w:w="4680" w:type="dxa"/>
            <w:tcMar>
              <w:top w:w="60" w:type="dxa"/>
              <w:left w:w="80" w:type="dxa"/>
              <w:bottom w:w="60" w:type="dxa"/>
              <w:right w:w="80" w:type="dxa"/>
            </w:tcMar>
            <w:vAlign w:val="center"/>
          </w:tcPr>
          <w:p w14:paraId="19C1C28A" w14:textId="77777777" w:rsidR="0015577C" w:rsidRDefault="00000000">
            <w:pPr>
              <w:spacing w:before="20" w:after="20"/>
            </w:pPr>
            <w:r>
              <w:rPr>
                <w:sz w:val="18"/>
                <w:szCs w:val="18"/>
              </w:rPr>
              <w:t>Everything was already booked, or the run reports how many projects could not be placed</w:t>
            </w:r>
          </w:p>
        </w:tc>
      </w:tr>
      <w:tr w:rsidR="0015577C" w14:paraId="240050AC"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EA0FA5C" w14:textId="77777777" w:rsidR="0015577C" w:rsidRDefault="00000000">
            <w:pPr>
              <w:spacing w:before="20" w:after="20"/>
            </w:pPr>
            <w:r>
              <w:rPr>
                <w:sz w:val="18"/>
                <w:szCs w:val="18"/>
              </w:rPr>
              <w:t>Without slots configured</w:t>
            </w:r>
          </w:p>
        </w:tc>
        <w:tc>
          <w:tcPr>
            <w:tcW w:w="4680" w:type="dxa"/>
            <w:tcMar>
              <w:top w:w="60" w:type="dxa"/>
              <w:left w:w="80" w:type="dxa"/>
              <w:bottom w:w="60" w:type="dxa"/>
              <w:right w:w="80" w:type="dxa"/>
            </w:tcMar>
            <w:vAlign w:val="center"/>
          </w:tcPr>
          <w:p w14:paraId="30B17C75" w14:textId="77777777" w:rsidR="0015577C" w:rsidRDefault="00000000">
            <w:pPr>
              <w:spacing w:before="20" w:after="20"/>
            </w:pPr>
            <w:r>
              <w:rPr>
                <w:sz w:val="18"/>
                <w:szCs w:val="18"/>
              </w:rPr>
              <w:t xml:space="preserve">A </w:t>
            </w:r>
            <w:proofErr w:type="gramStart"/>
            <w:r>
              <w:rPr>
                <w:sz w:val="18"/>
                <w:szCs w:val="18"/>
              </w:rPr>
              <w:t>400 response</w:t>
            </w:r>
            <w:proofErr w:type="gramEnd"/>
            <w:r>
              <w:rPr>
                <w:sz w:val="18"/>
                <w:szCs w:val="18"/>
              </w:rPr>
              <w:t xml:space="preserve"> asking you to define presentation slots first</w:t>
            </w:r>
          </w:p>
        </w:tc>
      </w:tr>
    </w:tbl>
    <w:p w14:paraId="3B23AADB" w14:textId="77777777" w:rsidR="0015577C" w:rsidRDefault="0015577C">
      <w:pPr>
        <w:spacing w:after="80"/>
      </w:pPr>
    </w:p>
    <w:p w14:paraId="625E5B43" w14:textId="77777777" w:rsidR="0015577C" w:rsidRDefault="00000000">
      <w:pPr>
        <w:pBdr>
          <w:left w:val="single" w:sz="18" w:space="10" w:color="2E5395"/>
        </w:pBdr>
        <w:shd w:val="clear" w:color="auto" w:fill="EEF3FA"/>
        <w:spacing w:before="120" w:after="160"/>
        <w:ind w:left="240"/>
      </w:pPr>
      <w:r>
        <w:rPr>
          <w:b/>
          <w:bCs/>
          <w:color w:val="333333"/>
        </w:rPr>
        <w:t>The scheduler needs presentation slots, not just days and venues.</w:t>
      </w:r>
      <w:r>
        <w:rPr>
          <w:color w:val="333333"/>
        </w:rPr>
        <w:t xml:space="preserve"> Slots are the (</w:t>
      </w:r>
      <w:proofErr w:type="spellStart"/>
      <w:r>
        <w:rPr>
          <w:color w:val="333333"/>
        </w:rPr>
        <w:t>programme</w:t>
      </w:r>
      <w:proofErr w:type="spellEnd"/>
      <w:r>
        <w:rPr>
          <w:color w:val="333333"/>
        </w:rPr>
        <w:t xml:space="preserve">, date, venue) rows seeded by migration </w:t>
      </w:r>
      <w:r>
        <w:rPr>
          <w:rFonts w:ascii="Consolas" w:hAnsi="Consolas" w:cs="Consolas"/>
          <w:color w:val="A31515"/>
          <w:sz w:val="18"/>
          <w:szCs w:val="18"/>
        </w:rPr>
        <w:t>0020</w:t>
      </w:r>
      <w:r>
        <w:rPr>
          <w:color w:val="333333"/>
        </w:rPr>
        <w:t xml:space="preserve"> and extended by your day and venue additions. If the run reports that no slots are configured, add days and venues first.</w:t>
      </w:r>
    </w:p>
    <w:p w14:paraId="58E01306" w14:textId="77777777" w:rsidR="0015577C" w:rsidRDefault="00000000">
      <w:r>
        <w:rPr>
          <w:b/>
          <w:bCs/>
        </w:rPr>
        <w:t>Clear Full Schedule</w:t>
      </w:r>
      <w:r>
        <w:t xml:space="preserve"> deletes every booking in your </w:t>
      </w:r>
      <w:proofErr w:type="spellStart"/>
      <w:r>
        <w:t>programme</w:t>
      </w:r>
      <w:proofErr w:type="spellEnd"/>
      <w:r>
        <w:t xml:space="preserve"> after a warning. Its reported count is the number of database objects removed, which can exceed the number of bookings because related rows are counted too.</w:t>
      </w:r>
    </w:p>
    <w:p w14:paraId="2746A66C" w14:textId="77777777" w:rsidR="0015577C" w:rsidRDefault="00000000">
      <w:pPr>
        <w:pStyle w:val="Heading3"/>
        <w:keepNext/>
        <w:spacing w:before="240" w:after="140"/>
      </w:pPr>
      <w:bookmarkStart w:id="172" w:name="sec11_10"/>
      <w:bookmarkStart w:id="173" w:name="_Toc242090196"/>
      <w:r>
        <w:rPr>
          <w:bCs/>
          <w:sz w:val="26"/>
          <w:szCs w:val="26"/>
        </w:rPr>
        <w:t>11.10 Notification and export</w:t>
      </w:r>
      <w:bookmarkEnd w:id="172"/>
      <w:bookmarkEnd w:id="173"/>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3266"/>
        <w:gridCol w:w="3266"/>
        <w:gridCol w:w="3266"/>
      </w:tblGrid>
      <w:tr w:rsidR="0015577C" w14:paraId="444EF1D4" w14:textId="77777777">
        <w:tblPrEx>
          <w:tblCellMar>
            <w:top w:w="0" w:type="dxa"/>
            <w:left w:w="0" w:type="dxa"/>
            <w:bottom w:w="0" w:type="dxa"/>
            <w:right w:w="0" w:type="dxa"/>
          </w:tblCellMar>
        </w:tblPrEx>
        <w:trPr>
          <w:tblHeader/>
        </w:trPr>
        <w:tc>
          <w:tcPr>
            <w:tcW w:w="3120" w:type="dxa"/>
            <w:shd w:val="clear" w:color="auto" w:fill="E8EEF7"/>
            <w:tcMar>
              <w:top w:w="60" w:type="dxa"/>
              <w:left w:w="80" w:type="dxa"/>
              <w:bottom w:w="60" w:type="dxa"/>
              <w:right w:w="80" w:type="dxa"/>
            </w:tcMar>
            <w:vAlign w:val="center"/>
          </w:tcPr>
          <w:p w14:paraId="5C6B3D85" w14:textId="77777777" w:rsidR="0015577C" w:rsidRDefault="00000000">
            <w:pPr>
              <w:spacing w:before="20" w:after="20"/>
            </w:pPr>
            <w:r>
              <w:rPr>
                <w:sz w:val="18"/>
                <w:szCs w:val="18"/>
              </w:rPr>
              <w:t>Action</w:t>
            </w:r>
          </w:p>
        </w:tc>
        <w:tc>
          <w:tcPr>
            <w:tcW w:w="3120" w:type="dxa"/>
            <w:shd w:val="clear" w:color="auto" w:fill="E8EEF7"/>
            <w:tcMar>
              <w:top w:w="60" w:type="dxa"/>
              <w:left w:w="80" w:type="dxa"/>
              <w:bottom w:w="60" w:type="dxa"/>
              <w:right w:w="80" w:type="dxa"/>
            </w:tcMar>
            <w:vAlign w:val="center"/>
          </w:tcPr>
          <w:p w14:paraId="192411AD" w14:textId="77777777" w:rsidR="0015577C" w:rsidRDefault="00000000">
            <w:pPr>
              <w:spacing w:before="20" w:after="20"/>
            </w:pPr>
            <w:r>
              <w:rPr>
                <w:sz w:val="18"/>
                <w:szCs w:val="18"/>
              </w:rPr>
              <w:t>What it does</w:t>
            </w:r>
          </w:p>
        </w:tc>
        <w:tc>
          <w:tcPr>
            <w:tcW w:w="3120" w:type="dxa"/>
            <w:shd w:val="clear" w:color="auto" w:fill="E8EEF7"/>
            <w:tcMar>
              <w:top w:w="60" w:type="dxa"/>
              <w:left w:w="80" w:type="dxa"/>
              <w:bottom w:w="60" w:type="dxa"/>
              <w:right w:w="80" w:type="dxa"/>
            </w:tcMar>
            <w:vAlign w:val="center"/>
          </w:tcPr>
          <w:p w14:paraId="17C6E514" w14:textId="77777777" w:rsidR="0015577C" w:rsidRDefault="00000000">
            <w:pPr>
              <w:spacing w:before="20" w:after="20"/>
            </w:pPr>
            <w:r>
              <w:rPr>
                <w:sz w:val="18"/>
                <w:szCs w:val="18"/>
              </w:rPr>
              <w:t>Requirement</w:t>
            </w:r>
          </w:p>
        </w:tc>
      </w:tr>
      <w:tr w:rsidR="0015577C" w14:paraId="273BD830"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23A02962" w14:textId="77777777" w:rsidR="0015577C" w:rsidRDefault="00000000">
            <w:pPr>
              <w:spacing w:before="20" w:after="20"/>
            </w:pPr>
            <w:r>
              <w:rPr>
                <w:b/>
                <w:bCs/>
                <w:sz w:val="18"/>
                <w:szCs w:val="18"/>
              </w:rPr>
              <w:t>Notify All Lecturers</w:t>
            </w:r>
          </w:p>
        </w:tc>
        <w:tc>
          <w:tcPr>
            <w:tcW w:w="3120" w:type="dxa"/>
            <w:tcMar>
              <w:top w:w="60" w:type="dxa"/>
              <w:left w:w="80" w:type="dxa"/>
              <w:bottom w:w="60" w:type="dxa"/>
              <w:right w:w="80" w:type="dxa"/>
            </w:tcMar>
            <w:vAlign w:val="center"/>
          </w:tcPr>
          <w:p w14:paraId="5260667F" w14:textId="77777777" w:rsidR="0015577C" w:rsidRDefault="00000000">
            <w:pPr>
              <w:spacing w:before="20" w:after="20"/>
            </w:pPr>
            <w:r>
              <w:rPr>
                <w:sz w:val="18"/>
                <w:szCs w:val="18"/>
              </w:rPr>
              <w:t xml:space="preserve">E-mails every lecturer and examiner with a booking in your </w:t>
            </w:r>
            <w:proofErr w:type="spellStart"/>
            <w:r>
              <w:rPr>
                <w:sz w:val="18"/>
                <w:szCs w:val="18"/>
              </w:rPr>
              <w:t>programme</w:t>
            </w:r>
            <w:proofErr w:type="spellEnd"/>
            <w:r>
              <w:rPr>
                <w:sz w:val="18"/>
                <w:szCs w:val="18"/>
              </w:rPr>
              <w:t>, referring them to the schedule page</w:t>
            </w:r>
          </w:p>
        </w:tc>
        <w:tc>
          <w:tcPr>
            <w:tcW w:w="3120" w:type="dxa"/>
            <w:tcMar>
              <w:top w:w="60" w:type="dxa"/>
              <w:left w:w="80" w:type="dxa"/>
              <w:bottom w:w="60" w:type="dxa"/>
              <w:right w:w="80" w:type="dxa"/>
            </w:tcMar>
            <w:vAlign w:val="center"/>
          </w:tcPr>
          <w:p w14:paraId="5749046E" w14:textId="77777777" w:rsidR="0015577C" w:rsidRDefault="00000000">
            <w:pPr>
              <w:spacing w:before="20" w:after="20"/>
            </w:pPr>
            <w:r>
              <w:rPr>
                <w:sz w:val="18"/>
                <w:szCs w:val="18"/>
              </w:rPr>
              <w:t xml:space="preserve">Gmail SMTP credentials in </w:t>
            </w:r>
            <w:r>
              <w:rPr>
                <w:rFonts w:ascii="Consolas" w:hAnsi="Consolas" w:cs="Consolas"/>
                <w:color w:val="A31515"/>
                <w:sz w:val="18"/>
                <w:szCs w:val="18"/>
              </w:rPr>
              <w:t>settings.py</w:t>
            </w:r>
          </w:p>
        </w:tc>
      </w:tr>
      <w:tr w:rsidR="0015577C" w14:paraId="071710E9"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3DE17650" w14:textId="77777777" w:rsidR="0015577C" w:rsidRDefault="00000000">
            <w:pPr>
              <w:spacing w:before="20" w:after="20"/>
            </w:pPr>
            <w:r>
              <w:rPr>
                <w:b/>
                <w:bCs/>
                <w:sz w:val="18"/>
                <w:szCs w:val="18"/>
              </w:rPr>
              <w:t>Export to Excel</w:t>
            </w:r>
            <w:r>
              <w:rPr>
                <w:sz w:val="18"/>
                <w:szCs w:val="18"/>
              </w:rPr>
              <w:t xml:space="preserve"> (schedule page)</w:t>
            </w:r>
          </w:p>
        </w:tc>
        <w:tc>
          <w:tcPr>
            <w:tcW w:w="3120" w:type="dxa"/>
            <w:tcMar>
              <w:top w:w="60" w:type="dxa"/>
              <w:left w:w="80" w:type="dxa"/>
              <w:bottom w:w="60" w:type="dxa"/>
              <w:right w:w="80" w:type="dxa"/>
            </w:tcMar>
            <w:vAlign w:val="center"/>
          </w:tcPr>
          <w:p w14:paraId="0D84C2D7" w14:textId="77777777" w:rsidR="0015577C" w:rsidRDefault="00000000">
            <w:pPr>
              <w:spacing w:before="20" w:after="20"/>
            </w:pPr>
            <w:r>
              <w:rPr>
                <w:sz w:val="18"/>
                <w:szCs w:val="18"/>
              </w:rPr>
              <w:t xml:space="preserve">Downloads the student list as </w:t>
            </w:r>
            <w:r>
              <w:rPr>
                <w:rFonts w:ascii="Consolas" w:hAnsi="Consolas" w:cs="Consolas"/>
                <w:color w:val="A31515"/>
                <w:sz w:val="18"/>
                <w:szCs w:val="18"/>
              </w:rPr>
              <w:t>.xlsx</w:t>
            </w:r>
          </w:p>
        </w:tc>
        <w:tc>
          <w:tcPr>
            <w:tcW w:w="3120" w:type="dxa"/>
            <w:tcMar>
              <w:top w:w="60" w:type="dxa"/>
              <w:left w:w="80" w:type="dxa"/>
              <w:bottom w:w="60" w:type="dxa"/>
              <w:right w:w="80" w:type="dxa"/>
            </w:tcMar>
            <w:vAlign w:val="center"/>
          </w:tcPr>
          <w:p w14:paraId="39337B89" w14:textId="77777777" w:rsidR="0015577C" w:rsidRDefault="00000000">
            <w:pPr>
              <w:spacing w:before="20" w:after="20"/>
            </w:pPr>
            <w:r>
              <w:rPr>
                <w:sz w:val="18"/>
                <w:szCs w:val="18"/>
              </w:rPr>
              <w:t>None</w:t>
            </w:r>
          </w:p>
        </w:tc>
      </w:tr>
      <w:tr w:rsidR="0015577C" w14:paraId="4DDAFF88"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1AF081D4" w14:textId="77777777" w:rsidR="0015577C" w:rsidRDefault="00000000">
            <w:pPr>
              <w:spacing w:before="20" w:after="20"/>
            </w:pPr>
            <w:r>
              <w:rPr>
                <w:sz w:val="18"/>
                <w:szCs w:val="18"/>
              </w:rPr>
              <w:t>Google Sheets export</w:t>
            </w:r>
          </w:p>
        </w:tc>
        <w:tc>
          <w:tcPr>
            <w:tcW w:w="3120" w:type="dxa"/>
            <w:tcMar>
              <w:top w:w="60" w:type="dxa"/>
              <w:left w:w="80" w:type="dxa"/>
              <w:bottom w:w="60" w:type="dxa"/>
              <w:right w:w="80" w:type="dxa"/>
            </w:tcMar>
            <w:vAlign w:val="center"/>
          </w:tcPr>
          <w:p w14:paraId="17B16AEC" w14:textId="77777777" w:rsidR="0015577C" w:rsidRDefault="00000000">
            <w:pPr>
              <w:spacing w:before="20" w:after="20"/>
            </w:pPr>
            <w:r>
              <w:rPr>
                <w:sz w:val="18"/>
                <w:szCs w:val="18"/>
              </w:rPr>
              <w:t xml:space="preserve">Clears and rewrites a spreadsheet named </w:t>
            </w:r>
            <w:proofErr w:type="spellStart"/>
            <w:r>
              <w:rPr>
                <w:rFonts w:ascii="Consolas" w:hAnsi="Consolas" w:cs="Consolas"/>
                <w:color w:val="A31515"/>
                <w:sz w:val="18"/>
                <w:szCs w:val="18"/>
              </w:rPr>
              <w:t>FYP_Schedule_Sheet</w:t>
            </w:r>
            <w:proofErr w:type="spellEnd"/>
            <w:r>
              <w:rPr>
                <w:sz w:val="18"/>
                <w:szCs w:val="18"/>
              </w:rPr>
              <w:t xml:space="preserve"> with the whole </w:t>
            </w:r>
            <w:proofErr w:type="spellStart"/>
            <w:r>
              <w:rPr>
                <w:sz w:val="18"/>
                <w:szCs w:val="18"/>
              </w:rPr>
              <w:t>programme</w:t>
            </w:r>
            <w:proofErr w:type="spellEnd"/>
            <w:r>
              <w:rPr>
                <w:sz w:val="18"/>
                <w:szCs w:val="18"/>
              </w:rPr>
              <w:t xml:space="preserve"> schedule</w:t>
            </w:r>
          </w:p>
        </w:tc>
        <w:tc>
          <w:tcPr>
            <w:tcW w:w="3120" w:type="dxa"/>
            <w:tcMar>
              <w:top w:w="60" w:type="dxa"/>
              <w:left w:w="80" w:type="dxa"/>
              <w:bottom w:w="60" w:type="dxa"/>
              <w:right w:w="80" w:type="dxa"/>
            </w:tcMar>
            <w:vAlign w:val="center"/>
          </w:tcPr>
          <w:p w14:paraId="0C5FAF76" w14:textId="77777777" w:rsidR="0015577C" w:rsidRDefault="00000000">
            <w:pPr>
              <w:spacing w:before="20" w:after="20"/>
            </w:pPr>
            <w:r>
              <w:rPr>
                <w:rFonts w:ascii="Consolas" w:hAnsi="Consolas" w:cs="Consolas"/>
                <w:color w:val="A31515"/>
                <w:sz w:val="18"/>
                <w:szCs w:val="18"/>
              </w:rPr>
              <w:t>backend/</w:t>
            </w:r>
            <w:proofErr w:type="spellStart"/>
            <w:r>
              <w:rPr>
                <w:rFonts w:ascii="Consolas" w:hAnsi="Consolas" w:cs="Consolas"/>
                <w:color w:val="A31515"/>
                <w:sz w:val="18"/>
                <w:szCs w:val="18"/>
              </w:rPr>
              <w:t>client_secret.json</w:t>
            </w:r>
            <w:proofErr w:type="spellEnd"/>
            <w:r>
              <w:rPr>
                <w:sz w:val="18"/>
                <w:szCs w:val="18"/>
              </w:rPr>
              <w:t xml:space="preserve"> service-account key, shared with that spreadsheet</w:t>
            </w:r>
          </w:p>
        </w:tc>
      </w:tr>
    </w:tbl>
    <w:p w14:paraId="6589F10D" w14:textId="77777777" w:rsidR="0015577C" w:rsidRDefault="0015577C">
      <w:pPr>
        <w:spacing w:after="80"/>
      </w:pPr>
    </w:p>
    <w:p w14:paraId="77F16818" w14:textId="77777777" w:rsidR="0015577C" w:rsidRDefault="00000000">
      <w:pPr>
        <w:pStyle w:val="Heading3"/>
        <w:keepNext/>
        <w:spacing w:before="240" w:after="140"/>
      </w:pPr>
      <w:bookmarkStart w:id="174" w:name="sec11_11"/>
      <w:bookmarkStart w:id="175" w:name="_Toc242090197"/>
      <w:r>
        <w:rPr>
          <w:bCs/>
          <w:sz w:val="26"/>
          <w:szCs w:val="26"/>
        </w:rPr>
        <w:t>11.11 Course report</w:t>
      </w:r>
      <w:bookmarkEnd w:id="174"/>
      <w:bookmarkEnd w:id="175"/>
    </w:p>
    <w:p w14:paraId="033361E6" w14:textId="77777777" w:rsidR="0015577C" w:rsidRDefault="00000000">
      <w:r>
        <w:rPr>
          <w:b/>
          <w:bCs/>
        </w:rPr>
        <w:t>Course Report</w:t>
      </w:r>
      <w:r>
        <w:t xml:space="preserve"> (</w:t>
      </w:r>
      <w:r>
        <w:rPr>
          <w:rFonts w:ascii="Consolas" w:hAnsi="Consolas" w:cs="Consolas"/>
          <w:color w:val="A31515"/>
          <w:sz w:val="18"/>
          <w:szCs w:val="18"/>
        </w:rPr>
        <w:t>/course-report</w:t>
      </w:r>
      <w:r>
        <w:t xml:space="preserve">) is the </w:t>
      </w:r>
      <w:proofErr w:type="spellStart"/>
      <w:r>
        <w:t>programme</w:t>
      </w:r>
      <w:proofErr w:type="spellEnd"/>
      <w:r>
        <w:t xml:space="preserve">-level view of marking for one FYP stage, with the stage buttons built from the stages your </w:t>
      </w:r>
      <w:proofErr w:type="spellStart"/>
      <w:r>
        <w:t>programme</w:t>
      </w:r>
      <w:proofErr w:type="spellEnd"/>
      <w:r>
        <w:t xml:space="preserve"> actually has students in.</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274AA9DA"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653F6DB9" w14:textId="77777777" w:rsidR="0015577C" w:rsidRDefault="00000000">
            <w:pPr>
              <w:spacing w:before="20" w:after="20"/>
            </w:pPr>
            <w:r>
              <w:rPr>
                <w:sz w:val="18"/>
                <w:szCs w:val="18"/>
              </w:rPr>
              <w:t>Section</w:t>
            </w:r>
          </w:p>
        </w:tc>
        <w:tc>
          <w:tcPr>
            <w:tcW w:w="4680" w:type="dxa"/>
            <w:shd w:val="clear" w:color="auto" w:fill="E8EEF7"/>
            <w:tcMar>
              <w:top w:w="60" w:type="dxa"/>
              <w:left w:w="80" w:type="dxa"/>
              <w:bottom w:w="60" w:type="dxa"/>
              <w:right w:w="80" w:type="dxa"/>
            </w:tcMar>
            <w:vAlign w:val="center"/>
          </w:tcPr>
          <w:p w14:paraId="4D6142C0" w14:textId="77777777" w:rsidR="0015577C" w:rsidRDefault="00000000">
            <w:pPr>
              <w:spacing w:before="20" w:after="20"/>
            </w:pPr>
            <w:r>
              <w:rPr>
                <w:sz w:val="18"/>
                <w:szCs w:val="18"/>
              </w:rPr>
              <w:t>Contents</w:t>
            </w:r>
          </w:p>
        </w:tc>
      </w:tr>
      <w:tr w:rsidR="0015577C" w14:paraId="59C52FB3"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662CB76" w14:textId="77777777" w:rsidR="0015577C" w:rsidRDefault="00000000">
            <w:pPr>
              <w:spacing w:before="20" w:after="20"/>
            </w:pPr>
            <w:r>
              <w:rPr>
                <w:sz w:val="18"/>
                <w:szCs w:val="18"/>
              </w:rPr>
              <w:lastRenderedPageBreak/>
              <w:t>Summary cards</w:t>
            </w:r>
          </w:p>
        </w:tc>
        <w:tc>
          <w:tcPr>
            <w:tcW w:w="4680" w:type="dxa"/>
            <w:tcMar>
              <w:top w:w="60" w:type="dxa"/>
              <w:left w:w="80" w:type="dxa"/>
              <w:bottom w:w="60" w:type="dxa"/>
              <w:right w:w="80" w:type="dxa"/>
            </w:tcMar>
            <w:vAlign w:val="center"/>
          </w:tcPr>
          <w:p w14:paraId="472461B5" w14:textId="77777777" w:rsidR="0015577C" w:rsidRDefault="00000000">
            <w:pPr>
              <w:spacing w:before="20" w:after="20"/>
            </w:pPr>
            <w:r>
              <w:rPr>
                <w:sz w:val="18"/>
                <w:szCs w:val="18"/>
              </w:rPr>
              <w:t>Total students, graded (with how many still await marks), pass, fail</w:t>
            </w:r>
          </w:p>
        </w:tc>
      </w:tr>
      <w:tr w:rsidR="0015577C" w14:paraId="198939FE"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CC3C2C9" w14:textId="77777777" w:rsidR="0015577C" w:rsidRDefault="00000000">
            <w:pPr>
              <w:spacing w:before="20" w:after="20"/>
            </w:pPr>
            <w:r>
              <w:rPr>
                <w:sz w:val="18"/>
                <w:szCs w:val="18"/>
              </w:rPr>
              <w:t>Grade distribution</w:t>
            </w:r>
          </w:p>
        </w:tc>
        <w:tc>
          <w:tcPr>
            <w:tcW w:w="4680" w:type="dxa"/>
            <w:tcMar>
              <w:top w:w="60" w:type="dxa"/>
              <w:left w:w="80" w:type="dxa"/>
              <w:bottom w:w="60" w:type="dxa"/>
              <w:right w:w="80" w:type="dxa"/>
            </w:tcMar>
            <w:vAlign w:val="center"/>
          </w:tcPr>
          <w:p w14:paraId="7D149446" w14:textId="77777777" w:rsidR="0015577C" w:rsidRDefault="00000000">
            <w:pPr>
              <w:spacing w:before="20" w:after="20"/>
            </w:pPr>
            <w:r>
              <w:rPr>
                <w:sz w:val="18"/>
                <w:szCs w:val="18"/>
              </w:rPr>
              <w:t>A bar chart over A+ to F</w:t>
            </w:r>
          </w:p>
        </w:tc>
      </w:tr>
      <w:tr w:rsidR="0015577C" w14:paraId="5F8688F9"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408282CA" w14:textId="77777777" w:rsidR="0015577C" w:rsidRDefault="00000000">
            <w:pPr>
              <w:spacing w:before="20" w:after="20"/>
            </w:pPr>
            <w:r>
              <w:rPr>
                <w:sz w:val="18"/>
                <w:szCs w:val="18"/>
              </w:rPr>
              <w:t>Student status</w:t>
            </w:r>
          </w:p>
        </w:tc>
        <w:tc>
          <w:tcPr>
            <w:tcW w:w="4680" w:type="dxa"/>
            <w:tcMar>
              <w:top w:w="60" w:type="dxa"/>
              <w:left w:w="80" w:type="dxa"/>
              <w:bottom w:w="60" w:type="dxa"/>
              <w:right w:w="80" w:type="dxa"/>
            </w:tcMar>
            <w:vAlign w:val="center"/>
          </w:tcPr>
          <w:p w14:paraId="69E05E17" w14:textId="77777777" w:rsidR="0015577C" w:rsidRDefault="00000000">
            <w:pPr>
              <w:spacing w:before="20" w:after="20"/>
            </w:pPr>
            <w:r>
              <w:rPr>
                <w:sz w:val="18"/>
                <w:szCs w:val="18"/>
              </w:rPr>
              <w:t>A pie chart over pass, fail and the incomplete and withdrawal codes</w:t>
            </w:r>
          </w:p>
        </w:tc>
      </w:tr>
      <w:tr w:rsidR="0015577C" w14:paraId="1ED9C438"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47419285" w14:textId="77777777" w:rsidR="0015577C" w:rsidRDefault="00000000">
            <w:pPr>
              <w:spacing w:before="20" w:after="20"/>
            </w:pPr>
            <w:r>
              <w:rPr>
                <w:sz w:val="18"/>
                <w:szCs w:val="18"/>
              </w:rPr>
              <w:t>CO attainment</w:t>
            </w:r>
          </w:p>
        </w:tc>
        <w:tc>
          <w:tcPr>
            <w:tcW w:w="4680" w:type="dxa"/>
            <w:tcMar>
              <w:top w:w="60" w:type="dxa"/>
              <w:left w:w="80" w:type="dxa"/>
              <w:bottom w:w="60" w:type="dxa"/>
              <w:right w:w="80" w:type="dxa"/>
            </w:tcMar>
            <w:vAlign w:val="center"/>
          </w:tcPr>
          <w:p w14:paraId="399EDEE5" w14:textId="77777777" w:rsidR="0015577C" w:rsidRDefault="00000000">
            <w:pPr>
              <w:spacing w:before="20" w:after="20"/>
            </w:pPr>
            <w:r>
              <w:rPr>
                <w:sz w:val="18"/>
                <w:szCs w:val="18"/>
              </w:rPr>
              <w:t>Attainment rate per course outcome</w:t>
            </w:r>
          </w:p>
        </w:tc>
      </w:tr>
      <w:tr w:rsidR="0015577C" w14:paraId="115AFE16"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34967B2" w14:textId="77777777" w:rsidR="0015577C" w:rsidRDefault="00000000">
            <w:pPr>
              <w:spacing w:before="20" w:after="20"/>
            </w:pPr>
            <w:r>
              <w:rPr>
                <w:sz w:val="18"/>
                <w:szCs w:val="18"/>
              </w:rPr>
              <w:t>Marks table</w:t>
            </w:r>
          </w:p>
        </w:tc>
        <w:tc>
          <w:tcPr>
            <w:tcW w:w="4680" w:type="dxa"/>
            <w:tcMar>
              <w:top w:w="60" w:type="dxa"/>
              <w:left w:w="80" w:type="dxa"/>
              <w:bottom w:w="60" w:type="dxa"/>
              <w:right w:w="80" w:type="dxa"/>
            </w:tcMar>
            <w:vAlign w:val="center"/>
          </w:tcPr>
          <w:p w14:paraId="521BD8DA" w14:textId="77777777" w:rsidR="0015577C" w:rsidRDefault="00000000">
            <w:pPr>
              <w:spacing w:before="20" w:after="20"/>
            </w:pPr>
            <w:r>
              <w:rPr>
                <w:sz w:val="18"/>
                <w:szCs w:val="18"/>
              </w:rPr>
              <w:t>One row per student, with a column per rubric section, the total, the grade and the overall status</w:t>
            </w:r>
          </w:p>
        </w:tc>
      </w:tr>
      <w:tr w:rsidR="0015577C" w14:paraId="6B3A97B0"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AD25221" w14:textId="77777777" w:rsidR="0015577C" w:rsidRDefault="00000000">
            <w:pPr>
              <w:spacing w:before="20" w:after="20"/>
            </w:pPr>
            <w:r>
              <w:rPr>
                <w:sz w:val="18"/>
                <w:szCs w:val="18"/>
              </w:rPr>
              <w:t>CO attainment summary</w:t>
            </w:r>
          </w:p>
        </w:tc>
        <w:tc>
          <w:tcPr>
            <w:tcW w:w="4680" w:type="dxa"/>
            <w:tcMar>
              <w:top w:w="60" w:type="dxa"/>
              <w:left w:w="80" w:type="dxa"/>
              <w:bottom w:w="60" w:type="dxa"/>
              <w:right w:w="80" w:type="dxa"/>
            </w:tcMar>
            <w:vAlign w:val="center"/>
          </w:tcPr>
          <w:p w14:paraId="21A5A869" w14:textId="77777777" w:rsidR="0015577C" w:rsidRDefault="00000000">
            <w:pPr>
              <w:spacing w:before="20" w:after="20"/>
            </w:pPr>
            <w:r>
              <w:rPr>
                <w:sz w:val="18"/>
                <w:szCs w:val="18"/>
              </w:rPr>
              <w:t>Per outcome: rate, students attained, students not attained, total marked</w:t>
            </w:r>
          </w:p>
        </w:tc>
      </w:tr>
    </w:tbl>
    <w:p w14:paraId="41DA2915" w14:textId="77777777" w:rsidR="0015577C" w:rsidRDefault="0015577C">
      <w:pPr>
        <w:spacing w:after="80"/>
      </w:pPr>
    </w:p>
    <w:p w14:paraId="6966E511" w14:textId="77777777" w:rsidR="0015577C" w:rsidRDefault="00000000">
      <w:r>
        <w:t xml:space="preserve">Both </w:t>
      </w:r>
      <w:r>
        <w:rPr>
          <w:b/>
          <w:bCs/>
        </w:rPr>
        <w:t>Download CSV</w:t>
      </w:r>
      <w:r>
        <w:t xml:space="preserve"> and </w:t>
      </w:r>
      <w:r>
        <w:rPr>
          <w:b/>
          <w:bCs/>
        </w:rPr>
        <w:t>Download XLSX</w:t>
      </w:r>
      <w:r>
        <w:t xml:space="preserve"> are generated in the browser, so they need no server export. The export header records the course title, the </w:t>
      </w:r>
      <w:proofErr w:type="spellStart"/>
      <w:r>
        <w:t>programme</w:t>
      </w:r>
      <w:proofErr w:type="spellEnd"/>
      <w:r>
        <w:t xml:space="preserve">, who generated it and when. A student with no marks shows </w:t>
      </w:r>
      <w:r>
        <w:rPr>
          <w:b/>
          <w:bCs/>
        </w:rPr>
        <w:t>Not graded</w:t>
      </w:r>
      <w:r>
        <w:t xml:space="preserve">, a dash for the total and status </w:t>
      </w:r>
      <w:r>
        <w:rPr>
          <w:rFonts w:ascii="Consolas" w:hAnsi="Consolas" w:cs="Consolas"/>
          <w:color w:val="A31515"/>
          <w:sz w:val="18"/>
          <w:szCs w:val="18"/>
        </w:rPr>
        <w:t>I</w:t>
      </w:r>
      <w:r>
        <w:t>, and is excluded from the pass/fail and attainment denominators.</w:t>
      </w:r>
    </w:p>
    <w:p w14:paraId="2B6EA03C" w14:textId="77777777" w:rsidR="0015577C" w:rsidRDefault="00000000">
      <w:pPr>
        <w:pStyle w:val="Heading3"/>
        <w:keepNext/>
        <w:spacing w:before="240" w:after="140"/>
      </w:pPr>
      <w:bookmarkStart w:id="176" w:name="sec11_12"/>
      <w:bookmarkStart w:id="177" w:name="_Toc242090198"/>
      <w:r>
        <w:rPr>
          <w:bCs/>
          <w:sz w:val="26"/>
          <w:szCs w:val="26"/>
        </w:rPr>
        <w:t>11.12 Coordinator checklist for a new semester</w:t>
      </w:r>
      <w:bookmarkEnd w:id="176"/>
      <w:bookmarkEnd w:id="177"/>
    </w:p>
    <w:p w14:paraId="4E05D638" w14:textId="77777777" w:rsidR="0015577C" w:rsidRDefault="00000000">
      <w:r>
        <w:t>In order, and matching the checklist on the dashboard:</w:t>
      </w:r>
    </w:p>
    <w:p w14:paraId="50F7F391" w14:textId="77777777" w:rsidR="0015577C" w:rsidRDefault="00000000">
      <w:pPr>
        <w:spacing w:after="60"/>
        <w:ind w:left="360"/>
      </w:pPr>
      <w:r>
        <w:t xml:space="preserve">1. </w:t>
      </w:r>
      <w:r>
        <w:rPr>
          <w:b/>
          <w:bCs/>
        </w:rPr>
        <w:t>Accounts</w:t>
      </w:r>
      <w:r>
        <w:t xml:space="preserve"> — upload or create the cohort, then confirm every account has a </w:t>
      </w:r>
      <w:proofErr w:type="spellStart"/>
      <w:r>
        <w:t>programme</w:t>
      </w:r>
      <w:proofErr w:type="spellEnd"/>
      <w:r>
        <w:t xml:space="preserve"> and a full name (§9.6).</w:t>
      </w:r>
    </w:p>
    <w:p w14:paraId="5347D79E" w14:textId="77777777" w:rsidR="0015577C" w:rsidRDefault="00000000">
      <w:pPr>
        <w:spacing w:after="60"/>
        <w:ind w:left="360"/>
      </w:pPr>
      <w:r>
        <w:t xml:space="preserve">2. </w:t>
      </w:r>
      <w:r>
        <w:rPr>
          <w:b/>
          <w:bCs/>
        </w:rPr>
        <w:t>Supervision quotas</w:t>
      </w:r>
      <w:r>
        <w:t xml:space="preserve"> — set each lecturer's quota (§11.4).</w:t>
      </w:r>
    </w:p>
    <w:p w14:paraId="0627AF5B" w14:textId="77777777" w:rsidR="0015577C" w:rsidRDefault="00000000">
      <w:pPr>
        <w:spacing w:after="60"/>
        <w:ind w:left="360"/>
      </w:pPr>
      <w:r>
        <w:t xml:space="preserve">3. </w:t>
      </w:r>
      <w:r>
        <w:rPr>
          <w:b/>
          <w:bCs/>
        </w:rPr>
        <w:t>Rubrics</w:t>
      </w:r>
      <w:r>
        <w:t xml:space="preserve"> — confirm each </w:t>
      </w:r>
      <w:proofErr w:type="spellStart"/>
      <w:r>
        <w:t>programme</w:t>
      </w:r>
      <w:proofErr w:type="spellEnd"/>
      <w:r>
        <w:t xml:space="preserve"> and stage has an active template (§12.4).</w:t>
      </w:r>
    </w:p>
    <w:p w14:paraId="3B7ED933" w14:textId="77777777" w:rsidR="0015577C" w:rsidRDefault="00000000">
      <w:pPr>
        <w:spacing w:after="60"/>
        <w:ind w:left="360"/>
      </w:pPr>
      <w:r>
        <w:t xml:space="preserve">4. </w:t>
      </w:r>
      <w:r>
        <w:rPr>
          <w:b/>
          <w:bCs/>
        </w:rPr>
        <w:t>Presentation days and venues</w:t>
      </w:r>
      <w:r>
        <w:t xml:space="preserve"> — define them (§11.7).</w:t>
      </w:r>
    </w:p>
    <w:p w14:paraId="0C5F5AA3" w14:textId="77777777" w:rsidR="0015577C" w:rsidRDefault="00000000">
      <w:pPr>
        <w:spacing w:after="60"/>
        <w:ind w:left="360"/>
      </w:pPr>
      <w:r>
        <w:t xml:space="preserve">5. </w:t>
      </w:r>
      <w:r>
        <w:rPr>
          <w:b/>
          <w:bCs/>
        </w:rPr>
        <w:t>Availability</w:t>
      </w:r>
      <w:r>
        <w:t xml:space="preserve"> — ask lecturers to mark their unavailability (§11.8).</w:t>
      </w:r>
    </w:p>
    <w:p w14:paraId="4124E247" w14:textId="77777777" w:rsidR="0015577C" w:rsidRDefault="00000000">
      <w:pPr>
        <w:spacing w:after="60"/>
        <w:ind w:left="360"/>
      </w:pPr>
      <w:r>
        <w:t xml:space="preserve">6. </w:t>
      </w:r>
      <w:r>
        <w:rPr>
          <w:b/>
          <w:bCs/>
        </w:rPr>
        <w:t>Schedule</w:t>
      </w:r>
      <w:r>
        <w:t xml:space="preserve"> — run the auto-scheduler, then review the master schedule (§11.9).</w:t>
      </w:r>
    </w:p>
    <w:p w14:paraId="3F098713" w14:textId="77777777" w:rsidR="0015577C" w:rsidRDefault="00000000">
      <w:pPr>
        <w:spacing w:after="60"/>
        <w:ind w:left="360"/>
      </w:pPr>
      <w:r>
        <w:t xml:space="preserve">7. </w:t>
      </w:r>
      <w:r>
        <w:rPr>
          <w:b/>
          <w:bCs/>
        </w:rPr>
        <w:t>Notify</w:t>
      </w:r>
      <w:r>
        <w:t xml:space="preserve"> — send the schedule notification (§11.10).</w:t>
      </w:r>
    </w:p>
    <w:p w14:paraId="6B8FB01A" w14:textId="77777777" w:rsidR="0015577C" w:rsidRDefault="00000000">
      <w:pPr>
        <w:spacing w:after="60"/>
        <w:ind w:left="360"/>
      </w:pPr>
      <w:r>
        <w:t xml:space="preserve">8. </w:t>
      </w:r>
      <w:r>
        <w:rPr>
          <w:b/>
          <w:bCs/>
        </w:rPr>
        <w:t>Verify</w:t>
      </w:r>
      <w:r>
        <w:t xml:space="preserve"> — check the Course Report once marking starts (§11.11).</w:t>
      </w:r>
    </w:p>
    <w:p w14:paraId="0263CB3D" w14:textId="77777777" w:rsidR="0015577C" w:rsidRDefault="0015577C">
      <w:pPr>
        <w:pageBreakBefore/>
        <w:spacing w:after="0"/>
      </w:pPr>
    </w:p>
    <w:p w14:paraId="497884F4" w14:textId="77777777" w:rsidR="0015577C" w:rsidRDefault="00000000">
      <w:pPr>
        <w:pStyle w:val="Heading2"/>
        <w:keepNext/>
        <w:spacing w:before="360" w:after="140"/>
      </w:pPr>
      <w:bookmarkStart w:id="178" w:name="sec12"/>
      <w:bookmarkStart w:id="179" w:name="_Toc242090199"/>
      <w:r>
        <w:rPr>
          <w:bCs/>
          <w:sz w:val="32"/>
          <w:szCs w:val="32"/>
        </w:rPr>
        <w:t>12. Rubrics and assessment</w:t>
      </w:r>
      <w:bookmarkEnd w:id="178"/>
      <w:bookmarkEnd w:id="179"/>
    </w:p>
    <w:p w14:paraId="2F915B69" w14:textId="77777777" w:rsidR="0015577C" w:rsidRDefault="00000000">
      <w:pPr>
        <w:pStyle w:val="Heading3"/>
        <w:keepNext/>
        <w:spacing w:before="240" w:after="140"/>
      </w:pPr>
      <w:bookmarkStart w:id="180" w:name="sec12_1"/>
      <w:bookmarkStart w:id="181" w:name="_Toc242090200"/>
      <w:r>
        <w:rPr>
          <w:bCs/>
          <w:sz w:val="26"/>
          <w:szCs w:val="26"/>
        </w:rPr>
        <w:t>12.1 What a rubric contains</w:t>
      </w:r>
      <w:bookmarkEnd w:id="180"/>
      <w:bookmarkEnd w:id="181"/>
    </w:p>
    <w:p w14:paraId="766CA2A8" w14:textId="77777777" w:rsidR="0015577C" w:rsidRDefault="00000000">
      <w:r>
        <w:t xml:space="preserve">A rubric is a marking instrument: sections, and inside each section the criteria with their weights, the level descriptors that describe performance, and the mapping to course learning outcomes. In </w:t>
      </w:r>
      <w:proofErr w:type="spellStart"/>
      <w:r>
        <w:t>FYPHub</w:t>
      </w:r>
      <w:proofErr w:type="spellEnd"/>
      <w:r>
        <w:t xml:space="preserve"> it is stored as one JSON document per template, which is why the editor is the only safe way to change it.</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6CAA7E1B"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40A90D3A" w14:textId="77777777" w:rsidR="0015577C" w:rsidRDefault="00000000">
            <w:pPr>
              <w:spacing w:before="20" w:after="20"/>
            </w:pPr>
            <w:r>
              <w:rPr>
                <w:sz w:val="18"/>
                <w:szCs w:val="18"/>
              </w:rPr>
              <w:t>Element</w:t>
            </w:r>
          </w:p>
        </w:tc>
        <w:tc>
          <w:tcPr>
            <w:tcW w:w="4680" w:type="dxa"/>
            <w:shd w:val="clear" w:color="auto" w:fill="E8EEF7"/>
            <w:tcMar>
              <w:top w:w="60" w:type="dxa"/>
              <w:left w:w="80" w:type="dxa"/>
              <w:bottom w:w="60" w:type="dxa"/>
              <w:right w:w="80" w:type="dxa"/>
            </w:tcMar>
            <w:vAlign w:val="center"/>
          </w:tcPr>
          <w:p w14:paraId="306D5033" w14:textId="77777777" w:rsidR="0015577C" w:rsidRDefault="00000000">
            <w:pPr>
              <w:spacing w:before="20" w:after="20"/>
            </w:pPr>
            <w:r>
              <w:rPr>
                <w:sz w:val="18"/>
                <w:szCs w:val="18"/>
              </w:rPr>
              <w:t>Meaning</w:t>
            </w:r>
          </w:p>
        </w:tc>
      </w:tr>
      <w:tr w:rsidR="0015577C" w14:paraId="2888574F"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3B4B9E2" w14:textId="77777777" w:rsidR="0015577C" w:rsidRDefault="00000000">
            <w:pPr>
              <w:spacing w:before="20" w:after="20"/>
            </w:pPr>
            <w:r>
              <w:rPr>
                <w:sz w:val="18"/>
                <w:szCs w:val="18"/>
              </w:rPr>
              <w:t>Section</w:t>
            </w:r>
          </w:p>
        </w:tc>
        <w:tc>
          <w:tcPr>
            <w:tcW w:w="4680" w:type="dxa"/>
            <w:tcMar>
              <w:top w:w="60" w:type="dxa"/>
              <w:left w:w="80" w:type="dxa"/>
              <w:bottom w:w="60" w:type="dxa"/>
              <w:right w:w="80" w:type="dxa"/>
            </w:tcMar>
            <w:vAlign w:val="center"/>
          </w:tcPr>
          <w:p w14:paraId="274BF87B" w14:textId="77777777" w:rsidR="0015577C" w:rsidRDefault="00000000">
            <w:pPr>
              <w:spacing w:before="20" w:after="20"/>
            </w:pPr>
            <w:r>
              <w:rPr>
                <w:sz w:val="18"/>
                <w:szCs w:val="18"/>
              </w:rPr>
              <w:t>A group of criteria with its own weight and subtotal, for example a report section and a presentation section</w:t>
            </w:r>
          </w:p>
        </w:tc>
      </w:tr>
      <w:tr w:rsidR="0015577C" w14:paraId="6D074546"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18A3643" w14:textId="77777777" w:rsidR="0015577C" w:rsidRDefault="00000000">
            <w:pPr>
              <w:spacing w:before="20" w:after="20"/>
            </w:pPr>
            <w:r>
              <w:rPr>
                <w:sz w:val="18"/>
                <w:szCs w:val="18"/>
              </w:rPr>
              <w:t>Criterion (row)</w:t>
            </w:r>
          </w:p>
        </w:tc>
        <w:tc>
          <w:tcPr>
            <w:tcW w:w="4680" w:type="dxa"/>
            <w:tcMar>
              <w:top w:w="60" w:type="dxa"/>
              <w:left w:w="80" w:type="dxa"/>
              <w:bottom w:w="60" w:type="dxa"/>
              <w:right w:w="80" w:type="dxa"/>
            </w:tcMar>
            <w:vAlign w:val="center"/>
          </w:tcPr>
          <w:p w14:paraId="7E506388" w14:textId="77777777" w:rsidR="0015577C" w:rsidRDefault="00000000">
            <w:pPr>
              <w:spacing w:before="20" w:after="20"/>
            </w:pPr>
            <w:r>
              <w:rPr>
                <w:sz w:val="18"/>
                <w:szCs w:val="18"/>
              </w:rPr>
              <w:t>One item to be marked, with its weight inside the section and four level descriptors</w:t>
            </w:r>
          </w:p>
        </w:tc>
      </w:tr>
      <w:tr w:rsidR="0015577C" w14:paraId="28804C19"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4AF98BC9" w14:textId="77777777" w:rsidR="0015577C" w:rsidRDefault="00000000">
            <w:pPr>
              <w:spacing w:before="20" w:after="20"/>
            </w:pPr>
            <w:r>
              <w:rPr>
                <w:sz w:val="18"/>
                <w:szCs w:val="18"/>
              </w:rPr>
              <w:t>Level descriptors</w:t>
            </w:r>
          </w:p>
        </w:tc>
        <w:tc>
          <w:tcPr>
            <w:tcW w:w="4680" w:type="dxa"/>
            <w:tcMar>
              <w:top w:w="60" w:type="dxa"/>
              <w:left w:w="80" w:type="dxa"/>
              <w:bottom w:w="60" w:type="dxa"/>
              <w:right w:w="80" w:type="dxa"/>
            </w:tcMar>
            <w:vAlign w:val="center"/>
          </w:tcPr>
          <w:p w14:paraId="62747383" w14:textId="77777777" w:rsidR="0015577C" w:rsidRDefault="00000000">
            <w:pPr>
              <w:spacing w:before="20" w:after="20"/>
            </w:pPr>
            <w:r>
              <w:rPr>
                <w:sz w:val="18"/>
                <w:szCs w:val="18"/>
              </w:rPr>
              <w:t>Inadequate (F, D), Satisfactory (C-, C, C+), Good (B-, B, B+), Excellent (A-, A, A+)</w:t>
            </w:r>
          </w:p>
        </w:tc>
      </w:tr>
      <w:tr w:rsidR="0015577C" w14:paraId="66B2E1E7"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CF416F3" w14:textId="77777777" w:rsidR="0015577C" w:rsidRDefault="00000000">
            <w:pPr>
              <w:spacing w:before="20" w:after="20"/>
            </w:pPr>
            <w:r>
              <w:rPr>
                <w:sz w:val="18"/>
                <w:szCs w:val="18"/>
              </w:rPr>
              <w:t>S / M columns</w:t>
            </w:r>
          </w:p>
        </w:tc>
        <w:tc>
          <w:tcPr>
            <w:tcW w:w="4680" w:type="dxa"/>
            <w:tcMar>
              <w:top w:w="60" w:type="dxa"/>
              <w:left w:w="80" w:type="dxa"/>
              <w:bottom w:w="60" w:type="dxa"/>
              <w:right w:w="80" w:type="dxa"/>
            </w:tcMar>
            <w:vAlign w:val="center"/>
          </w:tcPr>
          <w:p w14:paraId="1B214724" w14:textId="77777777" w:rsidR="0015577C" w:rsidRDefault="00000000">
            <w:pPr>
              <w:spacing w:before="20" w:after="20"/>
            </w:pPr>
            <w:r>
              <w:rPr>
                <w:sz w:val="18"/>
                <w:szCs w:val="18"/>
              </w:rPr>
              <w:t>Supervisor marks and moderator marks. The M column appears only on sections configured for supervisor-plus-moderator</w:t>
            </w:r>
          </w:p>
        </w:tc>
      </w:tr>
      <w:tr w:rsidR="0015577C" w14:paraId="06EDB8FE"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791531A" w14:textId="77777777" w:rsidR="0015577C" w:rsidRDefault="00000000">
            <w:pPr>
              <w:spacing w:before="20" w:after="20"/>
            </w:pPr>
            <w:r>
              <w:rPr>
                <w:sz w:val="18"/>
                <w:szCs w:val="18"/>
              </w:rPr>
              <w:t>CLO</w:t>
            </w:r>
          </w:p>
        </w:tc>
        <w:tc>
          <w:tcPr>
            <w:tcW w:w="4680" w:type="dxa"/>
            <w:tcMar>
              <w:top w:w="60" w:type="dxa"/>
              <w:left w:w="80" w:type="dxa"/>
              <w:bottom w:w="60" w:type="dxa"/>
              <w:right w:w="80" w:type="dxa"/>
            </w:tcMar>
            <w:vAlign w:val="center"/>
          </w:tcPr>
          <w:p w14:paraId="1D2DF3C6" w14:textId="77777777" w:rsidR="0015577C" w:rsidRDefault="00000000">
            <w:pPr>
              <w:spacing w:before="20" w:after="20"/>
            </w:pPr>
            <w:r>
              <w:rPr>
                <w:sz w:val="18"/>
                <w:szCs w:val="18"/>
              </w:rPr>
              <w:t>Course learning outcome wording, shown in a table at the top of the marking sheet</w:t>
            </w:r>
          </w:p>
        </w:tc>
      </w:tr>
      <w:tr w:rsidR="0015577C" w14:paraId="5C786DEB"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8DE9561" w14:textId="77777777" w:rsidR="0015577C" w:rsidRDefault="00000000">
            <w:pPr>
              <w:spacing w:before="20" w:after="20"/>
            </w:pPr>
            <w:r>
              <w:rPr>
                <w:sz w:val="18"/>
                <w:szCs w:val="18"/>
              </w:rPr>
              <w:t>CO</w:t>
            </w:r>
          </w:p>
        </w:tc>
        <w:tc>
          <w:tcPr>
            <w:tcW w:w="4680" w:type="dxa"/>
            <w:tcMar>
              <w:top w:w="60" w:type="dxa"/>
              <w:left w:w="80" w:type="dxa"/>
              <w:bottom w:w="60" w:type="dxa"/>
              <w:right w:w="80" w:type="dxa"/>
            </w:tcMar>
            <w:vAlign w:val="center"/>
          </w:tcPr>
          <w:p w14:paraId="3E15916A" w14:textId="77777777" w:rsidR="0015577C" w:rsidRDefault="00000000">
            <w:pPr>
              <w:spacing w:before="20" w:after="20"/>
            </w:pPr>
            <w:r>
              <w:rPr>
                <w:sz w:val="18"/>
                <w:szCs w:val="18"/>
              </w:rPr>
              <w:t xml:space="preserve">Course outcome used for attainment reporting. Attainment is earned ÷ possible, with a </w:t>
            </w:r>
            <w:r>
              <w:rPr>
                <w:b/>
                <w:bCs/>
                <w:sz w:val="18"/>
                <w:szCs w:val="18"/>
              </w:rPr>
              <w:t>40%</w:t>
            </w:r>
            <w:r>
              <w:rPr>
                <w:sz w:val="18"/>
                <w:szCs w:val="18"/>
              </w:rPr>
              <w:t xml:space="preserve"> threshold counted as attained</w:t>
            </w:r>
          </w:p>
        </w:tc>
      </w:tr>
      <w:tr w:rsidR="0015577C" w14:paraId="005EEEB6"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31DA51E" w14:textId="77777777" w:rsidR="0015577C" w:rsidRDefault="00000000">
            <w:pPr>
              <w:spacing w:before="20" w:after="20"/>
            </w:pPr>
            <w:r>
              <w:rPr>
                <w:sz w:val="18"/>
                <w:szCs w:val="18"/>
              </w:rPr>
              <w:t>Weight</w:t>
            </w:r>
          </w:p>
        </w:tc>
        <w:tc>
          <w:tcPr>
            <w:tcW w:w="4680" w:type="dxa"/>
            <w:tcMar>
              <w:top w:w="60" w:type="dxa"/>
              <w:left w:w="80" w:type="dxa"/>
              <w:bottom w:w="60" w:type="dxa"/>
              <w:right w:w="80" w:type="dxa"/>
            </w:tcMar>
            <w:vAlign w:val="center"/>
          </w:tcPr>
          <w:p w14:paraId="73543415" w14:textId="77777777" w:rsidR="0015577C" w:rsidRDefault="00000000">
            <w:pPr>
              <w:spacing w:before="20" w:after="20"/>
            </w:pPr>
            <w:r>
              <w:rPr>
                <w:sz w:val="18"/>
                <w:szCs w:val="18"/>
              </w:rPr>
              <w:t>The percentage a criterion or section contributes. The editor warns when a section's criteria weights do not add up to the section total; it does not enforce it</w:t>
            </w:r>
          </w:p>
        </w:tc>
      </w:tr>
    </w:tbl>
    <w:p w14:paraId="54F870F1" w14:textId="77777777" w:rsidR="0015577C" w:rsidRDefault="0015577C">
      <w:pPr>
        <w:spacing w:after="80"/>
      </w:pPr>
    </w:p>
    <w:p w14:paraId="5A11A990" w14:textId="77777777" w:rsidR="0015577C" w:rsidRDefault="00000000">
      <w:r>
        <w:t xml:space="preserve">The grade scale is fixed throughout, and is printed on the editor and used in the marking screen: </w:t>
      </w:r>
      <w:r>
        <w:rPr>
          <w:rFonts w:ascii="Consolas" w:hAnsi="Consolas" w:cs="Consolas"/>
          <w:color w:val="A31515"/>
          <w:sz w:val="18"/>
          <w:szCs w:val="18"/>
        </w:rPr>
        <w:t>0 F | 40 D | 45 C- | 50 C | 55 C+ | 60 B- | 65 B | 70 B+ | 75 A- | 80 A | 90 A+</w:t>
      </w:r>
      <w:r>
        <w:t>.</w:t>
      </w:r>
    </w:p>
    <w:p w14:paraId="72A2E3A2" w14:textId="77777777" w:rsidR="0015577C" w:rsidRDefault="00000000">
      <w:pPr>
        <w:pStyle w:val="Heading3"/>
        <w:keepNext/>
        <w:spacing w:before="240" w:after="140"/>
      </w:pPr>
      <w:bookmarkStart w:id="182" w:name="sec12_2"/>
      <w:bookmarkStart w:id="183" w:name="_Toc242090201"/>
      <w:r>
        <w:rPr>
          <w:bCs/>
          <w:sz w:val="26"/>
          <w:szCs w:val="26"/>
        </w:rPr>
        <w:t xml:space="preserve">12.2 Templates are scoped to a </w:t>
      </w:r>
      <w:proofErr w:type="spellStart"/>
      <w:r>
        <w:rPr>
          <w:bCs/>
          <w:sz w:val="26"/>
          <w:szCs w:val="26"/>
        </w:rPr>
        <w:t>programme</w:t>
      </w:r>
      <w:bookmarkEnd w:id="182"/>
      <w:bookmarkEnd w:id="183"/>
      <w:proofErr w:type="spellEnd"/>
    </w:p>
    <w:p w14:paraId="6E03B463" w14:textId="77777777" w:rsidR="0015577C" w:rsidRDefault="00000000">
      <w:r>
        <w:t xml:space="preserve">Since migration </w:t>
      </w:r>
      <w:r>
        <w:rPr>
          <w:rFonts w:ascii="Consolas" w:hAnsi="Consolas" w:cs="Consolas"/>
          <w:color w:val="A31515"/>
          <w:sz w:val="18"/>
          <w:szCs w:val="18"/>
        </w:rPr>
        <w:t>0018</w:t>
      </w:r>
      <w:r>
        <w:t xml:space="preserve"> a template belongs to one </w:t>
      </w:r>
      <w:proofErr w:type="spellStart"/>
      <w:r>
        <w:t>programme</w:t>
      </w:r>
      <w:proofErr w:type="spellEnd"/>
      <w:r>
        <w:t xml:space="preserve">, and a </w:t>
      </w:r>
      <w:proofErr w:type="spellStart"/>
      <w:r>
        <w:t>programme's</w:t>
      </w:r>
      <w:proofErr w:type="spellEnd"/>
      <w:r>
        <w:t xml:space="preserve"> active rubric is chosen per FYP stage. The reason is recorded in the model: the level descriptors, criteria weights and even the course code differ between </w:t>
      </w:r>
      <w:proofErr w:type="spellStart"/>
      <w:r>
        <w:t>programmes</w:t>
      </w:r>
      <w:proofErr w:type="spellEnd"/>
      <w:r>
        <w:t xml:space="preserve"> — BCS marks one paper and BDM another — so one shared active template per stage would mean that editing the rubric for one cohort silently changed what every other cohort was marked against.</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69602B5E"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1F2C2198" w14:textId="77777777" w:rsidR="0015577C" w:rsidRDefault="00000000">
            <w:pPr>
              <w:spacing w:before="20" w:after="20"/>
            </w:pPr>
            <w:r>
              <w:rPr>
                <w:sz w:val="18"/>
                <w:szCs w:val="18"/>
              </w:rPr>
              <w:t>Template ownership</w:t>
            </w:r>
          </w:p>
        </w:tc>
        <w:tc>
          <w:tcPr>
            <w:tcW w:w="4680" w:type="dxa"/>
            <w:shd w:val="clear" w:color="auto" w:fill="E8EEF7"/>
            <w:tcMar>
              <w:top w:w="60" w:type="dxa"/>
              <w:left w:w="80" w:type="dxa"/>
              <w:bottom w:w="60" w:type="dxa"/>
              <w:right w:w="80" w:type="dxa"/>
            </w:tcMar>
            <w:vAlign w:val="center"/>
          </w:tcPr>
          <w:p w14:paraId="7B117FC9" w14:textId="77777777" w:rsidR="0015577C" w:rsidRDefault="00000000">
            <w:pPr>
              <w:spacing w:before="20" w:after="20"/>
            </w:pPr>
            <w:r>
              <w:rPr>
                <w:sz w:val="18"/>
                <w:szCs w:val="18"/>
              </w:rPr>
              <w:t>Meaning</w:t>
            </w:r>
          </w:p>
        </w:tc>
      </w:tr>
      <w:tr w:rsidR="0015577C" w14:paraId="486754A7"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96C9DFA" w14:textId="77777777" w:rsidR="0015577C" w:rsidRDefault="00000000">
            <w:pPr>
              <w:spacing w:before="20" w:after="20"/>
            </w:pPr>
            <w:r>
              <w:rPr>
                <w:sz w:val="18"/>
                <w:szCs w:val="18"/>
              </w:rPr>
              <w:t xml:space="preserve">A </w:t>
            </w:r>
            <w:proofErr w:type="spellStart"/>
            <w:r>
              <w:rPr>
                <w:sz w:val="18"/>
                <w:szCs w:val="18"/>
              </w:rPr>
              <w:t>programme</w:t>
            </w:r>
            <w:proofErr w:type="spellEnd"/>
            <w:r>
              <w:rPr>
                <w:sz w:val="18"/>
                <w:szCs w:val="18"/>
              </w:rPr>
              <w:t xml:space="preserve"> (for example </w:t>
            </w:r>
            <w:r>
              <w:rPr>
                <w:rFonts w:ascii="Consolas" w:hAnsi="Consolas" w:cs="Consolas"/>
                <w:color w:val="A31515"/>
                <w:sz w:val="18"/>
                <w:szCs w:val="18"/>
              </w:rPr>
              <w:t>BCS</w:t>
            </w:r>
            <w:r>
              <w:rPr>
                <w:sz w:val="18"/>
                <w:szCs w:val="18"/>
              </w:rPr>
              <w:t>)</w:t>
            </w:r>
          </w:p>
        </w:tc>
        <w:tc>
          <w:tcPr>
            <w:tcW w:w="4680" w:type="dxa"/>
            <w:tcMar>
              <w:top w:w="60" w:type="dxa"/>
              <w:left w:w="80" w:type="dxa"/>
              <w:bottom w:w="60" w:type="dxa"/>
              <w:right w:w="80" w:type="dxa"/>
            </w:tcMar>
            <w:vAlign w:val="center"/>
          </w:tcPr>
          <w:p w14:paraId="46F537B7" w14:textId="77777777" w:rsidR="0015577C" w:rsidRDefault="00000000">
            <w:pPr>
              <w:spacing w:before="20" w:after="20"/>
            </w:pPr>
            <w:r>
              <w:rPr>
                <w:sz w:val="18"/>
                <w:szCs w:val="18"/>
              </w:rPr>
              <w:t xml:space="preserve">Private to that </w:t>
            </w:r>
            <w:proofErr w:type="spellStart"/>
            <w:r>
              <w:rPr>
                <w:sz w:val="18"/>
                <w:szCs w:val="18"/>
              </w:rPr>
              <w:t>programme</w:t>
            </w:r>
            <w:proofErr w:type="spellEnd"/>
            <w:r>
              <w:rPr>
                <w:sz w:val="18"/>
                <w:szCs w:val="18"/>
              </w:rPr>
              <w:t xml:space="preserve">. It may be activated only for that </w:t>
            </w:r>
            <w:proofErr w:type="spellStart"/>
            <w:r>
              <w:rPr>
                <w:sz w:val="18"/>
                <w:szCs w:val="18"/>
              </w:rPr>
              <w:t>programme</w:t>
            </w:r>
            <w:proofErr w:type="spellEnd"/>
          </w:p>
        </w:tc>
      </w:tr>
      <w:tr w:rsidR="0015577C" w14:paraId="6CB86683"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F275718" w14:textId="77777777" w:rsidR="0015577C" w:rsidRDefault="00000000">
            <w:pPr>
              <w:spacing w:before="20" w:after="20"/>
            </w:pPr>
            <w:r>
              <w:rPr>
                <w:b/>
                <w:bCs/>
                <w:sz w:val="18"/>
                <w:szCs w:val="18"/>
              </w:rPr>
              <w:t>Shared</w:t>
            </w:r>
            <w:r>
              <w:rPr>
                <w:sz w:val="18"/>
                <w:szCs w:val="18"/>
              </w:rPr>
              <w:t xml:space="preserve"> (no </w:t>
            </w:r>
            <w:proofErr w:type="spellStart"/>
            <w:r>
              <w:rPr>
                <w:sz w:val="18"/>
                <w:szCs w:val="18"/>
              </w:rPr>
              <w:t>programme</w:t>
            </w:r>
            <w:proofErr w:type="spellEnd"/>
            <w:r>
              <w:rPr>
                <w:sz w:val="18"/>
                <w:szCs w:val="18"/>
              </w:rPr>
              <w:t>)</w:t>
            </w:r>
          </w:p>
        </w:tc>
        <w:tc>
          <w:tcPr>
            <w:tcW w:w="4680" w:type="dxa"/>
            <w:tcMar>
              <w:top w:w="60" w:type="dxa"/>
              <w:left w:w="80" w:type="dxa"/>
              <w:bottom w:w="60" w:type="dxa"/>
              <w:right w:w="80" w:type="dxa"/>
            </w:tcMar>
            <w:vAlign w:val="center"/>
          </w:tcPr>
          <w:p w14:paraId="6345180C" w14:textId="77777777" w:rsidR="0015577C" w:rsidRDefault="00000000">
            <w:pPr>
              <w:spacing w:before="20" w:after="20"/>
            </w:pPr>
            <w:r>
              <w:rPr>
                <w:sz w:val="18"/>
                <w:szCs w:val="18"/>
              </w:rPr>
              <w:t xml:space="preserve">A library or starter template any </w:t>
            </w:r>
            <w:proofErr w:type="spellStart"/>
            <w:r>
              <w:rPr>
                <w:sz w:val="18"/>
                <w:szCs w:val="18"/>
              </w:rPr>
              <w:t>programme</w:t>
            </w:r>
            <w:proofErr w:type="spellEnd"/>
            <w:r>
              <w:rPr>
                <w:sz w:val="18"/>
                <w:szCs w:val="18"/>
              </w:rPr>
              <w:t xml:space="preserve"> may adopt and edit</w:t>
            </w:r>
          </w:p>
        </w:tc>
      </w:tr>
    </w:tbl>
    <w:p w14:paraId="7941ADD7" w14:textId="77777777" w:rsidR="0015577C" w:rsidRDefault="0015577C">
      <w:pPr>
        <w:spacing w:after="80"/>
      </w:pPr>
    </w:p>
    <w:p w14:paraId="67B713DA" w14:textId="77777777" w:rsidR="0015577C" w:rsidRDefault="00000000">
      <w:r>
        <w:t xml:space="preserve">A fresh install seeds </w:t>
      </w:r>
      <w:r>
        <w:rPr>
          <w:b/>
          <w:bCs/>
        </w:rPr>
        <w:t>9</w:t>
      </w:r>
      <w:r>
        <w:t xml:space="preserve"> templates and </w:t>
      </w:r>
      <w:r>
        <w:rPr>
          <w:b/>
          <w:bCs/>
        </w:rPr>
        <w:t>8</w:t>
      </w:r>
      <w:r>
        <w:t xml:space="preserve"> active stage mappings (FYP1 and FYP2 for each of BCS, BDM, BMD and BID). Migration </w:t>
      </w:r>
      <w:r>
        <w:rPr>
          <w:rFonts w:ascii="Consolas" w:hAnsi="Consolas" w:cs="Consolas"/>
          <w:color w:val="A31515"/>
          <w:sz w:val="18"/>
          <w:szCs w:val="18"/>
        </w:rPr>
        <w:t>0019</w:t>
      </w:r>
      <w:r>
        <w:t xml:space="preserve"> creates them, and it deliberately leaves the two original CDM library templates unowned.</w:t>
      </w:r>
    </w:p>
    <w:p w14:paraId="7581910C" w14:textId="77777777" w:rsidR="0015577C" w:rsidRDefault="00000000">
      <w:pPr>
        <w:pStyle w:val="Heading3"/>
        <w:keepNext/>
        <w:spacing w:before="240" w:after="140"/>
      </w:pPr>
      <w:bookmarkStart w:id="184" w:name="sec12_3"/>
      <w:bookmarkStart w:id="185" w:name="_Toc242090202"/>
      <w:r>
        <w:rPr>
          <w:bCs/>
          <w:sz w:val="26"/>
          <w:szCs w:val="26"/>
        </w:rPr>
        <w:lastRenderedPageBreak/>
        <w:t>12.3 The Marking Rubrics page</w:t>
      </w:r>
      <w:bookmarkEnd w:id="184"/>
      <w:bookmarkEnd w:id="185"/>
    </w:p>
    <w:p w14:paraId="06A6670F" w14:textId="77777777" w:rsidR="0015577C" w:rsidRDefault="00000000">
      <w:r>
        <w:rPr>
          <w:b/>
          <w:bCs/>
        </w:rPr>
        <w:t>Marking Rubrics</w:t>
      </w:r>
      <w:r>
        <w:t xml:space="preserve"> (</w:t>
      </w:r>
      <w:r>
        <w:rPr>
          <w:rFonts w:ascii="Consolas" w:hAnsi="Consolas" w:cs="Consolas"/>
          <w:color w:val="A31515"/>
          <w:sz w:val="18"/>
          <w:szCs w:val="18"/>
        </w:rPr>
        <w:t>/rubrics</w:t>
      </w:r>
      <w:r>
        <w:t xml:space="preserve">) manages your </w:t>
      </w:r>
      <w:proofErr w:type="spellStart"/>
      <w:r>
        <w:t>programme's</w:t>
      </w:r>
      <w:proofErr w:type="spellEnd"/>
      <w:r>
        <w:t xml:space="preserve"> templates. The page names your </w:t>
      </w:r>
      <w:proofErr w:type="spellStart"/>
      <w:r>
        <w:t>programme</w:t>
      </w:r>
      <w:proofErr w:type="spellEnd"/>
      <w:r>
        <w:t xml:space="preserve"> at the top and states that it shows your </w:t>
      </w:r>
      <w:proofErr w:type="spellStart"/>
      <w:r>
        <w:t>programme's</w:t>
      </w:r>
      <w:proofErr w:type="spellEnd"/>
      <w:r>
        <w:t xml:space="preserve"> rubrics plus any shared ones. There is no </w:t>
      </w:r>
      <w:proofErr w:type="spellStart"/>
      <w:r>
        <w:t>programme</w:t>
      </w:r>
      <w:proofErr w:type="spellEnd"/>
      <w:r>
        <w:t xml:space="preserve"> picker: the </w:t>
      </w:r>
      <w:proofErr w:type="spellStart"/>
      <w:r>
        <w:t>programme</w:t>
      </w:r>
      <w:proofErr w:type="spellEnd"/>
      <w:r>
        <w:t xml:space="preserve"> is read from your account, by design.</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3266"/>
        <w:gridCol w:w="3266"/>
        <w:gridCol w:w="3266"/>
      </w:tblGrid>
      <w:tr w:rsidR="0015577C" w14:paraId="1DF6B11F" w14:textId="77777777">
        <w:tblPrEx>
          <w:tblCellMar>
            <w:top w:w="0" w:type="dxa"/>
            <w:left w:w="0" w:type="dxa"/>
            <w:bottom w:w="0" w:type="dxa"/>
            <w:right w:w="0" w:type="dxa"/>
          </w:tblCellMar>
        </w:tblPrEx>
        <w:trPr>
          <w:tblHeader/>
        </w:trPr>
        <w:tc>
          <w:tcPr>
            <w:tcW w:w="3120" w:type="dxa"/>
            <w:shd w:val="clear" w:color="auto" w:fill="E8EEF7"/>
            <w:tcMar>
              <w:top w:w="60" w:type="dxa"/>
              <w:left w:w="80" w:type="dxa"/>
              <w:bottom w:w="60" w:type="dxa"/>
              <w:right w:w="80" w:type="dxa"/>
            </w:tcMar>
            <w:vAlign w:val="center"/>
          </w:tcPr>
          <w:p w14:paraId="38CC5AEE" w14:textId="77777777" w:rsidR="0015577C" w:rsidRDefault="00000000">
            <w:pPr>
              <w:spacing w:before="20" w:after="20"/>
            </w:pPr>
            <w:r>
              <w:rPr>
                <w:sz w:val="18"/>
                <w:szCs w:val="18"/>
              </w:rPr>
              <w:t>Action</w:t>
            </w:r>
          </w:p>
        </w:tc>
        <w:tc>
          <w:tcPr>
            <w:tcW w:w="3120" w:type="dxa"/>
            <w:shd w:val="clear" w:color="auto" w:fill="E8EEF7"/>
            <w:tcMar>
              <w:top w:w="60" w:type="dxa"/>
              <w:left w:w="80" w:type="dxa"/>
              <w:bottom w:w="60" w:type="dxa"/>
              <w:right w:w="80" w:type="dxa"/>
            </w:tcMar>
            <w:vAlign w:val="center"/>
          </w:tcPr>
          <w:p w14:paraId="12C923F2" w14:textId="77777777" w:rsidR="0015577C" w:rsidRDefault="00000000">
            <w:pPr>
              <w:spacing w:before="20" w:after="20"/>
            </w:pPr>
            <w:r>
              <w:rPr>
                <w:sz w:val="18"/>
                <w:szCs w:val="18"/>
              </w:rPr>
              <w:t>How</w:t>
            </w:r>
          </w:p>
        </w:tc>
        <w:tc>
          <w:tcPr>
            <w:tcW w:w="3120" w:type="dxa"/>
            <w:shd w:val="clear" w:color="auto" w:fill="E8EEF7"/>
            <w:tcMar>
              <w:top w:w="60" w:type="dxa"/>
              <w:left w:w="80" w:type="dxa"/>
              <w:bottom w:w="60" w:type="dxa"/>
              <w:right w:w="80" w:type="dxa"/>
            </w:tcMar>
            <w:vAlign w:val="center"/>
          </w:tcPr>
          <w:p w14:paraId="4974B954" w14:textId="77777777" w:rsidR="0015577C" w:rsidRDefault="00000000">
            <w:pPr>
              <w:spacing w:before="20" w:after="20"/>
            </w:pPr>
            <w:r>
              <w:rPr>
                <w:sz w:val="18"/>
                <w:szCs w:val="18"/>
              </w:rPr>
              <w:t>Notes</w:t>
            </w:r>
          </w:p>
        </w:tc>
      </w:tr>
      <w:tr w:rsidR="0015577C" w14:paraId="44BCFFEC"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1BF5B16E" w14:textId="77777777" w:rsidR="0015577C" w:rsidRDefault="00000000">
            <w:pPr>
              <w:spacing w:before="20" w:after="20"/>
            </w:pPr>
            <w:r>
              <w:rPr>
                <w:sz w:val="18"/>
                <w:szCs w:val="18"/>
              </w:rPr>
              <w:t>Create a template</w:t>
            </w:r>
          </w:p>
        </w:tc>
        <w:tc>
          <w:tcPr>
            <w:tcW w:w="3120" w:type="dxa"/>
            <w:tcMar>
              <w:top w:w="60" w:type="dxa"/>
              <w:left w:w="80" w:type="dxa"/>
              <w:bottom w:w="60" w:type="dxa"/>
              <w:right w:w="80" w:type="dxa"/>
            </w:tcMar>
            <w:vAlign w:val="center"/>
          </w:tcPr>
          <w:p w14:paraId="3BA48128" w14:textId="77777777" w:rsidR="0015577C" w:rsidRDefault="00000000">
            <w:pPr>
              <w:spacing w:before="20" w:after="20"/>
            </w:pPr>
            <w:r>
              <w:rPr>
                <w:b/>
                <w:bCs/>
                <w:sz w:val="18"/>
                <w:szCs w:val="18"/>
              </w:rPr>
              <w:t>Create New Template</w:t>
            </w:r>
          </w:p>
        </w:tc>
        <w:tc>
          <w:tcPr>
            <w:tcW w:w="3120" w:type="dxa"/>
            <w:tcMar>
              <w:top w:w="60" w:type="dxa"/>
              <w:left w:w="80" w:type="dxa"/>
              <w:bottom w:w="60" w:type="dxa"/>
              <w:right w:w="80" w:type="dxa"/>
            </w:tcMar>
            <w:vAlign w:val="center"/>
          </w:tcPr>
          <w:p w14:paraId="30FBBE37" w14:textId="77777777" w:rsidR="0015577C" w:rsidRDefault="00000000">
            <w:pPr>
              <w:spacing w:before="20" w:after="20"/>
            </w:pPr>
            <w:r>
              <w:rPr>
                <w:sz w:val="18"/>
                <w:szCs w:val="18"/>
              </w:rPr>
              <w:t xml:space="preserve">Opens the editor with your </w:t>
            </w:r>
            <w:proofErr w:type="spellStart"/>
            <w:r>
              <w:rPr>
                <w:sz w:val="18"/>
                <w:szCs w:val="18"/>
              </w:rPr>
              <w:t>programme</w:t>
            </w:r>
            <w:proofErr w:type="spellEnd"/>
            <w:r>
              <w:rPr>
                <w:sz w:val="18"/>
                <w:szCs w:val="18"/>
              </w:rPr>
              <w:t xml:space="preserve"> pre-selected</w:t>
            </w:r>
          </w:p>
        </w:tc>
      </w:tr>
      <w:tr w:rsidR="0015577C" w14:paraId="544978EA"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21B2E690" w14:textId="77777777" w:rsidR="0015577C" w:rsidRDefault="00000000">
            <w:pPr>
              <w:spacing w:before="20" w:after="20"/>
            </w:pPr>
            <w:r>
              <w:rPr>
                <w:sz w:val="18"/>
                <w:szCs w:val="18"/>
              </w:rPr>
              <w:t>Edit a template</w:t>
            </w:r>
          </w:p>
        </w:tc>
        <w:tc>
          <w:tcPr>
            <w:tcW w:w="3120" w:type="dxa"/>
            <w:tcMar>
              <w:top w:w="60" w:type="dxa"/>
              <w:left w:w="80" w:type="dxa"/>
              <w:bottom w:w="60" w:type="dxa"/>
              <w:right w:w="80" w:type="dxa"/>
            </w:tcMar>
            <w:vAlign w:val="center"/>
          </w:tcPr>
          <w:p w14:paraId="6743F661" w14:textId="77777777" w:rsidR="0015577C" w:rsidRDefault="00000000">
            <w:pPr>
              <w:spacing w:before="20" w:after="20"/>
            </w:pPr>
            <w:r>
              <w:rPr>
                <w:b/>
                <w:bCs/>
                <w:sz w:val="18"/>
                <w:szCs w:val="18"/>
              </w:rPr>
              <w:t>Edit Template</w:t>
            </w:r>
            <w:r>
              <w:rPr>
                <w:sz w:val="18"/>
                <w:szCs w:val="18"/>
              </w:rPr>
              <w:t xml:space="preserve"> on a card</w:t>
            </w:r>
          </w:p>
        </w:tc>
        <w:tc>
          <w:tcPr>
            <w:tcW w:w="3120" w:type="dxa"/>
            <w:tcMar>
              <w:top w:w="60" w:type="dxa"/>
              <w:left w:w="80" w:type="dxa"/>
              <w:bottom w:w="60" w:type="dxa"/>
              <w:right w:w="80" w:type="dxa"/>
            </w:tcMar>
            <w:vAlign w:val="center"/>
          </w:tcPr>
          <w:p w14:paraId="354FDFCD" w14:textId="77777777" w:rsidR="0015577C" w:rsidRDefault="00000000">
            <w:pPr>
              <w:spacing w:before="20" w:after="20"/>
            </w:pPr>
            <w:r>
              <w:rPr>
                <w:sz w:val="18"/>
                <w:szCs w:val="18"/>
              </w:rPr>
              <w:t xml:space="preserve">A template owned by another </w:t>
            </w:r>
            <w:proofErr w:type="spellStart"/>
            <w:r>
              <w:rPr>
                <w:sz w:val="18"/>
                <w:szCs w:val="18"/>
              </w:rPr>
              <w:t>programme</w:t>
            </w:r>
            <w:proofErr w:type="spellEnd"/>
            <w:r>
              <w:rPr>
                <w:sz w:val="18"/>
                <w:szCs w:val="18"/>
              </w:rPr>
              <w:t xml:space="preserve"> opens a lock-out screen instead</w:t>
            </w:r>
          </w:p>
        </w:tc>
      </w:tr>
      <w:tr w:rsidR="0015577C" w14:paraId="0D5B8C2A"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21B080C0" w14:textId="77777777" w:rsidR="0015577C" w:rsidRDefault="00000000">
            <w:pPr>
              <w:spacing w:before="20" w:after="20"/>
            </w:pPr>
            <w:r>
              <w:rPr>
                <w:sz w:val="18"/>
                <w:szCs w:val="18"/>
              </w:rPr>
              <w:t>Rename</w:t>
            </w:r>
          </w:p>
        </w:tc>
        <w:tc>
          <w:tcPr>
            <w:tcW w:w="3120" w:type="dxa"/>
            <w:tcMar>
              <w:top w:w="60" w:type="dxa"/>
              <w:left w:w="80" w:type="dxa"/>
              <w:bottom w:w="60" w:type="dxa"/>
              <w:right w:w="80" w:type="dxa"/>
            </w:tcMar>
            <w:vAlign w:val="center"/>
          </w:tcPr>
          <w:p w14:paraId="0B481421" w14:textId="77777777" w:rsidR="0015577C" w:rsidRDefault="00000000">
            <w:pPr>
              <w:spacing w:before="20" w:after="20"/>
            </w:pPr>
            <w:r>
              <w:rPr>
                <w:sz w:val="18"/>
                <w:szCs w:val="18"/>
              </w:rPr>
              <w:t xml:space="preserve">The ⋮ menu → </w:t>
            </w:r>
            <w:r>
              <w:rPr>
                <w:b/>
                <w:bCs/>
                <w:sz w:val="18"/>
                <w:szCs w:val="18"/>
              </w:rPr>
              <w:t>Rename</w:t>
            </w:r>
          </w:p>
        </w:tc>
        <w:tc>
          <w:tcPr>
            <w:tcW w:w="3120" w:type="dxa"/>
            <w:tcMar>
              <w:top w:w="60" w:type="dxa"/>
              <w:left w:w="80" w:type="dxa"/>
              <w:bottom w:w="60" w:type="dxa"/>
              <w:right w:w="80" w:type="dxa"/>
            </w:tcMar>
            <w:vAlign w:val="center"/>
          </w:tcPr>
          <w:p w14:paraId="6738E950" w14:textId="77777777" w:rsidR="0015577C" w:rsidRDefault="00000000">
            <w:pPr>
              <w:spacing w:before="20" w:after="20"/>
            </w:pPr>
            <w:r>
              <w:rPr>
                <w:sz w:val="18"/>
                <w:szCs w:val="18"/>
              </w:rPr>
              <w:t xml:space="preserve">Inline field, then </w:t>
            </w:r>
            <w:proofErr w:type="gramStart"/>
            <w:r>
              <w:rPr>
                <w:sz w:val="18"/>
                <w:szCs w:val="18"/>
              </w:rPr>
              <w:t>Save</w:t>
            </w:r>
            <w:proofErr w:type="gramEnd"/>
            <w:r>
              <w:rPr>
                <w:sz w:val="18"/>
                <w:szCs w:val="18"/>
              </w:rPr>
              <w:t>. The payload title is updated with the name</w:t>
            </w:r>
          </w:p>
        </w:tc>
      </w:tr>
      <w:tr w:rsidR="0015577C" w14:paraId="0D94F65D"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0C1CE288" w14:textId="77777777" w:rsidR="0015577C" w:rsidRDefault="00000000">
            <w:pPr>
              <w:spacing w:before="20" w:after="20"/>
            </w:pPr>
            <w:r>
              <w:rPr>
                <w:sz w:val="18"/>
                <w:szCs w:val="18"/>
              </w:rPr>
              <w:t>Set as active</w:t>
            </w:r>
          </w:p>
        </w:tc>
        <w:tc>
          <w:tcPr>
            <w:tcW w:w="3120" w:type="dxa"/>
            <w:tcMar>
              <w:top w:w="60" w:type="dxa"/>
              <w:left w:w="80" w:type="dxa"/>
              <w:bottom w:w="60" w:type="dxa"/>
              <w:right w:w="80" w:type="dxa"/>
            </w:tcMar>
            <w:vAlign w:val="center"/>
          </w:tcPr>
          <w:p w14:paraId="4B2B2285" w14:textId="77777777" w:rsidR="0015577C" w:rsidRDefault="00000000">
            <w:pPr>
              <w:spacing w:before="20" w:after="20"/>
            </w:pPr>
            <w:r>
              <w:rPr>
                <w:sz w:val="18"/>
                <w:szCs w:val="18"/>
              </w:rPr>
              <w:t xml:space="preserve">The ⋮ menu → </w:t>
            </w:r>
            <w:r>
              <w:rPr>
                <w:b/>
                <w:bCs/>
                <w:sz w:val="18"/>
                <w:szCs w:val="18"/>
              </w:rPr>
              <w:t>Set as Active Rubric</w:t>
            </w:r>
          </w:p>
        </w:tc>
        <w:tc>
          <w:tcPr>
            <w:tcW w:w="3120" w:type="dxa"/>
            <w:tcMar>
              <w:top w:w="60" w:type="dxa"/>
              <w:left w:w="80" w:type="dxa"/>
              <w:bottom w:w="60" w:type="dxa"/>
              <w:right w:w="80" w:type="dxa"/>
            </w:tcMar>
            <w:vAlign w:val="center"/>
          </w:tcPr>
          <w:p w14:paraId="50D81B1D" w14:textId="77777777" w:rsidR="0015577C" w:rsidRDefault="00000000">
            <w:pPr>
              <w:spacing w:before="20" w:after="20"/>
            </w:pPr>
            <w:r>
              <w:rPr>
                <w:sz w:val="18"/>
                <w:szCs w:val="18"/>
              </w:rPr>
              <w:t xml:space="preserve">Requires the stage to be detectable; </w:t>
            </w:r>
            <w:proofErr w:type="gramStart"/>
            <w:r>
              <w:rPr>
                <w:sz w:val="18"/>
                <w:szCs w:val="18"/>
              </w:rPr>
              <w:t>otherwise</w:t>
            </w:r>
            <w:proofErr w:type="gramEnd"/>
            <w:r>
              <w:rPr>
                <w:sz w:val="18"/>
                <w:szCs w:val="18"/>
              </w:rPr>
              <w:t xml:space="preserve"> an alert asks you to set the FYP Stage in the editor</w:t>
            </w:r>
          </w:p>
        </w:tc>
      </w:tr>
      <w:tr w:rsidR="0015577C" w14:paraId="382C62D5"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26BC048F" w14:textId="77777777" w:rsidR="0015577C" w:rsidRDefault="00000000">
            <w:pPr>
              <w:spacing w:before="20" w:after="20"/>
            </w:pPr>
            <w:r>
              <w:rPr>
                <w:sz w:val="18"/>
                <w:szCs w:val="18"/>
              </w:rPr>
              <w:t>Delete</w:t>
            </w:r>
          </w:p>
        </w:tc>
        <w:tc>
          <w:tcPr>
            <w:tcW w:w="3120" w:type="dxa"/>
            <w:tcMar>
              <w:top w:w="60" w:type="dxa"/>
              <w:left w:w="80" w:type="dxa"/>
              <w:bottom w:w="60" w:type="dxa"/>
              <w:right w:w="80" w:type="dxa"/>
            </w:tcMar>
            <w:vAlign w:val="center"/>
          </w:tcPr>
          <w:p w14:paraId="1607B353" w14:textId="77777777" w:rsidR="0015577C" w:rsidRDefault="00000000">
            <w:pPr>
              <w:spacing w:before="20" w:after="20"/>
            </w:pPr>
            <w:r>
              <w:rPr>
                <w:sz w:val="18"/>
                <w:szCs w:val="18"/>
              </w:rPr>
              <w:t xml:space="preserve">The ⋮ menu → </w:t>
            </w:r>
            <w:r>
              <w:rPr>
                <w:b/>
                <w:bCs/>
                <w:sz w:val="18"/>
                <w:szCs w:val="18"/>
              </w:rPr>
              <w:t>Delete</w:t>
            </w:r>
          </w:p>
        </w:tc>
        <w:tc>
          <w:tcPr>
            <w:tcW w:w="3120" w:type="dxa"/>
            <w:tcMar>
              <w:top w:w="60" w:type="dxa"/>
              <w:left w:w="80" w:type="dxa"/>
              <w:bottom w:w="60" w:type="dxa"/>
              <w:right w:w="80" w:type="dxa"/>
            </w:tcMar>
            <w:vAlign w:val="center"/>
          </w:tcPr>
          <w:p w14:paraId="407734AB" w14:textId="77777777" w:rsidR="0015577C" w:rsidRDefault="00000000">
            <w:pPr>
              <w:spacing w:before="20" w:after="20"/>
            </w:pPr>
            <w:r>
              <w:rPr>
                <w:sz w:val="18"/>
                <w:szCs w:val="18"/>
              </w:rPr>
              <w:t>Hard delete. The database cascades to the template's marks and its active mapping, so deleting a template in use deletes marks</w:t>
            </w:r>
          </w:p>
        </w:tc>
      </w:tr>
    </w:tbl>
    <w:p w14:paraId="19D84FA3" w14:textId="77777777" w:rsidR="0015577C" w:rsidRDefault="0015577C">
      <w:pPr>
        <w:spacing w:after="80"/>
      </w:pPr>
    </w:p>
    <w:p w14:paraId="1A73D3EB" w14:textId="77777777" w:rsidR="0015577C" w:rsidRDefault="00000000">
      <w:r>
        <w:t xml:space="preserve">Each card shows an </w:t>
      </w:r>
      <w:r>
        <w:rPr>
          <w:b/>
          <w:bCs/>
        </w:rPr>
        <w:t>Active</w:t>
      </w:r>
      <w:r>
        <w:t xml:space="preserve"> badge for the stage it holds, its template stage, a </w:t>
      </w:r>
      <w:proofErr w:type="spellStart"/>
      <w:r>
        <w:t>programme</w:t>
      </w:r>
      <w:proofErr w:type="spellEnd"/>
      <w:r>
        <w:t xml:space="preserve"> chip (</w:t>
      </w:r>
      <w:r>
        <w:rPr>
          <w:b/>
          <w:bCs/>
        </w:rPr>
        <w:t>Shared</w:t>
      </w:r>
      <w:r>
        <w:t xml:space="preserve"> where applicable) and the last-modified date. Cards are ordered active-stage first (FYP1, FYP2, Proposal), then by modification date.</w:t>
      </w:r>
    </w:p>
    <w:p w14:paraId="68959E95" w14:textId="77777777" w:rsidR="0015577C" w:rsidRDefault="00000000">
      <w:pPr>
        <w:pBdr>
          <w:left w:val="single" w:sz="18" w:space="10" w:color="2E5395"/>
        </w:pBdr>
        <w:shd w:val="clear" w:color="auto" w:fill="EEF3FA"/>
        <w:spacing w:before="120" w:after="160"/>
        <w:ind w:left="240"/>
      </w:pPr>
      <w:r>
        <w:rPr>
          <w:b/>
          <w:bCs/>
          <w:color w:val="333333"/>
        </w:rPr>
        <w:t>Setting an active rubric replaces the previous one for that stage</w:t>
      </w:r>
      <w:r>
        <w:rPr>
          <w:color w:val="333333"/>
        </w:rPr>
        <w:t>, and the confirmation says so by name. Setting the template that is already active is refused.</w:t>
      </w:r>
    </w:p>
    <w:p w14:paraId="4EF1AD85" w14:textId="77777777" w:rsidR="0015577C" w:rsidRDefault="00000000">
      <w:pPr>
        <w:pStyle w:val="Heading3"/>
        <w:keepNext/>
        <w:spacing w:before="240" w:after="140"/>
      </w:pPr>
      <w:bookmarkStart w:id="186" w:name="sec12_4"/>
      <w:bookmarkStart w:id="187" w:name="_Toc242090203"/>
      <w:r>
        <w:rPr>
          <w:bCs/>
          <w:sz w:val="26"/>
          <w:szCs w:val="26"/>
        </w:rPr>
        <w:t>12.4 Activating a rubric per stage</w:t>
      </w:r>
      <w:bookmarkEnd w:id="186"/>
      <w:bookmarkEnd w:id="187"/>
    </w:p>
    <w:p w14:paraId="289A96AB" w14:textId="77777777" w:rsidR="0015577C" w:rsidRDefault="00000000">
      <w:r>
        <w:t>The active mapping is the link between a cohort, a stage and the instrument its marks are recorded against. It is a unique mapping per (</w:t>
      </w:r>
      <w:proofErr w:type="spellStart"/>
      <w:r>
        <w:t>programme</w:t>
      </w:r>
      <w:proofErr w:type="spellEnd"/>
      <w:r>
        <w:t>, stage), so exactly one template is live at a time.</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5555C4FE"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4D92DF4F" w14:textId="77777777" w:rsidR="0015577C" w:rsidRDefault="00000000">
            <w:pPr>
              <w:spacing w:before="20" w:after="20"/>
            </w:pPr>
            <w:r>
              <w:rPr>
                <w:sz w:val="18"/>
                <w:szCs w:val="18"/>
              </w:rPr>
              <w:t>Rule</w:t>
            </w:r>
          </w:p>
        </w:tc>
        <w:tc>
          <w:tcPr>
            <w:tcW w:w="4680" w:type="dxa"/>
            <w:shd w:val="clear" w:color="auto" w:fill="E8EEF7"/>
            <w:tcMar>
              <w:top w:w="60" w:type="dxa"/>
              <w:left w:w="80" w:type="dxa"/>
              <w:bottom w:w="60" w:type="dxa"/>
              <w:right w:w="80" w:type="dxa"/>
            </w:tcMar>
            <w:vAlign w:val="center"/>
          </w:tcPr>
          <w:p w14:paraId="168DB497" w14:textId="77777777" w:rsidR="0015577C" w:rsidRDefault="00000000">
            <w:pPr>
              <w:spacing w:before="20" w:after="20"/>
            </w:pPr>
            <w:r>
              <w:rPr>
                <w:sz w:val="18"/>
                <w:szCs w:val="18"/>
              </w:rPr>
              <w:t>Consequence</w:t>
            </w:r>
          </w:p>
        </w:tc>
      </w:tr>
      <w:tr w:rsidR="0015577C" w14:paraId="104C2F88"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67330B2" w14:textId="77777777" w:rsidR="0015577C" w:rsidRDefault="00000000">
            <w:pPr>
              <w:spacing w:before="20" w:after="20"/>
            </w:pPr>
            <w:r>
              <w:rPr>
                <w:sz w:val="18"/>
                <w:szCs w:val="18"/>
              </w:rPr>
              <w:t>The stage must match</w:t>
            </w:r>
          </w:p>
        </w:tc>
        <w:tc>
          <w:tcPr>
            <w:tcW w:w="4680" w:type="dxa"/>
            <w:tcMar>
              <w:top w:w="60" w:type="dxa"/>
              <w:left w:w="80" w:type="dxa"/>
              <w:bottom w:w="60" w:type="dxa"/>
              <w:right w:w="80" w:type="dxa"/>
            </w:tcMar>
            <w:vAlign w:val="center"/>
          </w:tcPr>
          <w:p w14:paraId="1C1FF023" w14:textId="77777777" w:rsidR="0015577C" w:rsidRDefault="00000000">
            <w:pPr>
              <w:spacing w:before="20" w:after="20"/>
            </w:pPr>
            <w:r>
              <w:rPr>
                <w:sz w:val="18"/>
                <w:szCs w:val="18"/>
              </w:rPr>
              <w:t>A template saved with FYP1 cannot be activated for FYP2; the server refuses with "Selected stage does not match the template FYP Stage saved in Rubrics Editor."</w:t>
            </w:r>
          </w:p>
        </w:tc>
      </w:tr>
      <w:tr w:rsidR="0015577C" w14:paraId="67D2F2A6"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5C82C74" w14:textId="77777777" w:rsidR="0015577C" w:rsidRDefault="00000000">
            <w:pPr>
              <w:spacing w:before="20" w:after="20"/>
            </w:pPr>
            <w:r>
              <w:rPr>
                <w:sz w:val="18"/>
                <w:szCs w:val="18"/>
              </w:rPr>
              <w:t xml:space="preserve">The </w:t>
            </w:r>
            <w:proofErr w:type="spellStart"/>
            <w:r>
              <w:rPr>
                <w:sz w:val="18"/>
                <w:szCs w:val="18"/>
              </w:rPr>
              <w:t>programme</w:t>
            </w:r>
            <w:proofErr w:type="spellEnd"/>
            <w:r>
              <w:rPr>
                <w:sz w:val="18"/>
                <w:szCs w:val="18"/>
              </w:rPr>
              <w:t xml:space="preserve"> must match</w:t>
            </w:r>
          </w:p>
        </w:tc>
        <w:tc>
          <w:tcPr>
            <w:tcW w:w="4680" w:type="dxa"/>
            <w:tcMar>
              <w:top w:w="60" w:type="dxa"/>
              <w:left w:w="80" w:type="dxa"/>
              <w:bottom w:w="60" w:type="dxa"/>
              <w:right w:w="80" w:type="dxa"/>
            </w:tcMar>
            <w:vAlign w:val="center"/>
          </w:tcPr>
          <w:p w14:paraId="7B5E32E2" w14:textId="77777777" w:rsidR="0015577C" w:rsidRDefault="00000000">
            <w:pPr>
              <w:spacing w:before="20" w:after="20"/>
            </w:pPr>
            <w:r>
              <w:rPr>
                <w:sz w:val="18"/>
                <w:szCs w:val="18"/>
              </w:rPr>
              <w:t xml:space="preserve">A </w:t>
            </w:r>
            <w:proofErr w:type="spellStart"/>
            <w:r>
              <w:rPr>
                <w:sz w:val="18"/>
                <w:szCs w:val="18"/>
              </w:rPr>
              <w:t>programme</w:t>
            </w:r>
            <w:proofErr w:type="spellEnd"/>
            <w:r>
              <w:rPr>
                <w:sz w:val="18"/>
                <w:szCs w:val="18"/>
              </w:rPr>
              <w:t xml:space="preserve">-owned template can be activated only from its own </w:t>
            </w:r>
            <w:proofErr w:type="spellStart"/>
            <w:r>
              <w:rPr>
                <w:sz w:val="18"/>
                <w:szCs w:val="18"/>
              </w:rPr>
              <w:t>programme</w:t>
            </w:r>
            <w:proofErr w:type="spellEnd"/>
            <w:r>
              <w:rPr>
                <w:sz w:val="18"/>
                <w:szCs w:val="18"/>
              </w:rPr>
              <w:t xml:space="preserve">: "That template belongs to a different </w:t>
            </w:r>
            <w:proofErr w:type="spellStart"/>
            <w:r>
              <w:rPr>
                <w:sz w:val="18"/>
                <w:szCs w:val="18"/>
              </w:rPr>
              <w:t>programme</w:t>
            </w:r>
            <w:proofErr w:type="spellEnd"/>
            <w:r>
              <w:rPr>
                <w:sz w:val="18"/>
                <w:szCs w:val="18"/>
              </w:rPr>
              <w:t xml:space="preserve">. Set it active from within its own </w:t>
            </w:r>
            <w:proofErr w:type="spellStart"/>
            <w:r>
              <w:rPr>
                <w:sz w:val="18"/>
                <w:szCs w:val="18"/>
              </w:rPr>
              <w:t>programme</w:t>
            </w:r>
            <w:proofErr w:type="spellEnd"/>
            <w:r>
              <w:rPr>
                <w:sz w:val="18"/>
                <w:szCs w:val="18"/>
              </w:rPr>
              <w:t>."</w:t>
            </w:r>
          </w:p>
        </w:tc>
      </w:tr>
      <w:tr w:rsidR="0015577C" w14:paraId="5F799E4E"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2B3AF89" w14:textId="77777777" w:rsidR="0015577C" w:rsidRDefault="00000000">
            <w:pPr>
              <w:spacing w:before="20" w:after="20"/>
            </w:pPr>
            <w:r>
              <w:rPr>
                <w:sz w:val="18"/>
                <w:szCs w:val="18"/>
              </w:rPr>
              <w:t xml:space="preserve">A </w:t>
            </w:r>
            <w:proofErr w:type="spellStart"/>
            <w:r>
              <w:rPr>
                <w:sz w:val="18"/>
                <w:szCs w:val="18"/>
              </w:rPr>
              <w:t>programme</w:t>
            </w:r>
            <w:proofErr w:type="spellEnd"/>
            <w:r>
              <w:rPr>
                <w:sz w:val="18"/>
                <w:szCs w:val="18"/>
              </w:rPr>
              <w:t xml:space="preserve"> is required</w:t>
            </w:r>
          </w:p>
        </w:tc>
        <w:tc>
          <w:tcPr>
            <w:tcW w:w="4680" w:type="dxa"/>
            <w:tcMar>
              <w:top w:w="60" w:type="dxa"/>
              <w:left w:w="80" w:type="dxa"/>
              <w:bottom w:w="60" w:type="dxa"/>
              <w:right w:w="80" w:type="dxa"/>
            </w:tcMar>
            <w:vAlign w:val="center"/>
          </w:tcPr>
          <w:p w14:paraId="6261DD74" w14:textId="77777777" w:rsidR="0015577C" w:rsidRDefault="00000000">
            <w:pPr>
              <w:spacing w:before="20" w:after="20"/>
            </w:pPr>
            <w:r>
              <w:rPr>
                <w:sz w:val="18"/>
                <w:szCs w:val="18"/>
              </w:rPr>
              <w:t>The mapping cannot be written without one</w:t>
            </w:r>
          </w:p>
        </w:tc>
      </w:tr>
      <w:tr w:rsidR="0015577C" w14:paraId="5D13D109"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7BAF724" w14:textId="77777777" w:rsidR="0015577C" w:rsidRDefault="00000000">
            <w:pPr>
              <w:spacing w:before="20" w:after="20"/>
            </w:pPr>
            <w:r>
              <w:rPr>
                <w:sz w:val="18"/>
                <w:szCs w:val="18"/>
              </w:rPr>
              <w:t>Shared templates may be activated</w:t>
            </w:r>
          </w:p>
        </w:tc>
        <w:tc>
          <w:tcPr>
            <w:tcW w:w="4680" w:type="dxa"/>
            <w:tcMar>
              <w:top w:w="60" w:type="dxa"/>
              <w:left w:w="80" w:type="dxa"/>
              <w:bottom w:w="60" w:type="dxa"/>
              <w:right w:w="80" w:type="dxa"/>
            </w:tcMar>
            <w:vAlign w:val="center"/>
          </w:tcPr>
          <w:p w14:paraId="3AA813FE" w14:textId="77777777" w:rsidR="0015577C" w:rsidRDefault="00000000">
            <w:pPr>
              <w:spacing w:before="20" w:after="20"/>
            </w:pPr>
            <w:r>
              <w:rPr>
                <w:sz w:val="18"/>
                <w:szCs w:val="18"/>
              </w:rPr>
              <w:t xml:space="preserve">A template with no </w:t>
            </w:r>
            <w:proofErr w:type="spellStart"/>
            <w:r>
              <w:rPr>
                <w:sz w:val="18"/>
                <w:szCs w:val="18"/>
              </w:rPr>
              <w:t>programme</w:t>
            </w:r>
            <w:proofErr w:type="spellEnd"/>
            <w:r>
              <w:rPr>
                <w:sz w:val="18"/>
                <w:szCs w:val="18"/>
              </w:rPr>
              <w:t xml:space="preserve"> is adoptable by any </w:t>
            </w:r>
            <w:proofErr w:type="spellStart"/>
            <w:r>
              <w:rPr>
                <w:sz w:val="18"/>
                <w:szCs w:val="18"/>
              </w:rPr>
              <w:t>programme</w:t>
            </w:r>
            <w:proofErr w:type="spellEnd"/>
          </w:p>
        </w:tc>
      </w:tr>
    </w:tbl>
    <w:p w14:paraId="5C473756" w14:textId="77777777" w:rsidR="0015577C" w:rsidRDefault="0015577C">
      <w:pPr>
        <w:spacing w:after="80"/>
      </w:pPr>
    </w:p>
    <w:p w14:paraId="3322BBC1" w14:textId="77777777" w:rsidR="0015577C" w:rsidRDefault="00000000">
      <w:r>
        <w:t xml:space="preserve">If a marking screen reports that no rubric is available for a stage, the cause is almost always an unset active mapping for that </w:t>
      </w:r>
      <w:proofErr w:type="spellStart"/>
      <w:r>
        <w:t>programme</w:t>
      </w:r>
      <w:proofErr w:type="spellEnd"/>
      <w:r>
        <w:t xml:space="preserve"> and stage (§15.6).</w:t>
      </w:r>
    </w:p>
    <w:p w14:paraId="5689A8F6" w14:textId="77777777" w:rsidR="0015577C" w:rsidRDefault="00000000">
      <w:pPr>
        <w:pStyle w:val="Heading3"/>
        <w:keepNext/>
        <w:spacing w:before="240" w:after="140"/>
      </w:pPr>
      <w:bookmarkStart w:id="188" w:name="sec12_5"/>
      <w:bookmarkStart w:id="189" w:name="_Toc242090204"/>
      <w:r>
        <w:rPr>
          <w:bCs/>
          <w:sz w:val="26"/>
          <w:szCs w:val="26"/>
        </w:rPr>
        <w:t>12.5 The Rubrics editor</w:t>
      </w:r>
      <w:bookmarkEnd w:id="188"/>
      <w:bookmarkEnd w:id="189"/>
    </w:p>
    <w:p w14:paraId="7A23DB00" w14:textId="77777777" w:rsidR="0015577C" w:rsidRDefault="00000000">
      <w:r>
        <w:rPr>
          <w:b/>
          <w:bCs/>
        </w:rPr>
        <w:t>Rubrics Editor</w:t>
      </w:r>
      <w:r>
        <w:t xml:space="preserve"> opens from a template card. It is the only place a template's structure should be changed.</w:t>
      </w:r>
    </w:p>
    <w:p w14:paraId="4C9595F2" w14:textId="77777777" w:rsidR="0015577C" w:rsidRDefault="00000000">
      <w:r>
        <w:lastRenderedPageBreak/>
        <w:t xml:space="preserve">The header carries the rubric title, the course, the FYP stage and — for a new template — the owning </w:t>
      </w:r>
      <w:proofErr w:type="spellStart"/>
      <w:r>
        <w:t>programme</w:t>
      </w:r>
      <w:proofErr w:type="spellEnd"/>
      <w:r>
        <w:t xml:space="preserve"> (your own </w:t>
      </w:r>
      <w:proofErr w:type="spellStart"/>
      <w:r>
        <w:t>programme</w:t>
      </w:r>
      <w:proofErr w:type="spellEnd"/>
      <w:r>
        <w:t xml:space="preserve"> or </w:t>
      </w:r>
      <w:r>
        <w:rPr>
          <w:b/>
          <w:bCs/>
        </w:rPr>
        <w:t>Shared</w:t>
      </w:r>
      <w:r>
        <w:t>). The rest of the page is the instrument itself:</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3BF043C2"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21A64400" w14:textId="77777777" w:rsidR="0015577C" w:rsidRDefault="00000000">
            <w:pPr>
              <w:spacing w:before="20" w:after="20"/>
            </w:pPr>
            <w:r>
              <w:rPr>
                <w:sz w:val="18"/>
                <w:szCs w:val="18"/>
              </w:rPr>
              <w:t>Area</w:t>
            </w:r>
          </w:p>
        </w:tc>
        <w:tc>
          <w:tcPr>
            <w:tcW w:w="4680" w:type="dxa"/>
            <w:shd w:val="clear" w:color="auto" w:fill="E8EEF7"/>
            <w:tcMar>
              <w:top w:w="60" w:type="dxa"/>
              <w:left w:w="80" w:type="dxa"/>
              <w:bottom w:w="60" w:type="dxa"/>
              <w:right w:w="80" w:type="dxa"/>
            </w:tcMar>
            <w:vAlign w:val="center"/>
          </w:tcPr>
          <w:p w14:paraId="028B7ABD" w14:textId="77777777" w:rsidR="0015577C" w:rsidRDefault="00000000">
            <w:pPr>
              <w:spacing w:before="20" w:after="20"/>
            </w:pPr>
            <w:r>
              <w:rPr>
                <w:sz w:val="18"/>
                <w:szCs w:val="18"/>
              </w:rPr>
              <w:t>Editing</w:t>
            </w:r>
          </w:p>
        </w:tc>
      </w:tr>
      <w:tr w:rsidR="0015577C" w14:paraId="11F08D6E"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B642B92" w14:textId="77777777" w:rsidR="0015577C" w:rsidRDefault="00000000">
            <w:pPr>
              <w:spacing w:before="20" w:after="20"/>
            </w:pPr>
            <w:r>
              <w:rPr>
                <w:sz w:val="18"/>
                <w:szCs w:val="18"/>
              </w:rPr>
              <w:t>Meta fields</w:t>
            </w:r>
          </w:p>
        </w:tc>
        <w:tc>
          <w:tcPr>
            <w:tcW w:w="4680" w:type="dxa"/>
            <w:tcMar>
              <w:top w:w="60" w:type="dxa"/>
              <w:left w:w="80" w:type="dxa"/>
              <w:bottom w:w="60" w:type="dxa"/>
              <w:right w:w="80" w:type="dxa"/>
            </w:tcMar>
            <w:vAlign w:val="center"/>
          </w:tcPr>
          <w:p w14:paraId="1CE82C19" w14:textId="77777777" w:rsidR="0015577C" w:rsidRDefault="00000000">
            <w:pPr>
              <w:spacing w:before="20" w:after="20"/>
            </w:pPr>
            <w:r>
              <w:rPr>
                <w:sz w:val="18"/>
                <w:szCs w:val="18"/>
              </w:rPr>
              <w:t>Student name, student ID, supervisor, examiner, project name</w:t>
            </w:r>
          </w:p>
        </w:tc>
      </w:tr>
      <w:tr w:rsidR="0015577C" w14:paraId="28ED2FEF"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46E8056" w14:textId="77777777" w:rsidR="0015577C" w:rsidRDefault="00000000">
            <w:pPr>
              <w:spacing w:before="20" w:after="20"/>
            </w:pPr>
            <w:r>
              <w:rPr>
                <w:sz w:val="18"/>
                <w:szCs w:val="18"/>
              </w:rPr>
              <w:t>CLO table</w:t>
            </w:r>
          </w:p>
        </w:tc>
        <w:tc>
          <w:tcPr>
            <w:tcW w:w="4680" w:type="dxa"/>
            <w:tcMar>
              <w:top w:w="60" w:type="dxa"/>
              <w:left w:w="80" w:type="dxa"/>
              <w:bottom w:w="60" w:type="dxa"/>
              <w:right w:w="80" w:type="dxa"/>
            </w:tcMar>
            <w:vAlign w:val="center"/>
          </w:tcPr>
          <w:p w14:paraId="2E3E591B" w14:textId="77777777" w:rsidR="0015577C" w:rsidRDefault="00000000">
            <w:pPr>
              <w:spacing w:before="20" w:after="20"/>
            </w:pPr>
            <w:r>
              <w:rPr>
                <w:sz w:val="18"/>
                <w:szCs w:val="18"/>
              </w:rPr>
              <w:t>Click a cell and type; the change is committed when the cell loses focus</w:t>
            </w:r>
          </w:p>
        </w:tc>
      </w:tr>
      <w:tr w:rsidR="0015577C" w14:paraId="3FD243D9"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E54B679" w14:textId="77777777" w:rsidR="0015577C" w:rsidRDefault="00000000">
            <w:pPr>
              <w:spacing w:before="20" w:after="20"/>
            </w:pPr>
            <w:r>
              <w:rPr>
                <w:sz w:val="18"/>
                <w:szCs w:val="18"/>
              </w:rPr>
              <w:t>Section header</w:t>
            </w:r>
          </w:p>
        </w:tc>
        <w:tc>
          <w:tcPr>
            <w:tcW w:w="4680" w:type="dxa"/>
            <w:tcMar>
              <w:top w:w="60" w:type="dxa"/>
              <w:left w:w="80" w:type="dxa"/>
              <w:bottom w:w="60" w:type="dxa"/>
              <w:right w:w="80" w:type="dxa"/>
            </w:tcMar>
            <w:vAlign w:val="center"/>
          </w:tcPr>
          <w:p w14:paraId="02E900D9" w14:textId="77777777" w:rsidR="0015577C" w:rsidRDefault="00000000">
            <w:pPr>
              <w:spacing w:before="20" w:after="20"/>
            </w:pPr>
            <w:r>
              <w:rPr>
                <w:sz w:val="18"/>
                <w:szCs w:val="18"/>
              </w:rPr>
              <w:t>Section title, section percentage or marks, evaluator columns (supervisor plus moderator, or supervisor only), mark compilation</w:t>
            </w:r>
          </w:p>
        </w:tc>
      </w:tr>
      <w:tr w:rsidR="0015577C" w14:paraId="6DBDC4AA"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081AC76" w14:textId="77777777" w:rsidR="0015577C" w:rsidRDefault="00000000">
            <w:pPr>
              <w:spacing w:before="20" w:after="20"/>
            </w:pPr>
            <w:r>
              <w:rPr>
                <w:sz w:val="18"/>
                <w:szCs w:val="18"/>
              </w:rPr>
              <w:t>Criteria rows</w:t>
            </w:r>
          </w:p>
        </w:tc>
        <w:tc>
          <w:tcPr>
            <w:tcW w:w="4680" w:type="dxa"/>
            <w:tcMar>
              <w:top w:w="60" w:type="dxa"/>
              <w:left w:w="80" w:type="dxa"/>
              <w:bottom w:w="60" w:type="dxa"/>
              <w:right w:w="80" w:type="dxa"/>
            </w:tcMar>
            <w:vAlign w:val="center"/>
          </w:tcPr>
          <w:p w14:paraId="09C1E012" w14:textId="77777777" w:rsidR="0015577C" w:rsidRDefault="00000000">
            <w:pPr>
              <w:spacing w:before="20" w:after="20"/>
            </w:pPr>
            <w:r>
              <w:rPr>
                <w:sz w:val="18"/>
                <w:szCs w:val="18"/>
              </w:rPr>
              <w:t xml:space="preserve">Items, CLO mapping, weight, the four level descriptors, comments. </w:t>
            </w:r>
            <w:r>
              <w:rPr>
                <w:b/>
                <w:bCs/>
                <w:sz w:val="18"/>
                <w:szCs w:val="18"/>
              </w:rPr>
              <w:t>+ Row</w:t>
            </w:r>
            <w:r>
              <w:rPr>
                <w:sz w:val="18"/>
                <w:szCs w:val="18"/>
              </w:rPr>
              <w:t xml:space="preserve"> adds one, </w:t>
            </w:r>
            <w:r>
              <w:rPr>
                <w:b/>
                <w:bCs/>
                <w:sz w:val="18"/>
                <w:szCs w:val="18"/>
              </w:rPr>
              <w:t>Remove</w:t>
            </w:r>
            <w:r>
              <w:rPr>
                <w:sz w:val="18"/>
                <w:szCs w:val="18"/>
              </w:rPr>
              <w:t xml:space="preserve"> deletes one</w:t>
            </w:r>
          </w:p>
        </w:tc>
      </w:tr>
      <w:tr w:rsidR="0015577C" w14:paraId="06BD842F"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42EA6F5" w14:textId="77777777" w:rsidR="0015577C" w:rsidRDefault="00000000">
            <w:pPr>
              <w:spacing w:before="20" w:after="20"/>
            </w:pPr>
            <w:r>
              <w:rPr>
                <w:sz w:val="18"/>
                <w:szCs w:val="18"/>
              </w:rPr>
              <w:t>Sections</w:t>
            </w:r>
          </w:p>
        </w:tc>
        <w:tc>
          <w:tcPr>
            <w:tcW w:w="4680" w:type="dxa"/>
            <w:tcMar>
              <w:top w:w="60" w:type="dxa"/>
              <w:left w:w="80" w:type="dxa"/>
              <w:bottom w:w="60" w:type="dxa"/>
              <w:right w:w="80" w:type="dxa"/>
            </w:tcMar>
            <w:vAlign w:val="center"/>
          </w:tcPr>
          <w:p w14:paraId="2CC7C42C" w14:textId="77777777" w:rsidR="0015577C" w:rsidRDefault="00000000">
            <w:pPr>
              <w:spacing w:before="20" w:after="20"/>
            </w:pPr>
            <w:r>
              <w:rPr>
                <w:b/>
                <w:bCs/>
                <w:sz w:val="18"/>
                <w:szCs w:val="18"/>
              </w:rPr>
              <w:t>+ Section</w:t>
            </w:r>
            <w:r>
              <w:rPr>
                <w:sz w:val="18"/>
                <w:szCs w:val="18"/>
              </w:rPr>
              <w:t xml:space="preserve"> adds one and asks for a name; </w:t>
            </w:r>
            <w:r>
              <w:rPr>
                <w:b/>
                <w:bCs/>
                <w:sz w:val="18"/>
                <w:szCs w:val="18"/>
              </w:rPr>
              <w:t>Delete Section</w:t>
            </w:r>
            <w:r>
              <w:rPr>
                <w:sz w:val="18"/>
                <w:szCs w:val="18"/>
              </w:rPr>
              <w:t xml:space="preserve"> removes one</w:t>
            </w:r>
          </w:p>
        </w:tc>
      </w:tr>
      <w:tr w:rsidR="0015577C" w14:paraId="697EA5AD"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F84BB65" w14:textId="77777777" w:rsidR="0015577C" w:rsidRDefault="00000000">
            <w:pPr>
              <w:spacing w:before="20" w:after="20"/>
            </w:pPr>
            <w:r>
              <w:rPr>
                <w:sz w:val="18"/>
                <w:szCs w:val="18"/>
              </w:rPr>
              <w:t>Summary</w:t>
            </w:r>
          </w:p>
        </w:tc>
        <w:tc>
          <w:tcPr>
            <w:tcW w:w="4680" w:type="dxa"/>
            <w:tcMar>
              <w:top w:w="60" w:type="dxa"/>
              <w:left w:w="80" w:type="dxa"/>
              <w:bottom w:w="60" w:type="dxa"/>
              <w:right w:w="80" w:type="dxa"/>
            </w:tcMar>
            <w:vAlign w:val="center"/>
          </w:tcPr>
          <w:p w14:paraId="1215CDA3" w14:textId="77777777" w:rsidR="0015577C" w:rsidRDefault="00000000">
            <w:pPr>
              <w:spacing w:before="20" w:after="20"/>
            </w:pPr>
            <w:r>
              <w:rPr>
                <w:sz w:val="18"/>
                <w:szCs w:val="18"/>
              </w:rPr>
              <w:t>Section totals and grand total with grade, and a justification / general comments box</w:t>
            </w:r>
          </w:p>
        </w:tc>
      </w:tr>
    </w:tbl>
    <w:p w14:paraId="3AA6D848" w14:textId="77777777" w:rsidR="0015577C" w:rsidRDefault="0015577C">
      <w:pPr>
        <w:spacing w:after="80"/>
      </w:pP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7BAC9A3D"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2DC4145B" w14:textId="77777777" w:rsidR="0015577C" w:rsidRDefault="00000000">
            <w:pPr>
              <w:spacing w:before="20" w:after="20"/>
            </w:pPr>
            <w:proofErr w:type="spellStart"/>
            <w:r>
              <w:rPr>
                <w:sz w:val="18"/>
                <w:szCs w:val="18"/>
              </w:rPr>
              <w:t>Behaviour</w:t>
            </w:r>
            <w:proofErr w:type="spellEnd"/>
          </w:p>
        </w:tc>
        <w:tc>
          <w:tcPr>
            <w:tcW w:w="4680" w:type="dxa"/>
            <w:shd w:val="clear" w:color="auto" w:fill="E8EEF7"/>
            <w:tcMar>
              <w:top w:w="60" w:type="dxa"/>
              <w:left w:w="80" w:type="dxa"/>
              <w:bottom w:w="60" w:type="dxa"/>
              <w:right w:w="80" w:type="dxa"/>
            </w:tcMar>
            <w:vAlign w:val="center"/>
          </w:tcPr>
          <w:p w14:paraId="564DA480" w14:textId="77777777" w:rsidR="0015577C" w:rsidRDefault="00000000">
            <w:pPr>
              <w:spacing w:before="20" w:after="20"/>
            </w:pPr>
            <w:r>
              <w:rPr>
                <w:sz w:val="18"/>
                <w:szCs w:val="18"/>
              </w:rPr>
              <w:t>Detail</w:t>
            </w:r>
          </w:p>
        </w:tc>
      </w:tr>
      <w:tr w:rsidR="0015577C" w14:paraId="2E123B5D"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7A60AE6" w14:textId="77777777" w:rsidR="0015577C" w:rsidRDefault="00000000">
            <w:pPr>
              <w:spacing w:before="20" w:after="20"/>
            </w:pPr>
            <w:proofErr w:type="spellStart"/>
            <w:r>
              <w:rPr>
                <w:sz w:val="18"/>
                <w:szCs w:val="18"/>
              </w:rPr>
              <w:t>Programme</w:t>
            </w:r>
            <w:proofErr w:type="spellEnd"/>
            <w:r>
              <w:rPr>
                <w:sz w:val="18"/>
                <w:szCs w:val="18"/>
              </w:rPr>
              <w:t xml:space="preserve"> is pinned</w:t>
            </w:r>
          </w:p>
        </w:tc>
        <w:tc>
          <w:tcPr>
            <w:tcW w:w="4680" w:type="dxa"/>
            <w:tcMar>
              <w:top w:w="60" w:type="dxa"/>
              <w:left w:w="80" w:type="dxa"/>
              <w:bottom w:w="60" w:type="dxa"/>
              <w:right w:w="80" w:type="dxa"/>
            </w:tcMar>
            <w:vAlign w:val="center"/>
          </w:tcPr>
          <w:p w14:paraId="27FCF365" w14:textId="77777777" w:rsidR="0015577C" w:rsidRDefault="00000000">
            <w:pPr>
              <w:spacing w:before="20" w:after="20"/>
            </w:pPr>
            <w:r>
              <w:rPr>
                <w:sz w:val="18"/>
                <w:szCs w:val="18"/>
              </w:rPr>
              <w:t xml:space="preserve">A new template may be saved under your </w:t>
            </w:r>
            <w:proofErr w:type="spellStart"/>
            <w:r>
              <w:rPr>
                <w:sz w:val="18"/>
                <w:szCs w:val="18"/>
              </w:rPr>
              <w:t>programme</w:t>
            </w:r>
            <w:proofErr w:type="spellEnd"/>
            <w:r>
              <w:rPr>
                <w:sz w:val="18"/>
                <w:szCs w:val="18"/>
              </w:rPr>
              <w:t xml:space="preserve"> or as Shared. An existing template keeps the </w:t>
            </w:r>
            <w:proofErr w:type="spellStart"/>
            <w:r>
              <w:rPr>
                <w:sz w:val="18"/>
                <w:szCs w:val="18"/>
              </w:rPr>
              <w:t>programme</w:t>
            </w:r>
            <w:proofErr w:type="spellEnd"/>
            <w:r>
              <w:rPr>
                <w:sz w:val="18"/>
                <w:szCs w:val="18"/>
              </w:rPr>
              <w:t xml:space="preserve"> it was loaded with, and another </w:t>
            </w:r>
            <w:proofErr w:type="spellStart"/>
            <w:r>
              <w:rPr>
                <w:sz w:val="18"/>
                <w:szCs w:val="18"/>
              </w:rPr>
              <w:t>programme's</w:t>
            </w:r>
            <w:proofErr w:type="spellEnd"/>
            <w:r>
              <w:rPr>
                <w:sz w:val="18"/>
                <w:szCs w:val="18"/>
              </w:rPr>
              <w:t xml:space="preserve"> rubric opens read-only with an explanation</w:t>
            </w:r>
          </w:p>
        </w:tc>
      </w:tr>
      <w:tr w:rsidR="0015577C" w14:paraId="22E4A728"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C7C382E" w14:textId="77777777" w:rsidR="0015577C" w:rsidRDefault="00000000">
            <w:pPr>
              <w:spacing w:before="20" w:after="20"/>
            </w:pPr>
            <w:r>
              <w:rPr>
                <w:sz w:val="18"/>
                <w:szCs w:val="18"/>
              </w:rPr>
              <w:t>Saving requires</w:t>
            </w:r>
          </w:p>
        </w:tc>
        <w:tc>
          <w:tcPr>
            <w:tcW w:w="4680" w:type="dxa"/>
            <w:tcMar>
              <w:top w:w="60" w:type="dxa"/>
              <w:left w:w="80" w:type="dxa"/>
              <w:bottom w:w="60" w:type="dxa"/>
              <w:right w:w="80" w:type="dxa"/>
            </w:tcMar>
            <w:vAlign w:val="center"/>
          </w:tcPr>
          <w:p w14:paraId="1483E493" w14:textId="77777777" w:rsidR="0015577C" w:rsidRDefault="00000000">
            <w:pPr>
              <w:spacing w:before="20" w:after="20"/>
            </w:pPr>
            <w:r>
              <w:rPr>
                <w:sz w:val="18"/>
                <w:szCs w:val="18"/>
              </w:rPr>
              <w:t>Title, course and FYP stage</w:t>
            </w:r>
          </w:p>
        </w:tc>
      </w:tr>
      <w:tr w:rsidR="0015577C" w14:paraId="104C4FB2"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8ED7582" w14:textId="77777777" w:rsidR="0015577C" w:rsidRDefault="00000000">
            <w:pPr>
              <w:spacing w:before="20" w:after="20"/>
            </w:pPr>
            <w:r>
              <w:rPr>
                <w:sz w:val="18"/>
                <w:szCs w:val="18"/>
              </w:rPr>
              <w:t>Course shortcut</w:t>
            </w:r>
          </w:p>
        </w:tc>
        <w:tc>
          <w:tcPr>
            <w:tcW w:w="4680" w:type="dxa"/>
            <w:tcMar>
              <w:top w:w="60" w:type="dxa"/>
              <w:left w:w="80" w:type="dxa"/>
              <w:bottom w:w="60" w:type="dxa"/>
              <w:right w:w="80" w:type="dxa"/>
            </w:tcMar>
            <w:vAlign w:val="center"/>
          </w:tcPr>
          <w:p w14:paraId="08C1DD1D" w14:textId="77777777" w:rsidR="0015577C" w:rsidRDefault="00000000">
            <w:pPr>
              <w:spacing w:before="20" w:after="20"/>
            </w:pPr>
            <w:r>
              <w:rPr>
                <w:sz w:val="18"/>
                <w:szCs w:val="18"/>
              </w:rPr>
              <w:t xml:space="preserve">Choosing </w:t>
            </w:r>
            <w:r>
              <w:rPr>
                <w:i/>
                <w:iCs/>
                <w:sz w:val="18"/>
                <w:szCs w:val="18"/>
              </w:rPr>
              <w:t>CDM3413 Academic Research Fundamental</w:t>
            </w:r>
            <w:r>
              <w:rPr>
                <w:sz w:val="18"/>
                <w:szCs w:val="18"/>
              </w:rPr>
              <w:t xml:space="preserve"> sets the stage to Proposal automatically</w:t>
            </w:r>
          </w:p>
        </w:tc>
      </w:tr>
      <w:tr w:rsidR="0015577C" w14:paraId="1563FE44"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A9A0EF1" w14:textId="77777777" w:rsidR="0015577C" w:rsidRDefault="00000000">
            <w:pPr>
              <w:spacing w:before="20" w:after="20"/>
            </w:pPr>
            <w:r>
              <w:rPr>
                <w:sz w:val="18"/>
                <w:szCs w:val="18"/>
              </w:rPr>
              <w:t>Weight check</w:t>
            </w:r>
          </w:p>
        </w:tc>
        <w:tc>
          <w:tcPr>
            <w:tcW w:w="4680" w:type="dxa"/>
            <w:tcMar>
              <w:top w:w="60" w:type="dxa"/>
              <w:left w:w="80" w:type="dxa"/>
              <w:bottom w:w="60" w:type="dxa"/>
              <w:right w:w="80" w:type="dxa"/>
            </w:tcMar>
            <w:vAlign w:val="center"/>
          </w:tcPr>
          <w:p w14:paraId="633C24FE" w14:textId="77777777" w:rsidR="0015577C" w:rsidRDefault="00000000">
            <w:pPr>
              <w:spacing w:before="20" w:after="20"/>
            </w:pPr>
            <w:r>
              <w:rPr>
                <w:sz w:val="18"/>
                <w:szCs w:val="18"/>
              </w:rPr>
              <w:t>A banner reports whether the criteria weights match the section total. A mismatch is a warning, not a block</w:t>
            </w:r>
          </w:p>
        </w:tc>
      </w:tr>
      <w:tr w:rsidR="0015577C" w14:paraId="34277A93"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81E2FF3" w14:textId="77777777" w:rsidR="0015577C" w:rsidRDefault="00000000">
            <w:pPr>
              <w:spacing w:before="20" w:after="20"/>
            </w:pPr>
            <w:r>
              <w:rPr>
                <w:sz w:val="18"/>
                <w:szCs w:val="18"/>
              </w:rPr>
              <w:t>Save</w:t>
            </w:r>
          </w:p>
        </w:tc>
        <w:tc>
          <w:tcPr>
            <w:tcW w:w="4680" w:type="dxa"/>
            <w:tcMar>
              <w:top w:w="60" w:type="dxa"/>
              <w:left w:w="80" w:type="dxa"/>
              <w:bottom w:w="60" w:type="dxa"/>
              <w:right w:w="80" w:type="dxa"/>
            </w:tcMar>
            <w:vAlign w:val="center"/>
          </w:tcPr>
          <w:p w14:paraId="79224E6C" w14:textId="77777777" w:rsidR="0015577C" w:rsidRDefault="00000000">
            <w:pPr>
              <w:spacing w:before="20" w:after="20"/>
            </w:pPr>
            <w:r>
              <w:rPr>
                <w:b/>
                <w:bCs/>
                <w:sz w:val="18"/>
                <w:szCs w:val="18"/>
              </w:rPr>
              <w:t>Save Rubrics</w:t>
            </w:r>
            <w:r>
              <w:rPr>
                <w:sz w:val="18"/>
                <w:szCs w:val="18"/>
              </w:rPr>
              <w:t xml:space="preserve"> for a new template, </w:t>
            </w:r>
            <w:r>
              <w:rPr>
                <w:b/>
                <w:bCs/>
                <w:sz w:val="18"/>
                <w:szCs w:val="18"/>
              </w:rPr>
              <w:t>Update Rubrics</w:t>
            </w:r>
            <w:r>
              <w:rPr>
                <w:sz w:val="18"/>
                <w:szCs w:val="18"/>
              </w:rPr>
              <w:t xml:space="preserve"> for an existing one. A new template receives its id on save, and each save raises its version number</w:t>
            </w:r>
          </w:p>
        </w:tc>
      </w:tr>
      <w:tr w:rsidR="0015577C" w14:paraId="74D5BD2A"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9961E42" w14:textId="77777777" w:rsidR="0015577C" w:rsidRDefault="00000000">
            <w:pPr>
              <w:spacing w:before="20" w:after="20"/>
            </w:pPr>
            <w:r>
              <w:rPr>
                <w:sz w:val="18"/>
                <w:szCs w:val="18"/>
              </w:rPr>
              <w:t>Reset</w:t>
            </w:r>
          </w:p>
        </w:tc>
        <w:tc>
          <w:tcPr>
            <w:tcW w:w="4680" w:type="dxa"/>
            <w:tcMar>
              <w:top w:w="60" w:type="dxa"/>
              <w:left w:w="80" w:type="dxa"/>
              <w:bottom w:w="60" w:type="dxa"/>
              <w:right w:w="80" w:type="dxa"/>
            </w:tcMar>
            <w:vAlign w:val="center"/>
          </w:tcPr>
          <w:p w14:paraId="3F13C768" w14:textId="77777777" w:rsidR="0015577C" w:rsidRDefault="00000000">
            <w:pPr>
              <w:spacing w:before="20" w:after="20"/>
            </w:pPr>
            <w:r>
              <w:rPr>
                <w:sz w:val="18"/>
                <w:szCs w:val="18"/>
              </w:rPr>
              <w:t>Discards the current edits</w:t>
            </w:r>
          </w:p>
        </w:tc>
      </w:tr>
    </w:tbl>
    <w:p w14:paraId="46C6F309" w14:textId="77777777" w:rsidR="0015577C" w:rsidRDefault="0015577C">
      <w:pPr>
        <w:spacing w:after="80"/>
      </w:pPr>
    </w:p>
    <w:p w14:paraId="596686FF" w14:textId="77777777" w:rsidR="0015577C" w:rsidRDefault="00000000">
      <w:pPr>
        <w:pStyle w:val="Heading3"/>
        <w:keepNext/>
        <w:spacing w:before="240" w:after="140"/>
      </w:pPr>
      <w:bookmarkStart w:id="190" w:name="sec12_6"/>
      <w:bookmarkStart w:id="191" w:name="_Toc242090205"/>
      <w:r>
        <w:rPr>
          <w:bCs/>
          <w:sz w:val="26"/>
          <w:szCs w:val="26"/>
        </w:rPr>
        <w:t>12.6 What happens to marks when a template changes</w:t>
      </w:r>
      <w:bookmarkEnd w:id="190"/>
      <w:bookmarkEnd w:id="191"/>
    </w:p>
    <w:p w14:paraId="4D55BF99" w14:textId="77777777" w:rsidR="0015577C" w:rsidRDefault="00000000">
      <w:r>
        <w:t xml:space="preserve">Marks are stored against the template they were taken from, with the payload the marking screen computed. Editing a template after marks exist does </w:t>
      </w:r>
      <w:r>
        <w:rPr>
          <w:b/>
          <w:bCs/>
        </w:rPr>
        <w:t>not</w:t>
      </w:r>
      <w:r>
        <w:t xml:space="preserve"> rewrite those marks: the stored </w:t>
      </w:r>
      <w:proofErr w:type="spellStart"/>
      <w:r>
        <w:rPr>
          <w:rFonts w:ascii="Consolas" w:hAnsi="Consolas" w:cs="Consolas"/>
          <w:color w:val="A31515"/>
          <w:sz w:val="18"/>
          <w:szCs w:val="18"/>
        </w:rPr>
        <w:t>marks_data</w:t>
      </w:r>
      <w:proofErr w:type="spellEnd"/>
      <w:r>
        <w:t>, section totals, criterion marks and CO attainment stay as they were recorded. This is why the editor warns about weight mismatches rather than silently recalculating, and why a template is normally duplicated or renamed rather than restructured mid-semester.</w:t>
      </w:r>
    </w:p>
    <w:p w14:paraId="6DA43E0D" w14:textId="77777777" w:rsidR="0015577C" w:rsidRDefault="00000000">
      <w:r>
        <w:t>Renaming a template updates its name and the title inside its payload, and raises its version. Deleting it deletes its marks by database cascade (§12.3).</w:t>
      </w:r>
    </w:p>
    <w:p w14:paraId="50ED6106" w14:textId="77777777" w:rsidR="0015577C" w:rsidRDefault="00000000">
      <w:pPr>
        <w:pStyle w:val="Heading3"/>
        <w:keepNext/>
        <w:spacing w:before="240" w:after="140"/>
      </w:pPr>
      <w:bookmarkStart w:id="192" w:name="sec12_7"/>
      <w:bookmarkStart w:id="193" w:name="_Toc242090206"/>
      <w:r>
        <w:rPr>
          <w:bCs/>
          <w:sz w:val="26"/>
          <w:szCs w:val="26"/>
        </w:rPr>
        <w:lastRenderedPageBreak/>
        <w:t>12.7 Rubric access from the API</w:t>
      </w:r>
      <w:bookmarkEnd w:id="192"/>
      <w:bookmarkEnd w:id="193"/>
    </w:p>
    <w:p w14:paraId="3DAFF706" w14:textId="77777777" w:rsidR="0015577C" w:rsidRDefault="00000000">
      <w:r>
        <w:t xml:space="preserve">The Django API also exposes rubric templates and marks as read-mostly resources, and the </w:t>
      </w:r>
      <w:proofErr w:type="spellStart"/>
      <w:r>
        <w:t>programme</w:t>
      </w:r>
      <w:proofErr w:type="spellEnd"/>
      <w:r>
        <w:t xml:space="preserve">-scoped reads return only what the caller should see. That path exists for completeness and for the coordinator-facing screens; </w:t>
      </w:r>
      <w:r>
        <w:rPr>
          <w:b/>
          <w:bCs/>
        </w:rPr>
        <w:t>marking itself goes through the PHP sidecar</w:t>
      </w:r>
      <w:r>
        <w:t>, which is the primary writer of these tables (§13.3).</w:t>
      </w:r>
    </w:p>
    <w:p w14:paraId="22A484D6" w14:textId="77777777" w:rsidR="0015577C" w:rsidRDefault="00000000">
      <w:pPr>
        <w:pStyle w:val="Heading3"/>
        <w:keepNext/>
        <w:spacing w:before="240" w:after="140"/>
      </w:pPr>
      <w:bookmarkStart w:id="194" w:name="sec12_8"/>
      <w:bookmarkStart w:id="195" w:name="_Toc242090207"/>
      <w:r>
        <w:rPr>
          <w:bCs/>
          <w:sz w:val="26"/>
          <w:szCs w:val="26"/>
        </w:rPr>
        <w:t>12.8 Marking a student</w:t>
      </w:r>
      <w:bookmarkEnd w:id="194"/>
      <w:bookmarkEnd w:id="195"/>
    </w:p>
    <w:p w14:paraId="1C88CF8D" w14:textId="77777777" w:rsidR="0015577C" w:rsidRDefault="00000000">
      <w:r>
        <w:rPr>
          <w:b/>
          <w:bCs/>
        </w:rPr>
        <w:t>Assessment</w:t>
      </w:r>
      <w:r>
        <w:t xml:space="preserve"> (</w:t>
      </w:r>
      <w:r>
        <w:rPr>
          <w:rFonts w:ascii="Consolas" w:hAnsi="Consolas" w:cs="Consolas"/>
          <w:color w:val="A31515"/>
          <w:sz w:val="18"/>
          <w:szCs w:val="18"/>
        </w:rPr>
        <w:t>/assessment</w:t>
      </w:r>
      <w:r>
        <w:t xml:space="preserve">) lists the students you supervise, with their stage, and a </w:t>
      </w:r>
      <w:r>
        <w:rPr>
          <w:b/>
          <w:bCs/>
        </w:rPr>
        <w:t>Grade</w:t>
      </w:r>
      <w:r>
        <w:t xml:space="preserve"> button per row. The stage filter buttons narrow the list locally.</w:t>
      </w:r>
    </w:p>
    <w:p w14:paraId="478F047A" w14:textId="77777777" w:rsidR="0015577C" w:rsidRDefault="00000000">
      <w:r>
        <w:t xml:space="preserve">Pressing </w:t>
      </w:r>
      <w:r>
        <w:rPr>
          <w:b/>
          <w:bCs/>
        </w:rPr>
        <w:t>Grade</w:t>
      </w:r>
      <w:r>
        <w:t xml:space="preserve"> resolves the active template for that student's stage and opens the marking screen. If no template is active for the stage, an alert names the stage and asks the coordinator to set one — that is the correct diagnosis, not a fault in the marking screen.</w:t>
      </w:r>
    </w:p>
    <w:p w14:paraId="54AB9542" w14:textId="77777777" w:rsidR="0015577C" w:rsidRDefault="00000000">
      <w:r>
        <w:t>The marking screen (</w:t>
      </w:r>
      <w:r>
        <w:rPr>
          <w:b/>
          <w:bCs/>
        </w:rPr>
        <w:t>Assessment Grade</w:t>
      </w:r>
      <w:r>
        <w:t>) is the rubric rendered as a form:</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130E6FF9"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5589F61E" w14:textId="77777777" w:rsidR="0015577C" w:rsidRDefault="00000000">
            <w:pPr>
              <w:spacing w:before="20" w:after="20"/>
            </w:pPr>
            <w:r>
              <w:rPr>
                <w:sz w:val="18"/>
                <w:szCs w:val="18"/>
              </w:rPr>
              <w:t>Area</w:t>
            </w:r>
          </w:p>
        </w:tc>
        <w:tc>
          <w:tcPr>
            <w:tcW w:w="4680" w:type="dxa"/>
            <w:shd w:val="clear" w:color="auto" w:fill="E8EEF7"/>
            <w:tcMar>
              <w:top w:w="60" w:type="dxa"/>
              <w:left w:w="80" w:type="dxa"/>
              <w:bottom w:w="60" w:type="dxa"/>
              <w:right w:w="80" w:type="dxa"/>
            </w:tcMar>
            <w:vAlign w:val="center"/>
          </w:tcPr>
          <w:p w14:paraId="28B3C161" w14:textId="77777777" w:rsidR="0015577C" w:rsidRDefault="00000000">
            <w:pPr>
              <w:spacing w:before="20" w:after="20"/>
            </w:pPr>
            <w:r>
              <w:rPr>
                <w:sz w:val="18"/>
                <w:szCs w:val="18"/>
              </w:rPr>
              <w:t>Detail</w:t>
            </w:r>
          </w:p>
        </w:tc>
      </w:tr>
      <w:tr w:rsidR="0015577C" w14:paraId="44EA0065"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BEA4CBE" w14:textId="77777777" w:rsidR="0015577C" w:rsidRDefault="00000000">
            <w:pPr>
              <w:spacing w:before="20" w:after="20"/>
            </w:pPr>
            <w:r>
              <w:rPr>
                <w:sz w:val="18"/>
                <w:szCs w:val="18"/>
              </w:rPr>
              <w:t>Header</w:t>
            </w:r>
          </w:p>
        </w:tc>
        <w:tc>
          <w:tcPr>
            <w:tcW w:w="4680" w:type="dxa"/>
            <w:tcMar>
              <w:top w:w="60" w:type="dxa"/>
              <w:left w:w="80" w:type="dxa"/>
              <w:bottom w:w="60" w:type="dxa"/>
              <w:right w:w="80" w:type="dxa"/>
            </w:tcMar>
            <w:vAlign w:val="center"/>
          </w:tcPr>
          <w:p w14:paraId="568EF215" w14:textId="77777777" w:rsidR="0015577C" w:rsidRDefault="00000000">
            <w:pPr>
              <w:spacing w:before="20" w:after="20"/>
            </w:pPr>
            <w:r>
              <w:rPr>
                <w:sz w:val="18"/>
                <w:szCs w:val="18"/>
              </w:rPr>
              <w:t>Student name, stage and project title</w:t>
            </w:r>
          </w:p>
        </w:tc>
      </w:tr>
      <w:tr w:rsidR="0015577C" w14:paraId="6C4468FD"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01E0AB1" w14:textId="77777777" w:rsidR="0015577C" w:rsidRDefault="00000000">
            <w:pPr>
              <w:spacing w:before="20" w:after="20"/>
            </w:pPr>
            <w:r>
              <w:rPr>
                <w:sz w:val="18"/>
                <w:szCs w:val="18"/>
              </w:rPr>
              <w:t>Read-only facts</w:t>
            </w:r>
          </w:p>
        </w:tc>
        <w:tc>
          <w:tcPr>
            <w:tcW w:w="4680" w:type="dxa"/>
            <w:tcMar>
              <w:top w:w="60" w:type="dxa"/>
              <w:left w:w="80" w:type="dxa"/>
              <w:bottom w:w="60" w:type="dxa"/>
              <w:right w:w="80" w:type="dxa"/>
            </w:tcMar>
            <w:vAlign w:val="center"/>
          </w:tcPr>
          <w:p w14:paraId="7B8D06A2" w14:textId="77777777" w:rsidR="0015577C" w:rsidRDefault="00000000">
            <w:pPr>
              <w:spacing w:before="20" w:after="20"/>
            </w:pPr>
            <w:r>
              <w:rPr>
                <w:sz w:val="18"/>
                <w:szCs w:val="18"/>
              </w:rPr>
              <w:t>Rubric title, course, FYP stage, student name, student ID, supervisor, examiner, project name</w:t>
            </w:r>
          </w:p>
        </w:tc>
      </w:tr>
      <w:tr w:rsidR="0015577C" w14:paraId="5B11B7E1"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77CA0BB" w14:textId="77777777" w:rsidR="0015577C" w:rsidRDefault="00000000">
            <w:pPr>
              <w:spacing w:before="20" w:after="20"/>
            </w:pPr>
            <w:r>
              <w:rPr>
                <w:sz w:val="18"/>
                <w:szCs w:val="18"/>
              </w:rPr>
              <w:t>CLO table</w:t>
            </w:r>
          </w:p>
        </w:tc>
        <w:tc>
          <w:tcPr>
            <w:tcW w:w="4680" w:type="dxa"/>
            <w:tcMar>
              <w:top w:w="60" w:type="dxa"/>
              <w:left w:w="80" w:type="dxa"/>
              <w:bottom w:w="60" w:type="dxa"/>
              <w:right w:w="80" w:type="dxa"/>
            </w:tcMar>
            <w:vAlign w:val="center"/>
          </w:tcPr>
          <w:p w14:paraId="232EF24A" w14:textId="77777777" w:rsidR="0015577C" w:rsidRDefault="00000000">
            <w:pPr>
              <w:spacing w:before="20" w:after="20"/>
            </w:pPr>
            <w:r>
              <w:rPr>
                <w:sz w:val="18"/>
                <w:szCs w:val="18"/>
              </w:rPr>
              <w:t>Shown when the template carries CLO wording</w:t>
            </w:r>
          </w:p>
        </w:tc>
      </w:tr>
      <w:tr w:rsidR="0015577C" w14:paraId="05445AEE"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1C81904" w14:textId="77777777" w:rsidR="0015577C" w:rsidRDefault="00000000">
            <w:pPr>
              <w:spacing w:before="20" w:after="20"/>
            </w:pPr>
            <w:r>
              <w:rPr>
                <w:sz w:val="18"/>
                <w:szCs w:val="18"/>
              </w:rPr>
              <w:t>Criteria tables</w:t>
            </w:r>
          </w:p>
        </w:tc>
        <w:tc>
          <w:tcPr>
            <w:tcW w:w="4680" w:type="dxa"/>
            <w:tcMar>
              <w:top w:w="60" w:type="dxa"/>
              <w:left w:w="80" w:type="dxa"/>
              <w:bottom w:w="60" w:type="dxa"/>
              <w:right w:w="80" w:type="dxa"/>
            </w:tcMar>
            <w:vAlign w:val="center"/>
          </w:tcPr>
          <w:p w14:paraId="047485F9" w14:textId="77777777" w:rsidR="0015577C" w:rsidRDefault="00000000">
            <w:pPr>
              <w:spacing w:before="20" w:after="20"/>
            </w:pPr>
            <w:r>
              <w:rPr>
                <w:sz w:val="18"/>
                <w:szCs w:val="18"/>
              </w:rPr>
              <w:t xml:space="preserve">One per section: items, CLO mapping, weight, the four level columns, the </w:t>
            </w:r>
            <w:r>
              <w:rPr>
                <w:b/>
                <w:bCs/>
                <w:sz w:val="18"/>
                <w:szCs w:val="18"/>
              </w:rPr>
              <w:t>S</w:t>
            </w:r>
            <w:r>
              <w:rPr>
                <w:sz w:val="18"/>
                <w:szCs w:val="18"/>
              </w:rPr>
              <w:t xml:space="preserve"> column and, on double-marked sections, the </w:t>
            </w:r>
            <w:r>
              <w:rPr>
                <w:b/>
                <w:bCs/>
                <w:sz w:val="18"/>
                <w:szCs w:val="18"/>
              </w:rPr>
              <w:t>M</w:t>
            </w:r>
            <w:r>
              <w:rPr>
                <w:sz w:val="18"/>
                <w:szCs w:val="18"/>
              </w:rPr>
              <w:t xml:space="preserve"> column, plus comments</w:t>
            </w:r>
          </w:p>
        </w:tc>
      </w:tr>
      <w:tr w:rsidR="0015577C" w14:paraId="0FB3AC7E"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A611C27" w14:textId="77777777" w:rsidR="0015577C" w:rsidRDefault="00000000">
            <w:pPr>
              <w:spacing w:before="20" w:after="20"/>
            </w:pPr>
            <w:r>
              <w:rPr>
                <w:sz w:val="18"/>
                <w:szCs w:val="18"/>
              </w:rPr>
              <w:t>Sticky totals</w:t>
            </w:r>
          </w:p>
        </w:tc>
        <w:tc>
          <w:tcPr>
            <w:tcW w:w="4680" w:type="dxa"/>
            <w:tcMar>
              <w:top w:w="60" w:type="dxa"/>
              <w:left w:w="80" w:type="dxa"/>
              <w:bottom w:w="60" w:type="dxa"/>
              <w:right w:w="80" w:type="dxa"/>
            </w:tcMar>
            <w:vAlign w:val="center"/>
          </w:tcPr>
          <w:p w14:paraId="6A81C6C7" w14:textId="77777777" w:rsidR="0015577C" w:rsidRDefault="00000000">
            <w:pPr>
              <w:spacing w:before="20" w:after="20"/>
            </w:pPr>
            <w:r>
              <w:rPr>
                <w:sz w:val="18"/>
                <w:szCs w:val="18"/>
              </w:rPr>
              <w:t>Grand total, grade, course outcomes attained, and criteria left blank</w:t>
            </w:r>
          </w:p>
        </w:tc>
      </w:tr>
      <w:tr w:rsidR="0015577C" w14:paraId="3F289018"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AED1C56" w14:textId="77777777" w:rsidR="0015577C" w:rsidRDefault="00000000">
            <w:pPr>
              <w:spacing w:before="20" w:after="20"/>
            </w:pPr>
            <w:r>
              <w:rPr>
                <w:sz w:val="18"/>
                <w:szCs w:val="18"/>
              </w:rPr>
              <w:t>Summary</w:t>
            </w:r>
          </w:p>
        </w:tc>
        <w:tc>
          <w:tcPr>
            <w:tcW w:w="4680" w:type="dxa"/>
            <w:tcMar>
              <w:top w:w="60" w:type="dxa"/>
              <w:left w:w="80" w:type="dxa"/>
              <w:bottom w:w="60" w:type="dxa"/>
              <w:right w:w="80" w:type="dxa"/>
            </w:tcMar>
            <w:vAlign w:val="center"/>
          </w:tcPr>
          <w:p w14:paraId="756502C7" w14:textId="77777777" w:rsidR="0015577C" w:rsidRDefault="00000000">
            <w:pPr>
              <w:spacing w:before="20" w:after="20"/>
            </w:pPr>
            <w:r>
              <w:rPr>
                <w:sz w:val="18"/>
                <w:szCs w:val="18"/>
              </w:rPr>
              <w:t xml:space="preserve">Per-section subtotals, the grand total with its grade, and </w:t>
            </w:r>
            <w:proofErr w:type="gramStart"/>
            <w:r>
              <w:rPr>
                <w:sz w:val="18"/>
                <w:szCs w:val="18"/>
              </w:rPr>
              <w:t>a general comments</w:t>
            </w:r>
            <w:proofErr w:type="gramEnd"/>
            <w:r>
              <w:rPr>
                <w:sz w:val="18"/>
                <w:szCs w:val="18"/>
              </w:rPr>
              <w:t xml:space="preserve"> box</w:t>
            </w:r>
          </w:p>
        </w:tc>
      </w:tr>
    </w:tbl>
    <w:p w14:paraId="122CAFAE" w14:textId="77777777" w:rsidR="0015577C" w:rsidRDefault="0015577C">
      <w:pPr>
        <w:spacing w:after="80"/>
      </w:pP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79CACD4B"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575C5A36" w14:textId="77777777" w:rsidR="0015577C" w:rsidRDefault="00000000">
            <w:pPr>
              <w:spacing w:before="20" w:after="20"/>
            </w:pPr>
            <w:r>
              <w:rPr>
                <w:sz w:val="18"/>
                <w:szCs w:val="18"/>
              </w:rPr>
              <w:t>Action</w:t>
            </w:r>
          </w:p>
        </w:tc>
        <w:tc>
          <w:tcPr>
            <w:tcW w:w="4680" w:type="dxa"/>
            <w:shd w:val="clear" w:color="auto" w:fill="E8EEF7"/>
            <w:tcMar>
              <w:top w:w="60" w:type="dxa"/>
              <w:left w:w="80" w:type="dxa"/>
              <w:bottom w:w="60" w:type="dxa"/>
              <w:right w:w="80" w:type="dxa"/>
            </w:tcMar>
            <w:vAlign w:val="center"/>
          </w:tcPr>
          <w:p w14:paraId="0CFDA5B5" w14:textId="77777777" w:rsidR="0015577C" w:rsidRDefault="00000000">
            <w:pPr>
              <w:spacing w:before="20" w:after="20"/>
            </w:pPr>
            <w:r>
              <w:rPr>
                <w:sz w:val="18"/>
                <w:szCs w:val="18"/>
              </w:rPr>
              <w:t>Effect</w:t>
            </w:r>
          </w:p>
        </w:tc>
      </w:tr>
      <w:tr w:rsidR="0015577C" w14:paraId="3026F13C"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432AD74" w14:textId="77777777" w:rsidR="0015577C" w:rsidRDefault="00000000">
            <w:pPr>
              <w:spacing w:before="20" w:after="20"/>
            </w:pPr>
            <w:r>
              <w:rPr>
                <w:sz w:val="18"/>
                <w:szCs w:val="18"/>
              </w:rPr>
              <w:t>Type a mark</w:t>
            </w:r>
          </w:p>
        </w:tc>
        <w:tc>
          <w:tcPr>
            <w:tcW w:w="4680" w:type="dxa"/>
            <w:tcMar>
              <w:top w:w="60" w:type="dxa"/>
              <w:left w:w="80" w:type="dxa"/>
              <w:bottom w:w="60" w:type="dxa"/>
              <w:right w:w="80" w:type="dxa"/>
            </w:tcMar>
            <w:vAlign w:val="center"/>
          </w:tcPr>
          <w:p w14:paraId="57353B0B" w14:textId="77777777" w:rsidR="0015577C" w:rsidRDefault="00000000">
            <w:pPr>
              <w:spacing w:before="20" w:after="20"/>
            </w:pPr>
            <w:r>
              <w:rPr>
                <w:sz w:val="18"/>
                <w:szCs w:val="18"/>
              </w:rPr>
              <w:t>Marks are bounded 0 to 100 and clamped if you type outside the range. Zero cells select themselves on click so a mark can be replaced quickly</w:t>
            </w:r>
          </w:p>
        </w:tc>
      </w:tr>
      <w:tr w:rsidR="0015577C" w14:paraId="7D731C44"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1015546" w14:textId="77777777" w:rsidR="0015577C" w:rsidRDefault="00000000">
            <w:pPr>
              <w:spacing w:before="20" w:after="20"/>
            </w:pPr>
            <w:r>
              <w:rPr>
                <w:b/>
                <w:bCs/>
                <w:sz w:val="18"/>
                <w:szCs w:val="18"/>
              </w:rPr>
              <w:t>Review Summary</w:t>
            </w:r>
          </w:p>
        </w:tc>
        <w:tc>
          <w:tcPr>
            <w:tcW w:w="4680" w:type="dxa"/>
            <w:tcMar>
              <w:top w:w="60" w:type="dxa"/>
              <w:left w:w="80" w:type="dxa"/>
              <w:bottom w:w="60" w:type="dxa"/>
              <w:right w:w="80" w:type="dxa"/>
            </w:tcMar>
            <w:vAlign w:val="center"/>
          </w:tcPr>
          <w:p w14:paraId="0B314D67" w14:textId="77777777" w:rsidR="0015577C" w:rsidRDefault="00000000">
            <w:pPr>
              <w:spacing w:before="20" w:after="20"/>
            </w:pPr>
            <w:r>
              <w:rPr>
                <w:sz w:val="18"/>
                <w:szCs w:val="18"/>
              </w:rPr>
              <w:t>Scrolls to the totals</w:t>
            </w:r>
          </w:p>
        </w:tc>
      </w:tr>
      <w:tr w:rsidR="0015577C" w14:paraId="01771FF6"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44105137" w14:textId="77777777" w:rsidR="0015577C" w:rsidRDefault="00000000">
            <w:pPr>
              <w:spacing w:before="20" w:after="20"/>
            </w:pPr>
            <w:r>
              <w:rPr>
                <w:b/>
                <w:bCs/>
                <w:sz w:val="18"/>
                <w:szCs w:val="18"/>
              </w:rPr>
              <w:t>Save Draft</w:t>
            </w:r>
          </w:p>
        </w:tc>
        <w:tc>
          <w:tcPr>
            <w:tcW w:w="4680" w:type="dxa"/>
            <w:tcMar>
              <w:top w:w="60" w:type="dxa"/>
              <w:left w:w="80" w:type="dxa"/>
              <w:bottom w:w="60" w:type="dxa"/>
              <w:right w:w="80" w:type="dxa"/>
            </w:tcMar>
            <w:vAlign w:val="center"/>
          </w:tcPr>
          <w:p w14:paraId="41089634" w14:textId="77777777" w:rsidR="0015577C" w:rsidRDefault="00000000">
            <w:pPr>
              <w:spacing w:before="20" w:after="20"/>
            </w:pPr>
            <w:r>
              <w:rPr>
                <w:sz w:val="18"/>
                <w:szCs w:val="18"/>
              </w:rPr>
              <w:t xml:space="preserve">Stores the marking record with status </w:t>
            </w:r>
            <w:r>
              <w:rPr>
                <w:rFonts w:ascii="Consolas" w:hAnsi="Consolas" w:cs="Consolas"/>
                <w:color w:val="A31515"/>
                <w:sz w:val="18"/>
                <w:szCs w:val="18"/>
              </w:rPr>
              <w:t>draft</w:t>
            </w:r>
          </w:p>
        </w:tc>
      </w:tr>
      <w:tr w:rsidR="0015577C" w14:paraId="5ABC7536"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211D664" w14:textId="77777777" w:rsidR="0015577C" w:rsidRDefault="00000000">
            <w:pPr>
              <w:spacing w:before="20" w:after="20"/>
            </w:pPr>
            <w:r>
              <w:rPr>
                <w:b/>
                <w:bCs/>
                <w:sz w:val="18"/>
                <w:szCs w:val="18"/>
              </w:rPr>
              <w:t>Submit Marks</w:t>
            </w:r>
          </w:p>
        </w:tc>
        <w:tc>
          <w:tcPr>
            <w:tcW w:w="4680" w:type="dxa"/>
            <w:tcMar>
              <w:top w:w="60" w:type="dxa"/>
              <w:left w:w="80" w:type="dxa"/>
              <w:bottom w:w="60" w:type="dxa"/>
              <w:right w:w="80" w:type="dxa"/>
            </w:tcMar>
            <w:vAlign w:val="center"/>
          </w:tcPr>
          <w:p w14:paraId="115A92BF" w14:textId="77777777" w:rsidR="0015577C" w:rsidRDefault="00000000">
            <w:pPr>
              <w:spacing w:before="20" w:after="20"/>
            </w:pPr>
            <w:r>
              <w:rPr>
                <w:sz w:val="18"/>
                <w:szCs w:val="18"/>
              </w:rPr>
              <w:t xml:space="preserve">Stores it with status </w:t>
            </w:r>
            <w:r>
              <w:rPr>
                <w:rFonts w:ascii="Consolas" w:hAnsi="Consolas" w:cs="Consolas"/>
                <w:color w:val="A31515"/>
                <w:sz w:val="18"/>
                <w:szCs w:val="18"/>
              </w:rPr>
              <w:t>submitted</w:t>
            </w:r>
          </w:p>
        </w:tc>
      </w:tr>
      <w:tr w:rsidR="0015577C" w14:paraId="5A7085D0"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AE991EE" w14:textId="77777777" w:rsidR="0015577C" w:rsidRDefault="00000000">
            <w:pPr>
              <w:spacing w:before="20" w:after="20"/>
            </w:pPr>
            <w:r>
              <w:rPr>
                <w:b/>
                <w:bCs/>
                <w:sz w:val="18"/>
                <w:szCs w:val="18"/>
              </w:rPr>
              <w:t>Back to Assessment</w:t>
            </w:r>
          </w:p>
        </w:tc>
        <w:tc>
          <w:tcPr>
            <w:tcW w:w="4680" w:type="dxa"/>
            <w:tcMar>
              <w:top w:w="60" w:type="dxa"/>
              <w:left w:w="80" w:type="dxa"/>
              <w:bottom w:w="60" w:type="dxa"/>
              <w:right w:w="80" w:type="dxa"/>
            </w:tcMar>
            <w:vAlign w:val="center"/>
          </w:tcPr>
          <w:p w14:paraId="3D900DDC" w14:textId="77777777" w:rsidR="0015577C" w:rsidRDefault="00000000">
            <w:pPr>
              <w:spacing w:before="20" w:after="20"/>
            </w:pPr>
            <w:r>
              <w:rPr>
                <w:sz w:val="18"/>
                <w:szCs w:val="18"/>
              </w:rPr>
              <w:t>Returns to the list</w:t>
            </w:r>
          </w:p>
        </w:tc>
      </w:tr>
    </w:tbl>
    <w:p w14:paraId="29CA750D" w14:textId="77777777" w:rsidR="0015577C" w:rsidRDefault="0015577C">
      <w:pPr>
        <w:spacing w:after="80"/>
      </w:pPr>
    </w:p>
    <w:p w14:paraId="56F92A32" w14:textId="77777777" w:rsidR="0015577C" w:rsidRDefault="00000000">
      <w:r>
        <w:t xml:space="preserve">Saving is an </w:t>
      </w:r>
      <w:proofErr w:type="spellStart"/>
      <w:r>
        <w:t>upsert</w:t>
      </w:r>
      <w:proofErr w:type="spellEnd"/>
      <w:r>
        <w:t xml:space="preserve"> on the pair (template, student): a second save for the same student against the same template </w:t>
      </w:r>
      <w:r>
        <w:rPr>
          <w:b/>
          <w:bCs/>
        </w:rPr>
        <w:t>overwrites</w:t>
      </w:r>
      <w:r>
        <w:t xml:space="preserve"> the earlier record, while the first-save timestamp is kept (§13.3). Existing marks are loaded back into the form, so a draft can be reopened and finished.</w:t>
      </w:r>
    </w:p>
    <w:p w14:paraId="2FD49C07" w14:textId="77777777" w:rsidR="0015577C" w:rsidRDefault="00000000">
      <w:pPr>
        <w:pBdr>
          <w:left w:val="single" w:sz="18" w:space="10" w:color="2E5395"/>
        </w:pBdr>
        <w:shd w:val="clear" w:color="auto" w:fill="EEF3FA"/>
        <w:spacing w:before="120" w:after="160"/>
        <w:ind w:left="240"/>
      </w:pPr>
      <w:r>
        <w:rPr>
          <w:b/>
          <w:bCs/>
          <w:color w:val="333333"/>
        </w:rPr>
        <w:t>The PHP calls carry no authentication header.</w:t>
      </w:r>
      <w:r>
        <w:rPr>
          <w:color w:val="333333"/>
        </w:rPr>
        <w:t xml:space="preserve"> The marking screen talks to the sidecar directly, and the sidecar has no access control at all. Anyone who can reach the sidecar URL can read or overwrite rubric marks (§16.1).</w:t>
      </w:r>
    </w:p>
    <w:p w14:paraId="0A72868C" w14:textId="77777777" w:rsidR="0015577C" w:rsidRDefault="0015577C">
      <w:pPr>
        <w:pageBreakBefore/>
        <w:spacing w:after="0"/>
      </w:pPr>
    </w:p>
    <w:p w14:paraId="66A05FB4" w14:textId="77777777" w:rsidR="0015577C" w:rsidRDefault="00000000">
      <w:pPr>
        <w:pStyle w:val="Heading2"/>
        <w:keepNext/>
        <w:spacing w:before="360" w:after="140"/>
      </w:pPr>
      <w:bookmarkStart w:id="196" w:name="sec13"/>
      <w:bookmarkStart w:id="197" w:name="_Toc242090208"/>
      <w:r>
        <w:rPr>
          <w:bCs/>
          <w:sz w:val="32"/>
          <w:szCs w:val="32"/>
        </w:rPr>
        <w:t>13. Interfaces</w:t>
      </w:r>
      <w:bookmarkEnd w:id="196"/>
      <w:bookmarkEnd w:id="197"/>
    </w:p>
    <w:p w14:paraId="31847B18" w14:textId="77777777" w:rsidR="0015577C" w:rsidRDefault="00000000">
      <w:r>
        <w:t>Two HTTP interfaces serve the application, and they behave differently enough to be documented separately: the Django REST API (§13.1 to §13.5) and the PHP rubric sidecar (§13.6 and §13.7).</w:t>
      </w:r>
    </w:p>
    <w:p w14:paraId="4273277A" w14:textId="77777777" w:rsidR="0015577C" w:rsidRDefault="00000000">
      <w:pPr>
        <w:pStyle w:val="Heading3"/>
        <w:keepNext/>
        <w:spacing w:before="240" w:after="140"/>
      </w:pPr>
      <w:bookmarkStart w:id="198" w:name="sec13_1"/>
      <w:bookmarkStart w:id="199" w:name="_Toc242090209"/>
      <w:r>
        <w:rPr>
          <w:bCs/>
          <w:sz w:val="26"/>
          <w:szCs w:val="26"/>
        </w:rPr>
        <w:t>13.1 Conventions common to every Django endpoint</w:t>
      </w:r>
      <w:bookmarkEnd w:id="198"/>
      <w:bookmarkEnd w:id="199"/>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760E5B69"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56BE5267" w14:textId="77777777" w:rsidR="0015577C" w:rsidRDefault="00000000">
            <w:pPr>
              <w:spacing w:before="20" w:after="20"/>
            </w:pPr>
            <w:r>
              <w:rPr>
                <w:sz w:val="18"/>
                <w:szCs w:val="18"/>
              </w:rPr>
              <w:t>Property</w:t>
            </w:r>
          </w:p>
        </w:tc>
        <w:tc>
          <w:tcPr>
            <w:tcW w:w="4680" w:type="dxa"/>
            <w:shd w:val="clear" w:color="auto" w:fill="E8EEF7"/>
            <w:tcMar>
              <w:top w:w="60" w:type="dxa"/>
              <w:left w:w="80" w:type="dxa"/>
              <w:bottom w:w="60" w:type="dxa"/>
              <w:right w:w="80" w:type="dxa"/>
            </w:tcMar>
            <w:vAlign w:val="center"/>
          </w:tcPr>
          <w:p w14:paraId="5E6C2683" w14:textId="77777777" w:rsidR="0015577C" w:rsidRDefault="00000000">
            <w:pPr>
              <w:spacing w:before="20" w:after="20"/>
            </w:pPr>
            <w:proofErr w:type="spellStart"/>
            <w:r>
              <w:rPr>
                <w:sz w:val="18"/>
                <w:szCs w:val="18"/>
              </w:rPr>
              <w:t>Behaviour</w:t>
            </w:r>
            <w:proofErr w:type="spellEnd"/>
          </w:p>
        </w:tc>
      </w:tr>
      <w:tr w:rsidR="0015577C" w14:paraId="130D8B28"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FD5B399" w14:textId="77777777" w:rsidR="0015577C" w:rsidRDefault="00000000">
            <w:pPr>
              <w:spacing w:before="20" w:after="20"/>
            </w:pPr>
            <w:r>
              <w:rPr>
                <w:sz w:val="18"/>
                <w:szCs w:val="18"/>
              </w:rPr>
              <w:t>Base URL</w:t>
            </w:r>
          </w:p>
        </w:tc>
        <w:tc>
          <w:tcPr>
            <w:tcW w:w="4680" w:type="dxa"/>
            <w:tcMar>
              <w:top w:w="60" w:type="dxa"/>
              <w:left w:w="80" w:type="dxa"/>
              <w:bottom w:w="60" w:type="dxa"/>
              <w:right w:w="80" w:type="dxa"/>
            </w:tcMar>
            <w:vAlign w:val="center"/>
          </w:tcPr>
          <w:p w14:paraId="6457B026" w14:textId="77777777" w:rsidR="0015577C" w:rsidRDefault="00000000">
            <w:pPr>
              <w:spacing w:before="20" w:after="20"/>
            </w:pPr>
            <w:r>
              <w:rPr>
                <w:rFonts w:ascii="Consolas" w:hAnsi="Consolas" w:cs="Consolas"/>
                <w:color w:val="A31515"/>
                <w:sz w:val="18"/>
                <w:szCs w:val="18"/>
              </w:rPr>
              <w:t>http://127.0.0.1:8000/</w:t>
            </w:r>
            <w:r>
              <w:rPr>
                <w:sz w:val="18"/>
                <w:szCs w:val="18"/>
              </w:rPr>
              <w:t xml:space="preserve"> — there is </w:t>
            </w:r>
            <w:r>
              <w:rPr>
                <w:b/>
                <w:bCs/>
                <w:sz w:val="18"/>
                <w:szCs w:val="18"/>
              </w:rPr>
              <w:t>no</w:t>
            </w:r>
            <w:r>
              <w:rPr>
                <w:sz w:val="18"/>
                <w:szCs w:val="18"/>
              </w:rPr>
              <w:t xml:space="preserve"> </w:t>
            </w:r>
            <w:r>
              <w:rPr>
                <w:rFonts w:ascii="Consolas" w:hAnsi="Consolas" w:cs="Consolas"/>
                <w:color w:val="A31515"/>
                <w:sz w:val="18"/>
                <w:szCs w:val="18"/>
              </w:rPr>
              <w:t>/</w:t>
            </w:r>
            <w:proofErr w:type="spellStart"/>
            <w:r>
              <w:rPr>
                <w:rFonts w:ascii="Consolas" w:hAnsi="Consolas" w:cs="Consolas"/>
                <w:color w:val="A31515"/>
                <w:sz w:val="18"/>
                <w:szCs w:val="18"/>
              </w:rPr>
              <w:t>api</w:t>
            </w:r>
            <w:proofErr w:type="spellEnd"/>
            <w:r>
              <w:rPr>
                <w:rFonts w:ascii="Consolas" w:hAnsi="Consolas" w:cs="Consolas"/>
                <w:color w:val="A31515"/>
                <w:sz w:val="18"/>
                <w:szCs w:val="18"/>
              </w:rPr>
              <w:t>/</w:t>
            </w:r>
            <w:r>
              <w:rPr>
                <w:sz w:val="18"/>
                <w:szCs w:val="18"/>
              </w:rPr>
              <w:t xml:space="preserve"> prefix. A resource registered as </w:t>
            </w:r>
            <w:r>
              <w:rPr>
                <w:rFonts w:ascii="Consolas" w:hAnsi="Consolas" w:cs="Consolas"/>
                <w:color w:val="A31515"/>
                <w:sz w:val="18"/>
                <w:szCs w:val="18"/>
              </w:rPr>
              <w:t>projects</w:t>
            </w:r>
            <w:r>
              <w:rPr>
                <w:sz w:val="18"/>
                <w:szCs w:val="18"/>
              </w:rPr>
              <w:t xml:space="preserve"> is at </w:t>
            </w:r>
            <w:r>
              <w:rPr>
                <w:rFonts w:ascii="Consolas" w:hAnsi="Consolas" w:cs="Consolas"/>
                <w:color w:val="A31515"/>
                <w:sz w:val="18"/>
                <w:szCs w:val="18"/>
              </w:rPr>
              <w:t>/projects/</w:t>
            </w:r>
          </w:p>
        </w:tc>
      </w:tr>
      <w:tr w:rsidR="0015577C" w14:paraId="0DBD67CD"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9A03FD9" w14:textId="77777777" w:rsidR="0015577C" w:rsidRDefault="00000000">
            <w:pPr>
              <w:spacing w:before="20" w:after="20"/>
            </w:pPr>
            <w:r>
              <w:rPr>
                <w:sz w:val="18"/>
                <w:szCs w:val="18"/>
              </w:rPr>
              <w:t>Authentication</w:t>
            </w:r>
          </w:p>
        </w:tc>
        <w:tc>
          <w:tcPr>
            <w:tcW w:w="4680" w:type="dxa"/>
            <w:tcMar>
              <w:top w:w="60" w:type="dxa"/>
              <w:left w:w="80" w:type="dxa"/>
              <w:bottom w:w="60" w:type="dxa"/>
              <w:right w:w="80" w:type="dxa"/>
            </w:tcMar>
            <w:vAlign w:val="center"/>
          </w:tcPr>
          <w:p w14:paraId="63BE11CA" w14:textId="77777777" w:rsidR="0015577C" w:rsidRDefault="00000000">
            <w:pPr>
              <w:spacing w:before="20" w:after="20"/>
            </w:pPr>
            <w:r>
              <w:rPr>
                <w:rFonts w:ascii="Consolas" w:hAnsi="Consolas" w:cs="Consolas"/>
                <w:color w:val="A31515"/>
                <w:sz w:val="18"/>
                <w:szCs w:val="18"/>
              </w:rPr>
              <w:t>Authorization: Bearer &lt;access token&gt;</w:t>
            </w:r>
            <w:r>
              <w:rPr>
                <w:sz w:val="18"/>
                <w:szCs w:val="18"/>
              </w:rPr>
              <w:t xml:space="preserve">, except </w:t>
            </w:r>
            <w:r>
              <w:rPr>
                <w:rFonts w:ascii="Consolas" w:hAnsi="Consolas" w:cs="Consolas"/>
                <w:color w:val="A31515"/>
                <w:sz w:val="18"/>
                <w:szCs w:val="18"/>
              </w:rPr>
              <w:t>POST /token/</w:t>
            </w:r>
            <w:r>
              <w:rPr>
                <w:sz w:val="18"/>
                <w:szCs w:val="18"/>
              </w:rPr>
              <w:t>, which is the only unauthenticated route</w:t>
            </w:r>
          </w:p>
        </w:tc>
      </w:tr>
      <w:tr w:rsidR="0015577C" w14:paraId="3B1A8B55"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643C8CA" w14:textId="77777777" w:rsidR="0015577C" w:rsidRDefault="00000000">
            <w:pPr>
              <w:spacing w:before="20" w:after="20"/>
            </w:pPr>
            <w:r>
              <w:rPr>
                <w:sz w:val="18"/>
                <w:szCs w:val="18"/>
              </w:rPr>
              <w:t>Default permission</w:t>
            </w:r>
          </w:p>
        </w:tc>
        <w:tc>
          <w:tcPr>
            <w:tcW w:w="4680" w:type="dxa"/>
            <w:tcMar>
              <w:top w:w="60" w:type="dxa"/>
              <w:left w:w="80" w:type="dxa"/>
              <w:bottom w:w="60" w:type="dxa"/>
              <w:right w:w="80" w:type="dxa"/>
            </w:tcMar>
            <w:vAlign w:val="center"/>
          </w:tcPr>
          <w:p w14:paraId="617AB264" w14:textId="77777777" w:rsidR="0015577C" w:rsidRDefault="00000000">
            <w:pPr>
              <w:spacing w:before="20" w:after="20"/>
            </w:pPr>
            <w:proofErr w:type="spellStart"/>
            <w:r>
              <w:rPr>
                <w:rFonts w:ascii="Consolas" w:hAnsi="Consolas" w:cs="Consolas"/>
                <w:color w:val="A31515"/>
                <w:sz w:val="18"/>
                <w:szCs w:val="18"/>
              </w:rPr>
              <w:t>IsAuthenticated</w:t>
            </w:r>
            <w:proofErr w:type="spellEnd"/>
            <w:r>
              <w:rPr>
                <w:sz w:val="18"/>
                <w:szCs w:val="18"/>
              </w:rPr>
              <w:t>. A request without a valid token gets 401</w:t>
            </w:r>
          </w:p>
        </w:tc>
      </w:tr>
      <w:tr w:rsidR="0015577C" w14:paraId="44AF02A7"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4601007" w14:textId="77777777" w:rsidR="0015577C" w:rsidRDefault="00000000">
            <w:pPr>
              <w:spacing w:before="20" w:after="20"/>
            </w:pPr>
            <w:r>
              <w:rPr>
                <w:sz w:val="18"/>
                <w:szCs w:val="18"/>
              </w:rPr>
              <w:t>Pagination</w:t>
            </w:r>
          </w:p>
        </w:tc>
        <w:tc>
          <w:tcPr>
            <w:tcW w:w="4680" w:type="dxa"/>
            <w:tcMar>
              <w:top w:w="60" w:type="dxa"/>
              <w:left w:w="80" w:type="dxa"/>
              <w:bottom w:w="60" w:type="dxa"/>
              <w:right w:w="80" w:type="dxa"/>
            </w:tcMar>
            <w:vAlign w:val="center"/>
          </w:tcPr>
          <w:p w14:paraId="74538F57" w14:textId="77777777" w:rsidR="0015577C" w:rsidRDefault="00000000">
            <w:pPr>
              <w:spacing w:before="20" w:after="20"/>
            </w:pPr>
            <w:r>
              <w:rPr>
                <w:b/>
                <w:bCs/>
                <w:sz w:val="18"/>
                <w:szCs w:val="18"/>
              </w:rPr>
              <w:t>None.</w:t>
            </w:r>
            <w:r>
              <w:rPr>
                <w:sz w:val="18"/>
                <w:szCs w:val="18"/>
              </w:rPr>
              <w:t xml:space="preserve"> List responses are bare JSON arrays, however many rows they contain</w:t>
            </w:r>
          </w:p>
        </w:tc>
      </w:tr>
      <w:tr w:rsidR="0015577C" w14:paraId="653DBD59"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90598DD" w14:textId="77777777" w:rsidR="0015577C" w:rsidRDefault="00000000">
            <w:pPr>
              <w:spacing w:before="20" w:after="20"/>
            </w:pPr>
            <w:r>
              <w:rPr>
                <w:sz w:val="18"/>
                <w:szCs w:val="18"/>
              </w:rPr>
              <w:t>Filtering</w:t>
            </w:r>
          </w:p>
        </w:tc>
        <w:tc>
          <w:tcPr>
            <w:tcW w:w="4680" w:type="dxa"/>
            <w:tcMar>
              <w:top w:w="60" w:type="dxa"/>
              <w:left w:w="80" w:type="dxa"/>
              <w:bottom w:w="60" w:type="dxa"/>
              <w:right w:w="80" w:type="dxa"/>
            </w:tcMar>
            <w:vAlign w:val="center"/>
          </w:tcPr>
          <w:p w14:paraId="36C601BF" w14:textId="77777777" w:rsidR="0015577C" w:rsidRDefault="00000000">
            <w:pPr>
              <w:spacing w:before="20" w:after="20"/>
            </w:pPr>
            <w:r>
              <w:rPr>
                <w:sz w:val="18"/>
                <w:szCs w:val="18"/>
              </w:rPr>
              <w:t xml:space="preserve">Only where a view sets it: </w:t>
            </w:r>
            <w:proofErr w:type="spellStart"/>
            <w:r>
              <w:rPr>
                <w:rFonts w:ascii="Consolas" w:hAnsi="Consolas" w:cs="Consolas"/>
                <w:color w:val="A31515"/>
                <w:sz w:val="18"/>
                <w:szCs w:val="18"/>
              </w:rPr>
              <w:t>django</w:t>
            </w:r>
            <w:proofErr w:type="spellEnd"/>
            <w:r>
              <w:rPr>
                <w:rFonts w:ascii="Consolas" w:hAnsi="Consolas" w:cs="Consolas"/>
                <w:color w:val="A31515"/>
                <w:sz w:val="18"/>
                <w:szCs w:val="18"/>
              </w:rPr>
              <w:t>-filter</w:t>
            </w:r>
            <w:r>
              <w:rPr>
                <w:sz w:val="18"/>
                <w:szCs w:val="18"/>
              </w:rPr>
              <w:t xml:space="preserve"> fields are listed per endpoint below as query parameters</w:t>
            </w:r>
          </w:p>
        </w:tc>
      </w:tr>
      <w:tr w:rsidR="0015577C" w14:paraId="2295B76B"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C95EBAF" w14:textId="77777777" w:rsidR="0015577C" w:rsidRDefault="00000000">
            <w:pPr>
              <w:spacing w:before="20" w:after="20"/>
            </w:pPr>
            <w:r>
              <w:rPr>
                <w:sz w:val="18"/>
                <w:szCs w:val="18"/>
              </w:rPr>
              <w:t>Role failures</w:t>
            </w:r>
          </w:p>
        </w:tc>
        <w:tc>
          <w:tcPr>
            <w:tcW w:w="4680" w:type="dxa"/>
            <w:tcMar>
              <w:top w:w="60" w:type="dxa"/>
              <w:left w:w="80" w:type="dxa"/>
              <w:bottom w:w="60" w:type="dxa"/>
              <w:right w:w="80" w:type="dxa"/>
            </w:tcMar>
            <w:vAlign w:val="center"/>
          </w:tcPr>
          <w:p w14:paraId="6E7F3EB6" w14:textId="77777777" w:rsidR="0015577C" w:rsidRDefault="00000000">
            <w:pPr>
              <w:spacing w:before="20" w:after="20"/>
            </w:pPr>
            <w:r>
              <w:rPr>
                <w:sz w:val="18"/>
                <w:szCs w:val="18"/>
              </w:rPr>
              <w:t xml:space="preserve">Either </w:t>
            </w:r>
            <w:r>
              <w:rPr>
                <w:rFonts w:ascii="Consolas" w:hAnsi="Consolas" w:cs="Consolas"/>
                <w:color w:val="A31515"/>
                <w:sz w:val="18"/>
                <w:szCs w:val="18"/>
              </w:rPr>
              <w:t>{"detail": "..."}</w:t>
            </w:r>
            <w:r>
              <w:rPr>
                <w:sz w:val="18"/>
                <w:szCs w:val="18"/>
              </w:rPr>
              <w:t xml:space="preserve"> (raised as a framework permission error) or </w:t>
            </w:r>
            <w:r>
              <w:rPr>
                <w:rFonts w:ascii="Consolas" w:hAnsi="Consolas" w:cs="Consolas"/>
                <w:color w:val="A31515"/>
                <w:sz w:val="18"/>
                <w:szCs w:val="18"/>
              </w:rPr>
              <w:t>{"error": "..."}</w:t>
            </w:r>
            <w:r>
              <w:rPr>
                <w:sz w:val="18"/>
                <w:szCs w:val="18"/>
              </w:rPr>
              <w:t xml:space="preserve"> (returned by the view) with status 403. Both shapes occur; check the status code first</w:t>
            </w:r>
          </w:p>
        </w:tc>
      </w:tr>
      <w:tr w:rsidR="0015577C" w14:paraId="3224E0A2"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4AA3B8A" w14:textId="77777777" w:rsidR="0015577C" w:rsidRDefault="00000000">
            <w:pPr>
              <w:spacing w:before="20" w:after="20"/>
            </w:pPr>
            <w:r>
              <w:rPr>
                <w:sz w:val="18"/>
                <w:szCs w:val="18"/>
              </w:rPr>
              <w:t>Response shapes</w:t>
            </w:r>
          </w:p>
        </w:tc>
        <w:tc>
          <w:tcPr>
            <w:tcW w:w="4680" w:type="dxa"/>
            <w:tcMar>
              <w:top w:w="60" w:type="dxa"/>
              <w:left w:w="80" w:type="dxa"/>
              <w:bottom w:w="60" w:type="dxa"/>
              <w:right w:w="80" w:type="dxa"/>
            </w:tcMar>
            <w:vAlign w:val="center"/>
          </w:tcPr>
          <w:p w14:paraId="71BB1BC2" w14:textId="77777777" w:rsidR="0015577C" w:rsidRDefault="00000000">
            <w:pPr>
              <w:spacing w:before="20" w:after="20"/>
            </w:pPr>
            <w:r>
              <w:rPr>
                <w:sz w:val="18"/>
                <w:szCs w:val="18"/>
              </w:rPr>
              <w:t xml:space="preserve">Most endpoints return an object, often wrapped in </w:t>
            </w:r>
            <w:r>
              <w:rPr>
                <w:rFonts w:ascii="Consolas" w:hAnsi="Consolas" w:cs="Consolas"/>
                <w:color w:val="A31515"/>
                <w:sz w:val="18"/>
                <w:szCs w:val="18"/>
              </w:rPr>
              <w:t>status</w:t>
            </w:r>
            <w:r>
              <w:rPr>
                <w:sz w:val="18"/>
                <w:szCs w:val="18"/>
              </w:rPr>
              <w:t xml:space="preserve"> / </w:t>
            </w:r>
            <w:r>
              <w:rPr>
                <w:rFonts w:ascii="Consolas" w:hAnsi="Consolas" w:cs="Consolas"/>
                <w:color w:val="A31515"/>
                <w:sz w:val="18"/>
                <w:szCs w:val="18"/>
              </w:rPr>
              <w:t>message</w:t>
            </w:r>
            <w:r>
              <w:rPr>
                <w:sz w:val="18"/>
                <w:szCs w:val="18"/>
              </w:rPr>
              <w:t xml:space="preserve"> or </w:t>
            </w:r>
            <w:r>
              <w:rPr>
                <w:rFonts w:ascii="Consolas" w:hAnsi="Consolas" w:cs="Consolas"/>
                <w:color w:val="A31515"/>
                <w:sz w:val="18"/>
                <w:szCs w:val="18"/>
              </w:rPr>
              <w:t>success</w:t>
            </w:r>
            <w:r>
              <w:rPr>
                <w:sz w:val="18"/>
                <w:szCs w:val="18"/>
              </w:rPr>
              <w:t xml:space="preserve">. Several return a </w:t>
            </w:r>
            <w:r>
              <w:rPr>
                <w:b/>
                <w:bCs/>
                <w:sz w:val="18"/>
                <w:szCs w:val="18"/>
              </w:rPr>
              <w:t>bare array</w:t>
            </w:r>
            <w:r>
              <w:rPr>
                <w:sz w:val="18"/>
                <w:szCs w:val="18"/>
              </w:rPr>
              <w:t>, which is listed per endpoint</w:t>
            </w:r>
          </w:p>
        </w:tc>
      </w:tr>
      <w:tr w:rsidR="0015577C" w14:paraId="0BB99B0E"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4BCA63C5" w14:textId="77777777" w:rsidR="0015577C" w:rsidRDefault="00000000">
            <w:pPr>
              <w:spacing w:before="20" w:after="20"/>
            </w:pPr>
            <w:r>
              <w:rPr>
                <w:sz w:val="18"/>
                <w:szCs w:val="18"/>
              </w:rPr>
              <w:t>Timestamps</w:t>
            </w:r>
          </w:p>
        </w:tc>
        <w:tc>
          <w:tcPr>
            <w:tcW w:w="4680" w:type="dxa"/>
            <w:tcMar>
              <w:top w:w="60" w:type="dxa"/>
              <w:left w:w="80" w:type="dxa"/>
              <w:bottom w:w="60" w:type="dxa"/>
              <w:right w:w="80" w:type="dxa"/>
            </w:tcMar>
            <w:vAlign w:val="center"/>
          </w:tcPr>
          <w:p w14:paraId="2E6249E5" w14:textId="77777777" w:rsidR="0015577C" w:rsidRDefault="00000000">
            <w:pPr>
              <w:spacing w:before="20" w:after="20"/>
            </w:pPr>
            <w:r>
              <w:rPr>
                <w:sz w:val="18"/>
                <w:szCs w:val="18"/>
              </w:rPr>
              <w:t>Naive Malaysia wall-clock time, without an offset, by design (§2.6)</w:t>
            </w:r>
          </w:p>
        </w:tc>
      </w:tr>
      <w:tr w:rsidR="0015577C" w14:paraId="7D7432FA"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A7E18C9" w14:textId="77777777" w:rsidR="0015577C" w:rsidRDefault="00000000">
            <w:pPr>
              <w:spacing w:before="20" w:after="20"/>
            </w:pPr>
            <w:r>
              <w:rPr>
                <w:sz w:val="18"/>
                <w:szCs w:val="18"/>
              </w:rPr>
              <w:t>Format suffixes</w:t>
            </w:r>
          </w:p>
        </w:tc>
        <w:tc>
          <w:tcPr>
            <w:tcW w:w="4680" w:type="dxa"/>
            <w:tcMar>
              <w:top w:w="60" w:type="dxa"/>
              <w:left w:w="80" w:type="dxa"/>
              <w:bottom w:w="60" w:type="dxa"/>
              <w:right w:w="80" w:type="dxa"/>
            </w:tcMar>
            <w:vAlign w:val="center"/>
          </w:tcPr>
          <w:p w14:paraId="0289D9C6" w14:textId="77777777" w:rsidR="0015577C" w:rsidRDefault="00000000">
            <w:pPr>
              <w:spacing w:before="20" w:after="20"/>
            </w:pPr>
            <w:r>
              <w:rPr>
                <w:sz w:val="18"/>
                <w:szCs w:val="18"/>
              </w:rPr>
              <w:t>Router routes accept them (</w:t>
            </w:r>
            <w:r>
              <w:rPr>
                <w:rFonts w:ascii="Consolas" w:hAnsi="Consolas" w:cs="Consolas"/>
                <w:color w:val="A31515"/>
                <w:sz w:val="18"/>
                <w:szCs w:val="18"/>
              </w:rPr>
              <w:t>/</w:t>
            </w:r>
            <w:proofErr w:type="spellStart"/>
            <w:proofErr w:type="gramStart"/>
            <w:r>
              <w:rPr>
                <w:rFonts w:ascii="Consolas" w:hAnsi="Consolas" w:cs="Consolas"/>
                <w:color w:val="A31515"/>
                <w:sz w:val="18"/>
                <w:szCs w:val="18"/>
              </w:rPr>
              <w:t>projects.json</w:t>
            </w:r>
            <w:proofErr w:type="spellEnd"/>
            <w:proofErr w:type="gramEnd"/>
            <w:r>
              <w:rPr>
                <w:sz w:val="18"/>
                <w:szCs w:val="18"/>
              </w:rPr>
              <w:t xml:space="preserve">); plain </w:t>
            </w:r>
            <w:proofErr w:type="gramStart"/>
            <w:r>
              <w:rPr>
                <w:rFonts w:ascii="Consolas" w:hAnsi="Consolas" w:cs="Consolas"/>
                <w:color w:val="A31515"/>
                <w:sz w:val="18"/>
                <w:szCs w:val="18"/>
              </w:rPr>
              <w:t>path(</w:t>
            </w:r>
            <w:proofErr w:type="gramEnd"/>
            <w:r>
              <w:rPr>
                <w:rFonts w:ascii="Consolas" w:hAnsi="Consolas" w:cs="Consolas"/>
                <w:color w:val="A31515"/>
                <w:sz w:val="18"/>
                <w:szCs w:val="18"/>
              </w:rPr>
              <w:t>)</w:t>
            </w:r>
            <w:r>
              <w:rPr>
                <w:sz w:val="18"/>
                <w:szCs w:val="18"/>
              </w:rPr>
              <w:t xml:space="preserve"> routes do not</w:t>
            </w:r>
          </w:p>
        </w:tc>
      </w:tr>
    </w:tbl>
    <w:p w14:paraId="6DD4ADE9" w14:textId="77777777" w:rsidR="0015577C" w:rsidRDefault="0015577C">
      <w:pPr>
        <w:spacing w:after="80"/>
      </w:pPr>
    </w:p>
    <w:p w14:paraId="1320B59D" w14:textId="77777777" w:rsidR="0015577C" w:rsidRDefault="00000000">
      <w:pPr>
        <w:pStyle w:val="Heading3"/>
        <w:keepNext/>
        <w:spacing w:before="240" w:after="140"/>
      </w:pPr>
      <w:bookmarkStart w:id="200" w:name="sec13_2"/>
      <w:bookmarkStart w:id="201" w:name="_Toc242090210"/>
      <w:r>
        <w:rPr>
          <w:bCs/>
          <w:sz w:val="26"/>
          <w:szCs w:val="26"/>
        </w:rPr>
        <w:t>13.2 Authentication and identity endpoints</w:t>
      </w:r>
      <w:bookmarkEnd w:id="200"/>
      <w:bookmarkEnd w:id="201"/>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2449"/>
        <w:gridCol w:w="2449"/>
        <w:gridCol w:w="2450"/>
        <w:gridCol w:w="2450"/>
      </w:tblGrid>
      <w:tr w:rsidR="0015577C" w14:paraId="23BDD00C" w14:textId="77777777">
        <w:tblPrEx>
          <w:tblCellMar>
            <w:top w:w="0" w:type="dxa"/>
            <w:left w:w="0" w:type="dxa"/>
            <w:bottom w:w="0" w:type="dxa"/>
            <w:right w:w="0" w:type="dxa"/>
          </w:tblCellMar>
        </w:tblPrEx>
        <w:trPr>
          <w:tblHeader/>
        </w:trPr>
        <w:tc>
          <w:tcPr>
            <w:tcW w:w="2340" w:type="dxa"/>
            <w:shd w:val="clear" w:color="auto" w:fill="E8EEF7"/>
            <w:tcMar>
              <w:top w:w="60" w:type="dxa"/>
              <w:left w:w="80" w:type="dxa"/>
              <w:bottom w:w="60" w:type="dxa"/>
              <w:right w:w="80" w:type="dxa"/>
            </w:tcMar>
            <w:vAlign w:val="center"/>
          </w:tcPr>
          <w:p w14:paraId="68E40626" w14:textId="77777777" w:rsidR="0015577C" w:rsidRDefault="00000000">
            <w:pPr>
              <w:spacing w:before="20" w:after="20"/>
            </w:pPr>
            <w:r>
              <w:rPr>
                <w:sz w:val="18"/>
                <w:szCs w:val="18"/>
              </w:rPr>
              <w:t>Method</w:t>
            </w:r>
          </w:p>
        </w:tc>
        <w:tc>
          <w:tcPr>
            <w:tcW w:w="2340" w:type="dxa"/>
            <w:shd w:val="clear" w:color="auto" w:fill="E8EEF7"/>
            <w:tcMar>
              <w:top w:w="60" w:type="dxa"/>
              <w:left w:w="80" w:type="dxa"/>
              <w:bottom w:w="60" w:type="dxa"/>
              <w:right w:w="80" w:type="dxa"/>
            </w:tcMar>
            <w:vAlign w:val="center"/>
          </w:tcPr>
          <w:p w14:paraId="0ECCCFE7" w14:textId="77777777" w:rsidR="0015577C" w:rsidRDefault="00000000">
            <w:pPr>
              <w:spacing w:before="20" w:after="20"/>
            </w:pPr>
            <w:r>
              <w:rPr>
                <w:sz w:val="18"/>
                <w:szCs w:val="18"/>
              </w:rPr>
              <w:t>Path</w:t>
            </w:r>
          </w:p>
        </w:tc>
        <w:tc>
          <w:tcPr>
            <w:tcW w:w="2340" w:type="dxa"/>
            <w:shd w:val="clear" w:color="auto" w:fill="E8EEF7"/>
            <w:tcMar>
              <w:top w:w="60" w:type="dxa"/>
              <w:left w:w="80" w:type="dxa"/>
              <w:bottom w:w="60" w:type="dxa"/>
              <w:right w:w="80" w:type="dxa"/>
            </w:tcMar>
            <w:vAlign w:val="center"/>
          </w:tcPr>
          <w:p w14:paraId="62507A34" w14:textId="77777777" w:rsidR="0015577C" w:rsidRDefault="00000000">
            <w:pPr>
              <w:spacing w:before="20" w:after="20"/>
            </w:pPr>
            <w:r>
              <w:rPr>
                <w:sz w:val="18"/>
                <w:szCs w:val="18"/>
              </w:rPr>
              <w:t>Who</w:t>
            </w:r>
          </w:p>
        </w:tc>
        <w:tc>
          <w:tcPr>
            <w:tcW w:w="2340" w:type="dxa"/>
            <w:shd w:val="clear" w:color="auto" w:fill="E8EEF7"/>
            <w:tcMar>
              <w:top w:w="60" w:type="dxa"/>
              <w:left w:w="80" w:type="dxa"/>
              <w:bottom w:w="60" w:type="dxa"/>
              <w:right w:w="80" w:type="dxa"/>
            </w:tcMar>
            <w:vAlign w:val="center"/>
          </w:tcPr>
          <w:p w14:paraId="446CF9F4" w14:textId="77777777" w:rsidR="0015577C" w:rsidRDefault="00000000">
            <w:pPr>
              <w:spacing w:before="20" w:after="20"/>
            </w:pPr>
            <w:r>
              <w:rPr>
                <w:sz w:val="18"/>
                <w:szCs w:val="18"/>
              </w:rPr>
              <w:t>What it does</w:t>
            </w:r>
          </w:p>
        </w:tc>
      </w:tr>
      <w:tr w:rsidR="0015577C" w14:paraId="429816E4"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43E31DFF" w14:textId="77777777" w:rsidR="0015577C" w:rsidRDefault="00000000">
            <w:pPr>
              <w:spacing w:before="20" w:after="20"/>
            </w:pPr>
            <w:r>
              <w:rPr>
                <w:sz w:val="18"/>
                <w:szCs w:val="18"/>
              </w:rPr>
              <w:t>POST</w:t>
            </w:r>
          </w:p>
        </w:tc>
        <w:tc>
          <w:tcPr>
            <w:tcW w:w="2340" w:type="dxa"/>
            <w:tcMar>
              <w:top w:w="60" w:type="dxa"/>
              <w:left w:w="80" w:type="dxa"/>
              <w:bottom w:w="60" w:type="dxa"/>
              <w:right w:w="80" w:type="dxa"/>
            </w:tcMar>
            <w:vAlign w:val="center"/>
          </w:tcPr>
          <w:p w14:paraId="7B029DF8" w14:textId="77777777" w:rsidR="0015577C" w:rsidRDefault="00000000">
            <w:pPr>
              <w:spacing w:before="20" w:after="20"/>
            </w:pPr>
            <w:r>
              <w:rPr>
                <w:rFonts w:ascii="Consolas" w:hAnsi="Consolas" w:cs="Consolas"/>
                <w:color w:val="A31515"/>
                <w:sz w:val="18"/>
                <w:szCs w:val="18"/>
              </w:rPr>
              <w:t>/token/</w:t>
            </w:r>
          </w:p>
        </w:tc>
        <w:tc>
          <w:tcPr>
            <w:tcW w:w="2340" w:type="dxa"/>
            <w:tcMar>
              <w:top w:w="60" w:type="dxa"/>
              <w:left w:w="80" w:type="dxa"/>
              <w:bottom w:w="60" w:type="dxa"/>
              <w:right w:w="80" w:type="dxa"/>
            </w:tcMar>
            <w:vAlign w:val="center"/>
          </w:tcPr>
          <w:p w14:paraId="2E73273C" w14:textId="77777777" w:rsidR="0015577C" w:rsidRDefault="00000000">
            <w:pPr>
              <w:spacing w:before="20" w:after="20"/>
            </w:pPr>
            <w:r>
              <w:rPr>
                <w:sz w:val="18"/>
                <w:szCs w:val="18"/>
              </w:rPr>
              <w:t>Anyone</w:t>
            </w:r>
          </w:p>
        </w:tc>
        <w:tc>
          <w:tcPr>
            <w:tcW w:w="2340" w:type="dxa"/>
            <w:tcMar>
              <w:top w:w="60" w:type="dxa"/>
              <w:left w:w="80" w:type="dxa"/>
              <w:bottom w:w="60" w:type="dxa"/>
              <w:right w:w="80" w:type="dxa"/>
            </w:tcMar>
            <w:vAlign w:val="center"/>
          </w:tcPr>
          <w:p w14:paraId="12B4F141" w14:textId="77777777" w:rsidR="0015577C" w:rsidRDefault="00000000">
            <w:pPr>
              <w:spacing w:before="20" w:after="20"/>
            </w:pPr>
            <w:r>
              <w:rPr>
                <w:sz w:val="18"/>
                <w:szCs w:val="18"/>
              </w:rPr>
              <w:t xml:space="preserve">Issues </w:t>
            </w:r>
            <w:r>
              <w:rPr>
                <w:rFonts w:ascii="Consolas" w:hAnsi="Consolas" w:cs="Consolas"/>
                <w:color w:val="A31515"/>
                <w:sz w:val="18"/>
                <w:szCs w:val="18"/>
              </w:rPr>
              <w:t>access</w:t>
            </w:r>
            <w:r>
              <w:rPr>
                <w:sz w:val="18"/>
                <w:szCs w:val="18"/>
              </w:rPr>
              <w:t xml:space="preserve"> (60 minutes) and </w:t>
            </w:r>
            <w:r>
              <w:rPr>
                <w:rFonts w:ascii="Consolas" w:hAnsi="Consolas" w:cs="Consolas"/>
                <w:color w:val="A31515"/>
                <w:sz w:val="18"/>
                <w:szCs w:val="18"/>
              </w:rPr>
              <w:t>refresh</w:t>
            </w:r>
            <w:r>
              <w:rPr>
                <w:sz w:val="18"/>
                <w:szCs w:val="18"/>
              </w:rPr>
              <w:t xml:space="preserve"> (1 day) from </w:t>
            </w:r>
            <w:r>
              <w:rPr>
                <w:rFonts w:ascii="Consolas" w:hAnsi="Consolas" w:cs="Consolas"/>
                <w:color w:val="A31515"/>
                <w:sz w:val="18"/>
                <w:szCs w:val="18"/>
              </w:rPr>
              <w:t>username</w:t>
            </w:r>
            <w:r>
              <w:rPr>
                <w:sz w:val="18"/>
                <w:szCs w:val="18"/>
              </w:rPr>
              <w:t xml:space="preserve"> and </w:t>
            </w:r>
            <w:r>
              <w:rPr>
                <w:rFonts w:ascii="Consolas" w:hAnsi="Consolas" w:cs="Consolas"/>
                <w:color w:val="A31515"/>
                <w:sz w:val="18"/>
                <w:szCs w:val="18"/>
              </w:rPr>
              <w:t>password</w:t>
            </w:r>
          </w:p>
        </w:tc>
      </w:tr>
      <w:tr w:rsidR="0015577C" w14:paraId="49887633"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5FB2FF38" w14:textId="77777777" w:rsidR="0015577C" w:rsidRDefault="00000000">
            <w:pPr>
              <w:spacing w:before="20" w:after="20"/>
            </w:pPr>
            <w:r>
              <w:rPr>
                <w:sz w:val="18"/>
                <w:szCs w:val="18"/>
              </w:rPr>
              <w:t>GET</w:t>
            </w:r>
          </w:p>
        </w:tc>
        <w:tc>
          <w:tcPr>
            <w:tcW w:w="2340" w:type="dxa"/>
            <w:tcMar>
              <w:top w:w="60" w:type="dxa"/>
              <w:left w:w="80" w:type="dxa"/>
              <w:bottom w:w="60" w:type="dxa"/>
              <w:right w:w="80" w:type="dxa"/>
            </w:tcMar>
            <w:vAlign w:val="center"/>
          </w:tcPr>
          <w:p w14:paraId="70F5F1BD" w14:textId="77777777" w:rsidR="0015577C" w:rsidRDefault="00000000">
            <w:pPr>
              <w:spacing w:before="20" w:after="20"/>
            </w:pPr>
            <w:r>
              <w:rPr>
                <w:rFonts w:ascii="Consolas" w:hAnsi="Consolas" w:cs="Consolas"/>
                <w:color w:val="A31515"/>
                <w:sz w:val="18"/>
                <w:szCs w:val="18"/>
              </w:rPr>
              <w:t>/user/me/</w:t>
            </w:r>
          </w:p>
        </w:tc>
        <w:tc>
          <w:tcPr>
            <w:tcW w:w="2340" w:type="dxa"/>
            <w:tcMar>
              <w:top w:w="60" w:type="dxa"/>
              <w:left w:w="80" w:type="dxa"/>
              <w:bottom w:w="60" w:type="dxa"/>
              <w:right w:w="80" w:type="dxa"/>
            </w:tcMar>
            <w:vAlign w:val="center"/>
          </w:tcPr>
          <w:p w14:paraId="2647DD2B" w14:textId="77777777" w:rsidR="0015577C" w:rsidRDefault="00000000">
            <w:pPr>
              <w:spacing w:before="20" w:after="20"/>
            </w:pPr>
            <w:r>
              <w:rPr>
                <w:sz w:val="18"/>
                <w:szCs w:val="18"/>
              </w:rPr>
              <w:t>Any signed-in account</w:t>
            </w:r>
          </w:p>
        </w:tc>
        <w:tc>
          <w:tcPr>
            <w:tcW w:w="2340" w:type="dxa"/>
            <w:tcMar>
              <w:top w:w="60" w:type="dxa"/>
              <w:left w:w="80" w:type="dxa"/>
              <w:bottom w:w="60" w:type="dxa"/>
              <w:right w:w="80" w:type="dxa"/>
            </w:tcMar>
            <w:vAlign w:val="center"/>
          </w:tcPr>
          <w:p w14:paraId="2DFC77B0" w14:textId="77777777" w:rsidR="0015577C" w:rsidRDefault="00000000">
            <w:pPr>
              <w:spacing w:before="20" w:after="20"/>
            </w:pPr>
            <w:r>
              <w:rPr>
                <w:sz w:val="18"/>
                <w:szCs w:val="18"/>
              </w:rPr>
              <w:t xml:space="preserve">The signed-in account: </w:t>
            </w:r>
            <w:r>
              <w:rPr>
                <w:rFonts w:ascii="Consolas" w:hAnsi="Consolas" w:cs="Consolas"/>
                <w:color w:val="A31515"/>
                <w:sz w:val="18"/>
                <w:szCs w:val="18"/>
              </w:rPr>
              <w:t>id</w:t>
            </w:r>
            <w:r>
              <w:rPr>
                <w:sz w:val="18"/>
                <w:szCs w:val="18"/>
              </w:rPr>
              <w:t xml:space="preserve">, </w:t>
            </w:r>
            <w:r>
              <w:rPr>
                <w:rFonts w:ascii="Consolas" w:hAnsi="Consolas" w:cs="Consolas"/>
                <w:color w:val="A31515"/>
                <w:sz w:val="18"/>
                <w:szCs w:val="18"/>
              </w:rPr>
              <w:t>username</w:t>
            </w:r>
            <w:r>
              <w:rPr>
                <w:sz w:val="18"/>
                <w:szCs w:val="18"/>
              </w:rPr>
              <w:t xml:space="preserve">, </w:t>
            </w:r>
            <w:proofErr w:type="spellStart"/>
            <w:r>
              <w:rPr>
                <w:rFonts w:ascii="Consolas" w:hAnsi="Consolas" w:cs="Consolas"/>
                <w:color w:val="A31515"/>
                <w:sz w:val="18"/>
                <w:szCs w:val="18"/>
              </w:rPr>
              <w:t>full_name</w:t>
            </w:r>
            <w:proofErr w:type="spellEnd"/>
            <w:r>
              <w:rPr>
                <w:sz w:val="18"/>
                <w:szCs w:val="18"/>
              </w:rPr>
              <w:t xml:space="preserve">, </w:t>
            </w:r>
            <w:r>
              <w:rPr>
                <w:rFonts w:ascii="Consolas" w:hAnsi="Consolas" w:cs="Consolas"/>
                <w:color w:val="A31515"/>
                <w:sz w:val="18"/>
                <w:szCs w:val="18"/>
              </w:rPr>
              <w:t>email</w:t>
            </w:r>
            <w:r>
              <w:rPr>
                <w:sz w:val="18"/>
                <w:szCs w:val="18"/>
              </w:rPr>
              <w:t xml:space="preserve">, </w:t>
            </w:r>
            <w:r>
              <w:rPr>
                <w:rFonts w:ascii="Consolas" w:hAnsi="Consolas" w:cs="Consolas"/>
                <w:color w:val="A31515"/>
                <w:sz w:val="18"/>
                <w:szCs w:val="18"/>
              </w:rPr>
              <w:t>role</w:t>
            </w:r>
            <w:r>
              <w:rPr>
                <w:sz w:val="18"/>
                <w:szCs w:val="18"/>
              </w:rPr>
              <w:t xml:space="preserve">, </w:t>
            </w:r>
            <w:proofErr w:type="spellStart"/>
            <w:r>
              <w:rPr>
                <w:rFonts w:ascii="Consolas" w:hAnsi="Consolas" w:cs="Consolas"/>
                <w:color w:val="A31515"/>
                <w:sz w:val="18"/>
                <w:szCs w:val="18"/>
              </w:rPr>
              <w:t>student_id_no</w:t>
            </w:r>
            <w:proofErr w:type="spellEnd"/>
            <w:r>
              <w:rPr>
                <w:sz w:val="18"/>
                <w:szCs w:val="18"/>
              </w:rPr>
              <w:t xml:space="preserve">, </w:t>
            </w:r>
            <w:proofErr w:type="spellStart"/>
            <w:r>
              <w:rPr>
                <w:rFonts w:ascii="Consolas" w:hAnsi="Consolas" w:cs="Consolas"/>
                <w:color w:val="A31515"/>
                <w:sz w:val="18"/>
                <w:szCs w:val="18"/>
              </w:rPr>
              <w:t>phone_no</w:t>
            </w:r>
            <w:proofErr w:type="spellEnd"/>
            <w:r>
              <w:rPr>
                <w:sz w:val="18"/>
                <w:szCs w:val="18"/>
              </w:rPr>
              <w:t xml:space="preserve">, </w:t>
            </w:r>
            <w:proofErr w:type="spellStart"/>
            <w:r>
              <w:rPr>
                <w:rFonts w:ascii="Consolas" w:hAnsi="Consolas" w:cs="Consolas"/>
                <w:color w:val="A31515"/>
                <w:sz w:val="18"/>
                <w:szCs w:val="18"/>
              </w:rPr>
              <w:t>visible_password</w:t>
            </w:r>
            <w:proofErr w:type="spellEnd"/>
            <w:r>
              <w:rPr>
                <w:sz w:val="18"/>
                <w:szCs w:val="18"/>
              </w:rPr>
              <w:t xml:space="preserve">, </w:t>
            </w:r>
            <w:proofErr w:type="spellStart"/>
            <w:r>
              <w:rPr>
                <w:rFonts w:ascii="Consolas" w:hAnsi="Consolas" w:cs="Consolas"/>
                <w:color w:val="A31515"/>
                <w:sz w:val="18"/>
                <w:szCs w:val="18"/>
              </w:rPr>
              <w:t>programme_id</w:t>
            </w:r>
            <w:proofErr w:type="spellEnd"/>
            <w:r>
              <w:rPr>
                <w:sz w:val="18"/>
                <w:szCs w:val="18"/>
              </w:rPr>
              <w:t xml:space="preserve">, </w:t>
            </w:r>
            <w:proofErr w:type="spellStart"/>
            <w:r>
              <w:rPr>
                <w:rFonts w:ascii="Consolas" w:hAnsi="Consolas" w:cs="Consolas"/>
                <w:color w:val="A31515"/>
                <w:sz w:val="18"/>
                <w:szCs w:val="18"/>
              </w:rPr>
              <w:t>programme_name</w:t>
            </w:r>
            <w:proofErr w:type="spellEnd"/>
            <w:r>
              <w:rPr>
                <w:sz w:val="18"/>
                <w:szCs w:val="18"/>
              </w:rPr>
              <w:t xml:space="preserve">, </w:t>
            </w:r>
            <w:proofErr w:type="spellStart"/>
            <w:r>
              <w:rPr>
                <w:rFonts w:ascii="Consolas" w:hAnsi="Consolas" w:cs="Consolas"/>
                <w:color w:val="A31515"/>
                <w:sz w:val="18"/>
                <w:szCs w:val="18"/>
              </w:rPr>
              <w:t>programme_code</w:t>
            </w:r>
            <w:proofErr w:type="spellEnd"/>
            <w:r>
              <w:rPr>
                <w:sz w:val="18"/>
                <w:szCs w:val="18"/>
              </w:rPr>
              <w:t xml:space="preserve">, </w:t>
            </w:r>
            <w:proofErr w:type="spellStart"/>
            <w:r>
              <w:rPr>
                <w:rFonts w:ascii="Consolas" w:hAnsi="Consolas" w:cs="Consolas"/>
                <w:color w:val="A31515"/>
                <w:sz w:val="18"/>
                <w:szCs w:val="18"/>
              </w:rPr>
              <w:t>is_superuser</w:t>
            </w:r>
            <w:proofErr w:type="spellEnd"/>
          </w:p>
        </w:tc>
      </w:tr>
      <w:tr w:rsidR="0015577C" w14:paraId="6C4B4375"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132B6583" w14:textId="77777777" w:rsidR="0015577C" w:rsidRDefault="00000000">
            <w:pPr>
              <w:spacing w:before="20" w:after="20"/>
            </w:pPr>
            <w:r>
              <w:rPr>
                <w:sz w:val="18"/>
                <w:szCs w:val="18"/>
              </w:rPr>
              <w:t>GET</w:t>
            </w:r>
          </w:p>
        </w:tc>
        <w:tc>
          <w:tcPr>
            <w:tcW w:w="2340" w:type="dxa"/>
            <w:tcMar>
              <w:top w:w="60" w:type="dxa"/>
              <w:left w:w="80" w:type="dxa"/>
              <w:bottom w:w="60" w:type="dxa"/>
              <w:right w:w="80" w:type="dxa"/>
            </w:tcMar>
            <w:vAlign w:val="center"/>
          </w:tcPr>
          <w:p w14:paraId="02E2040C" w14:textId="77777777" w:rsidR="0015577C" w:rsidRDefault="00000000">
            <w:pPr>
              <w:spacing w:before="20" w:after="20"/>
            </w:pPr>
            <w:r>
              <w:rPr>
                <w:rFonts w:ascii="Consolas" w:hAnsi="Consolas" w:cs="Consolas"/>
                <w:color w:val="A31515"/>
                <w:sz w:val="18"/>
                <w:szCs w:val="18"/>
              </w:rPr>
              <w:t>/</w:t>
            </w:r>
            <w:proofErr w:type="gramStart"/>
            <w:r>
              <w:rPr>
                <w:rFonts w:ascii="Consolas" w:hAnsi="Consolas" w:cs="Consolas"/>
                <w:color w:val="A31515"/>
                <w:sz w:val="18"/>
                <w:szCs w:val="18"/>
              </w:rPr>
              <w:t>student</w:t>
            </w:r>
            <w:proofErr w:type="gramEnd"/>
            <w:r>
              <w:rPr>
                <w:rFonts w:ascii="Consolas" w:hAnsi="Consolas" w:cs="Consolas"/>
                <w:color w:val="A31515"/>
                <w:sz w:val="18"/>
                <w:szCs w:val="18"/>
              </w:rPr>
              <w:t>-dashboard/&lt;</w:t>
            </w:r>
            <w:proofErr w:type="spellStart"/>
            <w:r>
              <w:rPr>
                <w:rFonts w:ascii="Consolas" w:hAnsi="Consolas" w:cs="Consolas"/>
                <w:color w:val="A31515"/>
                <w:sz w:val="18"/>
                <w:szCs w:val="18"/>
              </w:rPr>
              <w:t>student_id</w:t>
            </w:r>
            <w:proofErr w:type="spellEnd"/>
            <w:r>
              <w:rPr>
                <w:rFonts w:ascii="Consolas" w:hAnsi="Consolas" w:cs="Consolas"/>
                <w:color w:val="A31515"/>
                <w:sz w:val="18"/>
                <w:szCs w:val="18"/>
              </w:rPr>
              <w:t>&gt;/</w:t>
            </w:r>
          </w:p>
        </w:tc>
        <w:tc>
          <w:tcPr>
            <w:tcW w:w="2340" w:type="dxa"/>
            <w:tcMar>
              <w:top w:w="60" w:type="dxa"/>
              <w:left w:w="80" w:type="dxa"/>
              <w:bottom w:w="60" w:type="dxa"/>
              <w:right w:w="80" w:type="dxa"/>
            </w:tcMar>
            <w:vAlign w:val="center"/>
          </w:tcPr>
          <w:p w14:paraId="33C1EF57" w14:textId="77777777" w:rsidR="0015577C" w:rsidRDefault="00000000">
            <w:pPr>
              <w:spacing w:before="20" w:after="20"/>
            </w:pPr>
            <w:r>
              <w:rPr>
                <w:sz w:val="18"/>
                <w:szCs w:val="18"/>
              </w:rPr>
              <w:t xml:space="preserve">The student, or a coordinator of their </w:t>
            </w:r>
            <w:proofErr w:type="spellStart"/>
            <w:r>
              <w:rPr>
                <w:sz w:val="18"/>
                <w:szCs w:val="18"/>
              </w:rPr>
              <w:t>programme</w:t>
            </w:r>
            <w:proofErr w:type="spellEnd"/>
            <w:r>
              <w:rPr>
                <w:sz w:val="18"/>
                <w:szCs w:val="18"/>
              </w:rPr>
              <w:t xml:space="preserve">, or their </w:t>
            </w:r>
            <w:r>
              <w:rPr>
                <w:sz w:val="18"/>
                <w:szCs w:val="18"/>
              </w:rPr>
              <w:lastRenderedPageBreak/>
              <w:t>supervisor or co-supervisor</w:t>
            </w:r>
          </w:p>
        </w:tc>
        <w:tc>
          <w:tcPr>
            <w:tcW w:w="2340" w:type="dxa"/>
            <w:tcMar>
              <w:top w:w="60" w:type="dxa"/>
              <w:left w:w="80" w:type="dxa"/>
              <w:bottom w:w="60" w:type="dxa"/>
              <w:right w:w="80" w:type="dxa"/>
            </w:tcMar>
            <w:vAlign w:val="center"/>
          </w:tcPr>
          <w:p w14:paraId="3207B22D" w14:textId="77777777" w:rsidR="0015577C" w:rsidRDefault="00000000">
            <w:pPr>
              <w:spacing w:before="20" w:after="20"/>
            </w:pPr>
            <w:r>
              <w:rPr>
                <w:sz w:val="18"/>
                <w:szCs w:val="18"/>
              </w:rPr>
              <w:lastRenderedPageBreak/>
              <w:t xml:space="preserve">TRF status, unread feedback count and full name for one </w:t>
            </w:r>
            <w:r>
              <w:rPr>
                <w:sz w:val="18"/>
                <w:szCs w:val="18"/>
              </w:rPr>
              <w:lastRenderedPageBreak/>
              <w:t>student</w:t>
            </w:r>
          </w:p>
        </w:tc>
      </w:tr>
      <w:tr w:rsidR="0015577C" w14:paraId="625A3D0D"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1E67DAEA" w14:textId="77777777" w:rsidR="0015577C" w:rsidRDefault="00000000">
            <w:pPr>
              <w:spacing w:before="20" w:after="20"/>
            </w:pPr>
            <w:r>
              <w:rPr>
                <w:sz w:val="18"/>
                <w:szCs w:val="18"/>
              </w:rPr>
              <w:lastRenderedPageBreak/>
              <w:t>GET</w:t>
            </w:r>
          </w:p>
        </w:tc>
        <w:tc>
          <w:tcPr>
            <w:tcW w:w="2340" w:type="dxa"/>
            <w:tcMar>
              <w:top w:w="60" w:type="dxa"/>
              <w:left w:w="80" w:type="dxa"/>
              <w:bottom w:w="60" w:type="dxa"/>
              <w:right w:w="80" w:type="dxa"/>
            </w:tcMar>
            <w:vAlign w:val="center"/>
          </w:tcPr>
          <w:p w14:paraId="1145FCC8" w14:textId="77777777" w:rsidR="0015577C" w:rsidRDefault="00000000">
            <w:pPr>
              <w:spacing w:before="20" w:after="20"/>
            </w:pPr>
            <w:r>
              <w:rPr>
                <w:rFonts w:ascii="Consolas" w:hAnsi="Consolas" w:cs="Consolas"/>
                <w:color w:val="A31515"/>
                <w:sz w:val="18"/>
                <w:szCs w:val="18"/>
              </w:rPr>
              <w:t>/</w:t>
            </w:r>
          </w:p>
        </w:tc>
        <w:tc>
          <w:tcPr>
            <w:tcW w:w="2340" w:type="dxa"/>
            <w:tcMar>
              <w:top w:w="60" w:type="dxa"/>
              <w:left w:w="80" w:type="dxa"/>
              <w:bottom w:w="60" w:type="dxa"/>
              <w:right w:w="80" w:type="dxa"/>
            </w:tcMar>
            <w:vAlign w:val="center"/>
          </w:tcPr>
          <w:p w14:paraId="44FF39DB" w14:textId="77777777" w:rsidR="0015577C" w:rsidRDefault="00000000">
            <w:pPr>
              <w:spacing w:before="20" w:after="20"/>
            </w:pPr>
            <w:r>
              <w:rPr>
                <w:sz w:val="18"/>
                <w:szCs w:val="18"/>
              </w:rPr>
              <w:t>Any signed-in account</w:t>
            </w:r>
          </w:p>
        </w:tc>
        <w:tc>
          <w:tcPr>
            <w:tcW w:w="2340" w:type="dxa"/>
            <w:tcMar>
              <w:top w:w="60" w:type="dxa"/>
              <w:left w:w="80" w:type="dxa"/>
              <w:bottom w:w="60" w:type="dxa"/>
              <w:right w:w="80" w:type="dxa"/>
            </w:tcMar>
            <w:vAlign w:val="center"/>
          </w:tcPr>
          <w:p w14:paraId="0E5B5F0D" w14:textId="77777777" w:rsidR="0015577C" w:rsidRDefault="00000000">
            <w:pPr>
              <w:spacing w:before="20" w:after="20"/>
            </w:pPr>
            <w:r>
              <w:rPr>
                <w:sz w:val="18"/>
                <w:szCs w:val="18"/>
              </w:rPr>
              <w:t>The DRF browsable index of registered routes</w:t>
            </w:r>
          </w:p>
        </w:tc>
      </w:tr>
    </w:tbl>
    <w:p w14:paraId="3AE518EE" w14:textId="77777777" w:rsidR="0015577C" w:rsidRDefault="0015577C">
      <w:pPr>
        <w:spacing w:after="80"/>
      </w:pPr>
    </w:p>
    <w:p w14:paraId="01FA29F2" w14:textId="77777777" w:rsidR="0015577C" w:rsidRDefault="00000000">
      <w:pPr>
        <w:pBdr>
          <w:left w:val="single" w:sz="18" w:space="10" w:color="2E5395"/>
        </w:pBdr>
        <w:shd w:val="clear" w:color="auto" w:fill="EEF3FA"/>
        <w:spacing w:before="120" w:after="160"/>
        <w:ind w:left="240"/>
      </w:pPr>
      <w:r>
        <w:rPr>
          <w:b/>
          <w:bCs/>
          <w:color w:val="333333"/>
        </w:rPr>
        <w:t>There is no refresh route.</w:t>
      </w:r>
      <w:r>
        <w:rPr>
          <w:color w:val="333333"/>
        </w:rPr>
        <w:t xml:space="preserve"> </w:t>
      </w:r>
      <w:r>
        <w:rPr>
          <w:rFonts w:ascii="Consolas" w:hAnsi="Consolas" w:cs="Consolas"/>
          <w:color w:val="A31515"/>
          <w:sz w:val="18"/>
          <w:szCs w:val="18"/>
        </w:rPr>
        <w:t>POST /token/refresh/</w:t>
      </w:r>
      <w:r>
        <w:rPr>
          <w:color w:val="333333"/>
        </w:rPr>
        <w:t xml:space="preserve"> does not exist, so an expired access token ends the session (§15.4).</w:t>
      </w:r>
    </w:p>
    <w:p w14:paraId="7527E754" w14:textId="77777777" w:rsidR="0015577C" w:rsidRDefault="00000000">
      <w:pPr>
        <w:pStyle w:val="Heading3"/>
        <w:keepNext/>
        <w:spacing w:before="240" w:after="140"/>
      </w:pPr>
      <w:bookmarkStart w:id="202" w:name="sec13_3"/>
      <w:bookmarkStart w:id="203" w:name="_Toc242090211"/>
      <w:r>
        <w:rPr>
          <w:bCs/>
          <w:sz w:val="26"/>
          <w:szCs w:val="26"/>
        </w:rPr>
        <w:t>13.3 Core resource endpoints</w:t>
      </w:r>
      <w:bookmarkEnd w:id="202"/>
      <w:bookmarkEnd w:id="203"/>
    </w:p>
    <w:p w14:paraId="16E26720" w14:textId="77777777" w:rsidR="0015577C" w:rsidRDefault="00000000">
      <w:r>
        <w:t>Every route in this table comes from a DRF router, so the detail path takes the object's primary key. "Write" lists the roles that are allowed to change the resource.</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1959"/>
        <w:gridCol w:w="1959"/>
        <w:gridCol w:w="1960"/>
        <w:gridCol w:w="1960"/>
        <w:gridCol w:w="1960"/>
      </w:tblGrid>
      <w:tr w:rsidR="0015577C" w14:paraId="5177A575" w14:textId="77777777">
        <w:tblPrEx>
          <w:tblCellMar>
            <w:top w:w="0" w:type="dxa"/>
            <w:left w:w="0" w:type="dxa"/>
            <w:bottom w:w="0" w:type="dxa"/>
            <w:right w:w="0" w:type="dxa"/>
          </w:tblCellMar>
        </w:tblPrEx>
        <w:trPr>
          <w:tblHeader/>
        </w:trPr>
        <w:tc>
          <w:tcPr>
            <w:tcW w:w="1872" w:type="dxa"/>
            <w:shd w:val="clear" w:color="auto" w:fill="E8EEF7"/>
            <w:tcMar>
              <w:top w:w="60" w:type="dxa"/>
              <w:left w:w="80" w:type="dxa"/>
              <w:bottom w:w="60" w:type="dxa"/>
              <w:right w:w="80" w:type="dxa"/>
            </w:tcMar>
            <w:vAlign w:val="center"/>
          </w:tcPr>
          <w:p w14:paraId="069AE682" w14:textId="77777777" w:rsidR="0015577C" w:rsidRDefault="00000000">
            <w:pPr>
              <w:spacing w:before="20" w:after="20"/>
            </w:pPr>
            <w:r>
              <w:rPr>
                <w:sz w:val="18"/>
                <w:szCs w:val="18"/>
              </w:rPr>
              <w:t>Method(s)</w:t>
            </w:r>
          </w:p>
        </w:tc>
        <w:tc>
          <w:tcPr>
            <w:tcW w:w="1872" w:type="dxa"/>
            <w:shd w:val="clear" w:color="auto" w:fill="E8EEF7"/>
            <w:tcMar>
              <w:top w:w="60" w:type="dxa"/>
              <w:left w:w="80" w:type="dxa"/>
              <w:bottom w:w="60" w:type="dxa"/>
              <w:right w:w="80" w:type="dxa"/>
            </w:tcMar>
            <w:vAlign w:val="center"/>
          </w:tcPr>
          <w:p w14:paraId="7F89BF52" w14:textId="77777777" w:rsidR="0015577C" w:rsidRDefault="00000000">
            <w:pPr>
              <w:spacing w:before="20" w:after="20"/>
            </w:pPr>
            <w:r>
              <w:rPr>
                <w:sz w:val="18"/>
                <w:szCs w:val="18"/>
              </w:rPr>
              <w:t>Path</w:t>
            </w:r>
          </w:p>
        </w:tc>
        <w:tc>
          <w:tcPr>
            <w:tcW w:w="1872" w:type="dxa"/>
            <w:shd w:val="clear" w:color="auto" w:fill="E8EEF7"/>
            <w:tcMar>
              <w:top w:w="60" w:type="dxa"/>
              <w:left w:w="80" w:type="dxa"/>
              <w:bottom w:w="60" w:type="dxa"/>
              <w:right w:w="80" w:type="dxa"/>
            </w:tcMar>
            <w:vAlign w:val="center"/>
          </w:tcPr>
          <w:p w14:paraId="627DB289" w14:textId="77777777" w:rsidR="0015577C" w:rsidRDefault="00000000">
            <w:pPr>
              <w:spacing w:before="20" w:after="20"/>
            </w:pPr>
            <w:r>
              <w:rPr>
                <w:sz w:val="18"/>
                <w:szCs w:val="18"/>
              </w:rPr>
              <w:t>Read scoped to</w:t>
            </w:r>
          </w:p>
        </w:tc>
        <w:tc>
          <w:tcPr>
            <w:tcW w:w="1872" w:type="dxa"/>
            <w:shd w:val="clear" w:color="auto" w:fill="E8EEF7"/>
            <w:tcMar>
              <w:top w:w="60" w:type="dxa"/>
              <w:left w:w="80" w:type="dxa"/>
              <w:bottom w:w="60" w:type="dxa"/>
              <w:right w:w="80" w:type="dxa"/>
            </w:tcMar>
            <w:vAlign w:val="center"/>
          </w:tcPr>
          <w:p w14:paraId="0B371474" w14:textId="77777777" w:rsidR="0015577C" w:rsidRDefault="00000000">
            <w:pPr>
              <w:spacing w:before="20" w:after="20"/>
            </w:pPr>
            <w:r>
              <w:rPr>
                <w:sz w:val="18"/>
                <w:szCs w:val="18"/>
              </w:rPr>
              <w:t>Write allowed for</w:t>
            </w:r>
          </w:p>
        </w:tc>
        <w:tc>
          <w:tcPr>
            <w:tcW w:w="1872" w:type="dxa"/>
            <w:shd w:val="clear" w:color="auto" w:fill="E8EEF7"/>
            <w:tcMar>
              <w:top w:w="60" w:type="dxa"/>
              <w:left w:w="80" w:type="dxa"/>
              <w:bottom w:w="60" w:type="dxa"/>
              <w:right w:w="80" w:type="dxa"/>
            </w:tcMar>
            <w:vAlign w:val="center"/>
          </w:tcPr>
          <w:p w14:paraId="5B186215" w14:textId="77777777" w:rsidR="0015577C" w:rsidRDefault="00000000">
            <w:pPr>
              <w:spacing w:before="20" w:after="20"/>
            </w:pPr>
            <w:r>
              <w:rPr>
                <w:sz w:val="18"/>
                <w:szCs w:val="18"/>
              </w:rPr>
              <w:t>Notes</w:t>
            </w:r>
          </w:p>
        </w:tc>
      </w:tr>
      <w:tr w:rsidR="0015577C" w14:paraId="18CEEDE2"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76134D92" w14:textId="77777777" w:rsidR="0015577C" w:rsidRDefault="00000000">
            <w:pPr>
              <w:spacing w:before="20" w:after="20"/>
            </w:pPr>
            <w:r>
              <w:rPr>
                <w:sz w:val="18"/>
                <w:szCs w:val="18"/>
              </w:rPr>
              <w:t>GET, POST</w:t>
            </w:r>
          </w:p>
        </w:tc>
        <w:tc>
          <w:tcPr>
            <w:tcW w:w="1872" w:type="dxa"/>
            <w:tcMar>
              <w:top w:w="60" w:type="dxa"/>
              <w:left w:w="80" w:type="dxa"/>
              <w:bottom w:w="60" w:type="dxa"/>
              <w:right w:w="80" w:type="dxa"/>
            </w:tcMar>
            <w:vAlign w:val="center"/>
          </w:tcPr>
          <w:p w14:paraId="5D93D299" w14:textId="77777777" w:rsidR="0015577C" w:rsidRDefault="00000000">
            <w:pPr>
              <w:spacing w:before="20" w:after="20"/>
            </w:pPr>
            <w:r>
              <w:rPr>
                <w:rFonts w:ascii="Consolas" w:hAnsi="Consolas" w:cs="Consolas"/>
                <w:color w:val="A31515"/>
                <w:sz w:val="18"/>
                <w:szCs w:val="18"/>
              </w:rPr>
              <w:t>/</w:t>
            </w:r>
            <w:proofErr w:type="spellStart"/>
            <w:r>
              <w:rPr>
                <w:rFonts w:ascii="Consolas" w:hAnsi="Consolas" w:cs="Consolas"/>
                <w:color w:val="A31515"/>
                <w:sz w:val="18"/>
                <w:szCs w:val="18"/>
              </w:rPr>
              <w:t>programmes</w:t>
            </w:r>
            <w:proofErr w:type="spellEnd"/>
            <w:r>
              <w:rPr>
                <w:rFonts w:ascii="Consolas" w:hAnsi="Consolas" w:cs="Consolas"/>
                <w:color w:val="A31515"/>
                <w:sz w:val="18"/>
                <w:szCs w:val="18"/>
              </w:rPr>
              <w:t>/</w:t>
            </w:r>
          </w:p>
        </w:tc>
        <w:tc>
          <w:tcPr>
            <w:tcW w:w="1872" w:type="dxa"/>
            <w:tcMar>
              <w:top w:w="60" w:type="dxa"/>
              <w:left w:w="80" w:type="dxa"/>
              <w:bottom w:w="60" w:type="dxa"/>
              <w:right w:w="80" w:type="dxa"/>
            </w:tcMar>
            <w:vAlign w:val="center"/>
          </w:tcPr>
          <w:p w14:paraId="0B031B77" w14:textId="77777777" w:rsidR="0015577C" w:rsidRDefault="00000000">
            <w:pPr>
              <w:spacing w:before="20" w:after="20"/>
            </w:pPr>
            <w:r>
              <w:rPr>
                <w:sz w:val="18"/>
                <w:szCs w:val="18"/>
              </w:rPr>
              <w:t>Everyone</w:t>
            </w:r>
          </w:p>
        </w:tc>
        <w:tc>
          <w:tcPr>
            <w:tcW w:w="1872" w:type="dxa"/>
            <w:tcMar>
              <w:top w:w="60" w:type="dxa"/>
              <w:left w:w="80" w:type="dxa"/>
              <w:bottom w:w="60" w:type="dxa"/>
              <w:right w:w="80" w:type="dxa"/>
            </w:tcMar>
            <w:vAlign w:val="center"/>
          </w:tcPr>
          <w:p w14:paraId="11415C94" w14:textId="77777777" w:rsidR="0015577C" w:rsidRDefault="00000000">
            <w:pPr>
              <w:spacing w:before="20" w:after="20"/>
            </w:pPr>
            <w:r>
              <w:rPr>
                <w:b/>
                <w:bCs/>
                <w:sz w:val="18"/>
                <w:szCs w:val="18"/>
              </w:rPr>
              <w:t>Everyone</w:t>
            </w:r>
          </w:p>
        </w:tc>
        <w:tc>
          <w:tcPr>
            <w:tcW w:w="1872" w:type="dxa"/>
            <w:tcMar>
              <w:top w:w="60" w:type="dxa"/>
              <w:left w:w="80" w:type="dxa"/>
              <w:bottom w:w="60" w:type="dxa"/>
              <w:right w:w="80" w:type="dxa"/>
            </w:tcMar>
            <w:vAlign w:val="center"/>
          </w:tcPr>
          <w:p w14:paraId="13896406" w14:textId="77777777" w:rsidR="0015577C" w:rsidRDefault="00000000">
            <w:pPr>
              <w:spacing w:before="20" w:after="20"/>
            </w:pPr>
            <w:r>
              <w:rPr>
                <w:sz w:val="18"/>
                <w:szCs w:val="18"/>
              </w:rPr>
              <w:t xml:space="preserve">No role guard at all, including create and delete. Ordered by </w:t>
            </w:r>
            <w:r>
              <w:rPr>
                <w:rFonts w:ascii="Consolas" w:hAnsi="Consolas" w:cs="Consolas"/>
                <w:color w:val="A31515"/>
                <w:sz w:val="18"/>
                <w:szCs w:val="18"/>
              </w:rPr>
              <w:t>code</w:t>
            </w:r>
          </w:p>
        </w:tc>
      </w:tr>
      <w:tr w:rsidR="0015577C" w14:paraId="70ED6827"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5588B750" w14:textId="77777777" w:rsidR="0015577C" w:rsidRDefault="00000000">
            <w:pPr>
              <w:spacing w:before="20" w:after="20"/>
            </w:pPr>
            <w:r>
              <w:rPr>
                <w:sz w:val="18"/>
                <w:szCs w:val="18"/>
              </w:rPr>
              <w:t>GET, PUT, PATCH, DELETE</w:t>
            </w:r>
          </w:p>
        </w:tc>
        <w:tc>
          <w:tcPr>
            <w:tcW w:w="1872" w:type="dxa"/>
            <w:tcMar>
              <w:top w:w="60" w:type="dxa"/>
              <w:left w:w="80" w:type="dxa"/>
              <w:bottom w:w="60" w:type="dxa"/>
              <w:right w:w="80" w:type="dxa"/>
            </w:tcMar>
            <w:vAlign w:val="center"/>
          </w:tcPr>
          <w:p w14:paraId="78ED6B73" w14:textId="77777777" w:rsidR="0015577C" w:rsidRDefault="00000000">
            <w:pPr>
              <w:spacing w:before="20" w:after="20"/>
            </w:pPr>
            <w:r>
              <w:rPr>
                <w:rFonts w:ascii="Consolas" w:hAnsi="Consolas" w:cs="Consolas"/>
                <w:color w:val="A31515"/>
                <w:sz w:val="18"/>
                <w:szCs w:val="18"/>
              </w:rPr>
              <w:t>/</w:t>
            </w:r>
            <w:proofErr w:type="spellStart"/>
            <w:r>
              <w:rPr>
                <w:rFonts w:ascii="Consolas" w:hAnsi="Consolas" w:cs="Consolas"/>
                <w:color w:val="A31515"/>
                <w:sz w:val="18"/>
                <w:szCs w:val="18"/>
              </w:rPr>
              <w:t>programmes</w:t>
            </w:r>
            <w:proofErr w:type="spellEnd"/>
            <w:r>
              <w:rPr>
                <w:rFonts w:ascii="Consolas" w:hAnsi="Consolas" w:cs="Consolas"/>
                <w:color w:val="A31515"/>
                <w:sz w:val="18"/>
                <w:szCs w:val="18"/>
              </w:rPr>
              <w:t>/&lt;id&gt;/</w:t>
            </w:r>
          </w:p>
        </w:tc>
        <w:tc>
          <w:tcPr>
            <w:tcW w:w="1872" w:type="dxa"/>
            <w:tcMar>
              <w:top w:w="60" w:type="dxa"/>
              <w:left w:w="80" w:type="dxa"/>
              <w:bottom w:w="60" w:type="dxa"/>
              <w:right w:w="80" w:type="dxa"/>
            </w:tcMar>
            <w:vAlign w:val="center"/>
          </w:tcPr>
          <w:p w14:paraId="4740107D" w14:textId="77777777" w:rsidR="0015577C" w:rsidRDefault="00000000">
            <w:pPr>
              <w:spacing w:before="20" w:after="20"/>
            </w:pPr>
            <w:r>
              <w:rPr>
                <w:sz w:val="18"/>
                <w:szCs w:val="18"/>
              </w:rPr>
              <w:t>Everyone</w:t>
            </w:r>
          </w:p>
        </w:tc>
        <w:tc>
          <w:tcPr>
            <w:tcW w:w="1872" w:type="dxa"/>
            <w:tcMar>
              <w:top w:w="60" w:type="dxa"/>
              <w:left w:w="80" w:type="dxa"/>
              <w:bottom w:w="60" w:type="dxa"/>
              <w:right w:w="80" w:type="dxa"/>
            </w:tcMar>
            <w:vAlign w:val="center"/>
          </w:tcPr>
          <w:p w14:paraId="7FC57308" w14:textId="77777777" w:rsidR="0015577C" w:rsidRDefault="00000000">
            <w:pPr>
              <w:spacing w:before="20" w:after="20"/>
            </w:pPr>
            <w:r>
              <w:rPr>
                <w:b/>
                <w:bCs/>
                <w:sz w:val="18"/>
                <w:szCs w:val="18"/>
              </w:rPr>
              <w:t>Everyone</w:t>
            </w:r>
          </w:p>
        </w:tc>
        <w:tc>
          <w:tcPr>
            <w:tcW w:w="1872" w:type="dxa"/>
            <w:tcMar>
              <w:top w:w="60" w:type="dxa"/>
              <w:left w:w="80" w:type="dxa"/>
              <w:bottom w:w="60" w:type="dxa"/>
              <w:right w:w="80" w:type="dxa"/>
            </w:tcMar>
            <w:vAlign w:val="center"/>
          </w:tcPr>
          <w:p w14:paraId="54DB0220" w14:textId="77777777" w:rsidR="0015577C" w:rsidRDefault="00000000">
            <w:pPr>
              <w:spacing w:before="20" w:after="20"/>
            </w:pPr>
            <w:r>
              <w:rPr>
                <w:sz w:val="18"/>
                <w:szCs w:val="18"/>
              </w:rPr>
              <w:t>As above</w:t>
            </w:r>
          </w:p>
        </w:tc>
      </w:tr>
      <w:tr w:rsidR="0015577C" w14:paraId="500DCB85"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5EC19AE6" w14:textId="77777777" w:rsidR="0015577C" w:rsidRDefault="00000000">
            <w:pPr>
              <w:spacing w:before="20" w:after="20"/>
            </w:pPr>
            <w:r>
              <w:rPr>
                <w:sz w:val="18"/>
                <w:szCs w:val="18"/>
              </w:rPr>
              <w:t>GET, POST</w:t>
            </w:r>
          </w:p>
        </w:tc>
        <w:tc>
          <w:tcPr>
            <w:tcW w:w="1872" w:type="dxa"/>
            <w:tcMar>
              <w:top w:w="60" w:type="dxa"/>
              <w:left w:w="80" w:type="dxa"/>
              <w:bottom w:w="60" w:type="dxa"/>
              <w:right w:w="80" w:type="dxa"/>
            </w:tcMar>
            <w:vAlign w:val="center"/>
          </w:tcPr>
          <w:p w14:paraId="446057C6" w14:textId="77777777" w:rsidR="0015577C" w:rsidRDefault="00000000">
            <w:pPr>
              <w:spacing w:before="20" w:after="20"/>
            </w:pPr>
            <w:r>
              <w:rPr>
                <w:rFonts w:ascii="Consolas" w:hAnsi="Consolas" w:cs="Consolas"/>
                <w:color w:val="A31515"/>
                <w:sz w:val="18"/>
                <w:szCs w:val="18"/>
              </w:rPr>
              <w:t>/users/</w:t>
            </w:r>
          </w:p>
        </w:tc>
        <w:tc>
          <w:tcPr>
            <w:tcW w:w="1872" w:type="dxa"/>
            <w:tcMar>
              <w:top w:w="60" w:type="dxa"/>
              <w:left w:w="80" w:type="dxa"/>
              <w:bottom w:w="60" w:type="dxa"/>
              <w:right w:w="80" w:type="dxa"/>
            </w:tcMar>
            <w:vAlign w:val="center"/>
          </w:tcPr>
          <w:p w14:paraId="3F142830" w14:textId="77777777" w:rsidR="0015577C" w:rsidRDefault="00000000">
            <w:pPr>
              <w:spacing w:before="20" w:after="20"/>
            </w:pPr>
            <w:r>
              <w:rPr>
                <w:sz w:val="18"/>
                <w:szCs w:val="18"/>
              </w:rPr>
              <w:t xml:space="preserve">Coordinator: own </w:t>
            </w:r>
            <w:proofErr w:type="spellStart"/>
            <w:r>
              <w:rPr>
                <w:sz w:val="18"/>
                <w:szCs w:val="18"/>
              </w:rPr>
              <w:t>programme</w:t>
            </w:r>
            <w:proofErr w:type="spellEnd"/>
            <w:r>
              <w:rPr>
                <w:sz w:val="18"/>
                <w:szCs w:val="18"/>
              </w:rPr>
              <w:t xml:space="preserve">. Administrator: every </w:t>
            </w:r>
            <w:proofErr w:type="spellStart"/>
            <w:r>
              <w:rPr>
                <w:sz w:val="18"/>
                <w:szCs w:val="18"/>
              </w:rPr>
              <w:t>programme</w:t>
            </w:r>
            <w:proofErr w:type="spellEnd"/>
            <w:r>
              <w:rPr>
                <w:sz w:val="18"/>
                <w:szCs w:val="18"/>
              </w:rPr>
              <w:t>, including accounts with no Profile. Others: empty</w:t>
            </w:r>
          </w:p>
        </w:tc>
        <w:tc>
          <w:tcPr>
            <w:tcW w:w="1872" w:type="dxa"/>
            <w:tcMar>
              <w:top w:w="60" w:type="dxa"/>
              <w:left w:w="80" w:type="dxa"/>
              <w:bottom w:w="60" w:type="dxa"/>
              <w:right w:w="80" w:type="dxa"/>
            </w:tcMar>
            <w:vAlign w:val="center"/>
          </w:tcPr>
          <w:p w14:paraId="03568A70" w14:textId="77777777" w:rsidR="0015577C" w:rsidRDefault="00000000">
            <w:pPr>
              <w:spacing w:before="20" w:after="20"/>
            </w:pPr>
            <w:r>
              <w:rPr>
                <w:sz w:val="18"/>
                <w:szCs w:val="18"/>
              </w:rPr>
              <w:t>Coordinator, administrator</w:t>
            </w:r>
          </w:p>
        </w:tc>
        <w:tc>
          <w:tcPr>
            <w:tcW w:w="1872" w:type="dxa"/>
            <w:tcMar>
              <w:top w:w="60" w:type="dxa"/>
              <w:left w:w="80" w:type="dxa"/>
              <w:bottom w:w="60" w:type="dxa"/>
              <w:right w:w="80" w:type="dxa"/>
            </w:tcMar>
            <w:vAlign w:val="center"/>
          </w:tcPr>
          <w:p w14:paraId="2A09ABBA" w14:textId="77777777" w:rsidR="0015577C" w:rsidRDefault="00000000">
            <w:pPr>
              <w:spacing w:before="20" w:after="20"/>
            </w:pPr>
            <w:proofErr w:type="gramStart"/>
            <w:r>
              <w:rPr>
                <w:sz w:val="18"/>
                <w:szCs w:val="18"/>
              </w:rPr>
              <w:t xml:space="preserve">Query </w:t>
            </w:r>
            <w:r>
              <w:rPr>
                <w:rFonts w:ascii="Consolas" w:hAnsi="Consolas" w:cs="Consolas"/>
                <w:color w:val="A31515"/>
                <w:sz w:val="18"/>
                <w:szCs w:val="18"/>
              </w:rPr>
              <w:t>?</w:t>
            </w:r>
            <w:proofErr w:type="spellStart"/>
            <w:r>
              <w:rPr>
                <w:rFonts w:ascii="Consolas" w:hAnsi="Consolas" w:cs="Consolas"/>
                <w:color w:val="A31515"/>
                <w:sz w:val="18"/>
                <w:szCs w:val="18"/>
              </w:rPr>
              <w:t>profile</w:t>
            </w:r>
            <w:proofErr w:type="gramEnd"/>
            <w:r>
              <w:rPr>
                <w:rFonts w:ascii="Consolas" w:hAnsi="Consolas" w:cs="Consolas"/>
                <w:color w:val="A31515"/>
                <w:sz w:val="18"/>
                <w:szCs w:val="18"/>
              </w:rPr>
              <w:t>__role</w:t>
            </w:r>
            <w:proofErr w:type="spellEnd"/>
            <w:r>
              <w:rPr>
                <w:rFonts w:ascii="Consolas" w:hAnsi="Consolas" w:cs="Consolas"/>
                <w:color w:val="A31515"/>
                <w:sz w:val="18"/>
                <w:szCs w:val="18"/>
              </w:rPr>
              <w:t>=lecturer</w:t>
            </w:r>
            <w:r>
              <w:rPr>
                <w:sz w:val="18"/>
                <w:szCs w:val="18"/>
              </w:rPr>
              <w:t>. Ordered administrator → coordinator → lecturer → student</w:t>
            </w:r>
          </w:p>
        </w:tc>
      </w:tr>
      <w:tr w:rsidR="0015577C" w14:paraId="259E5FEF"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3C459C10" w14:textId="77777777" w:rsidR="0015577C" w:rsidRDefault="00000000">
            <w:pPr>
              <w:spacing w:before="20" w:after="20"/>
            </w:pPr>
            <w:r>
              <w:rPr>
                <w:sz w:val="18"/>
                <w:szCs w:val="18"/>
              </w:rPr>
              <w:t>GET, PUT, PATCH, DELETE</w:t>
            </w:r>
          </w:p>
        </w:tc>
        <w:tc>
          <w:tcPr>
            <w:tcW w:w="1872" w:type="dxa"/>
            <w:tcMar>
              <w:top w:w="60" w:type="dxa"/>
              <w:left w:w="80" w:type="dxa"/>
              <w:bottom w:w="60" w:type="dxa"/>
              <w:right w:w="80" w:type="dxa"/>
            </w:tcMar>
            <w:vAlign w:val="center"/>
          </w:tcPr>
          <w:p w14:paraId="5580D71F" w14:textId="77777777" w:rsidR="0015577C" w:rsidRDefault="00000000">
            <w:pPr>
              <w:spacing w:before="20" w:after="20"/>
            </w:pPr>
            <w:r>
              <w:rPr>
                <w:rFonts w:ascii="Consolas" w:hAnsi="Consolas" w:cs="Consolas"/>
                <w:color w:val="A31515"/>
                <w:sz w:val="18"/>
                <w:szCs w:val="18"/>
              </w:rPr>
              <w:t>/users/&lt;id&gt;/</w:t>
            </w:r>
          </w:p>
        </w:tc>
        <w:tc>
          <w:tcPr>
            <w:tcW w:w="1872" w:type="dxa"/>
            <w:tcMar>
              <w:top w:w="60" w:type="dxa"/>
              <w:left w:w="80" w:type="dxa"/>
              <w:bottom w:w="60" w:type="dxa"/>
              <w:right w:w="80" w:type="dxa"/>
            </w:tcMar>
            <w:vAlign w:val="center"/>
          </w:tcPr>
          <w:p w14:paraId="4AC99AC6" w14:textId="77777777" w:rsidR="0015577C" w:rsidRDefault="00000000">
            <w:pPr>
              <w:spacing w:before="20" w:after="20"/>
            </w:pPr>
            <w:r>
              <w:rPr>
                <w:sz w:val="18"/>
                <w:szCs w:val="18"/>
              </w:rPr>
              <w:t>Same as list</w:t>
            </w:r>
          </w:p>
        </w:tc>
        <w:tc>
          <w:tcPr>
            <w:tcW w:w="1872" w:type="dxa"/>
            <w:tcMar>
              <w:top w:w="60" w:type="dxa"/>
              <w:left w:w="80" w:type="dxa"/>
              <w:bottom w:w="60" w:type="dxa"/>
              <w:right w:w="80" w:type="dxa"/>
            </w:tcMar>
            <w:vAlign w:val="center"/>
          </w:tcPr>
          <w:p w14:paraId="334387F4" w14:textId="77777777" w:rsidR="0015577C" w:rsidRDefault="00000000">
            <w:pPr>
              <w:spacing w:before="20" w:after="20"/>
            </w:pPr>
            <w:r>
              <w:rPr>
                <w:sz w:val="18"/>
                <w:szCs w:val="18"/>
              </w:rPr>
              <w:t>Coordinator, administrator</w:t>
            </w:r>
          </w:p>
        </w:tc>
        <w:tc>
          <w:tcPr>
            <w:tcW w:w="1872" w:type="dxa"/>
            <w:tcMar>
              <w:top w:w="60" w:type="dxa"/>
              <w:left w:w="80" w:type="dxa"/>
              <w:bottom w:w="60" w:type="dxa"/>
              <w:right w:w="80" w:type="dxa"/>
            </w:tcMar>
            <w:vAlign w:val="center"/>
          </w:tcPr>
          <w:p w14:paraId="40C3764E" w14:textId="77777777" w:rsidR="0015577C" w:rsidRDefault="00000000">
            <w:pPr>
              <w:spacing w:before="20" w:after="20"/>
            </w:pPr>
            <w:r>
              <w:rPr>
                <w:sz w:val="18"/>
                <w:szCs w:val="18"/>
              </w:rPr>
              <w:t>Refuses deleting your own account and any coordinator or administrator row</w:t>
            </w:r>
          </w:p>
        </w:tc>
      </w:tr>
      <w:tr w:rsidR="0015577C" w14:paraId="256633A7"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47D3263F" w14:textId="77777777" w:rsidR="0015577C" w:rsidRDefault="00000000">
            <w:pPr>
              <w:spacing w:before="20" w:after="20"/>
            </w:pPr>
            <w:r>
              <w:rPr>
                <w:sz w:val="18"/>
                <w:szCs w:val="18"/>
              </w:rPr>
              <w:t>POST</w:t>
            </w:r>
          </w:p>
        </w:tc>
        <w:tc>
          <w:tcPr>
            <w:tcW w:w="1872" w:type="dxa"/>
            <w:tcMar>
              <w:top w:w="60" w:type="dxa"/>
              <w:left w:w="80" w:type="dxa"/>
              <w:bottom w:w="60" w:type="dxa"/>
              <w:right w:w="80" w:type="dxa"/>
            </w:tcMar>
            <w:vAlign w:val="center"/>
          </w:tcPr>
          <w:p w14:paraId="0A6F113D" w14:textId="77777777" w:rsidR="0015577C" w:rsidRDefault="00000000">
            <w:pPr>
              <w:spacing w:before="20" w:after="20"/>
            </w:pPr>
            <w:r>
              <w:rPr>
                <w:rFonts w:ascii="Consolas" w:hAnsi="Consolas" w:cs="Consolas"/>
                <w:color w:val="A31515"/>
                <w:sz w:val="18"/>
                <w:szCs w:val="18"/>
              </w:rPr>
              <w:t>/users/delete-own-account/</w:t>
            </w:r>
          </w:p>
        </w:tc>
        <w:tc>
          <w:tcPr>
            <w:tcW w:w="1872" w:type="dxa"/>
            <w:tcMar>
              <w:top w:w="60" w:type="dxa"/>
              <w:left w:w="80" w:type="dxa"/>
              <w:bottom w:w="60" w:type="dxa"/>
              <w:right w:w="80" w:type="dxa"/>
            </w:tcMar>
            <w:vAlign w:val="center"/>
          </w:tcPr>
          <w:p w14:paraId="61F4F62C" w14:textId="77777777" w:rsidR="0015577C" w:rsidRDefault="00000000">
            <w:pPr>
              <w:spacing w:before="20" w:after="20"/>
            </w:pPr>
            <w:r>
              <w:rPr>
                <w:sz w:val="18"/>
                <w:szCs w:val="18"/>
              </w:rPr>
              <w:t>—</w:t>
            </w:r>
          </w:p>
        </w:tc>
        <w:tc>
          <w:tcPr>
            <w:tcW w:w="1872" w:type="dxa"/>
            <w:tcMar>
              <w:top w:w="60" w:type="dxa"/>
              <w:left w:w="80" w:type="dxa"/>
              <w:bottom w:w="60" w:type="dxa"/>
              <w:right w:w="80" w:type="dxa"/>
            </w:tcMar>
            <w:vAlign w:val="center"/>
          </w:tcPr>
          <w:p w14:paraId="0D94EBDA" w14:textId="77777777" w:rsidR="0015577C" w:rsidRDefault="00000000">
            <w:pPr>
              <w:spacing w:before="20" w:after="20"/>
            </w:pPr>
            <w:r>
              <w:rPr>
                <w:sz w:val="18"/>
                <w:szCs w:val="18"/>
              </w:rPr>
              <w:t>Coordinator</w:t>
            </w:r>
          </w:p>
        </w:tc>
        <w:tc>
          <w:tcPr>
            <w:tcW w:w="1872" w:type="dxa"/>
            <w:tcMar>
              <w:top w:w="60" w:type="dxa"/>
              <w:left w:w="80" w:type="dxa"/>
              <w:bottom w:w="60" w:type="dxa"/>
              <w:right w:w="80" w:type="dxa"/>
            </w:tcMar>
            <w:vAlign w:val="center"/>
          </w:tcPr>
          <w:p w14:paraId="2528B2F5" w14:textId="77777777" w:rsidR="0015577C" w:rsidRDefault="00000000">
            <w:pPr>
              <w:spacing w:before="20" w:after="20"/>
            </w:pPr>
            <w:r>
              <w:rPr>
                <w:sz w:val="18"/>
                <w:szCs w:val="18"/>
              </w:rPr>
              <w:t xml:space="preserve">Body </w:t>
            </w:r>
            <w:r>
              <w:rPr>
                <w:rFonts w:ascii="Consolas" w:hAnsi="Consolas" w:cs="Consolas"/>
                <w:color w:val="A31515"/>
                <w:sz w:val="18"/>
                <w:szCs w:val="18"/>
              </w:rPr>
              <w:t>{"password": "..."}</w:t>
            </w:r>
            <w:r>
              <w:rPr>
                <w:sz w:val="18"/>
                <w:szCs w:val="18"/>
              </w:rPr>
              <w:t xml:space="preserve">. Reports how many projects are left </w:t>
            </w:r>
            <w:proofErr w:type="spellStart"/>
            <w:r>
              <w:rPr>
                <w:sz w:val="18"/>
                <w:szCs w:val="18"/>
              </w:rPr>
              <w:t>unsupervized</w:t>
            </w:r>
            <w:proofErr w:type="spellEnd"/>
            <w:r>
              <w:rPr>
                <w:sz w:val="18"/>
                <w:szCs w:val="18"/>
              </w:rPr>
              <w:t xml:space="preserve"> and how many coordinators remain</w:t>
            </w:r>
          </w:p>
        </w:tc>
      </w:tr>
      <w:tr w:rsidR="0015577C" w14:paraId="6D0E3882"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5CD84E8E" w14:textId="77777777" w:rsidR="0015577C" w:rsidRDefault="00000000">
            <w:pPr>
              <w:spacing w:before="20" w:after="20"/>
            </w:pPr>
            <w:r>
              <w:rPr>
                <w:sz w:val="18"/>
                <w:szCs w:val="18"/>
              </w:rPr>
              <w:t>POST</w:t>
            </w:r>
          </w:p>
        </w:tc>
        <w:tc>
          <w:tcPr>
            <w:tcW w:w="1872" w:type="dxa"/>
            <w:tcMar>
              <w:top w:w="60" w:type="dxa"/>
              <w:left w:w="80" w:type="dxa"/>
              <w:bottom w:w="60" w:type="dxa"/>
              <w:right w:w="80" w:type="dxa"/>
            </w:tcMar>
            <w:vAlign w:val="center"/>
          </w:tcPr>
          <w:p w14:paraId="714A82F6" w14:textId="77777777" w:rsidR="0015577C" w:rsidRDefault="00000000">
            <w:pPr>
              <w:spacing w:before="20" w:after="20"/>
            </w:pPr>
            <w:r>
              <w:rPr>
                <w:rFonts w:ascii="Consolas" w:hAnsi="Consolas" w:cs="Consolas"/>
                <w:color w:val="A31515"/>
                <w:sz w:val="18"/>
                <w:szCs w:val="18"/>
              </w:rPr>
              <w:t>/users/&lt;id&gt;/promote-to-coordinator/</w:t>
            </w:r>
          </w:p>
        </w:tc>
        <w:tc>
          <w:tcPr>
            <w:tcW w:w="1872" w:type="dxa"/>
            <w:tcMar>
              <w:top w:w="60" w:type="dxa"/>
              <w:left w:w="80" w:type="dxa"/>
              <w:bottom w:w="60" w:type="dxa"/>
              <w:right w:w="80" w:type="dxa"/>
            </w:tcMar>
            <w:vAlign w:val="center"/>
          </w:tcPr>
          <w:p w14:paraId="528F0E5A" w14:textId="77777777" w:rsidR="0015577C" w:rsidRDefault="00000000">
            <w:pPr>
              <w:spacing w:before="20" w:after="20"/>
            </w:pPr>
            <w:r>
              <w:rPr>
                <w:sz w:val="18"/>
                <w:szCs w:val="18"/>
              </w:rPr>
              <w:t>—</w:t>
            </w:r>
          </w:p>
        </w:tc>
        <w:tc>
          <w:tcPr>
            <w:tcW w:w="1872" w:type="dxa"/>
            <w:tcMar>
              <w:top w:w="60" w:type="dxa"/>
              <w:left w:w="80" w:type="dxa"/>
              <w:bottom w:w="60" w:type="dxa"/>
              <w:right w:w="80" w:type="dxa"/>
            </w:tcMar>
            <w:vAlign w:val="center"/>
          </w:tcPr>
          <w:p w14:paraId="55267D9E" w14:textId="77777777" w:rsidR="0015577C" w:rsidRDefault="00000000">
            <w:pPr>
              <w:spacing w:before="20" w:after="20"/>
            </w:pPr>
            <w:r>
              <w:rPr>
                <w:sz w:val="18"/>
                <w:szCs w:val="18"/>
              </w:rPr>
              <w:t>Coordinator</w:t>
            </w:r>
          </w:p>
        </w:tc>
        <w:tc>
          <w:tcPr>
            <w:tcW w:w="1872" w:type="dxa"/>
            <w:tcMar>
              <w:top w:w="60" w:type="dxa"/>
              <w:left w:w="80" w:type="dxa"/>
              <w:bottom w:w="60" w:type="dxa"/>
              <w:right w:w="80" w:type="dxa"/>
            </w:tcMar>
            <w:vAlign w:val="center"/>
          </w:tcPr>
          <w:p w14:paraId="40ADF7F5" w14:textId="77777777" w:rsidR="0015577C" w:rsidRDefault="00000000">
            <w:pPr>
              <w:spacing w:before="20" w:after="20"/>
            </w:pPr>
            <w:r>
              <w:rPr>
                <w:sz w:val="18"/>
                <w:szCs w:val="18"/>
              </w:rPr>
              <w:t>Promotes a lecturer and demotes the caller in one operation</w:t>
            </w:r>
          </w:p>
        </w:tc>
      </w:tr>
      <w:tr w:rsidR="0015577C" w14:paraId="6C29285C"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559AD081" w14:textId="77777777" w:rsidR="0015577C" w:rsidRDefault="00000000">
            <w:pPr>
              <w:spacing w:before="20" w:after="20"/>
            </w:pPr>
            <w:r>
              <w:rPr>
                <w:sz w:val="18"/>
                <w:szCs w:val="18"/>
              </w:rPr>
              <w:t>GET, POST</w:t>
            </w:r>
          </w:p>
        </w:tc>
        <w:tc>
          <w:tcPr>
            <w:tcW w:w="1872" w:type="dxa"/>
            <w:tcMar>
              <w:top w:w="60" w:type="dxa"/>
              <w:left w:w="80" w:type="dxa"/>
              <w:bottom w:w="60" w:type="dxa"/>
              <w:right w:w="80" w:type="dxa"/>
            </w:tcMar>
            <w:vAlign w:val="center"/>
          </w:tcPr>
          <w:p w14:paraId="2F3DD9AE" w14:textId="77777777" w:rsidR="0015577C" w:rsidRDefault="00000000">
            <w:pPr>
              <w:spacing w:before="20" w:after="20"/>
            </w:pPr>
            <w:r>
              <w:rPr>
                <w:rFonts w:ascii="Consolas" w:hAnsi="Consolas" w:cs="Consolas"/>
                <w:color w:val="A31515"/>
                <w:sz w:val="18"/>
                <w:szCs w:val="18"/>
              </w:rPr>
              <w:t>/projects/</w:t>
            </w:r>
          </w:p>
        </w:tc>
        <w:tc>
          <w:tcPr>
            <w:tcW w:w="1872" w:type="dxa"/>
            <w:tcMar>
              <w:top w:w="60" w:type="dxa"/>
              <w:left w:w="80" w:type="dxa"/>
              <w:bottom w:w="60" w:type="dxa"/>
              <w:right w:w="80" w:type="dxa"/>
            </w:tcMar>
            <w:vAlign w:val="center"/>
          </w:tcPr>
          <w:p w14:paraId="72D4A281" w14:textId="77777777" w:rsidR="0015577C" w:rsidRDefault="00000000">
            <w:pPr>
              <w:spacing w:before="20" w:after="20"/>
            </w:pPr>
            <w:r>
              <w:rPr>
                <w:sz w:val="18"/>
                <w:szCs w:val="18"/>
              </w:rPr>
              <w:t>Student: own. Lecturer and coordinator: projects they supervise, co-supervise or examine. Administrator: empty</w:t>
            </w:r>
          </w:p>
        </w:tc>
        <w:tc>
          <w:tcPr>
            <w:tcW w:w="1872" w:type="dxa"/>
            <w:tcMar>
              <w:top w:w="60" w:type="dxa"/>
              <w:left w:w="80" w:type="dxa"/>
              <w:bottom w:w="60" w:type="dxa"/>
              <w:right w:w="80" w:type="dxa"/>
            </w:tcMar>
            <w:vAlign w:val="center"/>
          </w:tcPr>
          <w:p w14:paraId="626B14D7" w14:textId="77777777" w:rsidR="0015577C" w:rsidRDefault="00000000">
            <w:pPr>
              <w:spacing w:before="20" w:after="20"/>
            </w:pPr>
            <w:r>
              <w:rPr>
                <w:b/>
                <w:bCs/>
                <w:sz w:val="18"/>
                <w:szCs w:val="18"/>
              </w:rPr>
              <w:t>Every authenticated account</w:t>
            </w:r>
          </w:p>
        </w:tc>
        <w:tc>
          <w:tcPr>
            <w:tcW w:w="1872" w:type="dxa"/>
            <w:tcMar>
              <w:top w:w="60" w:type="dxa"/>
              <w:left w:w="80" w:type="dxa"/>
              <w:bottom w:w="60" w:type="dxa"/>
              <w:right w:w="80" w:type="dxa"/>
            </w:tcMar>
            <w:vAlign w:val="center"/>
          </w:tcPr>
          <w:p w14:paraId="410B5E30" w14:textId="77777777" w:rsidR="0015577C" w:rsidRDefault="00000000">
            <w:pPr>
              <w:spacing w:before="20" w:after="20"/>
            </w:pPr>
            <w:proofErr w:type="gramStart"/>
            <w:r>
              <w:rPr>
                <w:sz w:val="18"/>
                <w:szCs w:val="18"/>
              </w:rPr>
              <w:t xml:space="preserve">Query </w:t>
            </w:r>
            <w:r>
              <w:rPr>
                <w:rFonts w:ascii="Consolas" w:hAnsi="Consolas" w:cs="Consolas"/>
                <w:color w:val="A31515"/>
                <w:sz w:val="18"/>
                <w:szCs w:val="18"/>
              </w:rPr>
              <w:t>?</w:t>
            </w:r>
            <w:proofErr w:type="spellStart"/>
            <w:r>
              <w:rPr>
                <w:rFonts w:ascii="Consolas" w:hAnsi="Consolas" w:cs="Consolas"/>
                <w:color w:val="A31515"/>
                <w:sz w:val="18"/>
                <w:szCs w:val="18"/>
              </w:rPr>
              <w:t>fyp</w:t>
            </w:r>
            <w:proofErr w:type="gramEnd"/>
            <w:r>
              <w:rPr>
                <w:rFonts w:ascii="Consolas" w:hAnsi="Consolas" w:cs="Consolas"/>
                <w:color w:val="A31515"/>
                <w:sz w:val="18"/>
                <w:szCs w:val="18"/>
              </w:rPr>
              <w:t>_stage</w:t>
            </w:r>
            <w:proofErr w:type="spellEnd"/>
            <w:r>
              <w:rPr>
                <w:rFonts w:ascii="Consolas" w:hAnsi="Consolas" w:cs="Consolas"/>
                <w:color w:val="A31515"/>
                <w:sz w:val="18"/>
                <w:szCs w:val="18"/>
              </w:rPr>
              <w:t>=</w:t>
            </w:r>
            <w:proofErr w:type="gramStart"/>
            <w:r>
              <w:rPr>
                <w:sz w:val="18"/>
                <w:szCs w:val="18"/>
              </w:rPr>
              <w:t xml:space="preserve">, </w:t>
            </w:r>
            <w:r>
              <w:rPr>
                <w:rFonts w:ascii="Consolas" w:hAnsi="Consolas" w:cs="Consolas"/>
                <w:color w:val="A31515"/>
                <w:sz w:val="18"/>
                <w:szCs w:val="18"/>
              </w:rPr>
              <w:t>?supervisor</w:t>
            </w:r>
            <w:proofErr w:type="gramEnd"/>
            <w:r>
              <w:rPr>
                <w:rFonts w:ascii="Consolas" w:hAnsi="Consolas" w:cs="Consolas"/>
                <w:color w:val="A31515"/>
                <w:sz w:val="18"/>
                <w:szCs w:val="18"/>
              </w:rPr>
              <w:t>=&lt;user id&gt;</w:t>
            </w:r>
            <w:proofErr w:type="gramStart"/>
            <w:r>
              <w:rPr>
                <w:sz w:val="18"/>
                <w:szCs w:val="18"/>
              </w:rPr>
              <w:t xml:space="preserve">, </w:t>
            </w:r>
            <w:r>
              <w:rPr>
                <w:rFonts w:ascii="Consolas" w:hAnsi="Consolas" w:cs="Consolas"/>
                <w:color w:val="A31515"/>
                <w:sz w:val="18"/>
                <w:szCs w:val="18"/>
              </w:rPr>
              <w:t>?examiner</w:t>
            </w:r>
            <w:proofErr w:type="gramEnd"/>
            <w:r>
              <w:rPr>
                <w:rFonts w:ascii="Consolas" w:hAnsi="Consolas" w:cs="Consolas"/>
                <w:color w:val="A31515"/>
                <w:sz w:val="18"/>
                <w:szCs w:val="18"/>
              </w:rPr>
              <w:t>=&lt;user id&gt;</w:t>
            </w:r>
            <w:r>
              <w:rPr>
                <w:sz w:val="18"/>
                <w:szCs w:val="18"/>
              </w:rPr>
              <w:t xml:space="preserve">. There </w:t>
            </w:r>
            <w:proofErr w:type="gramStart"/>
            <w:r>
              <w:rPr>
                <w:sz w:val="18"/>
                <w:szCs w:val="18"/>
              </w:rPr>
              <w:t>is</w:t>
            </w:r>
            <w:proofErr w:type="gramEnd"/>
            <w:r>
              <w:rPr>
                <w:sz w:val="18"/>
                <w:szCs w:val="18"/>
              </w:rPr>
              <w:t xml:space="preserve"> </w:t>
            </w:r>
            <w:proofErr w:type="gramStart"/>
            <w:r>
              <w:rPr>
                <w:b/>
                <w:bCs/>
                <w:sz w:val="18"/>
                <w:szCs w:val="18"/>
              </w:rPr>
              <w:t>no</w:t>
            </w:r>
            <w:r>
              <w:rPr>
                <w:sz w:val="18"/>
                <w:szCs w:val="18"/>
              </w:rPr>
              <w:t xml:space="preserve"> </w:t>
            </w:r>
            <w:r>
              <w:rPr>
                <w:rFonts w:ascii="Consolas" w:hAnsi="Consolas" w:cs="Consolas"/>
                <w:color w:val="A31515"/>
                <w:sz w:val="18"/>
                <w:szCs w:val="18"/>
              </w:rPr>
              <w:t>?</w:t>
            </w:r>
            <w:proofErr w:type="spellStart"/>
            <w:r>
              <w:rPr>
                <w:rFonts w:ascii="Consolas" w:hAnsi="Consolas" w:cs="Consolas"/>
                <w:color w:val="A31515"/>
                <w:sz w:val="18"/>
                <w:szCs w:val="18"/>
              </w:rPr>
              <w:t>programme</w:t>
            </w:r>
            <w:proofErr w:type="spellEnd"/>
            <w:proofErr w:type="gramEnd"/>
            <w:r>
              <w:rPr>
                <w:rFonts w:ascii="Consolas" w:hAnsi="Consolas" w:cs="Consolas"/>
                <w:color w:val="A31515"/>
                <w:sz w:val="18"/>
                <w:szCs w:val="18"/>
              </w:rPr>
              <w:t>=</w:t>
            </w:r>
            <w:r>
              <w:rPr>
                <w:sz w:val="18"/>
                <w:szCs w:val="18"/>
              </w:rPr>
              <w:t xml:space="preserve"> filter</w:t>
            </w:r>
          </w:p>
        </w:tc>
      </w:tr>
      <w:tr w:rsidR="0015577C" w14:paraId="70320999"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01FE31DC" w14:textId="77777777" w:rsidR="0015577C" w:rsidRDefault="00000000">
            <w:pPr>
              <w:spacing w:before="20" w:after="20"/>
            </w:pPr>
            <w:r>
              <w:rPr>
                <w:sz w:val="18"/>
                <w:szCs w:val="18"/>
              </w:rPr>
              <w:t>GET, PUT, PATCH, DELETE</w:t>
            </w:r>
          </w:p>
        </w:tc>
        <w:tc>
          <w:tcPr>
            <w:tcW w:w="1872" w:type="dxa"/>
            <w:tcMar>
              <w:top w:w="60" w:type="dxa"/>
              <w:left w:w="80" w:type="dxa"/>
              <w:bottom w:w="60" w:type="dxa"/>
              <w:right w:w="80" w:type="dxa"/>
            </w:tcMar>
            <w:vAlign w:val="center"/>
          </w:tcPr>
          <w:p w14:paraId="0FCB6FB6" w14:textId="77777777" w:rsidR="0015577C" w:rsidRDefault="00000000">
            <w:pPr>
              <w:spacing w:before="20" w:after="20"/>
            </w:pPr>
            <w:r>
              <w:rPr>
                <w:rFonts w:ascii="Consolas" w:hAnsi="Consolas" w:cs="Consolas"/>
                <w:color w:val="A31515"/>
                <w:sz w:val="18"/>
                <w:szCs w:val="18"/>
              </w:rPr>
              <w:t>/projects/&lt;id&gt;/</w:t>
            </w:r>
          </w:p>
        </w:tc>
        <w:tc>
          <w:tcPr>
            <w:tcW w:w="1872" w:type="dxa"/>
            <w:tcMar>
              <w:top w:w="60" w:type="dxa"/>
              <w:left w:w="80" w:type="dxa"/>
              <w:bottom w:w="60" w:type="dxa"/>
              <w:right w:w="80" w:type="dxa"/>
            </w:tcMar>
            <w:vAlign w:val="center"/>
          </w:tcPr>
          <w:p w14:paraId="0A8941BC" w14:textId="77777777" w:rsidR="0015577C" w:rsidRDefault="00000000">
            <w:pPr>
              <w:spacing w:before="20" w:after="20"/>
            </w:pPr>
            <w:r>
              <w:rPr>
                <w:sz w:val="18"/>
                <w:szCs w:val="18"/>
              </w:rPr>
              <w:t>Same as list</w:t>
            </w:r>
          </w:p>
        </w:tc>
        <w:tc>
          <w:tcPr>
            <w:tcW w:w="1872" w:type="dxa"/>
            <w:tcMar>
              <w:top w:w="60" w:type="dxa"/>
              <w:left w:w="80" w:type="dxa"/>
              <w:bottom w:w="60" w:type="dxa"/>
              <w:right w:w="80" w:type="dxa"/>
            </w:tcMar>
            <w:vAlign w:val="center"/>
          </w:tcPr>
          <w:p w14:paraId="4EAB7EA5" w14:textId="77777777" w:rsidR="0015577C" w:rsidRDefault="00000000">
            <w:pPr>
              <w:spacing w:before="20" w:after="20"/>
            </w:pPr>
            <w:r>
              <w:rPr>
                <w:sz w:val="18"/>
                <w:szCs w:val="18"/>
              </w:rPr>
              <w:t>Any account that can see the row</w:t>
            </w:r>
          </w:p>
        </w:tc>
        <w:tc>
          <w:tcPr>
            <w:tcW w:w="1872" w:type="dxa"/>
            <w:tcMar>
              <w:top w:w="60" w:type="dxa"/>
              <w:left w:w="80" w:type="dxa"/>
              <w:bottom w:w="60" w:type="dxa"/>
              <w:right w:w="80" w:type="dxa"/>
            </w:tcMar>
            <w:vAlign w:val="center"/>
          </w:tcPr>
          <w:p w14:paraId="2426665F" w14:textId="77777777" w:rsidR="0015577C" w:rsidRDefault="00000000">
            <w:pPr>
              <w:spacing w:before="20" w:after="20"/>
            </w:pPr>
            <w:r>
              <w:rPr>
                <w:sz w:val="18"/>
                <w:szCs w:val="18"/>
              </w:rPr>
              <w:t xml:space="preserve">The serializer exposes every field as writable, so </w:t>
            </w:r>
            <w:proofErr w:type="spellStart"/>
            <w:r>
              <w:rPr>
                <w:rFonts w:ascii="Consolas" w:hAnsi="Consolas" w:cs="Consolas"/>
                <w:color w:val="A31515"/>
                <w:sz w:val="18"/>
                <w:szCs w:val="18"/>
              </w:rPr>
              <w:t>programme</w:t>
            </w:r>
            <w:proofErr w:type="spellEnd"/>
            <w:r>
              <w:rPr>
                <w:sz w:val="18"/>
                <w:szCs w:val="18"/>
              </w:rPr>
              <w:t xml:space="preserve"> is ignored in practice because the model derives it</w:t>
            </w:r>
          </w:p>
        </w:tc>
      </w:tr>
      <w:tr w:rsidR="0015577C" w14:paraId="5BB49543"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4AA73089" w14:textId="77777777" w:rsidR="0015577C" w:rsidRDefault="00000000">
            <w:pPr>
              <w:spacing w:before="20" w:after="20"/>
            </w:pPr>
            <w:r>
              <w:rPr>
                <w:sz w:val="18"/>
                <w:szCs w:val="18"/>
              </w:rPr>
              <w:lastRenderedPageBreak/>
              <w:t>GET</w:t>
            </w:r>
          </w:p>
        </w:tc>
        <w:tc>
          <w:tcPr>
            <w:tcW w:w="1872" w:type="dxa"/>
            <w:tcMar>
              <w:top w:w="60" w:type="dxa"/>
              <w:left w:w="80" w:type="dxa"/>
              <w:bottom w:w="60" w:type="dxa"/>
              <w:right w:w="80" w:type="dxa"/>
            </w:tcMar>
            <w:vAlign w:val="center"/>
          </w:tcPr>
          <w:p w14:paraId="0AFDDEA6" w14:textId="77777777" w:rsidR="0015577C" w:rsidRDefault="00000000">
            <w:pPr>
              <w:spacing w:before="20" w:after="20"/>
            </w:pPr>
            <w:r>
              <w:rPr>
                <w:rFonts w:ascii="Consolas" w:hAnsi="Consolas" w:cs="Consolas"/>
                <w:color w:val="A31515"/>
                <w:sz w:val="18"/>
                <w:szCs w:val="18"/>
              </w:rPr>
              <w:t>/</w:t>
            </w:r>
            <w:proofErr w:type="gramStart"/>
            <w:r>
              <w:rPr>
                <w:rFonts w:ascii="Consolas" w:hAnsi="Consolas" w:cs="Consolas"/>
                <w:color w:val="A31515"/>
                <w:sz w:val="18"/>
                <w:szCs w:val="18"/>
              </w:rPr>
              <w:t>student</w:t>
            </w:r>
            <w:proofErr w:type="gramEnd"/>
            <w:r>
              <w:rPr>
                <w:rFonts w:ascii="Consolas" w:hAnsi="Consolas" w:cs="Consolas"/>
                <w:color w:val="A31515"/>
                <w:sz w:val="18"/>
                <w:szCs w:val="18"/>
              </w:rPr>
              <w:t>-list/</w:t>
            </w:r>
          </w:p>
        </w:tc>
        <w:tc>
          <w:tcPr>
            <w:tcW w:w="1872" w:type="dxa"/>
            <w:tcMar>
              <w:top w:w="60" w:type="dxa"/>
              <w:left w:w="80" w:type="dxa"/>
              <w:bottom w:w="60" w:type="dxa"/>
              <w:right w:w="80" w:type="dxa"/>
            </w:tcMar>
            <w:vAlign w:val="center"/>
          </w:tcPr>
          <w:p w14:paraId="485348D7" w14:textId="77777777" w:rsidR="0015577C" w:rsidRDefault="00000000">
            <w:pPr>
              <w:spacing w:before="20" w:after="20"/>
            </w:pPr>
            <w:r>
              <w:rPr>
                <w:sz w:val="18"/>
                <w:szCs w:val="18"/>
              </w:rPr>
              <w:t>Coordinator only; others get an empty list</w:t>
            </w:r>
          </w:p>
        </w:tc>
        <w:tc>
          <w:tcPr>
            <w:tcW w:w="1872" w:type="dxa"/>
            <w:tcMar>
              <w:top w:w="60" w:type="dxa"/>
              <w:left w:w="80" w:type="dxa"/>
              <w:bottom w:w="60" w:type="dxa"/>
              <w:right w:w="80" w:type="dxa"/>
            </w:tcMar>
            <w:vAlign w:val="center"/>
          </w:tcPr>
          <w:p w14:paraId="3E1E4556" w14:textId="77777777" w:rsidR="0015577C" w:rsidRDefault="00000000">
            <w:pPr>
              <w:spacing w:before="20" w:after="20"/>
            </w:pPr>
            <w:r>
              <w:rPr>
                <w:sz w:val="18"/>
                <w:szCs w:val="18"/>
              </w:rPr>
              <w:t>Read-only</w:t>
            </w:r>
          </w:p>
        </w:tc>
        <w:tc>
          <w:tcPr>
            <w:tcW w:w="1872" w:type="dxa"/>
            <w:tcMar>
              <w:top w:w="60" w:type="dxa"/>
              <w:left w:w="80" w:type="dxa"/>
              <w:bottom w:w="60" w:type="dxa"/>
              <w:right w:w="80" w:type="dxa"/>
            </w:tcMar>
            <w:vAlign w:val="center"/>
          </w:tcPr>
          <w:p w14:paraId="2A56B6EE" w14:textId="77777777" w:rsidR="0015577C" w:rsidRDefault="00000000">
            <w:pPr>
              <w:spacing w:before="20" w:after="20"/>
            </w:pPr>
            <w:proofErr w:type="gramStart"/>
            <w:r>
              <w:rPr>
                <w:sz w:val="18"/>
                <w:szCs w:val="18"/>
              </w:rPr>
              <w:t xml:space="preserve">Query </w:t>
            </w:r>
            <w:r>
              <w:rPr>
                <w:rFonts w:ascii="Consolas" w:hAnsi="Consolas" w:cs="Consolas"/>
                <w:color w:val="A31515"/>
                <w:sz w:val="18"/>
                <w:szCs w:val="18"/>
              </w:rPr>
              <w:t>?</w:t>
            </w:r>
            <w:proofErr w:type="spellStart"/>
            <w:r>
              <w:rPr>
                <w:rFonts w:ascii="Consolas" w:hAnsi="Consolas" w:cs="Consolas"/>
                <w:color w:val="A31515"/>
                <w:sz w:val="18"/>
                <w:szCs w:val="18"/>
              </w:rPr>
              <w:t>fyp</w:t>
            </w:r>
            <w:proofErr w:type="gramEnd"/>
            <w:r>
              <w:rPr>
                <w:rFonts w:ascii="Consolas" w:hAnsi="Consolas" w:cs="Consolas"/>
                <w:color w:val="A31515"/>
                <w:sz w:val="18"/>
                <w:szCs w:val="18"/>
              </w:rPr>
              <w:t>_stage</w:t>
            </w:r>
            <w:proofErr w:type="spellEnd"/>
            <w:r>
              <w:rPr>
                <w:rFonts w:ascii="Consolas" w:hAnsi="Consolas" w:cs="Consolas"/>
                <w:color w:val="A31515"/>
                <w:sz w:val="18"/>
                <w:szCs w:val="18"/>
              </w:rPr>
              <w:t>=</w:t>
            </w:r>
            <w:r>
              <w:rPr>
                <w:sz w:val="18"/>
                <w:szCs w:val="18"/>
              </w:rPr>
              <w:t>. Rows are projects with the student's details</w:t>
            </w:r>
          </w:p>
        </w:tc>
      </w:tr>
      <w:tr w:rsidR="0015577C" w14:paraId="6A3BD6E3"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39CF0C26" w14:textId="77777777" w:rsidR="0015577C" w:rsidRDefault="00000000">
            <w:pPr>
              <w:spacing w:before="20" w:after="20"/>
            </w:pPr>
            <w:r>
              <w:rPr>
                <w:sz w:val="18"/>
                <w:szCs w:val="18"/>
              </w:rPr>
              <w:t>GET</w:t>
            </w:r>
          </w:p>
        </w:tc>
        <w:tc>
          <w:tcPr>
            <w:tcW w:w="1872" w:type="dxa"/>
            <w:tcMar>
              <w:top w:w="60" w:type="dxa"/>
              <w:left w:w="80" w:type="dxa"/>
              <w:bottom w:w="60" w:type="dxa"/>
              <w:right w:w="80" w:type="dxa"/>
            </w:tcMar>
            <w:vAlign w:val="center"/>
          </w:tcPr>
          <w:p w14:paraId="5711DB5B" w14:textId="77777777" w:rsidR="0015577C" w:rsidRDefault="00000000">
            <w:pPr>
              <w:spacing w:before="20" w:after="20"/>
            </w:pPr>
            <w:r>
              <w:rPr>
                <w:rFonts w:ascii="Consolas" w:hAnsi="Consolas" w:cs="Consolas"/>
                <w:color w:val="A31515"/>
                <w:sz w:val="18"/>
                <w:szCs w:val="18"/>
              </w:rPr>
              <w:t>/</w:t>
            </w:r>
            <w:proofErr w:type="gramStart"/>
            <w:r>
              <w:rPr>
                <w:rFonts w:ascii="Consolas" w:hAnsi="Consolas" w:cs="Consolas"/>
                <w:color w:val="A31515"/>
                <w:sz w:val="18"/>
                <w:szCs w:val="18"/>
              </w:rPr>
              <w:t>student</w:t>
            </w:r>
            <w:proofErr w:type="gramEnd"/>
            <w:r>
              <w:rPr>
                <w:rFonts w:ascii="Consolas" w:hAnsi="Consolas" w:cs="Consolas"/>
                <w:color w:val="A31515"/>
                <w:sz w:val="18"/>
                <w:szCs w:val="18"/>
              </w:rPr>
              <w:t>-list/&lt;id&gt;/</w:t>
            </w:r>
          </w:p>
        </w:tc>
        <w:tc>
          <w:tcPr>
            <w:tcW w:w="1872" w:type="dxa"/>
            <w:tcMar>
              <w:top w:w="60" w:type="dxa"/>
              <w:left w:w="80" w:type="dxa"/>
              <w:bottom w:w="60" w:type="dxa"/>
              <w:right w:w="80" w:type="dxa"/>
            </w:tcMar>
            <w:vAlign w:val="center"/>
          </w:tcPr>
          <w:p w14:paraId="63190BD2" w14:textId="77777777" w:rsidR="0015577C" w:rsidRDefault="00000000">
            <w:pPr>
              <w:spacing w:before="20" w:after="20"/>
            </w:pPr>
            <w:r>
              <w:rPr>
                <w:sz w:val="18"/>
                <w:szCs w:val="18"/>
              </w:rPr>
              <w:t>Same</w:t>
            </w:r>
          </w:p>
        </w:tc>
        <w:tc>
          <w:tcPr>
            <w:tcW w:w="1872" w:type="dxa"/>
            <w:tcMar>
              <w:top w:w="60" w:type="dxa"/>
              <w:left w:w="80" w:type="dxa"/>
              <w:bottom w:w="60" w:type="dxa"/>
              <w:right w:w="80" w:type="dxa"/>
            </w:tcMar>
            <w:vAlign w:val="center"/>
          </w:tcPr>
          <w:p w14:paraId="52E7685B" w14:textId="77777777" w:rsidR="0015577C" w:rsidRDefault="00000000">
            <w:pPr>
              <w:spacing w:before="20" w:after="20"/>
            </w:pPr>
            <w:r>
              <w:rPr>
                <w:sz w:val="18"/>
                <w:szCs w:val="18"/>
              </w:rPr>
              <w:t>Read-only</w:t>
            </w:r>
          </w:p>
        </w:tc>
        <w:tc>
          <w:tcPr>
            <w:tcW w:w="1872" w:type="dxa"/>
            <w:tcMar>
              <w:top w:w="60" w:type="dxa"/>
              <w:left w:w="80" w:type="dxa"/>
              <w:bottom w:w="60" w:type="dxa"/>
              <w:right w:w="80" w:type="dxa"/>
            </w:tcMar>
            <w:vAlign w:val="center"/>
          </w:tcPr>
          <w:p w14:paraId="129B4892" w14:textId="77777777" w:rsidR="0015577C" w:rsidRDefault="00000000">
            <w:pPr>
              <w:spacing w:before="20" w:after="20"/>
            </w:pPr>
            <w:r>
              <w:rPr>
                <w:rFonts w:ascii="Consolas" w:hAnsi="Consolas" w:cs="Consolas"/>
                <w:color w:val="A31515"/>
                <w:sz w:val="18"/>
                <w:szCs w:val="18"/>
              </w:rPr>
              <w:t>&lt;id&gt;</w:t>
            </w:r>
            <w:r>
              <w:rPr>
                <w:sz w:val="18"/>
                <w:szCs w:val="18"/>
              </w:rPr>
              <w:t xml:space="preserve"> is the project's key, not the user's</w:t>
            </w:r>
          </w:p>
        </w:tc>
      </w:tr>
      <w:tr w:rsidR="0015577C" w14:paraId="71EFE781"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14AFB81B" w14:textId="77777777" w:rsidR="0015577C" w:rsidRDefault="00000000">
            <w:pPr>
              <w:spacing w:before="20" w:after="20"/>
            </w:pPr>
            <w:r>
              <w:rPr>
                <w:sz w:val="18"/>
                <w:szCs w:val="18"/>
              </w:rPr>
              <w:t>GET, POST</w:t>
            </w:r>
          </w:p>
        </w:tc>
        <w:tc>
          <w:tcPr>
            <w:tcW w:w="1872" w:type="dxa"/>
            <w:tcMar>
              <w:top w:w="60" w:type="dxa"/>
              <w:left w:w="80" w:type="dxa"/>
              <w:bottom w:w="60" w:type="dxa"/>
              <w:right w:w="80" w:type="dxa"/>
            </w:tcMar>
            <w:vAlign w:val="center"/>
          </w:tcPr>
          <w:p w14:paraId="34369E07" w14:textId="77777777" w:rsidR="0015577C" w:rsidRDefault="00000000">
            <w:pPr>
              <w:spacing w:before="20" w:after="20"/>
            </w:pPr>
            <w:r>
              <w:rPr>
                <w:rFonts w:ascii="Consolas" w:hAnsi="Consolas" w:cs="Consolas"/>
                <w:color w:val="A31515"/>
                <w:sz w:val="18"/>
                <w:szCs w:val="18"/>
              </w:rPr>
              <w:t>/bookings/</w:t>
            </w:r>
          </w:p>
        </w:tc>
        <w:tc>
          <w:tcPr>
            <w:tcW w:w="1872" w:type="dxa"/>
            <w:tcMar>
              <w:top w:w="60" w:type="dxa"/>
              <w:left w:w="80" w:type="dxa"/>
              <w:bottom w:w="60" w:type="dxa"/>
              <w:right w:w="80" w:type="dxa"/>
            </w:tcMar>
            <w:vAlign w:val="center"/>
          </w:tcPr>
          <w:p w14:paraId="2E59518E" w14:textId="77777777" w:rsidR="0015577C" w:rsidRDefault="00000000">
            <w:pPr>
              <w:spacing w:before="20" w:after="20"/>
            </w:pPr>
            <w:r>
              <w:rPr>
                <w:b/>
                <w:bCs/>
                <w:sz w:val="18"/>
                <w:szCs w:val="18"/>
              </w:rPr>
              <w:t>Every account sees every booking</w:t>
            </w:r>
          </w:p>
        </w:tc>
        <w:tc>
          <w:tcPr>
            <w:tcW w:w="1872" w:type="dxa"/>
            <w:tcMar>
              <w:top w:w="60" w:type="dxa"/>
              <w:left w:w="80" w:type="dxa"/>
              <w:bottom w:w="60" w:type="dxa"/>
              <w:right w:w="80" w:type="dxa"/>
            </w:tcMar>
            <w:vAlign w:val="center"/>
          </w:tcPr>
          <w:p w14:paraId="339A745A" w14:textId="77777777" w:rsidR="0015577C" w:rsidRDefault="00000000">
            <w:pPr>
              <w:spacing w:before="20" w:after="20"/>
            </w:pPr>
            <w:r>
              <w:rPr>
                <w:sz w:val="18"/>
                <w:szCs w:val="18"/>
              </w:rPr>
              <w:t>Any authenticated account</w:t>
            </w:r>
          </w:p>
        </w:tc>
        <w:tc>
          <w:tcPr>
            <w:tcW w:w="1872" w:type="dxa"/>
            <w:tcMar>
              <w:top w:w="60" w:type="dxa"/>
              <w:left w:w="80" w:type="dxa"/>
              <w:bottom w:w="60" w:type="dxa"/>
              <w:right w:w="80" w:type="dxa"/>
            </w:tcMar>
            <w:vAlign w:val="center"/>
          </w:tcPr>
          <w:p w14:paraId="476E6A46" w14:textId="77777777" w:rsidR="0015577C" w:rsidRDefault="00000000">
            <w:pPr>
              <w:spacing w:before="20" w:after="20"/>
            </w:pPr>
            <w:proofErr w:type="gramStart"/>
            <w:r>
              <w:rPr>
                <w:sz w:val="18"/>
                <w:szCs w:val="18"/>
              </w:rPr>
              <w:t xml:space="preserve">Query </w:t>
            </w:r>
            <w:r>
              <w:rPr>
                <w:rFonts w:ascii="Consolas" w:hAnsi="Consolas" w:cs="Consolas"/>
                <w:color w:val="A31515"/>
                <w:sz w:val="18"/>
                <w:szCs w:val="18"/>
              </w:rPr>
              <w:t>?project</w:t>
            </w:r>
            <w:proofErr w:type="gramEnd"/>
            <w:r>
              <w:rPr>
                <w:rFonts w:ascii="Consolas" w:hAnsi="Consolas" w:cs="Consolas"/>
                <w:color w:val="A31515"/>
                <w:sz w:val="18"/>
                <w:szCs w:val="18"/>
              </w:rPr>
              <w:t>__</w:t>
            </w:r>
            <w:proofErr w:type="spellStart"/>
            <w:r>
              <w:rPr>
                <w:rFonts w:ascii="Consolas" w:hAnsi="Consolas" w:cs="Consolas"/>
                <w:color w:val="A31515"/>
                <w:sz w:val="18"/>
                <w:szCs w:val="18"/>
              </w:rPr>
              <w:t>fyp_stage</w:t>
            </w:r>
            <w:proofErr w:type="spellEnd"/>
            <w:r>
              <w:rPr>
                <w:rFonts w:ascii="Consolas" w:hAnsi="Consolas" w:cs="Consolas"/>
                <w:color w:val="A31515"/>
                <w:sz w:val="18"/>
                <w:szCs w:val="18"/>
              </w:rPr>
              <w:t>=</w:t>
            </w:r>
            <w:r>
              <w:rPr>
                <w:sz w:val="18"/>
                <w:szCs w:val="18"/>
              </w:rPr>
              <w:t>. The lecturer is forced to the caller on create</w:t>
            </w:r>
          </w:p>
        </w:tc>
      </w:tr>
      <w:tr w:rsidR="0015577C" w14:paraId="6306ED54"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1B91252B" w14:textId="77777777" w:rsidR="0015577C" w:rsidRDefault="00000000">
            <w:pPr>
              <w:spacing w:before="20" w:after="20"/>
            </w:pPr>
            <w:r>
              <w:rPr>
                <w:sz w:val="18"/>
                <w:szCs w:val="18"/>
              </w:rPr>
              <w:t>GET, PUT, PATCH, DELETE</w:t>
            </w:r>
          </w:p>
        </w:tc>
        <w:tc>
          <w:tcPr>
            <w:tcW w:w="1872" w:type="dxa"/>
            <w:tcMar>
              <w:top w:w="60" w:type="dxa"/>
              <w:left w:w="80" w:type="dxa"/>
              <w:bottom w:w="60" w:type="dxa"/>
              <w:right w:w="80" w:type="dxa"/>
            </w:tcMar>
            <w:vAlign w:val="center"/>
          </w:tcPr>
          <w:p w14:paraId="2A4BAC47" w14:textId="77777777" w:rsidR="0015577C" w:rsidRDefault="00000000">
            <w:pPr>
              <w:spacing w:before="20" w:after="20"/>
            </w:pPr>
            <w:r>
              <w:rPr>
                <w:rFonts w:ascii="Consolas" w:hAnsi="Consolas" w:cs="Consolas"/>
                <w:color w:val="A31515"/>
                <w:sz w:val="18"/>
                <w:szCs w:val="18"/>
              </w:rPr>
              <w:t>/bookings/&lt;id&gt;/</w:t>
            </w:r>
          </w:p>
        </w:tc>
        <w:tc>
          <w:tcPr>
            <w:tcW w:w="1872" w:type="dxa"/>
            <w:tcMar>
              <w:top w:w="60" w:type="dxa"/>
              <w:left w:w="80" w:type="dxa"/>
              <w:bottom w:w="60" w:type="dxa"/>
              <w:right w:w="80" w:type="dxa"/>
            </w:tcMar>
            <w:vAlign w:val="center"/>
          </w:tcPr>
          <w:p w14:paraId="341CE879" w14:textId="77777777" w:rsidR="0015577C" w:rsidRDefault="00000000">
            <w:pPr>
              <w:spacing w:before="20" w:after="20"/>
            </w:pPr>
            <w:r>
              <w:rPr>
                <w:sz w:val="18"/>
                <w:szCs w:val="18"/>
              </w:rPr>
              <w:t>Same</w:t>
            </w:r>
          </w:p>
        </w:tc>
        <w:tc>
          <w:tcPr>
            <w:tcW w:w="1872" w:type="dxa"/>
            <w:tcMar>
              <w:top w:w="60" w:type="dxa"/>
              <w:left w:w="80" w:type="dxa"/>
              <w:bottom w:w="60" w:type="dxa"/>
              <w:right w:w="80" w:type="dxa"/>
            </w:tcMar>
            <w:vAlign w:val="center"/>
          </w:tcPr>
          <w:p w14:paraId="540F4B23" w14:textId="77777777" w:rsidR="0015577C" w:rsidRDefault="00000000">
            <w:pPr>
              <w:spacing w:before="20" w:after="20"/>
            </w:pPr>
            <w:r>
              <w:rPr>
                <w:sz w:val="18"/>
                <w:szCs w:val="18"/>
              </w:rPr>
              <w:t>Any authenticated account</w:t>
            </w:r>
          </w:p>
        </w:tc>
        <w:tc>
          <w:tcPr>
            <w:tcW w:w="1872" w:type="dxa"/>
            <w:tcMar>
              <w:top w:w="60" w:type="dxa"/>
              <w:left w:w="80" w:type="dxa"/>
              <w:bottom w:w="60" w:type="dxa"/>
              <w:right w:w="80" w:type="dxa"/>
            </w:tcMar>
            <w:vAlign w:val="center"/>
          </w:tcPr>
          <w:p w14:paraId="69C26E1B" w14:textId="77777777" w:rsidR="0015577C" w:rsidRDefault="0015577C">
            <w:pPr>
              <w:spacing w:before="20" w:after="20"/>
            </w:pPr>
          </w:p>
        </w:tc>
      </w:tr>
      <w:tr w:rsidR="0015577C" w14:paraId="46575FC7"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1BCBA275" w14:textId="77777777" w:rsidR="0015577C" w:rsidRDefault="00000000">
            <w:pPr>
              <w:spacing w:before="20" w:after="20"/>
            </w:pPr>
            <w:r>
              <w:rPr>
                <w:sz w:val="18"/>
                <w:szCs w:val="18"/>
              </w:rPr>
              <w:t>GET, POST</w:t>
            </w:r>
          </w:p>
        </w:tc>
        <w:tc>
          <w:tcPr>
            <w:tcW w:w="1872" w:type="dxa"/>
            <w:tcMar>
              <w:top w:w="60" w:type="dxa"/>
              <w:left w:w="80" w:type="dxa"/>
              <w:bottom w:w="60" w:type="dxa"/>
              <w:right w:w="80" w:type="dxa"/>
            </w:tcMar>
            <w:vAlign w:val="center"/>
          </w:tcPr>
          <w:p w14:paraId="6E242E67" w14:textId="77777777" w:rsidR="0015577C" w:rsidRDefault="00000000">
            <w:pPr>
              <w:spacing w:before="20" w:after="20"/>
            </w:pPr>
            <w:r>
              <w:rPr>
                <w:rFonts w:ascii="Consolas" w:hAnsi="Consolas" w:cs="Consolas"/>
                <w:color w:val="A31515"/>
                <w:sz w:val="18"/>
                <w:szCs w:val="18"/>
              </w:rPr>
              <w:t>/slots/</w:t>
            </w:r>
          </w:p>
        </w:tc>
        <w:tc>
          <w:tcPr>
            <w:tcW w:w="1872" w:type="dxa"/>
            <w:tcMar>
              <w:top w:w="60" w:type="dxa"/>
              <w:left w:w="80" w:type="dxa"/>
              <w:bottom w:w="60" w:type="dxa"/>
              <w:right w:w="80" w:type="dxa"/>
            </w:tcMar>
            <w:vAlign w:val="center"/>
          </w:tcPr>
          <w:p w14:paraId="7D1525B1" w14:textId="77777777" w:rsidR="0015577C" w:rsidRDefault="00000000">
            <w:pPr>
              <w:spacing w:before="20" w:after="20"/>
            </w:pPr>
            <w:r>
              <w:rPr>
                <w:sz w:val="18"/>
                <w:szCs w:val="18"/>
              </w:rPr>
              <w:t>Student: own. Everyone else: all</w:t>
            </w:r>
          </w:p>
        </w:tc>
        <w:tc>
          <w:tcPr>
            <w:tcW w:w="1872" w:type="dxa"/>
            <w:tcMar>
              <w:top w:w="60" w:type="dxa"/>
              <w:left w:w="80" w:type="dxa"/>
              <w:bottom w:w="60" w:type="dxa"/>
              <w:right w:w="80" w:type="dxa"/>
            </w:tcMar>
            <w:vAlign w:val="center"/>
          </w:tcPr>
          <w:p w14:paraId="2F53F64E" w14:textId="77777777" w:rsidR="0015577C" w:rsidRDefault="00000000">
            <w:pPr>
              <w:spacing w:before="20" w:after="20"/>
            </w:pPr>
            <w:r>
              <w:rPr>
                <w:sz w:val="18"/>
                <w:szCs w:val="18"/>
              </w:rPr>
              <w:t>Any authenticated account</w:t>
            </w:r>
          </w:p>
        </w:tc>
        <w:tc>
          <w:tcPr>
            <w:tcW w:w="1872" w:type="dxa"/>
            <w:tcMar>
              <w:top w:w="60" w:type="dxa"/>
              <w:left w:w="80" w:type="dxa"/>
              <w:bottom w:w="60" w:type="dxa"/>
              <w:right w:w="80" w:type="dxa"/>
            </w:tcMar>
            <w:vAlign w:val="center"/>
          </w:tcPr>
          <w:p w14:paraId="431CE3AE" w14:textId="77777777" w:rsidR="0015577C" w:rsidRDefault="0015577C">
            <w:pPr>
              <w:spacing w:before="20" w:after="20"/>
            </w:pPr>
          </w:p>
        </w:tc>
      </w:tr>
      <w:tr w:rsidR="0015577C" w14:paraId="690EFEC0"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21023FC5" w14:textId="77777777" w:rsidR="0015577C" w:rsidRDefault="00000000">
            <w:pPr>
              <w:spacing w:before="20" w:after="20"/>
            </w:pPr>
            <w:r>
              <w:rPr>
                <w:sz w:val="18"/>
                <w:szCs w:val="18"/>
              </w:rPr>
              <w:t>GET, PUT, PATCH, DELETE</w:t>
            </w:r>
          </w:p>
        </w:tc>
        <w:tc>
          <w:tcPr>
            <w:tcW w:w="1872" w:type="dxa"/>
            <w:tcMar>
              <w:top w:w="60" w:type="dxa"/>
              <w:left w:w="80" w:type="dxa"/>
              <w:bottom w:w="60" w:type="dxa"/>
              <w:right w:w="80" w:type="dxa"/>
            </w:tcMar>
            <w:vAlign w:val="center"/>
          </w:tcPr>
          <w:p w14:paraId="6E552050" w14:textId="77777777" w:rsidR="0015577C" w:rsidRDefault="00000000">
            <w:pPr>
              <w:spacing w:before="20" w:after="20"/>
            </w:pPr>
            <w:r>
              <w:rPr>
                <w:rFonts w:ascii="Consolas" w:hAnsi="Consolas" w:cs="Consolas"/>
                <w:color w:val="A31515"/>
                <w:sz w:val="18"/>
                <w:szCs w:val="18"/>
              </w:rPr>
              <w:t>/slots/&lt;id&gt;/</w:t>
            </w:r>
          </w:p>
        </w:tc>
        <w:tc>
          <w:tcPr>
            <w:tcW w:w="1872" w:type="dxa"/>
            <w:tcMar>
              <w:top w:w="60" w:type="dxa"/>
              <w:left w:w="80" w:type="dxa"/>
              <w:bottom w:w="60" w:type="dxa"/>
              <w:right w:w="80" w:type="dxa"/>
            </w:tcMar>
            <w:vAlign w:val="center"/>
          </w:tcPr>
          <w:p w14:paraId="52C57C4C" w14:textId="77777777" w:rsidR="0015577C" w:rsidRDefault="00000000">
            <w:pPr>
              <w:spacing w:before="20" w:after="20"/>
            </w:pPr>
            <w:r>
              <w:rPr>
                <w:sz w:val="18"/>
                <w:szCs w:val="18"/>
              </w:rPr>
              <w:t>Same</w:t>
            </w:r>
          </w:p>
        </w:tc>
        <w:tc>
          <w:tcPr>
            <w:tcW w:w="1872" w:type="dxa"/>
            <w:tcMar>
              <w:top w:w="60" w:type="dxa"/>
              <w:left w:w="80" w:type="dxa"/>
              <w:bottom w:w="60" w:type="dxa"/>
              <w:right w:w="80" w:type="dxa"/>
            </w:tcMar>
            <w:vAlign w:val="center"/>
          </w:tcPr>
          <w:p w14:paraId="7D3E445A" w14:textId="77777777" w:rsidR="0015577C" w:rsidRDefault="00000000">
            <w:pPr>
              <w:spacing w:before="20" w:after="20"/>
            </w:pPr>
            <w:r>
              <w:rPr>
                <w:sz w:val="18"/>
                <w:szCs w:val="18"/>
              </w:rPr>
              <w:t>Any authenticated account</w:t>
            </w:r>
          </w:p>
        </w:tc>
        <w:tc>
          <w:tcPr>
            <w:tcW w:w="1872" w:type="dxa"/>
            <w:tcMar>
              <w:top w:w="60" w:type="dxa"/>
              <w:left w:w="80" w:type="dxa"/>
              <w:bottom w:w="60" w:type="dxa"/>
              <w:right w:w="80" w:type="dxa"/>
            </w:tcMar>
            <w:vAlign w:val="center"/>
          </w:tcPr>
          <w:p w14:paraId="58D11B3E" w14:textId="77777777" w:rsidR="0015577C" w:rsidRDefault="0015577C">
            <w:pPr>
              <w:spacing w:before="20" w:after="20"/>
            </w:pPr>
          </w:p>
        </w:tc>
      </w:tr>
      <w:tr w:rsidR="0015577C" w14:paraId="36F3C402"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7F4FF4CC" w14:textId="77777777" w:rsidR="0015577C" w:rsidRDefault="00000000">
            <w:pPr>
              <w:spacing w:before="20" w:after="20"/>
            </w:pPr>
            <w:r>
              <w:rPr>
                <w:sz w:val="18"/>
                <w:szCs w:val="18"/>
              </w:rPr>
              <w:t>GET, POST</w:t>
            </w:r>
          </w:p>
        </w:tc>
        <w:tc>
          <w:tcPr>
            <w:tcW w:w="1872" w:type="dxa"/>
            <w:tcMar>
              <w:top w:w="60" w:type="dxa"/>
              <w:left w:w="80" w:type="dxa"/>
              <w:bottom w:w="60" w:type="dxa"/>
              <w:right w:w="80" w:type="dxa"/>
            </w:tcMar>
            <w:vAlign w:val="center"/>
          </w:tcPr>
          <w:p w14:paraId="396F2946" w14:textId="77777777" w:rsidR="0015577C" w:rsidRDefault="00000000">
            <w:pPr>
              <w:spacing w:before="20" w:after="20"/>
            </w:pPr>
            <w:r>
              <w:rPr>
                <w:rFonts w:ascii="Consolas" w:hAnsi="Consolas" w:cs="Consolas"/>
                <w:color w:val="A31515"/>
                <w:sz w:val="18"/>
                <w:szCs w:val="18"/>
              </w:rPr>
              <w:t>/</w:t>
            </w:r>
            <w:proofErr w:type="gramStart"/>
            <w:r>
              <w:rPr>
                <w:rFonts w:ascii="Consolas" w:hAnsi="Consolas" w:cs="Consolas"/>
                <w:color w:val="A31515"/>
                <w:sz w:val="18"/>
                <w:szCs w:val="18"/>
              </w:rPr>
              <w:t>presentation</w:t>
            </w:r>
            <w:proofErr w:type="gramEnd"/>
            <w:r>
              <w:rPr>
                <w:rFonts w:ascii="Consolas" w:hAnsi="Consolas" w:cs="Consolas"/>
                <w:color w:val="A31515"/>
                <w:sz w:val="18"/>
                <w:szCs w:val="18"/>
              </w:rPr>
              <w:t>-slots/</w:t>
            </w:r>
          </w:p>
        </w:tc>
        <w:tc>
          <w:tcPr>
            <w:tcW w:w="1872" w:type="dxa"/>
            <w:tcMar>
              <w:top w:w="60" w:type="dxa"/>
              <w:left w:w="80" w:type="dxa"/>
              <w:bottom w:w="60" w:type="dxa"/>
              <w:right w:w="80" w:type="dxa"/>
            </w:tcMar>
            <w:vAlign w:val="center"/>
          </w:tcPr>
          <w:p w14:paraId="788F434F" w14:textId="77777777" w:rsidR="0015577C" w:rsidRDefault="00000000">
            <w:pPr>
              <w:spacing w:before="20" w:after="20"/>
            </w:pPr>
            <w:r>
              <w:rPr>
                <w:sz w:val="18"/>
                <w:szCs w:val="18"/>
              </w:rPr>
              <w:t xml:space="preserve">Own </w:t>
            </w:r>
            <w:proofErr w:type="spellStart"/>
            <w:r>
              <w:rPr>
                <w:sz w:val="18"/>
                <w:szCs w:val="18"/>
              </w:rPr>
              <w:t>programme</w:t>
            </w:r>
            <w:proofErr w:type="spellEnd"/>
            <w:r>
              <w:rPr>
                <w:sz w:val="18"/>
                <w:szCs w:val="18"/>
              </w:rPr>
              <w:t xml:space="preserve">; no </w:t>
            </w:r>
            <w:proofErr w:type="spellStart"/>
            <w:r>
              <w:rPr>
                <w:sz w:val="18"/>
                <w:szCs w:val="18"/>
              </w:rPr>
              <w:t>programme</w:t>
            </w:r>
            <w:proofErr w:type="spellEnd"/>
            <w:r>
              <w:rPr>
                <w:sz w:val="18"/>
                <w:szCs w:val="18"/>
              </w:rPr>
              <w:t xml:space="preserve"> means empty</w:t>
            </w:r>
          </w:p>
        </w:tc>
        <w:tc>
          <w:tcPr>
            <w:tcW w:w="1872" w:type="dxa"/>
            <w:tcMar>
              <w:top w:w="60" w:type="dxa"/>
              <w:left w:w="80" w:type="dxa"/>
              <w:bottom w:w="60" w:type="dxa"/>
              <w:right w:w="80" w:type="dxa"/>
            </w:tcMar>
            <w:vAlign w:val="center"/>
          </w:tcPr>
          <w:p w14:paraId="2B162895" w14:textId="77777777" w:rsidR="0015577C" w:rsidRDefault="00000000">
            <w:pPr>
              <w:spacing w:before="20" w:after="20"/>
            </w:pPr>
            <w:r>
              <w:rPr>
                <w:sz w:val="18"/>
                <w:szCs w:val="18"/>
              </w:rPr>
              <w:t xml:space="preserve">Coordinator with a </w:t>
            </w:r>
            <w:proofErr w:type="spellStart"/>
            <w:r>
              <w:rPr>
                <w:sz w:val="18"/>
                <w:szCs w:val="18"/>
              </w:rPr>
              <w:t>programme</w:t>
            </w:r>
            <w:proofErr w:type="spellEnd"/>
          </w:p>
        </w:tc>
        <w:tc>
          <w:tcPr>
            <w:tcW w:w="1872" w:type="dxa"/>
            <w:tcMar>
              <w:top w:w="60" w:type="dxa"/>
              <w:left w:w="80" w:type="dxa"/>
              <w:bottom w:w="60" w:type="dxa"/>
              <w:right w:w="80" w:type="dxa"/>
            </w:tcMar>
            <w:vAlign w:val="center"/>
          </w:tcPr>
          <w:p w14:paraId="0C1FB1C7" w14:textId="77777777" w:rsidR="0015577C" w:rsidRDefault="00000000">
            <w:pPr>
              <w:spacing w:before="20" w:after="20"/>
            </w:pPr>
            <w:r>
              <w:rPr>
                <w:sz w:val="18"/>
                <w:szCs w:val="18"/>
              </w:rPr>
              <w:t>The (</w:t>
            </w:r>
            <w:proofErr w:type="spellStart"/>
            <w:r>
              <w:rPr>
                <w:sz w:val="18"/>
                <w:szCs w:val="18"/>
              </w:rPr>
              <w:t>programme</w:t>
            </w:r>
            <w:proofErr w:type="spellEnd"/>
            <w:r>
              <w:rPr>
                <w:sz w:val="18"/>
                <w:szCs w:val="18"/>
              </w:rPr>
              <w:t>, date, venue) grid the scheduler fills</w:t>
            </w:r>
          </w:p>
        </w:tc>
      </w:tr>
      <w:tr w:rsidR="0015577C" w14:paraId="6A43CF0E"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40B35AB7" w14:textId="77777777" w:rsidR="0015577C" w:rsidRDefault="00000000">
            <w:pPr>
              <w:spacing w:before="20" w:after="20"/>
            </w:pPr>
            <w:r>
              <w:rPr>
                <w:sz w:val="18"/>
                <w:szCs w:val="18"/>
              </w:rPr>
              <w:t>GET, PUT, PATCH, DELETE</w:t>
            </w:r>
          </w:p>
        </w:tc>
        <w:tc>
          <w:tcPr>
            <w:tcW w:w="1872" w:type="dxa"/>
            <w:tcMar>
              <w:top w:w="60" w:type="dxa"/>
              <w:left w:w="80" w:type="dxa"/>
              <w:bottom w:w="60" w:type="dxa"/>
              <w:right w:w="80" w:type="dxa"/>
            </w:tcMar>
            <w:vAlign w:val="center"/>
          </w:tcPr>
          <w:p w14:paraId="3BABFE17" w14:textId="77777777" w:rsidR="0015577C" w:rsidRDefault="00000000">
            <w:pPr>
              <w:spacing w:before="20" w:after="20"/>
            </w:pPr>
            <w:r>
              <w:rPr>
                <w:rFonts w:ascii="Consolas" w:hAnsi="Consolas" w:cs="Consolas"/>
                <w:color w:val="A31515"/>
                <w:sz w:val="18"/>
                <w:szCs w:val="18"/>
              </w:rPr>
              <w:t>/</w:t>
            </w:r>
            <w:proofErr w:type="gramStart"/>
            <w:r>
              <w:rPr>
                <w:rFonts w:ascii="Consolas" w:hAnsi="Consolas" w:cs="Consolas"/>
                <w:color w:val="A31515"/>
                <w:sz w:val="18"/>
                <w:szCs w:val="18"/>
              </w:rPr>
              <w:t>presentation</w:t>
            </w:r>
            <w:proofErr w:type="gramEnd"/>
            <w:r>
              <w:rPr>
                <w:rFonts w:ascii="Consolas" w:hAnsi="Consolas" w:cs="Consolas"/>
                <w:color w:val="A31515"/>
                <w:sz w:val="18"/>
                <w:szCs w:val="18"/>
              </w:rPr>
              <w:t>-slots/&lt;id&gt;/</w:t>
            </w:r>
          </w:p>
        </w:tc>
        <w:tc>
          <w:tcPr>
            <w:tcW w:w="1872" w:type="dxa"/>
            <w:tcMar>
              <w:top w:w="60" w:type="dxa"/>
              <w:left w:w="80" w:type="dxa"/>
              <w:bottom w:w="60" w:type="dxa"/>
              <w:right w:w="80" w:type="dxa"/>
            </w:tcMar>
            <w:vAlign w:val="center"/>
          </w:tcPr>
          <w:p w14:paraId="503F8981" w14:textId="77777777" w:rsidR="0015577C" w:rsidRDefault="00000000">
            <w:pPr>
              <w:spacing w:before="20" w:after="20"/>
            </w:pPr>
            <w:r>
              <w:rPr>
                <w:sz w:val="18"/>
                <w:szCs w:val="18"/>
              </w:rPr>
              <w:t>Same</w:t>
            </w:r>
          </w:p>
        </w:tc>
        <w:tc>
          <w:tcPr>
            <w:tcW w:w="1872" w:type="dxa"/>
            <w:tcMar>
              <w:top w:w="60" w:type="dxa"/>
              <w:left w:w="80" w:type="dxa"/>
              <w:bottom w:w="60" w:type="dxa"/>
              <w:right w:w="80" w:type="dxa"/>
            </w:tcMar>
            <w:vAlign w:val="center"/>
          </w:tcPr>
          <w:p w14:paraId="308AE8D7" w14:textId="77777777" w:rsidR="0015577C" w:rsidRDefault="00000000">
            <w:pPr>
              <w:spacing w:before="20" w:after="20"/>
            </w:pPr>
            <w:r>
              <w:rPr>
                <w:sz w:val="18"/>
                <w:szCs w:val="18"/>
              </w:rPr>
              <w:t xml:space="preserve">Coordinator with a </w:t>
            </w:r>
            <w:proofErr w:type="spellStart"/>
            <w:r>
              <w:rPr>
                <w:sz w:val="18"/>
                <w:szCs w:val="18"/>
              </w:rPr>
              <w:t>programme</w:t>
            </w:r>
            <w:proofErr w:type="spellEnd"/>
          </w:p>
        </w:tc>
        <w:tc>
          <w:tcPr>
            <w:tcW w:w="1872" w:type="dxa"/>
            <w:tcMar>
              <w:top w:w="60" w:type="dxa"/>
              <w:left w:w="80" w:type="dxa"/>
              <w:bottom w:w="60" w:type="dxa"/>
              <w:right w:w="80" w:type="dxa"/>
            </w:tcMar>
            <w:vAlign w:val="center"/>
          </w:tcPr>
          <w:p w14:paraId="5C1344D0" w14:textId="77777777" w:rsidR="0015577C" w:rsidRDefault="0015577C">
            <w:pPr>
              <w:spacing w:before="20" w:after="20"/>
            </w:pPr>
          </w:p>
        </w:tc>
      </w:tr>
      <w:tr w:rsidR="0015577C" w14:paraId="6C03BFF1"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466B30B7" w14:textId="77777777" w:rsidR="0015577C" w:rsidRDefault="00000000">
            <w:pPr>
              <w:spacing w:before="20" w:after="20"/>
            </w:pPr>
            <w:r>
              <w:rPr>
                <w:sz w:val="18"/>
                <w:szCs w:val="18"/>
              </w:rPr>
              <w:t>GET, POST</w:t>
            </w:r>
          </w:p>
        </w:tc>
        <w:tc>
          <w:tcPr>
            <w:tcW w:w="1872" w:type="dxa"/>
            <w:tcMar>
              <w:top w:w="60" w:type="dxa"/>
              <w:left w:w="80" w:type="dxa"/>
              <w:bottom w:w="60" w:type="dxa"/>
              <w:right w:w="80" w:type="dxa"/>
            </w:tcMar>
            <w:vAlign w:val="center"/>
          </w:tcPr>
          <w:p w14:paraId="1938B426" w14:textId="77777777" w:rsidR="0015577C" w:rsidRDefault="00000000">
            <w:pPr>
              <w:spacing w:before="20" w:after="20"/>
            </w:pPr>
            <w:r>
              <w:rPr>
                <w:rFonts w:ascii="Consolas" w:hAnsi="Consolas" w:cs="Consolas"/>
                <w:color w:val="A31515"/>
                <w:sz w:val="18"/>
                <w:szCs w:val="18"/>
              </w:rPr>
              <w:t>/</w:t>
            </w:r>
            <w:proofErr w:type="gramStart"/>
            <w:r>
              <w:rPr>
                <w:rFonts w:ascii="Consolas" w:hAnsi="Consolas" w:cs="Consolas"/>
                <w:color w:val="A31515"/>
                <w:sz w:val="18"/>
                <w:szCs w:val="18"/>
              </w:rPr>
              <w:t>presentation</w:t>
            </w:r>
            <w:proofErr w:type="gramEnd"/>
            <w:r>
              <w:rPr>
                <w:rFonts w:ascii="Consolas" w:hAnsi="Consolas" w:cs="Consolas"/>
                <w:color w:val="A31515"/>
                <w:sz w:val="18"/>
                <w:szCs w:val="18"/>
              </w:rPr>
              <w:t>-days/</w:t>
            </w:r>
          </w:p>
        </w:tc>
        <w:tc>
          <w:tcPr>
            <w:tcW w:w="1872" w:type="dxa"/>
            <w:tcMar>
              <w:top w:w="60" w:type="dxa"/>
              <w:left w:w="80" w:type="dxa"/>
              <w:bottom w:w="60" w:type="dxa"/>
              <w:right w:w="80" w:type="dxa"/>
            </w:tcMar>
            <w:vAlign w:val="center"/>
          </w:tcPr>
          <w:p w14:paraId="2F63DD36" w14:textId="77777777" w:rsidR="0015577C" w:rsidRDefault="00000000">
            <w:pPr>
              <w:spacing w:before="20" w:after="20"/>
            </w:pPr>
            <w:r>
              <w:rPr>
                <w:sz w:val="18"/>
                <w:szCs w:val="18"/>
              </w:rPr>
              <w:t xml:space="preserve">Own </w:t>
            </w:r>
            <w:proofErr w:type="spellStart"/>
            <w:r>
              <w:rPr>
                <w:sz w:val="18"/>
                <w:szCs w:val="18"/>
              </w:rPr>
              <w:t>programme</w:t>
            </w:r>
            <w:proofErr w:type="spellEnd"/>
          </w:p>
        </w:tc>
        <w:tc>
          <w:tcPr>
            <w:tcW w:w="1872" w:type="dxa"/>
            <w:tcMar>
              <w:top w:w="60" w:type="dxa"/>
              <w:left w:w="80" w:type="dxa"/>
              <w:bottom w:w="60" w:type="dxa"/>
              <w:right w:w="80" w:type="dxa"/>
            </w:tcMar>
            <w:vAlign w:val="center"/>
          </w:tcPr>
          <w:p w14:paraId="252A3E6E" w14:textId="77777777" w:rsidR="0015577C" w:rsidRDefault="00000000">
            <w:pPr>
              <w:spacing w:before="20" w:after="20"/>
            </w:pPr>
            <w:r>
              <w:rPr>
                <w:sz w:val="18"/>
                <w:szCs w:val="18"/>
              </w:rPr>
              <w:t xml:space="preserve">Coordinator with a </w:t>
            </w:r>
            <w:proofErr w:type="spellStart"/>
            <w:r>
              <w:rPr>
                <w:sz w:val="18"/>
                <w:szCs w:val="18"/>
              </w:rPr>
              <w:t>programme</w:t>
            </w:r>
            <w:proofErr w:type="spellEnd"/>
          </w:p>
        </w:tc>
        <w:tc>
          <w:tcPr>
            <w:tcW w:w="1872" w:type="dxa"/>
            <w:tcMar>
              <w:top w:w="60" w:type="dxa"/>
              <w:left w:w="80" w:type="dxa"/>
              <w:bottom w:w="60" w:type="dxa"/>
              <w:right w:w="80" w:type="dxa"/>
            </w:tcMar>
            <w:vAlign w:val="center"/>
          </w:tcPr>
          <w:p w14:paraId="60A9C552" w14:textId="77777777" w:rsidR="0015577C" w:rsidRDefault="00000000">
            <w:pPr>
              <w:spacing w:before="20" w:after="20"/>
            </w:pPr>
            <w:r>
              <w:rPr>
                <w:sz w:val="18"/>
                <w:szCs w:val="18"/>
              </w:rPr>
              <w:t xml:space="preserve">Duplicate date refused with "That date is already configured as a presentation day for your </w:t>
            </w:r>
            <w:proofErr w:type="spellStart"/>
            <w:r>
              <w:rPr>
                <w:sz w:val="18"/>
                <w:szCs w:val="18"/>
              </w:rPr>
              <w:t>programme</w:t>
            </w:r>
            <w:proofErr w:type="spellEnd"/>
            <w:r>
              <w:rPr>
                <w:sz w:val="18"/>
                <w:szCs w:val="18"/>
              </w:rPr>
              <w:t>."</w:t>
            </w:r>
          </w:p>
        </w:tc>
      </w:tr>
      <w:tr w:rsidR="0015577C" w14:paraId="7E75AAA8"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66E762A1" w14:textId="77777777" w:rsidR="0015577C" w:rsidRDefault="00000000">
            <w:pPr>
              <w:spacing w:before="20" w:after="20"/>
            </w:pPr>
            <w:r>
              <w:rPr>
                <w:sz w:val="18"/>
                <w:szCs w:val="18"/>
              </w:rPr>
              <w:t>GET, PUT, PATCH, DELETE</w:t>
            </w:r>
          </w:p>
        </w:tc>
        <w:tc>
          <w:tcPr>
            <w:tcW w:w="1872" w:type="dxa"/>
            <w:tcMar>
              <w:top w:w="60" w:type="dxa"/>
              <w:left w:w="80" w:type="dxa"/>
              <w:bottom w:w="60" w:type="dxa"/>
              <w:right w:w="80" w:type="dxa"/>
            </w:tcMar>
            <w:vAlign w:val="center"/>
          </w:tcPr>
          <w:p w14:paraId="55BFB1D9" w14:textId="77777777" w:rsidR="0015577C" w:rsidRDefault="00000000">
            <w:pPr>
              <w:spacing w:before="20" w:after="20"/>
            </w:pPr>
            <w:r>
              <w:rPr>
                <w:rFonts w:ascii="Consolas" w:hAnsi="Consolas" w:cs="Consolas"/>
                <w:color w:val="A31515"/>
                <w:sz w:val="18"/>
                <w:szCs w:val="18"/>
              </w:rPr>
              <w:t>/</w:t>
            </w:r>
            <w:proofErr w:type="gramStart"/>
            <w:r>
              <w:rPr>
                <w:rFonts w:ascii="Consolas" w:hAnsi="Consolas" w:cs="Consolas"/>
                <w:color w:val="A31515"/>
                <w:sz w:val="18"/>
                <w:szCs w:val="18"/>
              </w:rPr>
              <w:t>presentation</w:t>
            </w:r>
            <w:proofErr w:type="gramEnd"/>
            <w:r>
              <w:rPr>
                <w:rFonts w:ascii="Consolas" w:hAnsi="Consolas" w:cs="Consolas"/>
                <w:color w:val="A31515"/>
                <w:sz w:val="18"/>
                <w:szCs w:val="18"/>
              </w:rPr>
              <w:t>-days/&lt;id&gt;/</w:t>
            </w:r>
          </w:p>
        </w:tc>
        <w:tc>
          <w:tcPr>
            <w:tcW w:w="1872" w:type="dxa"/>
            <w:tcMar>
              <w:top w:w="60" w:type="dxa"/>
              <w:left w:w="80" w:type="dxa"/>
              <w:bottom w:w="60" w:type="dxa"/>
              <w:right w:w="80" w:type="dxa"/>
            </w:tcMar>
            <w:vAlign w:val="center"/>
          </w:tcPr>
          <w:p w14:paraId="3616B93C" w14:textId="77777777" w:rsidR="0015577C" w:rsidRDefault="00000000">
            <w:pPr>
              <w:spacing w:before="20" w:after="20"/>
            </w:pPr>
            <w:r>
              <w:rPr>
                <w:sz w:val="18"/>
                <w:szCs w:val="18"/>
              </w:rPr>
              <w:t>Same</w:t>
            </w:r>
          </w:p>
        </w:tc>
        <w:tc>
          <w:tcPr>
            <w:tcW w:w="1872" w:type="dxa"/>
            <w:tcMar>
              <w:top w:w="60" w:type="dxa"/>
              <w:left w:w="80" w:type="dxa"/>
              <w:bottom w:w="60" w:type="dxa"/>
              <w:right w:w="80" w:type="dxa"/>
            </w:tcMar>
            <w:vAlign w:val="center"/>
          </w:tcPr>
          <w:p w14:paraId="20CCFFC0" w14:textId="77777777" w:rsidR="0015577C" w:rsidRDefault="00000000">
            <w:pPr>
              <w:spacing w:before="20" w:after="20"/>
            </w:pPr>
            <w:r>
              <w:rPr>
                <w:sz w:val="18"/>
                <w:szCs w:val="18"/>
              </w:rPr>
              <w:t xml:space="preserve">Coordinator with a </w:t>
            </w:r>
            <w:proofErr w:type="spellStart"/>
            <w:r>
              <w:rPr>
                <w:sz w:val="18"/>
                <w:szCs w:val="18"/>
              </w:rPr>
              <w:t>programme</w:t>
            </w:r>
            <w:proofErr w:type="spellEnd"/>
          </w:p>
        </w:tc>
        <w:tc>
          <w:tcPr>
            <w:tcW w:w="1872" w:type="dxa"/>
            <w:tcMar>
              <w:top w:w="60" w:type="dxa"/>
              <w:left w:w="80" w:type="dxa"/>
              <w:bottom w:w="60" w:type="dxa"/>
              <w:right w:w="80" w:type="dxa"/>
            </w:tcMar>
            <w:vAlign w:val="center"/>
          </w:tcPr>
          <w:p w14:paraId="737C3121" w14:textId="77777777" w:rsidR="0015577C" w:rsidRDefault="0015577C">
            <w:pPr>
              <w:spacing w:before="20" w:after="20"/>
            </w:pPr>
          </w:p>
        </w:tc>
      </w:tr>
      <w:tr w:rsidR="0015577C" w14:paraId="6261F06B"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0320EFFD" w14:textId="77777777" w:rsidR="0015577C" w:rsidRDefault="00000000">
            <w:pPr>
              <w:spacing w:before="20" w:after="20"/>
            </w:pPr>
            <w:r>
              <w:rPr>
                <w:sz w:val="18"/>
                <w:szCs w:val="18"/>
              </w:rPr>
              <w:t>GET, POST</w:t>
            </w:r>
          </w:p>
        </w:tc>
        <w:tc>
          <w:tcPr>
            <w:tcW w:w="1872" w:type="dxa"/>
            <w:tcMar>
              <w:top w:w="60" w:type="dxa"/>
              <w:left w:w="80" w:type="dxa"/>
              <w:bottom w:w="60" w:type="dxa"/>
              <w:right w:w="80" w:type="dxa"/>
            </w:tcMar>
            <w:vAlign w:val="center"/>
          </w:tcPr>
          <w:p w14:paraId="21A36141" w14:textId="77777777" w:rsidR="0015577C" w:rsidRDefault="00000000">
            <w:pPr>
              <w:spacing w:before="20" w:after="20"/>
            </w:pPr>
            <w:r>
              <w:rPr>
                <w:rFonts w:ascii="Consolas" w:hAnsi="Consolas" w:cs="Consolas"/>
                <w:color w:val="A31515"/>
                <w:sz w:val="18"/>
                <w:szCs w:val="18"/>
              </w:rPr>
              <w:t>/venues/</w:t>
            </w:r>
          </w:p>
        </w:tc>
        <w:tc>
          <w:tcPr>
            <w:tcW w:w="1872" w:type="dxa"/>
            <w:tcMar>
              <w:top w:w="60" w:type="dxa"/>
              <w:left w:w="80" w:type="dxa"/>
              <w:bottom w:w="60" w:type="dxa"/>
              <w:right w:w="80" w:type="dxa"/>
            </w:tcMar>
            <w:vAlign w:val="center"/>
          </w:tcPr>
          <w:p w14:paraId="13D6B1C4" w14:textId="77777777" w:rsidR="0015577C" w:rsidRDefault="00000000">
            <w:pPr>
              <w:spacing w:before="20" w:after="20"/>
            </w:pPr>
            <w:r>
              <w:rPr>
                <w:sz w:val="18"/>
                <w:szCs w:val="18"/>
              </w:rPr>
              <w:t xml:space="preserve">Own </w:t>
            </w:r>
            <w:proofErr w:type="spellStart"/>
            <w:r>
              <w:rPr>
                <w:sz w:val="18"/>
                <w:szCs w:val="18"/>
              </w:rPr>
              <w:t>programme</w:t>
            </w:r>
            <w:proofErr w:type="spellEnd"/>
          </w:p>
        </w:tc>
        <w:tc>
          <w:tcPr>
            <w:tcW w:w="1872" w:type="dxa"/>
            <w:tcMar>
              <w:top w:w="60" w:type="dxa"/>
              <w:left w:w="80" w:type="dxa"/>
              <w:bottom w:w="60" w:type="dxa"/>
              <w:right w:w="80" w:type="dxa"/>
            </w:tcMar>
            <w:vAlign w:val="center"/>
          </w:tcPr>
          <w:p w14:paraId="2E6E6AB2" w14:textId="77777777" w:rsidR="0015577C" w:rsidRDefault="00000000">
            <w:pPr>
              <w:spacing w:before="20" w:after="20"/>
            </w:pPr>
            <w:r>
              <w:rPr>
                <w:sz w:val="18"/>
                <w:szCs w:val="18"/>
              </w:rPr>
              <w:t xml:space="preserve">Coordinator with a </w:t>
            </w:r>
            <w:proofErr w:type="spellStart"/>
            <w:r>
              <w:rPr>
                <w:sz w:val="18"/>
                <w:szCs w:val="18"/>
              </w:rPr>
              <w:t>programme</w:t>
            </w:r>
            <w:proofErr w:type="spellEnd"/>
          </w:p>
        </w:tc>
        <w:tc>
          <w:tcPr>
            <w:tcW w:w="1872" w:type="dxa"/>
            <w:tcMar>
              <w:top w:w="60" w:type="dxa"/>
              <w:left w:w="80" w:type="dxa"/>
              <w:bottom w:w="60" w:type="dxa"/>
              <w:right w:w="80" w:type="dxa"/>
            </w:tcMar>
            <w:vAlign w:val="center"/>
          </w:tcPr>
          <w:p w14:paraId="5CFFF4DF" w14:textId="77777777" w:rsidR="0015577C" w:rsidRDefault="00000000">
            <w:pPr>
              <w:spacing w:before="20" w:after="20"/>
            </w:pPr>
            <w:r>
              <w:rPr>
                <w:sz w:val="18"/>
                <w:szCs w:val="18"/>
              </w:rPr>
              <w:t>Blank name refused; duplicate refused case-insensitively</w:t>
            </w:r>
          </w:p>
        </w:tc>
      </w:tr>
      <w:tr w:rsidR="0015577C" w14:paraId="1505B536"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625117CE" w14:textId="77777777" w:rsidR="0015577C" w:rsidRDefault="00000000">
            <w:pPr>
              <w:spacing w:before="20" w:after="20"/>
            </w:pPr>
            <w:r>
              <w:rPr>
                <w:sz w:val="18"/>
                <w:szCs w:val="18"/>
              </w:rPr>
              <w:t>GET, PUT, PATCH, DELETE</w:t>
            </w:r>
          </w:p>
        </w:tc>
        <w:tc>
          <w:tcPr>
            <w:tcW w:w="1872" w:type="dxa"/>
            <w:tcMar>
              <w:top w:w="60" w:type="dxa"/>
              <w:left w:w="80" w:type="dxa"/>
              <w:bottom w:w="60" w:type="dxa"/>
              <w:right w:w="80" w:type="dxa"/>
            </w:tcMar>
            <w:vAlign w:val="center"/>
          </w:tcPr>
          <w:p w14:paraId="5C0B18FE" w14:textId="77777777" w:rsidR="0015577C" w:rsidRDefault="00000000">
            <w:pPr>
              <w:spacing w:before="20" w:after="20"/>
            </w:pPr>
            <w:r>
              <w:rPr>
                <w:rFonts w:ascii="Consolas" w:hAnsi="Consolas" w:cs="Consolas"/>
                <w:color w:val="A31515"/>
                <w:sz w:val="18"/>
                <w:szCs w:val="18"/>
              </w:rPr>
              <w:t>/venues/&lt;id&gt;/</w:t>
            </w:r>
          </w:p>
        </w:tc>
        <w:tc>
          <w:tcPr>
            <w:tcW w:w="1872" w:type="dxa"/>
            <w:tcMar>
              <w:top w:w="60" w:type="dxa"/>
              <w:left w:w="80" w:type="dxa"/>
              <w:bottom w:w="60" w:type="dxa"/>
              <w:right w:w="80" w:type="dxa"/>
            </w:tcMar>
            <w:vAlign w:val="center"/>
          </w:tcPr>
          <w:p w14:paraId="30CABC57" w14:textId="77777777" w:rsidR="0015577C" w:rsidRDefault="00000000">
            <w:pPr>
              <w:spacing w:before="20" w:after="20"/>
            </w:pPr>
            <w:r>
              <w:rPr>
                <w:sz w:val="18"/>
                <w:szCs w:val="18"/>
              </w:rPr>
              <w:t>Same</w:t>
            </w:r>
          </w:p>
        </w:tc>
        <w:tc>
          <w:tcPr>
            <w:tcW w:w="1872" w:type="dxa"/>
            <w:tcMar>
              <w:top w:w="60" w:type="dxa"/>
              <w:left w:w="80" w:type="dxa"/>
              <w:bottom w:w="60" w:type="dxa"/>
              <w:right w:w="80" w:type="dxa"/>
            </w:tcMar>
            <w:vAlign w:val="center"/>
          </w:tcPr>
          <w:p w14:paraId="6CA816F1" w14:textId="77777777" w:rsidR="0015577C" w:rsidRDefault="00000000">
            <w:pPr>
              <w:spacing w:before="20" w:after="20"/>
            </w:pPr>
            <w:r>
              <w:rPr>
                <w:sz w:val="18"/>
                <w:szCs w:val="18"/>
              </w:rPr>
              <w:t xml:space="preserve">Coordinator with a </w:t>
            </w:r>
            <w:proofErr w:type="spellStart"/>
            <w:r>
              <w:rPr>
                <w:sz w:val="18"/>
                <w:szCs w:val="18"/>
              </w:rPr>
              <w:t>programme</w:t>
            </w:r>
            <w:proofErr w:type="spellEnd"/>
          </w:p>
        </w:tc>
        <w:tc>
          <w:tcPr>
            <w:tcW w:w="1872" w:type="dxa"/>
            <w:tcMar>
              <w:top w:w="60" w:type="dxa"/>
              <w:left w:w="80" w:type="dxa"/>
              <w:bottom w:w="60" w:type="dxa"/>
              <w:right w:w="80" w:type="dxa"/>
            </w:tcMar>
            <w:vAlign w:val="center"/>
          </w:tcPr>
          <w:p w14:paraId="07850461" w14:textId="77777777" w:rsidR="0015577C" w:rsidRDefault="0015577C">
            <w:pPr>
              <w:spacing w:before="20" w:after="20"/>
            </w:pPr>
          </w:p>
        </w:tc>
      </w:tr>
      <w:tr w:rsidR="0015577C" w14:paraId="54E60362"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1705A665" w14:textId="77777777" w:rsidR="0015577C" w:rsidRDefault="00000000">
            <w:pPr>
              <w:spacing w:before="20" w:after="20"/>
            </w:pPr>
            <w:r>
              <w:rPr>
                <w:sz w:val="18"/>
                <w:szCs w:val="18"/>
              </w:rPr>
              <w:t>GET, POST</w:t>
            </w:r>
          </w:p>
        </w:tc>
        <w:tc>
          <w:tcPr>
            <w:tcW w:w="1872" w:type="dxa"/>
            <w:tcMar>
              <w:top w:w="60" w:type="dxa"/>
              <w:left w:w="80" w:type="dxa"/>
              <w:bottom w:w="60" w:type="dxa"/>
              <w:right w:w="80" w:type="dxa"/>
            </w:tcMar>
            <w:vAlign w:val="center"/>
          </w:tcPr>
          <w:p w14:paraId="4ECD38FF" w14:textId="77777777" w:rsidR="0015577C" w:rsidRDefault="00000000">
            <w:pPr>
              <w:spacing w:before="20" w:after="20"/>
            </w:pPr>
            <w:r>
              <w:rPr>
                <w:rFonts w:ascii="Consolas" w:hAnsi="Consolas" w:cs="Consolas"/>
                <w:color w:val="A31515"/>
                <w:sz w:val="18"/>
                <w:szCs w:val="18"/>
              </w:rPr>
              <w:t>/milestones/</w:t>
            </w:r>
          </w:p>
        </w:tc>
        <w:tc>
          <w:tcPr>
            <w:tcW w:w="1872" w:type="dxa"/>
            <w:tcMar>
              <w:top w:w="60" w:type="dxa"/>
              <w:left w:w="80" w:type="dxa"/>
              <w:bottom w:w="60" w:type="dxa"/>
              <w:right w:w="80" w:type="dxa"/>
            </w:tcMar>
            <w:vAlign w:val="center"/>
          </w:tcPr>
          <w:p w14:paraId="32107357" w14:textId="77777777" w:rsidR="0015577C" w:rsidRDefault="00000000">
            <w:pPr>
              <w:spacing w:before="20" w:after="20"/>
            </w:pPr>
            <w:r>
              <w:rPr>
                <w:sz w:val="18"/>
                <w:szCs w:val="18"/>
              </w:rPr>
              <w:t>Forms where the caller is the lecturer</w:t>
            </w:r>
          </w:p>
        </w:tc>
        <w:tc>
          <w:tcPr>
            <w:tcW w:w="1872" w:type="dxa"/>
            <w:tcMar>
              <w:top w:w="60" w:type="dxa"/>
              <w:left w:w="80" w:type="dxa"/>
              <w:bottom w:w="60" w:type="dxa"/>
              <w:right w:w="80" w:type="dxa"/>
            </w:tcMar>
            <w:vAlign w:val="center"/>
          </w:tcPr>
          <w:p w14:paraId="3C25AF3E" w14:textId="77777777" w:rsidR="0015577C" w:rsidRDefault="00000000">
            <w:pPr>
              <w:spacing w:before="20" w:after="20"/>
            </w:pPr>
            <w:r>
              <w:rPr>
                <w:sz w:val="18"/>
                <w:szCs w:val="18"/>
              </w:rPr>
              <w:t>Any authenticated account</w:t>
            </w:r>
          </w:p>
        </w:tc>
        <w:tc>
          <w:tcPr>
            <w:tcW w:w="1872" w:type="dxa"/>
            <w:tcMar>
              <w:top w:w="60" w:type="dxa"/>
              <w:left w:w="80" w:type="dxa"/>
              <w:bottom w:w="60" w:type="dxa"/>
              <w:right w:w="80" w:type="dxa"/>
            </w:tcMar>
            <w:vAlign w:val="center"/>
          </w:tcPr>
          <w:p w14:paraId="0CC0A0D0" w14:textId="77777777" w:rsidR="0015577C" w:rsidRDefault="00000000">
            <w:pPr>
              <w:spacing w:before="20" w:after="20"/>
            </w:pPr>
            <w:r>
              <w:rPr>
                <w:b/>
                <w:bCs/>
                <w:sz w:val="18"/>
                <w:szCs w:val="18"/>
              </w:rPr>
              <w:t>Create inserts 8 milestone entries</w:t>
            </w:r>
            <w:r>
              <w:rPr>
                <w:sz w:val="18"/>
                <w:szCs w:val="18"/>
              </w:rPr>
              <w:t xml:space="preserve"> — see below</w:t>
            </w:r>
          </w:p>
        </w:tc>
      </w:tr>
      <w:tr w:rsidR="0015577C" w14:paraId="3066992F"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171CACCE" w14:textId="77777777" w:rsidR="0015577C" w:rsidRDefault="00000000">
            <w:pPr>
              <w:spacing w:before="20" w:after="20"/>
            </w:pPr>
            <w:r>
              <w:rPr>
                <w:sz w:val="18"/>
                <w:szCs w:val="18"/>
              </w:rPr>
              <w:t>GET, PUT, PATCH, DELETE</w:t>
            </w:r>
          </w:p>
        </w:tc>
        <w:tc>
          <w:tcPr>
            <w:tcW w:w="1872" w:type="dxa"/>
            <w:tcMar>
              <w:top w:w="60" w:type="dxa"/>
              <w:left w:w="80" w:type="dxa"/>
              <w:bottom w:w="60" w:type="dxa"/>
              <w:right w:w="80" w:type="dxa"/>
            </w:tcMar>
            <w:vAlign w:val="center"/>
          </w:tcPr>
          <w:p w14:paraId="421E2B62" w14:textId="77777777" w:rsidR="0015577C" w:rsidRDefault="00000000">
            <w:pPr>
              <w:spacing w:before="20" w:after="20"/>
            </w:pPr>
            <w:r>
              <w:rPr>
                <w:rFonts w:ascii="Consolas" w:hAnsi="Consolas" w:cs="Consolas"/>
                <w:color w:val="A31515"/>
                <w:sz w:val="18"/>
                <w:szCs w:val="18"/>
              </w:rPr>
              <w:t>/milestones/&lt;id&gt;/</w:t>
            </w:r>
          </w:p>
        </w:tc>
        <w:tc>
          <w:tcPr>
            <w:tcW w:w="1872" w:type="dxa"/>
            <w:tcMar>
              <w:top w:w="60" w:type="dxa"/>
              <w:left w:w="80" w:type="dxa"/>
              <w:bottom w:w="60" w:type="dxa"/>
              <w:right w:w="80" w:type="dxa"/>
            </w:tcMar>
            <w:vAlign w:val="center"/>
          </w:tcPr>
          <w:p w14:paraId="1A73328F" w14:textId="77777777" w:rsidR="0015577C" w:rsidRDefault="00000000">
            <w:pPr>
              <w:spacing w:before="20" w:after="20"/>
            </w:pPr>
            <w:r>
              <w:rPr>
                <w:sz w:val="18"/>
                <w:szCs w:val="18"/>
              </w:rPr>
              <w:t>Same</w:t>
            </w:r>
          </w:p>
        </w:tc>
        <w:tc>
          <w:tcPr>
            <w:tcW w:w="1872" w:type="dxa"/>
            <w:tcMar>
              <w:top w:w="60" w:type="dxa"/>
              <w:left w:w="80" w:type="dxa"/>
              <w:bottom w:w="60" w:type="dxa"/>
              <w:right w:w="80" w:type="dxa"/>
            </w:tcMar>
            <w:vAlign w:val="center"/>
          </w:tcPr>
          <w:p w14:paraId="50675743" w14:textId="77777777" w:rsidR="0015577C" w:rsidRDefault="00000000">
            <w:pPr>
              <w:spacing w:before="20" w:after="20"/>
            </w:pPr>
            <w:r>
              <w:rPr>
                <w:sz w:val="18"/>
                <w:szCs w:val="18"/>
              </w:rPr>
              <w:t>Any account that can see the form</w:t>
            </w:r>
          </w:p>
        </w:tc>
        <w:tc>
          <w:tcPr>
            <w:tcW w:w="1872" w:type="dxa"/>
            <w:tcMar>
              <w:top w:w="60" w:type="dxa"/>
              <w:left w:w="80" w:type="dxa"/>
              <w:bottom w:w="60" w:type="dxa"/>
              <w:right w:w="80" w:type="dxa"/>
            </w:tcMar>
            <w:vAlign w:val="center"/>
          </w:tcPr>
          <w:p w14:paraId="278B91D6" w14:textId="77777777" w:rsidR="0015577C" w:rsidRDefault="00000000">
            <w:pPr>
              <w:spacing w:before="20" w:after="20"/>
            </w:pPr>
            <w:r>
              <w:rPr>
                <w:sz w:val="18"/>
                <w:szCs w:val="18"/>
              </w:rPr>
              <w:t xml:space="preserve">Update takes </w:t>
            </w:r>
            <w:r>
              <w:rPr>
                <w:rFonts w:ascii="Consolas" w:hAnsi="Consolas" w:cs="Consolas"/>
                <w:color w:val="A31515"/>
                <w:sz w:val="18"/>
                <w:szCs w:val="18"/>
              </w:rPr>
              <w:t>entries: [{id, score, status}]</w:t>
            </w:r>
          </w:p>
        </w:tc>
      </w:tr>
      <w:tr w:rsidR="0015577C" w14:paraId="1F2C5050"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6B0F5CC4" w14:textId="77777777" w:rsidR="0015577C" w:rsidRDefault="00000000">
            <w:pPr>
              <w:spacing w:before="20" w:after="20"/>
            </w:pPr>
            <w:r>
              <w:rPr>
                <w:sz w:val="18"/>
                <w:szCs w:val="18"/>
              </w:rPr>
              <w:t>GET, POST</w:t>
            </w:r>
          </w:p>
        </w:tc>
        <w:tc>
          <w:tcPr>
            <w:tcW w:w="1872" w:type="dxa"/>
            <w:tcMar>
              <w:top w:w="60" w:type="dxa"/>
              <w:left w:w="80" w:type="dxa"/>
              <w:bottom w:w="60" w:type="dxa"/>
              <w:right w:w="80" w:type="dxa"/>
            </w:tcMar>
            <w:vAlign w:val="center"/>
          </w:tcPr>
          <w:p w14:paraId="4766A9FD" w14:textId="77777777" w:rsidR="0015577C" w:rsidRDefault="00000000">
            <w:pPr>
              <w:spacing w:before="20" w:after="20"/>
            </w:pPr>
            <w:r>
              <w:rPr>
                <w:rFonts w:ascii="Consolas" w:hAnsi="Consolas" w:cs="Consolas"/>
                <w:color w:val="A31515"/>
                <w:sz w:val="18"/>
                <w:szCs w:val="18"/>
              </w:rPr>
              <w:t>/announcements/</w:t>
            </w:r>
          </w:p>
        </w:tc>
        <w:tc>
          <w:tcPr>
            <w:tcW w:w="1872" w:type="dxa"/>
            <w:tcMar>
              <w:top w:w="60" w:type="dxa"/>
              <w:left w:w="80" w:type="dxa"/>
              <w:bottom w:w="60" w:type="dxa"/>
              <w:right w:w="80" w:type="dxa"/>
            </w:tcMar>
            <w:vAlign w:val="center"/>
          </w:tcPr>
          <w:p w14:paraId="48942035" w14:textId="77777777" w:rsidR="0015577C" w:rsidRDefault="00000000">
            <w:pPr>
              <w:spacing w:before="20" w:after="20"/>
            </w:pPr>
            <w:r>
              <w:rPr>
                <w:sz w:val="18"/>
                <w:szCs w:val="18"/>
              </w:rPr>
              <w:t xml:space="preserve">Own </w:t>
            </w:r>
            <w:proofErr w:type="spellStart"/>
            <w:r>
              <w:rPr>
                <w:sz w:val="18"/>
                <w:szCs w:val="18"/>
              </w:rPr>
              <w:t>programme</w:t>
            </w:r>
            <w:proofErr w:type="spellEnd"/>
            <w:r>
              <w:rPr>
                <w:sz w:val="18"/>
                <w:szCs w:val="18"/>
              </w:rPr>
              <w:t xml:space="preserve">; no </w:t>
            </w:r>
            <w:proofErr w:type="spellStart"/>
            <w:r>
              <w:rPr>
                <w:sz w:val="18"/>
                <w:szCs w:val="18"/>
              </w:rPr>
              <w:t>programme</w:t>
            </w:r>
            <w:proofErr w:type="spellEnd"/>
            <w:r>
              <w:rPr>
                <w:sz w:val="18"/>
                <w:szCs w:val="18"/>
              </w:rPr>
              <w:t xml:space="preserve"> means empty</w:t>
            </w:r>
          </w:p>
        </w:tc>
        <w:tc>
          <w:tcPr>
            <w:tcW w:w="1872" w:type="dxa"/>
            <w:tcMar>
              <w:top w:w="60" w:type="dxa"/>
              <w:left w:w="80" w:type="dxa"/>
              <w:bottom w:w="60" w:type="dxa"/>
              <w:right w:w="80" w:type="dxa"/>
            </w:tcMar>
            <w:vAlign w:val="center"/>
          </w:tcPr>
          <w:p w14:paraId="75A46E29" w14:textId="77777777" w:rsidR="0015577C" w:rsidRDefault="00000000">
            <w:pPr>
              <w:spacing w:before="20" w:after="20"/>
            </w:pPr>
            <w:r>
              <w:rPr>
                <w:sz w:val="18"/>
                <w:szCs w:val="18"/>
              </w:rPr>
              <w:t xml:space="preserve">Coordinator with a </w:t>
            </w:r>
            <w:proofErr w:type="spellStart"/>
            <w:r>
              <w:rPr>
                <w:sz w:val="18"/>
                <w:szCs w:val="18"/>
              </w:rPr>
              <w:t>programme</w:t>
            </w:r>
            <w:proofErr w:type="spellEnd"/>
          </w:p>
        </w:tc>
        <w:tc>
          <w:tcPr>
            <w:tcW w:w="1872" w:type="dxa"/>
            <w:tcMar>
              <w:top w:w="60" w:type="dxa"/>
              <w:left w:w="80" w:type="dxa"/>
              <w:bottom w:w="60" w:type="dxa"/>
              <w:right w:w="80" w:type="dxa"/>
            </w:tcMar>
            <w:vAlign w:val="center"/>
          </w:tcPr>
          <w:p w14:paraId="40232417" w14:textId="77777777" w:rsidR="0015577C" w:rsidRDefault="00000000">
            <w:pPr>
              <w:spacing w:before="20" w:after="20"/>
            </w:pPr>
            <w:r>
              <w:rPr>
                <w:sz w:val="18"/>
                <w:szCs w:val="18"/>
              </w:rPr>
              <w:t>403 for any other role</w:t>
            </w:r>
          </w:p>
        </w:tc>
      </w:tr>
      <w:tr w:rsidR="0015577C" w14:paraId="56D369B6"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0211CB42" w14:textId="77777777" w:rsidR="0015577C" w:rsidRDefault="00000000">
            <w:pPr>
              <w:spacing w:before="20" w:after="20"/>
            </w:pPr>
            <w:r>
              <w:rPr>
                <w:sz w:val="18"/>
                <w:szCs w:val="18"/>
              </w:rPr>
              <w:t>GET, PUT, PATCH, DELETE</w:t>
            </w:r>
          </w:p>
        </w:tc>
        <w:tc>
          <w:tcPr>
            <w:tcW w:w="1872" w:type="dxa"/>
            <w:tcMar>
              <w:top w:w="60" w:type="dxa"/>
              <w:left w:w="80" w:type="dxa"/>
              <w:bottom w:w="60" w:type="dxa"/>
              <w:right w:w="80" w:type="dxa"/>
            </w:tcMar>
            <w:vAlign w:val="center"/>
          </w:tcPr>
          <w:p w14:paraId="7FAF4D4F" w14:textId="77777777" w:rsidR="0015577C" w:rsidRDefault="00000000">
            <w:pPr>
              <w:spacing w:before="20" w:after="20"/>
            </w:pPr>
            <w:r>
              <w:rPr>
                <w:rFonts w:ascii="Consolas" w:hAnsi="Consolas" w:cs="Consolas"/>
                <w:color w:val="A31515"/>
                <w:sz w:val="18"/>
                <w:szCs w:val="18"/>
              </w:rPr>
              <w:t>/announcements/&lt;id&gt;/</w:t>
            </w:r>
          </w:p>
        </w:tc>
        <w:tc>
          <w:tcPr>
            <w:tcW w:w="1872" w:type="dxa"/>
            <w:tcMar>
              <w:top w:w="60" w:type="dxa"/>
              <w:left w:w="80" w:type="dxa"/>
              <w:bottom w:w="60" w:type="dxa"/>
              <w:right w:w="80" w:type="dxa"/>
            </w:tcMar>
            <w:vAlign w:val="center"/>
          </w:tcPr>
          <w:p w14:paraId="0335C199" w14:textId="77777777" w:rsidR="0015577C" w:rsidRDefault="00000000">
            <w:pPr>
              <w:spacing w:before="20" w:after="20"/>
            </w:pPr>
            <w:r>
              <w:rPr>
                <w:sz w:val="18"/>
                <w:szCs w:val="18"/>
              </w:rPr>
              <w:t>Same</w:t>
            </w:r>
          </w:p>
        </w:tc>
        <w:tc>
          <w:tcPr>
            <w:tcW w:w="1872" w:type="dxa"/>
            <w:tcMar>
              <w:top w:w="60" w:type="dxa"/>
              <w:left w:w="80" w:type="dxa"/>
              <w:bottom w:w="60" w:type="dxa"/>
              <w:right w:w="80" w:type="dxa"/>
            </w:tcMar>
            <w:vAlign w:val="center"/>
          </w:tcPr>
          <w:p w14:paraId="4050B25F" w14:textId="77777777" w:rsidR="0015577C" w:rsidRDefault="00000000">
            <w:pPr>
              <w:spacing w:before="20" w:after="20"/>
            </w:pPr>
            <w:r>
              <w:rPr>
                <w:sz w:val="18"/>
                <w:szCs w:val="18"/>
              </w:rPr>
              <w:t xml:space="preserve">Coordinator with a </w:t>
            </w:r>
            <w:proofErr w:type="spellStart"/>
            <w:r>
              <w:rPr>
                <w:sz w:val="18"/>
                <w:szCs w:val="18"/>
              </w:rPr>
              <w:t>programme</w:t>
            </w:r>
            <w:proofErr w:type="spellEnd"/>
          </w:p>
        </w:tc>
        <w:tc>
          <w:tcPr>
            <w:tcW w:w="1872" w:type="dxa"/>
            <w:tcMar>
              <w:top w:w="60" w:type="dxa"/>
              <w:left w:w="80" w:type="dxa"/>
              <w:bottom w:w="60" w:type="dxa"/>
              <w:right w:w="80" w:type="dxa"/>
            </w:tcMar>
            <w:vAlign w:val="center"/>
          </w:tcPr>
          <w:p w14:paraId="72D7AB4C" w14:textId="77777777" w:rsidR="0015577C" w:rsidRDefault="0015577C">
            <w:pPr>
              <w:spacing w:before="20" w:after="20"/>
            </w:pPr>
          </w:p>
        </w:tc>
      </w:tr>
      <w:tr w:rsidR="0015577C" w14:paraId="26AC5AD1"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078B4290" w14:textId="77777777" w:rsidR="0015577C" w:rsidRDefault="00000000">
            <w:pPr>
              <w:spacing w:before="20" w:after="20"/>
            </w:pPr>
            <w:r>
              <w:rPr>
                <w:sz w:val="18"/>
                <w:szCs w:val="18"/>
              </w:rPr>
              <w:t>GET</w:t>
            </w:r>
          </w:p>
        </w:tc>
        <w:tc>
          <w:tcPr>
            <w:tcW w:w="1872" w:type="dxa"/>
            <w:tcMar>
              <w:top w:w="60" w:type="dxa"/>
              <w:left w:w="80" w:type="dxa"/>
              <w:bottom w:w="60" w:type="dxa"/>
              <w:right w:w="80" w:type="dxa"/>
            </w:tcMar>
            <w:vAlign w:val="center"/>
          </w:tcPr>
          <w:p w14:paraId="048540D1" w14:textId="77777777" w:rsidR="0015577C" w:rsidRDefault="00000000">
            <w:pPr>
              <w:spacing w:before="20" w:after="20"/>
            </w:pPr>
            <w:r>
              <w:rPr>
                <w:rFonts w:ascii="Consolas" w:hAnsi="Consolas" w:cs="Consolas"/>
                <w:color w:val="A31515"/>
                <w:sz w:val="18"/>
                <w:szCs w:val="18"/>
              </w:rPr>
              <w:t>/feedback/</w:t>
            </w:r>
          </w:p>
        </w:tc>
        <w:tc>
          <w:tcPr>
            <w:tcW w:w="1872" w:type="dxa"/>
            <w:tcMar>
              <w:top w:w="60" w:type="dxa"/>
              <w:left w:w="80" w:type="dxa"/>
              <w:bottom w:w="60" w:type="dxa"/>
              <w:right w:w="80" w:type="dxa"/>
            </w:tcMar>
            <w:vAlign w:val="center"/>
          </w:tcPr>
          <w:p w14:paraId="071455BD" w14:textId="77777777" w:rsidR="0015577C" w:rsidRDefault="00000000">
            <w:pPr>
              <w:spacing w:before="20" w:after="20"/>
            </w:pPr>
            <w:r>
              <w:rPr>
                <w:sz w:val="18"/>
                <w:szCs w:val="18"/>
              </w:rPr>
              <w:t>Student: own feedback. Everyone else: empty</w:t>
            </w:r>
          </w:p>
        </w:tc>
        <w:tc>
          <w:tcPr>
            <w:tcW w:w="1872" w:type="dxa"/>
            <w:tcMar>
              <w:top w:w="60" w:type="dxa"/>
              <w:left w:w="80" w:type="dxa"/>
              <w:bottom w:w="60" w:type="dxa"/>
              <w:right w:w="80" w:type="dxa"/>
            </w:tcMar>
            <w:vAlign w:val="center"/>
          </w:tcPr>
          <w:p w14:paraId="3229F5E6" w14:textId="77777777" w:rsidR="0015577C" w:rsidRDefault="00000000">
            <w:pPr>
              <w:spacing w:before="20" w:after="20"/>
            </w:pPr>
            <w:r>
              <w:rPr>
                <w:sz w:val="18"/>
                <w:szCs w:val="18"/>
              </w:rPr>
              <w:t>Read-only</w:t>
            </w:r>
          </w:p>
        </w:tc>
        <w:tc>
          <w:tcPr>
            <w:tcW w:w="1872" w:type="dxa"/>
            <w:tcMar>
              <w:top w:w="60" w:type="dxa"/>
              <w:left w:w="80" w:type="dxa"/>
              <w:bottom w:w="60" w:type="dxa"/>
              <w:right w:w="80" w:type="dxa"/>
            </w:tcMar>
            <w:vAlign w:val="center"/>
          </w:tcPr>
          <w:p w14:paraId="0ECB41EA" w14:textId="77777777" w:rsidR="0015577C" w:rsidRDefault="00000000">
            <w:pPr>
              <w:spacing w:before="20" w:after="20"/>
            </w:pPr>
            <w:r>
              <w:rPr>
                <w:sz w:val="18"/>
                <w:szCs w:val="18"/>
              </w:rPr>
              <w:t xml:space="preserve">Written through </w:t>
            </w:r>
            <w:r>
              <w:rPr>
                <w:rFonts w:ascii="Consolas" w:hAnsi="Consolas" w:cs="Consolas"/>
                <w:color w:val="A31515"/>
                <w:sz w:val="18"/>
                <w:szCs w:val="18"/>
              </w:rPr>
              <w:t>/submissions/&lt;id&gt;/</w:t>
            </w:r>
            <w:r>
              <w:rPr>
                <w:rFonts w:ascii="Consolas" w:hAnsi="Consolas" w:cs="Consolas"/>
                <w:color w:val="A31515"/>
                <w:sz w:val="18"/>
                <w:szCs w:val="18"/>
              </w:rPr>
              <w:lastRenderedPageBreak/>
              <w:t>add-feedback/</w:t>
            </w:r>
          </w:p>
        </w:tc>
      </w:tr>
      <w:tr w:rsidR="0015577C" w14:paraId="2D127F9C"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3D24CF3B" w14:textId="77777777" w:rsidR="0015577C" w:rsidRDefault="00000000">
            <w:pPr>
              <w:spacing w:before="20" w:after="20"/>
            </w:pPr>
            <w:r>
              <w:rPr>
                <w:sz w:val="18"/>
                <w:szCs w:val="18"/>
              </w:rPr>
              <w:lastRenderedPageBreak/>
              <w:t>GET, POST</w:t>
            </w:r>
          </w:p>
        </w:tc>
        <w:tc>
          <w:tcPr>
            <w:tcW w:w="1872" w:type="dxa"/>
            <w:tcMar>
              <w:top w:w="60" w:type="dxa"/>
              <w:left w:w="80" w:type="dxa"/>
              <w:bottom w:w="60" w:type="dxa"/>
              <w:right w:w="80" w:type="dxa"/>
            </w:tcMar>
            <w:vAlign w:val="center"/>
          </w:tcPr>
          <w:p w14:paraId="482ED2F7" w14:textId="77777777" w:rsidR="0015577C" w:rsidRDefault="00000000">
            <w:pPr>
              <w:spacing w:before="20" w:after="20"/>
            </w:pPr>
            <w:r>
              <w:rPr>
                <w:rFonts w:ascii="Consolas" w:hAnsi="Consolas" w:cs="Consolas"/>
                <w:color w:val="A31515"/>
                <w:sz w:val="18"/>
                <w:szCs w:val="18"/>
              </w:rPr>
              <w:t>/submissions/</w:t>
            </w:r>
          </w:p>
        </w:tc>
        <w:tc>
          <w:tcPr>
            <w:tcW w:w="1872" w:type="dxa"/>
            <w:tcMar>
              <w:top w:w="60" w:type="dxa"/>
              <w:left w:w="80" w:type="dxa"/>
              <w:bottom w:w="60" w:type="dxa"/>
              <w:right w:w="80" w:type="dxa"/>
            </w:tcMar>
            <w:vAlign w:val="center"/>
          </w:tcPr>
          <w:p w14:paraId="476020FA" w14:textId="77777777" w:rsidR="0015577C" w:rsidRDefault="00000000">
            <w:pPr>
              <w:spacing w:before="20" w:after="20"/>
            </w:pPr>
            <w:r>
              <w:rPr>
                <w:sz w:val="18"/>
                <w:szCs w:val="18"/>
              </w:rPr>
              <w:t xml:space="preserve">Student: own. Lecturer: own students, or the whole </w:t>
            </w:r>
            <w:proofErr w:type="spellStart"/>
            <w:r>
              <w:rPr>
                <w:sz w:val="18"/>
                <w:szCs w:val="18"/>
              </w:rPr>
              <w:t>programme</w:t>
            </w:r>
            <w:proofErr w:type="spellEnd"/>
            <w:r>
              <w:rPr>
                <w:sz w:val="18"/>
                <w:szCs w:val="18"/>
              </w:rPr>
              <w:t xml:space="preserve"> </w:t>
            </w:r>
            <w:proofErr w:type="gramStart"/>
            <w:r>
              <w:rPr>
                <w:sz w:val="18"/>
                <w:szCs w:val="18"/>
              </w:rPr>
              <w:t xml:space="preserve">with </w:t>
            </w:r>
            <w:r>
              <w:rPr>
                <w:rFonts w:ascii="Consolas" w:hAnsi="Consolas" w:cs="Consolas"/>
                <w:color w:val="A31515"/>
                <w:sz w:val="18"/>
                <w:szCs w:val="18"/>
              </w:rPr>
              <w:t>?view</w:t>
            </w:r>
            <w:proofErr w:type="gramEnd"/>
            <w:r>
              <w:rPr>
                <w:rFonts w:ascii="Consolas" w:hAnsi="Consolas" w:cs="Consolas"/>
                <w:color w:val="A31515"/>
                <w:sz w:val="18"/>
                <w:szCs w:val="18"/>
              </w:rPr>
              <w:t>=all</w:t>
            </w:r>
            <w:r>
              <w:rPr>
                <w:sz w:val="18"/>
                <w:szCs w:val="18"/>
              </w:rPr>
              <w:t xml:space="preserve">. Coordinator: the cohort, or own </w:t>
            </w:r>
            <w:proofErr w:type="gramStart"/>
            <w:r>
              <w:rPr>
                <w:sz w:val="18"/>
                <w:szCs w:val="18"/>
              </w:rPr>
              <w:t xml:space="preserve">with </w:t>
            </w:r>
            <w:r>
              <w:rPr>
                <w:rFonts w:ascii="Consolas" w:hAnsi="Consolas" w:cs="Consolas"/>
                <w:color w:val="A31515"/>
                <w:sz w:val="18"/>
                <w:szCs w:val="18"/>
              </w:rPr>
              <w:t>?view</w:t>
            </w:r>
            <w:proofErr w:type="gramEnd"/>
            <w:r>
              <w:rPr>
                <w:rFonts w:ascii="Consolas" w:hAnsi="Consolas" w:cs="Consolas"/>
                <w:color w:val="A31515"/>
                <w:sz w:val="18"/>
                <w:szCs w:val="18"/>
              </w:rPr>
              <w:t>=mine</w:t>
            </w:r>
            <w:r>
              <w:rPr>
                <w:sz w:val="18"/>
                <w:szCs w:val="18"/>
              </w:rPr>
              <w:t>. Administrator: empty</w:t>
            </w:r>
          </w:p>
        </w:tc>
        <w:tc>
          <w:tcPr>
            <w:tcW w:w="1872" w:type="dxa"/>
            <w:tcMar>
              <w:top w:w="60" w:type="dxa"/>
              <w:left w:w="80" w:type="dxa"/>
              <w:bottom w:w="60" w:type="dxa"/>
              <w:right w:w="80" w:type="dxa"/>
            </w:tcMar>
            <w:vAlign w:val="center"/>
          </w:tcPr>
          <w:p w14:paraId="4DDDE917" w14:textId="77777777" w:rsidR="0015577C" w:rsidRDefault="00000000">
            <w:pPr>
              <w:spacing w:before="20" w:after="20"/>
            </w:pPr>
            <w:r>
              <w:rPr>
                <w:sz w:val="18"/>
                <w:szCs w:val="18"/>
              </w:rPr>
              <w:t>Any account that can see the row</w:t>
            </w:r>
          </w:p>
        </w:tc>
        <w:tc>
          <w:tcPr>
            <w:tcW w:w="1872" w:type="dxa"/>
            <w:tcMar>
              <w:top w:w="60" w:type="dxa"/>
              <w:left w:w="80" w:type="dxa"/>
              <w:bottom w:w="60" w:type="dxa"/>
              <w:right w:w="80" w:type="dxa"/>
            </w:tcMar>
            <w:vAlign w:val="center"/>
          </w:tcPr>
          <w:p w14:paraId="55440221" w14:textId="77777777" w:rsidR="0015577C" w:rsidRDefault="00000000">
            <w:pPr>
              <w:spacing w:before="20" w:after="20"/>
            </w:pPr>
            <w:proofErr w:type="gramStart"/>
            <w:r>
              <w:rPr>
                <w:sz w:val="18"/>
                <w:szCs w:val="18"/>
              </w:rPr>
              <w:t xml:space="preserve">Query </w:t>
            </w:r>
            <w:r>
              <w:rPr>
                <w:rFonts w:ascii="Consolas" w:hAnsi="Consolas" w:cs="Consolas"/>
                <w:color w:val="A31515"/>
                <w:sz w:val="18"/>
                <w:szCs w:val="18"/>
              </w:rPr>
              <w:t>?view</w:t>
            </w:r>
            <w:proofErr w:type="gramEnd"/>
            <w:r>
              <w:rPr>
                <w:rFonts w:ascii="Consolas" w:hAnsi="Consolas" w:cs="Consolas"/>
                <w:color w:val="A31515"/>
                <w:sz w:val="18"/>
                <w:szCs w:val="18"/>
              </w:rPr>
              <w:t>=mine</w:t>
            </w:r>
            <w:r>
              <w:rPr>
                <w:sz w:val="18"/>
                <w:szCs w:val="18"/>
              </w:rPr>
              <w:t xml:space="preserve"> (default) </w:t>
            </w:r>
            <w:proofErr w:type="gramStart"/>
            <w:r>
              <w:rPr>
                <w:sz w:val="18"/>
                <w:szCs w:val="18"/>
              </w:rPr>
              <w:t xml:space="preserve">or </w:t>
            </w:r>
            <w:r>
              <w:rPr>
                <w:rFonts w:ascii="Consolas" w:hAnsi="Consolas" w:cs="Consolas"/>
                <w:color w:val="A31515"/>
                <w:sz w:val="18"/>
                <w:szCs w:val="18"/>
              </w:rPr>
              <w:t>?view</w:t>
            </w:r>
            <w:proofErr w:type="gramEnd"/>
            <w:r>
              <w:rPr>
                <w:rFonts w:ascii="Consolas" w:hAnsi="Consolas" w:cs="Consolas"/>
                <w:color w:val="A31515"/>
                <w:sz w:val="18"/>
                <w:szCs w:val="18"/>
              </w:rPr>
              <w:t>=all</w:t>
            </w:r>
            <w:r>
              <w:rPr>
                <w:sz w:val="18"/>
                <w:szCs w:val="18"/>
              </w:rPr>
              <w:t>. Create copies the title and supervisor onto the student's project</w:t>
            </w:r>
          </w:p>
        </w:tc>
      </w:tr>
      <w:tr w:rsidR="0015577C" w14:paraId="2EC80D21"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39B6526C" w14:textId="77777777" w:rsidR="0015577C" w:rsidRDefault="00000000">
            <w:pPr>
              <w:spacing w:before="20" w:after="20"/>
            </w:pPr>
            <w:r>
              <w:rPr>
                <w:sz w:val="18"/>
                <w:szCs w:val="18"/>
              </w:rPr>
              <w:t>GET, PUT, PATCH, DELETE</w:t>
            </w:r>
          </w:p>
        </w:tc>
        <w:tc>
          <w:tcPr>
            <w:tcW w:w="1872" w:type="dxa"/>
            <w:tcMar>
              <w:top w:w="60" w:type="dxa"/>
              <w:left w:w="80" w:type="dxa"/>
              <w:bottom w:w="60" w:type="dxa"/>
              <w:right w:w="80" w:type="dxa"/>
            </w:tcMar>
            <w:vAlign w:val="center"/>
          </w:tcPr>
          <w:p w14:paraId="2284CF67" w14:textId="77777777" w:rsidR="0015577C" w:rsidRDefault="00000000">
            <w:pPr>
              <w:spacing w:before="20" w:after="20"/>
            </w:pPr>
            <w:r>
              <w:rPr>
                <w:rFonts w:ascii="Consolas" w:hAnsi="Consolas" w:cs="Consolas"/>
                <w:color w:val="A31515"/>
                <w:sz w:val="18"/>
                <w:szCs w:val="18"/>
              </w:rPr>
              <w:t>/submissions/&lt;id&gt;/</w:t>
            </w:r>
          </w:p>
        </w:tc>
        <w:tc>
          <w:tcPr>
            <w:tcW w:w="1872" w:type="dxa"/>
            <w:tcMar>
              <w:top w:w="60" w:type="dxa"/>
              <w:left w:w="80" w:type="dxa"/>
              <w:bottom w:w="60" w:type="dxa"/>
              <w:right w:w="80" w:type="dxa"/>
            </w:tcMar>
            <w:vAlign w:val="center"/>
          </w:tcPr>
          <w:p w14:paraId="5C1577E9" w14:textId="77777777" w:rsidR="0015577C" w:rsidRDefault="00000000">
            <w:pPr>
              <w:spacing w:before="20" w:after="20"/>
            </w:pPr>
            <w:r>
              <w:rPr>
                <w:sz w:val="18"/>
                <w:szCs w:val="18"/>
              </w:rPr>
              <w:t>Same</w:t>
            </w:r>
          </w:p>
        </w:tc>
        <w:tc>
          <w:tcPr>
            <w:tcW w:w="1872" w:type="dxa"/>
            <w:tcMar>
              <w:top w:w="60" w:type="dxa"/>
              <w:left w:w="80" w:type="dxa"/>
              <w:bottom w:w="60" w:type="dxa"/>
              <w:right w:w="80" w:type="dxa"/>
            </w:tcMar>
            <w:vAlign w:val="center"/>
          </w:tcPr>
          <w:p w14:paraId="3EA60926" w14:textId="77777777" w:rsidR="0015577C" w:rsidRDefault="00000000">
            <w:pPr>
              <w:spacing w:before="20" w:after="20"/>
            </w:pPr>
            <w:r>
              <w:rPr>
                <w:sz w:val="18"/>
                <w:szCs w:val="18"/>
              </w:rPr>
              <w:t>Same</w:t>
            </w:r>
          </w:p>
        </w:tc>
        <w:tc>
          <w:tcPr>
            <w:tcW w:w="1872" w:type="dxa"/>
            <w:tcMar>
              <w:top w:w="60" w:type="dxa"/>
              <w:left w:w="80" w:type="dxa"/>
              <w:bottom w:w="60" w:type="dxa"/>
              <w:right w:w="80" w:type="dxa"/>
            </w:tcMar>
            <w:vAlign w:val="center"/>
          </w:tcPr>
          <w:p w14:paraId="02B9D90A" w14:textId="77777777" w:rsidR="0015577C" w:rsidRDefault="00000000">
            <w:pPr>
              <w:spacing w:before="20" w:after="20"/>
            </w:pPr>
            <w:r>
              <w:rPr>
                <w:rFonts w:ascii="Consolas" w:hAnsi="Consolas" w:cs="Consolas"/>
                <w:color w:val="A31515"/>
                <w:sz w:val="18"/>
                <w:szCs w:val="18"/>
              </w:rPr>
              <w:t>student</w:t>
            </w:r>
            <w:r>
              <w:rPr>
                <w:sz w:val="18"/>
                <w:szCs w:val="18"/>
              </w:rPr>
              <w:t xml:space="preserve"> and </w:t>
            </w:r>
            <w:r>
              <w:rPr>
                <w:rFonts w:ascii="Consolas" w:hAnsi="Consolas" w:cs="Consolas"/>
                <w:color w:val="A31515"/>
                <w:sz w:val="18"/>
                <w:szCs w:val="18"/>
              </w:rPr>
              <w:t>status</w:t>
            </w:r>
            <w:r>
              <w:rPr>
                <w:sz w:val="18"/>
                <w:szCs w:val="18"/>
              </w:rPr>
              <w:t xml:space="preserve"> are read-only on the serializer</w:t>
            </w:r>
          </w:p>
        </w:tc>
      </w:tr>
      <w:tr w:rsidR="0015577C" w14:paraId="73CF239B"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4BAC832E" w14:textId="77777777" w:rsidR="0015577C" w:rsidRDefault="00000000">
            <w:pPr>
              <w:spacing w:before="20" w:after="20"/>
            </w:pPr>
            <w:r>
              <w:rPr>
                <w:sz w:val="18"/>
                <w:szCs w:val="18"/>
              </w:rPr>
              <w:t>POST</w:t>
            </w:r>
          </w:p>
        </w:tc>
        <w:tc>
          <w:tcPr>
            <w:tcW w:w="1872" w:type="dxa"/>
            <w:tcMar>
              <w:top w:w="60" w:type="dxa"/>
              <w:left w:w="80" w:type="dxa"/>
              <w:bottom w:w="60" w:type="dxa"/>
              <w:right w:w="80" w:type="dxa"/>
            </w:tcMar>
            <w:vAlign w:val="center"/>
          </w:tcPr>
          <w:p w14:paraId="34316489" w14:textId="77777777" w:rsidR="0015577C" w:rsidRDefault="00000000">
            <w:pPr>
              <w:spacing w:before="20" w:after="20"/>
            </w:pPr>
            <w:r>
              <w:rPr>
                <w:rFonts w:ascii="Consolas" w:hAnsi="Consolas" w:cs="Consolas"/>
                <w:color w:val="A31515"/>
                <w:sz w:val="18"/>
                <w:szCs w:val="18"/>
              </w:rPr>
              <w:t>/submissions/&lt;id&gt;/add-feedback/</w:t>
            </w:r>
          </w:p>
        </w:tc>
        <w:tc>
          <w:tcPr>
            <w:tcW w:w="1872" w:type="dxa"/>
            <w:tcMar>
              <w:top w:w="60" w:type="dxa"/>
              <w:left w:w="80" w:type="dxa"/>
              <w:bottom w:w="60" w:type="dxa"/>
              <w:right w:w="80" w:type="dxa"/>
            </w:tcMar>
            <w:vAlign w:val="center"/>
          </w:tcPr>
          <w:p w14:paraId="65EABA07" w14:textId="77777777" w:rsidR="0015577C" w:rsidRDefault="00000000">
            <w:pPr>
              <w:spacing w:before="20" w:after="20"/>
            </w:pPr>
            <w:r>
              <w:rPr>
                <w:sz w:val="18"/>
                <w:szCs w:val="18"/>
              </w:rPr>
              <w:t>Any account that can retrieve the submission</w:t>
            </w:r>
          </w:p>
        </w:tc>
        <w:tc>
          <w:tcPr>
            <w:tcW w:w="1872" w:type="dxa"/>
            <w:tcMar>
              <w:top w:w="60" w:type="dxa"/>
              <w:left w:w="80" w:type="dxa"/>
              <w:bottom w:w="60" w:type="dxa"/>
              <w:right w:w="80" w:type="dxa"/>
            </w:tcMar>
            <w:vAlign w:val="center"/>
          </w:tcPr>
          <w:p w14:paraId="78EF8BB6" w14:textId="77777777" w:rsidR="0015577C" w:rsidRDefault="00000000">
            <w:pPr>
              <w:spacing w:before="20" w:after="20"/>
            </w:pPr>
            <w:r>
              <w:rPr>
                <w:sz w:val="18"/>
                <w:szCs w:val="18"/>
              </w:rPr>
              <w:t>Same</w:t>
            </w:r>
          </w:p>
        </w:tc>
        <w:tc>
          <w:tcPr>
            <w:tcW w:w="1872" w:type="dxa"/>
            <w:tcMar>
              <w:top w:w="60" w:type="dxa"/>
              <w:left w:w="80" w:type="dxa"/>
              <w:bottom w:w="60" w:type="dxa"/>
              <w:right w:w="80" w:type="dxa"/>
            </w:tcMar>
            <w:vAlign w:val="center"/>
          </w:tcPr>
          <w:p w14:paraId="18CFB7E9" w14:textId="77777777" w:rsidR="0015577C" w:rsidRDefault="00000000">
            <w:pPr>
              <w:spacing w:before="20" w:after="20"/>
            </w:pPr>
            <w:r>
              <w:rPr>
                <w:sz w:val="18"/>
                <w:szCs w:val="18"/>
              </w:rPr>
              <w:t xml:space="preserve">Body </w:t>
            </w:r>
            <w:r>
              <w:rPr>
                <w:rFonts w:ascii="Consolas" w:hAnsi="Consolas" w:cs="Consolas"/>
                <w:color w:val="A31515"/>
                <w:sz w:val="18"/>
                <w:szCs w:val="18"/>
              </w:rPr>
              <w:t>comment</w:t>
            </w:r>
            <w:r>
              <w:rPr>
                <w:sz w:val="18"/>
                <w:szCs w:val="18"/>
              </w:rPr>
              <w:t xml:space="preserve">, optional </w:t>
            </w:r>
            <w:proofErr w:type="spellStart"/>
            <w:r>
              <w:rPr>
                <w:rFonts w:ascii="Consolas" w:hAnsi="Consolas" w:cs="Consolas"/>
                <w:color w:val="A31515"/>
                <w:sz w:val="18"/>
                <w:szCs w:val="18"/>
              </w:rPr>
              <w:t>new_status</w:t>
            </w:r>
            <w:proofErr w:type="spellEnd"/>
            <w:r>
              <w:rPr>
                <w:sz w:val="18"/>
                <w:szCs w:val="18"/>
              </w:rPr>
              <w:t xml:space="preserve">. </w:t>
            </w:r>
            <w:r>
              <w:rPr>
                <w:b/>
                <w:bCs/>
                <w:sz w:val="18"/>
                <w:szCs w:val="18"/>
              </w:rPr>
              <w:t>The status is changed only if the caller is the submission's supervisor</w:t>
            </w:r>
            <w:r>
              <w:rPr>
                <w:sz w:val="18"/>
                <w:szCs w:val="18"/>
              </w:rPr>
              <w:t xml:space="preserve">; a comment is recorded regardless. Always answers </w:t>
            </w:r>
            <w:r>
              <w:rPr>
                <w:rFonts w:ascii="Consolas" w:hAnsi="Consolas" w:cs="Consolas"/>
                <w:color w:val="A31515"/>
                <w:sz w:val="18"/>
                <w:szCs w:val="18"/>
              </w:rPr>
              <w:t>{"success": true}</w:t>
            </w:r>
          </w:p>
        </w:tc>
      </w:tr>
      <w:tr w:rsidR="0015577C" w14:paraId="6077C0D6"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6C95F9D3" w14:textId="77777777" w:rsidR="0015577C" w:rsidRDefault="00000000">
            <w:pPr>
              <w:spacing w:before="20" w:after="20"/>
            </w:pPr>
            <w:r>
              <w:rPr>
                <w:sz w:val="18"/>
                <w:szCs w:val="18"/>
              </w:rPr>
              <w:t>GET, POST</w:t>
            </w:r>
          </w:p>
        </w:tc>
        <w:tc>
          <w:tcPr>
            <w:tcW w:w="1872" w:type="dxa"/>
            <w:tcMar>
              <w:top w:w="60" w:type="dxa"/>
              <w:left w:w="80" w:type="dxa"/>
              <w:bottom w:w="60" w:type="dxa"/>
              <w:right w:w="80" w:type="dxa"/>
            </w:tcMar>
            <w:vAlign w:val="center"/>
          </w:tcPr>
          <w:p w14:paraId="509E120E" w14:textId="77777777" w:rsidR="0015577C" w:rsidRDefault="00000000">
            <w:pPr>
              <w:spacing w:before="20" w:after="20"/>
            </w:pPr>
            <w:r>
              <w:rPr>
                <w:rFonts w:ascii="Consolas" w:hAnsi="Consolas" w:cs="Consolas"/>
                <w:color w:val="A31515"/>
                <w:sz w:val="18"/>
                <w:szCs w:val="18"/>
              </w:rPr>
              <w:t>/</w:t>
            </w:r>
            <w:proofErr w:type="gramStart"/>
            <w:r>
              <w:rPr>
                <w:rFonts w:ascii="Consolas" w:hAnsi="Consolas" w:cs="Consolas"/>
                <w:color w:val="A31515"/>
                <w:sz w:val="18"/>
                <w:szCs w:val="18"/>
              </w:rPr>
              <w:t>rubric</w:t>
            </w:r>
            <w:proofErr w:type="gramEnd"/>
            <w:r>
              <w:rPr>
                <w:rFonts w:ascii="Consolas" w:hAnsi="Consolas" w:cs="Consolas"/>
                <w:color w:val="A31515"/>
                <w:sz w:val="18"/>
                <w:szCs w:val="18"/>
              </w:rPr>
              <w:t>-templates/</w:t>
            </w:r>
          </w:p>
        </w:tc>
        <w:tc>
          <w:tcPr>
            <w:tcW w:w="1872" w:type="dxa"/>
            <w:tcMar>
              <w:top w:w="60" w:type="dxa"/>
              <w:left w:w="80" w:type="dxa"/>
              <w:bottom w:w="60" w:type="dxa"/>
              <w:right w:w="80" w:type="dxa"/>
            </w:tcMar>
            <w:vAlign w:val="center"/>
          </w:tcPr>
          <w:p w14:paraId="5B278D68" w14:textId="77777777" w:rsidR="0015577C" w:rsidRDefault="00000000">
            <w:pPr>
              <w:spacing w:before="20" w:after="20"/>
            </w:pPr>
            <w:r>
              <w:rPr>
                <w:sz w:val="18"/>
                <w:szCs w:val="18"/>
              </w:rPr>
              <w:t>Coordinator only; others get an empty list</w:t>
            </w:r>
          </w:p>
        </w:tc>
        <w:tc>
          <w:tcPr>
            <w:tcW w:w="1872" w:type="dxa"/>
            <w:tcMar>
              <w:top w:w="60" w:type="dxa"/>
              <w:left w:w="80" w:type="dxa"/>
              <w:bottom w:w="60" w:type="dxa"/>
              <w:right w:w="80" w:type="dxa"/>
            </w:tcMar>
            <w:vAlign w:val="center"/>
          </w:tcPr>
          <w:p w14:paraId="1768C552" w14:textId="77777777" w:rsidR="0015577C" w:rsidRDefault="00000000">
            <w:pPr>
              <w:spacing w:before="20" w:after="20"/>
            </w:pPr>
            <w:r>
              <w:rPr>
                <w:b/>
                <w:bCs/>
                <w:sz w:val="18"/>
                <w:szCs w:val="18"/>
              </w:rPr>
              <w:t>Any authenticated account</w:t>
            </w:r>
          </w:p>
        </w:tc>
        <w:tc>
          <w:tcPr>
            <w:tcW w:w="1872" w:type="dxa"/>
            <w:tcMar>
              <w:top w:w="60" w:type="dxa"/>
              <w:left w:w="80" w:type="dxa"/>
              <w:bottom w:w="60" w:type="dxa"/>
              <w:right w:w="80" w:type="dxa"/>
            </w:tcMar>
            <w:vAlign w:val="center"/>
          </w:tcPr>
          <w:p w14:paraId="29669BE7" w14:textId="77777777" w:rsidR="0015577C" w:rsidRDefault="00000000">
            <w:pPr>
              <w:spacing w:before="20" w:after="20"/>
            </w:pPr>
            <w:proofErr w:type="spellStart"/>
            <w:r>
              <w:rPr>
                <w:rFonts w:ascii="Consolas" w:hAnsi="Consolas" w:cs="Consolas"/>
                <w:color w:val="A31515"/>
                <w:sz w:val="18"/>
                <w:szCs w:val="18"/>
              </w:rPr>
              <w:t>created_by</w:t>
            </w:r>
            <w:proofErr w:type="spellEnd"/>
            <w:r>
              <w:rPr>
                <w:sz w:val="18"/>
                <w:szCs w:val="18"/>
              </w:rPr>
              <w:t xml:space="preserve"> is filled from the caller</w:t>
            </w:r>
          </w:p>
        </w:tc>
      </w:tr>
      <w:tr w:rsidR="0015577C" w14:paraId="4EFE6578"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6D2DBC5D" w14:textId="77777777" w:rsidR="0015577C" w:rsidRDefault="00000000">
            <w:pPr>
              <w:spacing w:before="20" w:after="20"/>
            </w:pPr>
            <w:r>
              <w:rPr>
                <w:sz w:val="18"/>
                <w:szCs w:val="18"/>
              </w:rPr>
              <w:t>GET, PUT, PATCH, DELETE</w:t>
            </w:r>
          </w:p>
        </w:tc>
        <w:tc>
          <w:tcPr>
            <w:tcW w:w="1872" w:type="dxa"/>
            <w:tcMar>
              <w:top w:w="60" w:type="dxa"/>
              <w:left w:w="80" w:type="dxa"/>
              <w:bottom w:w="60" w:type="dxa"/>
              <w:right w:w="80" w:type="dxa"/>
            </w:tcMar>
            <w:vAlign w:val="center"/>
          </w:tcPr>
          <w:p w14:paraId="0EA027D6" w14:textId="77777777" w:rsidR="0015577C" w:rsidRDefault="00000000">
            <w:pPr>
              <w:spacing w:before="20" w:after="20"/>
            </w:pPr>
            <w:r>
              <w:rPr>
                <w:rFonts w:ascii="Consolas" w:hAnsi="Consolas" w:cs="Consolas"/>
                <w:color w:val="A31515"/>
                <w:sz w:val="18"/>
                <w:szCs w:val="18"/>
              </w:rPr>
              <w:t>/</w:t>
            </w:r>
            <w:proofErr w:type="gramStart"/>
            <w:r>
              <w:rPr>
                <w:rFonts w:ascii="Consolas" w:hAnsi="Consolas" w:cs="Consolas"/>
                <w:color w:val="A31515"/>
                <w:sz w:val="18"/>
                <w:szCs w:val="18"/>
              </w:rPr>
              <w:t>rubric</w:t>
            </w:r>
            <w:proofErr w:type="gramEnd"/>
            <w:r>
              <w:rPr>
                <w:rFonts w:ascii="Consolas" w:hAnsi="Consolas" w:cs="Consolas"/>
                <w:color w:val="A31515"/>
                <w:sz w:val="18"/>
                <w:szCs w:val="18"/>
              </w:rPr>
              <w:t>-templates/&lt;id&gt;/</w:t>
            </w:r>
          </w:p>
        </w:tc>
        <w:tc>
          <w:tcPr>
            <w:tcW w:w="1872" w:type="dxa"/>
            <w:tcMar>
              <w:top w:w="60" w:type="dxa"/>
              <w:left w:w="80" w:type="dxa"/>
              <w:bottom w:w="60" w:type="dxa"/>
              <w:right w:w="80" w:type="dxa"/>
            </w:tcMar>
            <w:vAlign w:val="center"/>
          </w:tcPr>
          <w:p w14:paraId="3124ED86" w14:textId="77777777" w:rsidR="0015577C" w:rsidRDefault="00000000">
            <w:pPr>
              <w:spacing w:before="20" w:after="20"/>
            </w:pPr>
            <w:r>
              <w:rPr>
                <w:sz w:val="18"/>
                <w:szCs w:val="18"/>
              </w:rPr>
              <w:t>Coordinator</w:t>
            </w:r>
          </w:p>
        </w:tc>
        <w:tc>
          <w:tcPr>
            <w:tcW w:w="1872" w:type="dxa"/>
            <w:tcMar>
              <w:top w:w="60" w:type="dxa"/>
              <w:left w:w="80" w:type="dxa"/>
              <w:bottom w:w="60" w:type="dxa"/>
              <w:right w:w="80" w:type="dxa"/>
            </w:tcMar>
            <w:vAlign w:val="center"/>
          </w:tcPr>
          <w:p w14:paraId="70B8EAAB" w14:textId="77777777" w:rsidR="0015577C" w:rsidRDefault="00000000">
            <w:pPr>
              <w:spacing w:before="20" w:after="20"/>
            </w:pPr>
            <w:r>
              <w:rPr>
                <w:sz w:val="18"/>
                <w:szCs w:val="18"/>
              </w:rPr>
              <w:t>Any account that can see the row</w:t>
            </w:r>
          </w:p>
        </w:tc>
        <w:tc>
          <w:tcPr>
            <w:tcW w:w="1872" w:type="dxa"/>
            <w:tcMar>
              <w:top w:w="60" w:type="dxa"/>
              <w:left w:w="80" w:type="dxa"/>
              <w:bottom w:w="60" w:type="dxa"/>
              <w:right w:w="80" w:type="dxa"/>
            </w:tcMar>
            <w:vAlign w:val="center"/>
          </w:tcPr>
          <w:p w14:paraId="010F9CC8" w14:textId="77777777" w:rsidR="0015577C" w:rsidRDefault="0015577C">
            <w:pPr>
              <w:spacing w:before="20" w:after="20"/>
            </w:pPr>
          </w:p>
        </w:tc>
      </w:tr>
      <w:tr w:rsidR="0015577C" w14:paraId="767D9683"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10878B02" w14:textId="77777777" w:rsidR="0015577C" w:rsidRDefault="00000000">
            <w:pPr>
              <w:spacing w:before="20" w:after="20"/>
            </w:pPr>
            <w:r>
              <w:rPr>
                <w:sz w:val="18"/>
                <w:szCs w:val="18"/>
              </w:rPr>
              <w:t>GET, POST</w:t>
            </w:r>
          </w:p>
        </w:tc>
        <w:tc>
          <w:tcPr>
            <w:tcW w:w="1872" w:type="dxa"/>
            <w:tcMar>
              <w:top w:w="60" w:type="dxa"/>
              <w:left w:w="80" w:type="dxa"/>
              <w:bottom w:w="60" w:type="dxa"/>
              <w:right w:w="80" w:type="dxa"/>
            </w:tcMar>
            <w:vAlign w:val="center"/>
          </w:tcPr>
          <w:p w14:paraId="3AEC8592" w14:textId="77777777" w:rsidR="0015577C" w:rsidRDefault="00000000">
            <w:pPr>
              <w:spacing w:before="20" w:after="20"/>
            </w:pPr>
            <w:r>
              <w:rPr>
                <w:rFonts w:ascii="Consolas" w:hAnsi="Consolas" w:cs="Consolas"/>
                <w:color w:val="A31515"/>
                <w:sz w:val="18"/>
                <w:szCs w:val="18"/>
              </w:rPr>
              <w:t>/</w:t>
            </w:r>
            <w:proofErr w:type="gramStart"/>
            <w:r>
              <w:rPr>
                <w:rFonts w:ascii="Consolas" w:hAnsi="Consolas" w:cs="Consolas"/>
                <w:color w:val="A31515"/>
                <w:sz w:val="18"/>
                <w:szCs w:val="18"/>
              </w:rPr>
              <w:t>rubric</w:t>
            </w:r>
            <w:proofErr w:type="gramEnd"/>
            <w:r>
              <w:rPr>
                <w:rFonts w:ascii="Consolas" w:hAnsi="Consolas" w:cs="Consolas"/>
                <w:color w:val="A31515"/>
                <w:sz w:val="18"/>
                <w:szCs w:val="18"/>
              </w:rPr>
              <w:t>-marks/</w:t>
            </w:r>
          </w:p>
        </w:tc>
        <w:tc>
          <w:tcPr>
            <w:tcW w:w="1872" w:type="dxa"/>
            <w:tcMar>
              <w:top w:w="60" w:type="dxa"/>
              <w:left w:w="80" w:type="dxa"/>
              <w:bottom w:w="60" w:type="dxa"/>
              <w:right w:w="80" w:type="dxa"/>
            </w:tcMar>
            <w:vAlign w:val="center"/>
          </w:tcPr>
          <w:p w14:paraId="1ECD1492" w14:textId="77777777" w:rsidR="0015577C" w:rsidRDefault="00000000">
            <w:pPr>
              <w:spacing w:before="20" w:after="20"/>
            </w:pPr>
            <w:r>
              <w:rPr>
                <w:sz w:val="18"/>
                <w:szCs w:val="18"/>
              </w:rPr>
              <w:t>Lecturer and coordinator: rows they evaluated. Student: rows matching their student ID. Administrator: empty</w:t>
            </w:r>
          </w:p>
        </w:tc>
        <w:tc>
          <w:tcPr>
            <w:tcW w:w="1872" w:type="dxa"/>
            <w:tcMar>
              <w:top w:w="60" w:type="dxa"/>
              <w:left w:w="80" w:type="dxa"/>
              <w:bottom w:w="60" w:type="dxa"/>
              <w:right w:w="80" w:type="dxa"/>
            </w:tcMar>
            <w:vAlign w:val="center"/>
          </w:tcPr>
          <w:p w14:paraId="3C9AF969" w14:textId="77777777" w:rsidR="0015577C" w:rsidRDefault="00000000">
            <w:pPr>
              <w:spacing w:before="20" w:after="20"/>
            </w:pPr>
            <w:r>
              <w:rPr>
                <w:sz w:val="18"/>
                <w:szCs w:val="18"/>
              </w:rPr>
              <w:t>Any authenticated account</w:t>
            </w:r>
          </w:p>
        </w:tc>
        <w:tc>
          <w:tcPr>
            <w:tcW w:w="1872" w:type="dxa"/>
            <w:tcMar>
              <w:top w:w="60" w:type="dxa"/>
              <w:left w:w="80" w:type="dxa"/>
              <w:bottom w:w="60" w:type="dxa"/>
              <w:right w:w="80" w:type="dxa"/>
            </w:tcMar>
            <w:vAlign w:val="center"/>
          </w:tcPr>
          <w:p w14:paraId="205EF8DA" w14:textId="77777777" w:rsidR="0015577C" w:rsidRDefault="00000000">
            <w:pPr>
              <w:spacing w:before="20" w:after="20"/>
            </w:pPr>
            <w:proofErr w:type="spellStart"/>
            <w:r>
              <w:rPr>
                <w:rFonts w:ascii="Consolas" w:hAnsi="Consolas" w:cs="Consolas"/>
                <w:color w:val="A31515"/>
                <w:sz w:val="18"/>
                <w:szCs w:val="18"/>
              </w:rPr>
              <w:t>evaluated_by</w:t>
            </w:r>
            <w:proofErr w:type="spellEnd"/>
            <w:r>
              <w:rPr>
                <w:sz w:val="18"/>
                <w:szCs w:val="18"/>
              </w:rPr>
              <w:t xml:space="preserve"> is filled from the caller and is read-only</w:t>
            </w:r>
          </w:p>
        </w:tc>
      </w:tr>
    </w:tbl>
    <w:p w14:paraId="4B041F31" w14:textId="77777777" w:rsidR="0015577C" w:rsidRDefault="0015577C">
      <w:pPr>
        <w:spacing w:after="80"/>
      </w:pPr>
    </w:p>
    <w:p w14:paraId="782D8186" w14:textId="77777777" w:rsidR="0015577C" w:rsidRDefault="00000000">
      <w:r>
        <w:rPr>
          <w:b/>
          <w:bCs/>
        </w:rPr>
        <w:t>Milestone entries created with a form.</w:t>
      </w:r>
      <w:r>
        <w:t xml:space="preserve"> Creating a milestone form inserts eight entries, all </w:t>
      </w:r>
      <w:r>
        <w:rPr>
          <w:rFonts w:ascii="Consolas" w:hAnsi="Consolas" w:cs="Consolas"/>
          <w:color w:val="A31515"/>
          <w:sz w:val="18"/>
          <w:szCs w:val="18"/>
        </w:rPr>
        <w:t>pending</w:t>
      </w:r>
      <w:r>
        <w:t xml:space="preserve">: week 1 </w:t>
      </w:r>
      <w:r>
        <w:rPr>
          <w:i/>
          <w:iCs/>
        </w:rPr>
        <w:t>Project Plan Review &amp; Refinement</w:t>
      </w:r>
      <w:r>
        <w:t xml:space="preserve"> (2 marks), week 3 and week 4 </w:t>
      </w:r>
      <w:r>
        <w:rPr>
          <w:i/>
          <w:iCs/>
        </w:rPr>
        <w:t>System Development/Research Implementation</w:t>
      </w:r>
      <w:r>
        <w:t xml:space="preserve"> (2 each), week 6 </w:t>
      </w:r>
      <w:r>
        <w:rPr>
          <w:i/>
          <w:iCs/>
        </w:rPr>
        <w:t>Project Deployment</w:t>
      </w:r>
      <w:r>
        <w:t xml:space="preserve"> (1), week 7 </w:t>
      </w:r>
      <w:r>
        <w:rPr>
          <w:i/>
          <w:iCs/>
        </w:rPr>
        <w:t>Test Planning</w:t>
      </w:r>
      <w:r>
        <w:t xml:space="preserve"> (2), week 8 </w:t>
      </w:r>
      <w:r>
        <w:rPr>
          <w:i/>
          <w:iCs/>
        </w:rPr>
        <w:t>Testing Execution</w:t>
      </w:r>
      <w:r>
        <w:t xml:space="preserve"> (2), week 11 </w:t>
      </w:r>
      <w:r>
        <w:rPr>
          <w:i/>
          <w:iCs/>
        </w:rPr>
        <w:t>Results Discussion and Comparative Evaluation</w:t>
      </w:r>
      <w:r>
        <w:t xml:space="preserve"> (2) and week 12 </w:t>
      </w:r>
      <w:r>
        <w:rPr>
          <w:i/>
          <w:iCs/>
        </w:rPr>
        <w:t>Final Document Submission</w:t>
      </w:r>
      <w:r>
        <w:t xml:space="preserve"> (2). Progress is always reported against eight.</w:t>
      </w:r>
    </w:p>
    <w:p w14:paraId="04CEF303" w14:textId="77777777" w:rsidR="0015577C" w:rsidRDefault="00000000">
      <w:pPr>
        <w:pStyle w:val="Heading3"/>
        <w:keepNext/>
        <w:spacing w:before="240" w:after="140"/>
      </w:pPr>
      <w:bookmarkStart w:id="204" w:name="sec13_4"/>
      <w:bookmarkStart w:id="205" w:name="_Toc242090212"/>
      <w:r>
        <w:rPr>
          <w:bCs/>
          <w:sz w:val="26"/>
          <w:szCs w:val="26"/>
        </w:rPr>
        <w:t>13.4 Workflow and reporting endpoints</w:t>
      </w:r>
      <w:bookmarkEnd w:id="204"/>
      <w:bookmarkEnd w:id="205"/>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2449"/>
        <w:gridCol w:w="2449"/>
        <w:gridCol w:w="2450"/>
        <w:gridCol w:w="2450"/>
      </w:tblGrid>
      <w:tr w:rsidR="0015577C" w14:paraId="5F6F7590" w14:textId="77777777">
        <w:tblPrEx>
          <w:tblCellMar>
            <w:top w:w="0" w:type="dxa"/>
            <w:left w:w="0" w:type="dxa"/>
            <w:bottom w:w="0" w:type="dxa"/>
            <w:right w:w="0" w:type="dxa"/>
          </w:tblCellMar>
        </w:tblPrEx>
        <w:trPr>
          <w:tblHeader/>
        </w:trPr>
        <w:tc>
          <w:tcPr>
            <w:tcW w:w="2340" w:type="dxa"/>
            <w:shd w:val="clear" w:color="auto" w:fill="E8EEF7"/>
            <w:tcMar>
              <w:top w:w="60" w:type="dxa"/>
              <w:left w:w="80" w:type="dxa"/>
              <w:bottom w:w="60" w:type="dxa"/>
              <w:right w:w="80" w:type="dxa"/>
            </w:tcMar>
            <w:vAlign w:val="center"/>
          </w:tcPr>
          <w:p w14:paraId="124D5AFD" w14:textId="77777777" w:rsidR="0015577C" w:rsidRDefault="00000000">
            <w:pPr>
              <w:spacing w:before="20" w:after="20"/>
            </w:pPr>
            <w:r>
              <w:rPr>
                <w:sz w:val="18"/>
                <w:szCs w:val="18"/>
              </w:rPr>
              <w:t>Method</w:t>
            </w:r>
          </w:p>
        </w:tc>
        <w:tc>
          <w:tcPr>
            <w:tcW w:w="2340" w:type="dxa"/>
            <w:shd w:val="clear" w:color="auto" w:fill="E8EEF7"/>
            <w:tcMar>
              <w:top w:w="60" w:type="dxa"/>
              <w:left w:w="80" w:type="dxa"/>
              <w:bottom w:w="60" w:type="dxa"/>
              <w:right w:w="80" w:type="dxa"/>
            </w:tcMar>
            <w:vAlign w:val="center"/>
          </w:tcPr>
          <w:p w14:paraId="3CA8456C" w14:textId="77777777" w:rsidR="0015577C" w:rsidRDefault="00000000">
            <w:pPr>
              <w:spacing w:before="20" w:after="20"/>
            </w:pPr>
            <w:r>
              <w:rPr>
                <w:sz w:val="18"/>
                <w:szCs w:val="18"/>
              </w:rPr>
              <w:t>Path</w:t>
            </w:r>
          </w:p>
        </w:tc>
        <w:tc>
          <w:tcPr>
            <w:tcW w:w="2340" w:type="dxa"/>
            <w:shd w:val="clear" w:color="auto" w:fill="E8EEF7"/>
            <w:tcMar>
              <w:top w:w="60" w:type="dxa"/>
              <w:left w:w="80" w:type="dxa"/>
              <w:bottom w:w="60" w:type="dxa"/>
              <w:right w:w="80" w:type="dxa"/>
            </w:tcMar>
            <w:vAlign w:val="center"/>
          </w:tcPr>
          <w:p w14:paraId="1E7C0BD7" w14:textId="77777777" w:rsidR="0015577C" w:rsidRDefault="00000000">
            <w:pPr>
              <w:spacing w:before="20" w:after="20"/>
            </w:pPr>
            <w:r>
              <w:rPr>
                <w:sz w:val="18"/>
                <w:szCs w:val="18"/>
              </w:rPr>
              <w:t>Who</w:t>
            </w:r>
          </w:p>
        </w:tc>
        <w:tc>
          <w:tcPr>
            <w:tcW w:w="2340" w:type="dxa"/>
            <w:shd w:val="clear" w:color="auto" w:fill="E8EEF7"/>
            <w:tcMar>
              <w:top w:w="60" w:type="dxa"/>
              <w:left w:w="80" w:type="dxa"/>
              <w:bottom w:w="60" w:type="dxa"/>
              <w:right w:w="80" w:type="dxa"/>
            </w:tcMar>
            <w:vAlign w:val="center"/>
          </w:tcPr>
          <w:p w14:paraId="17DEF526" w14:textId="77777777" w:rsidR="0015577C" w:rsidRDefault="00000000">
            <w:pPr>
              <w:spacing w:before="20" w:after="20"/>
            </w:pPr>
            <w:r>
              <w:rPr>
                <w:sz w:val="18"/>
                <w:szCs w:val="18"/>
              </w:rPr>
              <w:t>What it does</w:t>
            </w:r>
          </w:p>
        </w:tc>
      </w:tr>
      <w:tr w:rsidR="0015577C" w14:paraId="0507D694"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51FE0F72" w14:textId="77777777" w:rsidR="0015577C" w:rsidRDefault="00000000">
            <w:pPr>
              <w:spacing w:before="20" w:after="20"/>
            </w:pPr>
            <w:r>
              <w:rPr>
                <w:sz w:val="18"/>
                <w:szCs w:val="18"/>
              </w:rPr>
              <w:t>POST</w:t>
            </w:r>
          </w:p>
        </w:tc>
        <w:tc>
          <w:tcPr>
            <w:tcW w:w="2340" w:type="dxa"/>
            <w:tcMar>
              <w:top w:w="60" w:type="dxa"/>
              <w:left w:w="80" w:type="dxa"/>
              <w:bottom w:w="60" w:type="dxa"/>
              <w:right w:w="80" w:type="dxa"/>
            </w:tcMar>
            <w:vAlign w:val="center"/>
          </w:tcPr>
          <w:p w14:paraId="1AA3651A" w14:textId="77777777" w:rsidR="0015577C" w:rsidRDefault="00000000">
            <w:pPr>
              <w:spacing w:before="20" w:after="20"/>
            </w:pPr>
            <w:r>
              <w:rPr>
                <w:rFonts w:ascii="Consolas" w:hAnsi="Consolas" w:cs="Consolas"/>
                <w:color w:val="A31515"/>
                <w:sz w:val="18"/>
                <w:szCs w:val="18"/>
              </w:rPr>
              <w:t>/</w:t>
            </w:r>
            <w:proofErr w:type="gramStart"/>
            <w:r>
              <w:rPr>
                <w:rFonts w:ascii="Consolas" w:hAnsi="Consolas" w:cs="Consolas"/>
                <w:color w:val="A31515"/>
                <w:sz w:val="18"/>
                <w:szCs w:val="18"/>
              </w:rPr>
              <w:t>upload</w:t>
            </w:r>
            <w:proofErr w:type="gramEnd"/>
            <w:r>
              <w:rPr>
                <w:rFonts w:ascii="Consolas" w:hAnsi="Consolas" w:cs="Consolas"/>
                <w:color w:val="A31515"/>
                <w:sz w:val="18"/>
                <w:szCs w:val="18"/>
              </w:rPr>
              <w:t>-excel/</w:t>
            </w:r>
          </w:p>
        </w:tc>
        <w:tc>
          <w:tcPr>
            <w:tcW w:w="2340" w:type="dxa"/>
            <w:tcMar>
              <w:top w:w="60" w:type="dxa"/>
              <w:left w:w="80" w:type="dxa"/>
              <w:bottom w:w="60" w:type="dxa"/>
              <w:right w:w="80" w:type="dxa"/>
            </w:tcMar>
            <w:vAlign w:val="center"/>
          </w:tcPr>
          <w:p w14:paraId="096A6460" w14:textId="77777777" w:rsidR="0015577C" w:rsidRDefault="00000000">
            <w:pPr>
              <w:spacing w:before="20" w:after="20"/>
            </w:pPr>
            <w:r>
              <w:rPr>
                <w:sz w:val="18"/>
                <w:szCs w:val="18"/>
              </w:rPr>
              <w:t>Coordinator, administrator</w:t>
            </w:r>
          </w:p>
        </w:tc>
        <w:tc>
          <w:tcPr>
            <w:tcW w:w="2340" w:type="dxa"/>
            <w:tcMar>
              <w:top w:w="60" w:type="dxa"/>
              <w:left w:w="80" w:type="dxa"/>
              <w:bottom w:w="60" w:type="dxa"/>
              <w:right w:w="80" w:type="dxa"/>
            </w:tcMar>
            <w:vAlign w:val="center"/>
          </w:tcPr>
          <w:p w14:paraId="519966C1" w14:textId="77777777" w:rsidR="0015577C" w:rsidRDefault="00000000">
            <w:pPr>
              <w:spacing w:before="20" w:after="20"/>
            </w:pPr>
            <w:r>
              <w:rPr>
                <w:sz w:val="18"/>
                <w:szCs w:val="18"/>
              </w:rPr>
              <w:t xml:space="preserve">Bulk account creation from an </w:t>
            </w:r>
            <w:r>
              <w:rPr>
                <w:rFonts w:ascii="Consolas" w:hAnsi="Consolas" w:cs="Consolas"/>
                <w:color w:val="A31515"/>
                <w:sz w:val="18"/>
                <w:szCs w:val="18"/>
              </w:rPr>
              <w:t>.xlsx</w:t>
            </w:r>
            <w:r>
              <w:rPr>
                <w:sz w:val="18"/>
                <w:szCs w:val="18"/>
              </w:rPr>
              <w:t xml:space="preserve"> upload (§9.6). Answers 207 with per-row errors on partial success, 200 on full success</w:t>
            </w:r>
          </w:p>
        </w:tc>
      </w:tr>
      <w:tr w:rsidR="0015577C" w14:paraId="2F15839F"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18BFA4CA" w14:textId="77777777" w:rsidR="0015577C" w:rsidRDefault="00000000">
            <w:pPr>
              <w:spacing w:before="20" w:after="20"/>
            </w:pPr>
            <w:r>
              <w:rPr>
                <w:sz w:val="18"/>
                <w:szCs w:val="18"/>
              </w:rPr>
              <w:t>GET</w:t>
            </w:r>
          </w:p>
        </w:tc>
        <w:tc>
          <w:tcPr>
            <w:tcW w:w="2340" w:type="dxa"/>
            <w:tcMar>
              <w:top w:w="60" w:type="dxa"/>
              <w:left w:w="80" w:type="dxa"/>
              <w:bottom w:w="60" w:type="dxa"/>
              <w:right w:w="80" w:type="dxa"/>
            </w:tcMar>
            <w:vAlign w:val="center"/>
          </w:tcPr>
          <w:p w14:paraId="0B2195A1" w14:textId="77777777" w:rsidR="0015577C" w:rsidRDefault="00000000">
            <w:pPr>
              <w:spacing w:before="20" w:after="20"/>
            </w:pPr>
            <w:r>
              <w:rPr>
                <w:rFonts w:ascii="Consolas" w:hAnsi="Consolas" w:cs="Consolas"/>
                <w:color w:val="A31515"/>
                <w:sz w:val="18"/>
                <w:szCs w:val="18"/>
              </w:rPr>
              <w:t>/overview/summary/</w:t>
            </w:r>
          </w:p>
        </w:tc>
        <w:tc>
          <w:tcPr>
            <w:tcW w:w="2340" w:type="dxa"/>
            <w:tcMar>
              <w:top w:w="60" w:type="dxa"/>
              <w:left w:w="80" w:type="dxa"/>
              <w:bottom w:w="60" w:type="dxa"/>
              <w:right w:w="80" w:type="dxa"/>
            </w:tcMar>
            <w:vAlign w:val="center"/>
          </w:tcPr>
          <w:p w14:paraId="2275F677" w14:textId="77777777" w:rsidR="0015577C" w:rsidRDefault="00000000">
            <w:pPr>
              <w:spacing w:before="20" w:after="20"/>
            </w:pPr>
            <w:r>
              <w:rPr>
                <w:sz w:val="18"/>
                <w:szCs w:val="18"/>
              </w:rPr>
              <w:t xml:space="preserve">Coordinator with a </w:t>
            </w:r>
            <w:proofErr w:type="spellStart"/>
            <w:r>
              <w:rPr>
                <w:sz w:val="18"/>
                <w:szCs w:val="18"/>
              </w:rPr>
              <w:t>programme</w:t>
            </w:r>
            <w:proofErr w:type="spellEnd"/>
          </w:p>
        </w:tc>
        <w:tc>
          <w:tcPr>
            <w:tcW w:w="2340" w:type="dxa"/>
            <w:tcMar>
              <w:top w:w="60" w:type="dxa"/>
              <w:left w:w="80" w:type="dxa"/>
              <w:bottom w:w="60" w:type="dxa"/>
              <w:right w:w="80" w:type="dxa"/>
            </w:tcMar>
            <w:vAlign w:val="center"/>
          </w:tcPr>
          <w:p w14:paraId="227CF6D1" w14:textId="77777777" w:rsidR="0015577C" w:rsidRDefault="00000000">
            <w:pPr>
              <w:spacing w:before="20" w:after="20"/>
            </w:pPr>
            <w:r>
              <w:rPr>
                <w:sz w:val="18"/>
                <w:szCs w:val="18"/>
              </w:rPr>
              <w:t xml:space="preserve">The dashboard figures: </w:t>
            </w:r>
            <w:proofErr w:type="spellStart"/>
            <w:r>
              <w:rPr>
                <w:rFonts w:ascii="Consolas" w:hAnsi="Consolas" w:cs="Consolas"/>
                <w:color w:val="A31515"/>
                <w:sz w:val="18"/>
                <w:szCs w:val="18"/>
              </w:rPr>
              <w:t>programme_code</w:t>
            </w:r>
            <w:proofErr w:type="spellEnd"/>
            <w:r>
              <w:rPr>
                <w:sz w:val="18"/>
                <w:szCs w:val="18"/>
              </w:rPr>
              <w:t xml:space="preserve">, </w:t>
            </w:r>
            <w:proofErr w:type="spellStart"/>
            <w:r>
              <w:rPr>
                <w:rFonts w:ascii="Consolas" w:hAnsi="Consolas" w:cs="Consolas"/>
                <w:color w:val="A31515"/>
                <w:sz w:val="18"/>
                <w:szCs w:val="18"/>
              </w:rPr>
              <w:t>programme_name</w:t>
            </w:r>
            <w:proofErr w:type="spellEnd"/>
            <w:r>
              <w:rPr>
                <w:sz w:val="18"/>
                <w:szCs w:val="18"/>
              </w:rPr>
              <w:t xml:space="preserve">, </w:t>
            </w:r>
            <w:proofErr w:type="spellStart"/>
            <w:r>
              <w:rPr>
                <w:rFonts w:ascii="Consolas" w:hAnsi="Consolas" w:cs="Consolas"/>
                <w:color w:val="A31515"/>
                <w:sz w:val="18"/>
                <w:szCs w:val="18"/>
              </w:rPr>
              <w:t>total_students</w:t>
            </w:r>
            <w:proofErr w:type="spellEnd"/>
            <w:r>
              <w:rPr>
                <w:sz w:val="18"/>
                <w:szCs w:val="18"/>
              </w:rPr>
              <w:t xml:space="preserve">, </w:t>
            </w:r>
            <w:proofErr w:type="spellStart"/>
            <w:r>
              <w:rPr>
                <w:rFonts w:ascii="Consolas" w:hAnsi="Consolas" w:cs="Consolas"/>
                <w:color w:val="A31515"/>
                <w:sz w:val="18"/>
                <w:szCs w:val="18"/>
              </w:rPr>
              <w:lastRenderedPageBreak/>
              <w:t>total_supervisors</w:t>
            </w:r>
            <w:proofErr w:type="spellEnd"/>
            <w:r>
              <w:rPr>
                <w:sz w:val="18"/>
                <w:szCs w:val="18"/>
              </w:rPr>
              <w:t xml:space="preserve">, </w:t>
            </w:r>
            <w:proofErr w:type="spellStart"/>
            <w:r>
              <w:rPr>
                <w:rFonts w:ascii="Consolas" w:hAnsi="Consolas" w:cs="Consolas"/>
                <w:color w:val="A31515"/>
                <w:sz w:val="18"/>
                <w:szCs w:val="18"/>
              </w:rPr>
              <w:t>projects_submitted</w:t>
            </w:r>
            <w:proofErr w:type="spellEnd"/>
            <w:r>
              <w:rPr>
                <w:sz w:val="18"/>
                <w:szCs w:val="18"/>
              </w:rPr>
              <w:t xml:space="preserve">, </w:t>
            </w:r>
            <w:proofErr w:type="spellStart"/>
            <w:r>
              <w:rPr>
                <w:rFonts w:ascii="Consolas" w:hAnsi="Consolas" w:cs="Consolas"/>
                <w:color w:val="A31515"/>
                <w:sz w:val="18"/>
                <w:szCs w:val="18"/>
              </w:rPr>
              <w:t>pending_reviews</w:t>
            </w:r>
            <w:proofErr w:type="spellEnd"/>
            <w:r>
              <w:rPr>
                <w:sz w:val="18"/>
                <w:szCs w:val="18"/>
              </w:rPr>
              <w:t xml:space="preserve">, </w:t>
            </w:r>
            <w:proofErr w:type="spellStart"/>
            <w:r>
              <w:rPr>
                <w:rFonts w:ascii="Consolas" w:hAnsi="Consolas" w:cs="Consolas"/>
                <w:color w:val="A31515"/>
                <w:sz w:val="18"/>
                <w:szCs w:val="18"/>
              </w:rPr>
              <w:t>approved_projects</w:t>
            </w:r>
            <w:proofErr w:type="spellEnd"/>
            <w:r>
              <w:rPr>
                <w:sz w:val="18"/>
                <w:szCs w:val="18"/>
              </w:rPr>
              <w:t xml:space="preserve">, </w:t>
            </w:r>
            <w:proofErr w:type="spellStart"/>
            <w:r>
              <w:rPr>
                <w:rFonts w:ascii="Consolas" w:hAnsi="Consolas" w:cs="Consolas"/>
                <w:color w:val="A31515"/>
                <w:sz w:val="18"/>
                <w:szCs w:val="18"/>
              </w:rPr>
              <w:t>revision_needed</w:t>
            </w:r>
            <w:proofErr w:type="spellEnd"/>
          </w:p>
        </w:tc>
      </w:tr>
      <w:tr w:rsidR="0015577C" w14:paraId="7BF4C0DE"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6767407A" w14:textId="77777777" w:rsidR="0015577C" w:rsidRDefault="00000000">
            <w:pPr>
              <w:spacing w:before="20" w:after="20"/>
            </w:pPr>
            <w:r>
              <w:rPr>
                <w:sz w:val="18"/>
                <w:szCs w:val="18"/>
              </w:rPr>
              <w:lastRenderedPageBreak/>
              <w:t>GET</w:t>
            </w:r>
          </w:p>
        </w:tc>
        <w:tc>
          <w:tcPr>
            <w:tcW w:w="2340" w:type="dxa"/>
            <w:tcMar>
              <w:top w:w="60" w:type="dxa"/>
              <w:left w:w="80" w:type="dxa"/>
              <w:bottom w:w="60" w:type="dxa"/>
              <w:right w:w="80" w:type="dxa"/>
            </w:tcMar>
            <w:vAlign w:val="center"/>
          </w:tcPr>
          <w:p w14:paraId="7F2180BA" w14:textId="77777777" w:rsidR="0015577C" w:rsidRDefault="00000000">
            <w:pPr>
              <w:spacing w:before="20" w:after="20"/>
            </w:pPr>
            <w:r>
              <w:rPr>
                <w:rFonts w:ascii="Consolas" w:hAnsi="Consolas" w:cs="Consolas"/>
                <w:color w:val="A31515"/>
                <w:sz w:val="18"/>
                <w:szCs w:val="18"/>
              </w:rPr>
              <w:t>/</w:t>
            </w:r>
            <w:proofErr w:type="gramStart"/>
            <w:r>
              <w:rPr>
                <w:rFonts w:ascii="Consolas" w:hAnsi="Consolas" w:cs="Consolas"/>
                <w:color w:val="A31515"/>
                <w:sz w:val="18"/>
                <w:szCs w:val="18"/>
              </w:rPr>
              <w:t>my</w:t>
            </w:r>
            <w:proofErr w:type="gramEnd"/>
            <w:r>
              <w:rPr>
                <w:rFonts w:ascii="Consolas" w:hAnsi="Consolas" w:cs="Consolas"/>
                <w:color w:val="A31515"/>
                <w:sz w:val="18"/>
                <w:szCs w:val="18"/>
              </w:rPr>
              <w:t>-quota/</w:t>
            </w:r>
          </w:p>
        </w:tc>
        <w:tc>
          <w:tcPr>
            <w:tcW w:w="2340" w:type="dxa"/>
            <w:tcMar>
              <w:top w:w="60" w:type="dxa"/>
              <w:left w:w="80" w:type="dxa"/>
              <w:bottom w:w="60" w:type="dxa"/>
              <w:right w:w="80" w:type="dxa"/>
            </w:tcMar>
            <w:vAlign w:val="center"/>
          </w:tcPr>
          <w:p w14:paraId="43545BCD" w14:textId="77777777" w:rsidR="0015577C" w:rsidRDefault="00000000">
            <w:pPr>
              <w:spacing w:before="20" w:after="20"/>
            </w:pPr>
            <w:r>
              <w:rPr>
                <w:sz w:val="18"/>
                <w:szCs w:val="18"/>
              </w:rPr>
              <w:t>Any account with a profile</w:t>
            </w:r>
          </w:p>
        </w:tc>
        <w:tc>
          <w:tcPr>
            <w:tcW w:w="2340" w:type="dxa"/>
            <w:tcMar>
              <w:top w:w="60" w:type="dxa"/>
              <w:left w:w="80" w:type="dxa"/>
              <w:bottom w:w="60" w:type="dxa"/>
              <w:right w:w="80" w:type="dxa"/>
            </w:tcMar>
            <w:vAlign w:val="center"/>
          </w:tcPr>
          <w:p w14:paraId="1652A79C" w14:textId="77777777" w:rsidR="0015577C" w:rsidRDefault="00000000">
            <w:pPr>
              <w:spacing w:before="20" w:after="20"/>
            </w:pPr>
            <w:r>
              <w:rPr>
                <w:sz w:val="18"/>
                <w:szCs w:val="18"/>
              </w:rPr>
              <w:t xml:space="preserve">The caller's own allocation: </w:t>
            </w:r>
            <w:proofErr w:type="spellStart"/>
            <w:r>
              <w:rPr>
                <w:rFonts w:ascii="Consolas" w:hAnsi="Consolas" w:cs="Consolas"/>
                <w:color w:val="A31515"/>
                <w:sz w:val="18"/>
                <w:szCs w:val="18"/>
              </w:rPr>
              <w:t>quota_total</w:t>
            </w:r>
            <w:proofErr w:type="spellEnd"/>
            <w:r>
              <w:rPr>
                <w:sz w:val="18"/>
                <w:szCs w:val="18"/>
              </w:rPr>
              <w:t xml:space="preserve">, </w:t>
            </w:r>
            <w:proofErr w:type="spellStart"/>
            <w:r>
              <w:rPr>
                <w:rFonts w:ascii="Consolas" w:hAnsi="Consolas" w:cs="Consolas"/>
                <w:color w:val="A31515"/>
                <w:sz w:val="18"/>
                <w:szCs w:val="18"/>
              </w:rPr>
              <w:t>assigned_count</w:t>
            </w:r>
            <w:proofErr w:type="spellEnd"/>
            <w:r>
              <w:rPr>
                <w:sz w:val="18"/>
                <w:szCs w:val="18"/>
              </w:rPr>
              <w:t xml:space="preserve">, </w:t>
            </w:r>
            <w:proofErr w:type="spellStart"/>
            <w:r>
              <w:rPr>
                <w:rFonts w:ascii="Consolas" w:hAnsi="Consolas" w:cs="Consolas"/>
                <w:color w:val="A31515"/>
                <w:sz w:val="18"/>
                <w:szCs w:val="18"/>
              </w:rPr>
              <w:t>available_quota</w:t>
            </w:r>
            <w:proofErr w:type="spellEnd"/>
            <w:r>
              <w:rPr>
                <w:sz w:val="18"/>
                <w:szCs w:val="18"/>
              </w:rPr>
              <w:t xml:space="preserve">, </w:t>
            </w:r>
            <w:proofErr w:type="spellStart"/>
            <w:r>
              <w:rPr>
                <w:rFonts w:ascii="Consolas" w:hAnsi="Consolas" w:cs="Consolas"/>
                <w:color w:val="A31515"/>
                <w:sz w:val="18"/>
                <w:szCs w:val="18"/>
              </w:rPr>
              <w:t>has_quota_set</w:t>
            </w:r>
            <w:proofErr w:type="spellEnd"/>
          </w:p>
        </w:tc>
      </w:tr>
      <w:tr w:rsidR="0015577C" w14:paraId="5FE79020"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77980380" w14:textId="77777777" w:rsidR="0015577C" w:rsidRDefault="00000000">
            <w:pPr>
              <w:spacing w:before="20" w:after="20"/>
            </w:pPr>
            <w:r>
              <w:rPr>
                <w:sz w:val="18"/>
                <w:szCs w:val="18"/>
              </w:rPr>
              <w:t>GET</w:t>
            </w:r>
          </w:p>
        </w:tc>
        <w:tc>
          <w:tcPr>
            <w:tcW w:w="2340" w:type="dxa"/>
            <w:tcMar>
              <w:top w:w="60" w:type="dxa"/>
              <w:left w:w="80" w:type="dxa"/>
              <w:bottom w:w="60" w:type="dxa"/>
              <w:right w:w="80" w:type="dxa"/>
            </w:tcMar>
            <w:vAlign w:val="center"/>
          </w:tcPr>
          <w:p w14:paraId="1DCB3346" w14:textId="77777777" w:rsidR="0015577C" w:rsidRDefault="00000000">
            <w:pPr>
              <w:spacing w:before="20" w:after="20"/>
            </w:pPr>
            <w:r>
              <w:rPr>
                <w:rFonts w:ascii="Consolas" w:hAnsi="Consolas" w:cs="Consolas"/>
                <w:color w:val="A31515"/>
                <w:sz w:val="18"/>
                <w:szCs w:val="18"/>
              </w:rPr>
              <w:t>/supervisors/quotas/</w:t>
            </w:r>
          </w:p>
        </w:tc>
        <w:tc>
          <w:tcPr>
            <w:tcW w:w="2340" w:type="dxa"/>
            <w:tcMar>
              <w:top w:w="60" w:type="dxa"/>
              <w:left w:w="80" w:type="dxa"/>
              <w:bottom w:w="60" w:type="dxa"/>
              <w:right w:w="80" w:type="dxa"/>
            </w:tcMar>
            <w:vAlign w:val="center"/>
          </w:tcPr>
          <w:p w14:paraId="177ABBF4" w14:textId="77777777" w:rsidR="0015577C" w:rsidRDefault="00000000">
            <w:pPr>
              <w:spacing w:before="20" w:after="20"/>
            </w:pPr>
            <w:r>
              <w:rPr>
                <w:sz w:val="18"/>
                <w:szCs w:val="18"/>
              </w:rPr>
              <w:t xml:space="preserve">Coordinator or lecturer with a </w:t>
            </w:r>
            <w:proofErr w:type="spellStart"/>
            <w:r>
              <w:rPr>
                <w:sz w:val="18"/>
                <w:szCs w:val="18"/>
              </w:rPr>
              <w:t>programme</w:t>
            </w:r>
            <w:proofErr w:type="spellEnd"/>
          </w:p>
        </w:tc>
        <w:tc>
          <w:tcPr>
            <w:tcW w:w="2340" w:type="dxa"/>
            <w:tcMar>
              <w:top w:w="60" w:type="dxa"/>
              <w:left w:w="80" w:type="dxa"/>
              <w:bottom w:w="60" w:type="dxa"/>
              <w:right w:w="80" w:type="dxa"/>
            </w:tcMar>
            <w:vAlign w:val="center"/>
          </w:tcPr>
          <w:p w14:paraId="5A8949F8" w14:textId="77777777" w:rsidR="0015577C" w:rsidRDefault="00000000">
            <w:pPr>
              <w:spacing w:before="20" w:after="20"/>
            </w:pPr>
            <w:r>
              <w:rPr>
                <w:sz w:val="18"/>
                <w:szCs w:val="18"/>
              </w:rPr>
              <w:t xml:space="preserve">Every lecturer's quota in the </w:t>
            </w:r>
            <w:proofErr w:type="spellStart"/>
            <w:r>
              <w:rPr>
                <w:sz w:val="18"/>
                <w:szCs w:val="18"/>
              </w:rPr>
              <w:t>programme</w:t>
            </w:r>
            <w:proofErr w:type="spellEnd"/>
            <w:r>
              <w:rPr>
                <w:sz w:val="18"/>
                <w:szCs w:val="18"/>
              </w:rPr>
              <w:t>, with assigned counts. Coordinators are not listed</w:t>
            </w:r>
          </w:p>
        </w:tc>
      </w:tr>
      <w:tr w:rsidR="0015577C" w14:paraId="1710554A"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5190FE14" w14:textId="77777777" w:rsidR="0015577C" w:rsidRDefault="00000000">
            <w:pPr>
              <w:spacing w:before="20" w:after="20"/>
            </w:pPr>
            <w:r>
              <w:rPr>
                <w:sz w:val="18"/>
                <w:szCs w:val="18"/>
              </w:rPr>
              <w:t>POST</w:t>
            </w:r>
          </w:p>
        </w:tc>
        <w:tc>
          <w:tcPr>
            <w:tcW w:w="2340" w:type="dxa"/>
            <w:tcMar>
              <w:top w:w="60" w:type="dxa"/>
              <w:left w:w="80" w:type="dxa"/>
              <w:bottom w:w="60" w:type="dxa"/>
              <w:right w:w="80" w:type="dxa"/>
            </w:tcMar>
            <w:vAlign w:val="center"/>
          </w:tcPr>
          <w:p w14:paraId="42703908" w14:textId="77777777" w:rsidR="0015577C" w:rsidRDefault="00000000">
            <w:pPr>
              <w:spacing w:before="20" w:after="20"/>
            </w:pPr>
            <w:r>
              <w:rPr>
                <w:rFonts w:ascii="Consolas" w:hAnsi="Consolas" w:cs="Consolas"/>
                <w:color w:val="A31515"/>
                <w:sz w:val="18"/>
                <w:szCs w:val="18"/>
              </w:rPr>
              <w:t>/supervisors/quotas/bulk-update/</w:t>
            </w:r>
          </w:p>
        </w:tc>
        <w:tc>
          <w:tcPr>
            <w:tcW w:w="2340" w:type="dxa"/>
            <w:tcMar>
              <w:top w:w="60" w:type="dxa"/>
              <w:left w:w="80" w:type="dxa"/>
              <w:bottom w:w="60" w:type="dxa"/>
              <w:right w:w="80" w:type="dxa"/>
            </w:tcMar>
            <w:vAlign w:val="center"/>
          </w:tcPr>
          <w:p w14:paraId="6648B3BB" w14:textId="77777777" w:rsidR="0015577C" w:rsidRDefault="00000000">
            <w:pPr>
              <w:spacing w:before="20" w:after="20"/>
            </w:pPr>
            <w:r>
              <w:rPr>
                <w:sz w:val="18"/>
                <w:szCs w:val="18"/>
              </w:rPr>
              <w:t xml:space="preserve">Coordinator with a </w:t>
            </w:r>
            <w:proofErr w:type="spellStart"/>
            <w:r>
              <w:rPr>
                <w:sz w:val="18"/>
                <w:szCs w:val="18"/>
              </w:rPr>
              <w:t>programme</w:t>
            </w:r>
            <w:proofErr w:type="spellEnd"/>
          </w:p>
        </w:tc>
        <w:tc>
          <w:tcPr>
            <w:tcW w:w="2340" w:type="dxa"/>
            <w:tcMar>
              <w:top w:w="60" w:type="dxa"/>
              <w:left w:w="80" w:type="dxa"/>
              <w:bottom w:w="60" w:type="dxa"/>
              <w:right w:w="80" w:type="dxa"/>
            </w:tcMar>
            <w:vAlign w:val="center"/>
          </w:tcPr>
          <w:p w14:paraId="0E24063F" w14:textId="77777777" w:rsidR="0015577C" w:rsidRDefault="00000000">
            <w:pPr>
              <w:spacing w:before="20" w:after="20"/>
            </w:pPr>
            <w:r>
              <w:rPr>
                <w:sz w:val="18"/>
                <w:szCs w:val="18"/>
              </w:rPr>
              <w:t xml:space="preserve">Body </w:t>
            </w:r>
            <w:r>
              <w:rPr>
                <w:rFonts w:ascii="Consolas" w:hAnsi="Consolas" w:cs="Consolas"/>
                <w:color w:val="A31515"/>
                <w:sz w:val="18"/>
                <w:szCs w:val="18"/>
              </w:rPr>
              <w:t>{"</w:t>
            </w:r>
            <w:proofErr w:type="spellStart"/>
            <w:r>
              <w:rPr>
                <w:rFonts w:ascii="Consolas" w:hAnsi="Consolas" w:cs="Consolas"/>
                <w:color w:val="A31515"/>
                <w:sz w:val="18"/>
                <w:szCs w:val="18"/>
              </w:rPr>
              <w:t>quota_total</w:t>
            </w:r>
            <w:proofErr w:type="spellEnd"/>
            <w:r>
              <w:rPr>
                <w:rFonts w:ascii="Consolas" w:hAnsi="Consolas" w:cs="Consolas"/>
                <w:color w:val="A31515"/>
                <w:sz w:val="18"/>
                <w:szCs w:val="18"/>
              </w:rPr>
              <w:t>": &lt;int&gt;}</w:t>
            </w:r>
            <w:r>
              <w:rPr>
                <w:sz w:val="18"/>
                <w:szCs w:val="18"/>
              </w:rPr>
              <w:t xml:space="preserve"> for every lecturer in the </w:t>
            </w:r>
            <w:proofErr w:type="spellStart"/>
            <w:r>
              <w:rPr>
                <w:sz w:val="18"/>
                <w:szCs w:val="18"/>
              </w:rPr>
              <w:t>programme</w:t>
            </w:r>
            <w:proofErr w:type="spellEnd"/>
            <w:r>
              <w:rPr>
                <w:sz w:val="18"/>
                <w:szCs w:val="18"/>
              </w:rPr>
              <w:t>. A value that is not a whole number is refused</w:t>
            </w:r>
          </w:p>
        </w:tc>
      </w:tr>
      <w:tr w:rsidR="0015577C" w14:paraId="53BEB274"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68A4A669" w14:textId="77777777" w:rsidR="0015577C" w:rsidRDefault="00000000">
            <w:pPr>
              <w:spacing w:before="20" w:after="20"/>
            </w:pPr>
            <w:r>
              <w:rPr>
                <w:sz w:val="18"/>
                <w:szCs w:val="18"/>
              </w:rPr>
              <w:t>PUT</w:t>
            </w:r>
          </w:p>
        </w:tc>
        <w:tc>
          <w:tcPr>
            <w:tcW w:w="2340" w:type="dxa"/>
            <w:tcMar>
              <w:top w:w="60" w:type="dxa"/>
              <w:left w:w="80" w:type="dxa"/>
              <w:bottom w:w="60" w:type="dxa"/>
              <w:right w:w="80" w:type="dxa"/>
            </w:tcMar>
            <w:vAlign w:val="center"/>
          </w:tcPr>
          <w:p w14:paraId="0F9102A2" w14:textId="77777777" w:rsidR="0015577C" w:rsidRDefault="00000000">
            <w:pPr>
              <w:spacing w:before="20" w:after="20"/>
            </w:pPr>
            <w:r>
              <w:rPr>
                <w:rFonts w:ascii="Consolas" w:hAnsi="Consolas" w:cs="Consolas"/>
                <w:color w:val="A31515"/>
                <w:sz w:val="18"/>
                <w:szCs w:val="18"/>
              </w:rPr>
              <w:t>/supervisors/quotas/&lt;</w:t>
            </w:r>
            <w:proofErr w:type="spellStart"/>
            <w:r>
              <w:rPr>
                <w:rFonts w:ascii="Consolas" w:hAnsi="Consolas" w:cs="Consolas"/>
                <w:color w:val="A31515"/>
                <w:sz w:val="18"/>
                <w:szCs w:val="18"/>
              </w:rPr>
              <w:t>lecturer_id</w:t>
            </w:r>
            <w:proofErr w:type="spellEnd"/>
            <w:r>
              <w:rPr>
                <w:rFonts w:ascii="Consolas" w:hAnsi="Consolas" w:cs="Consolas"/>
                <w:color w:val="A31515"/>
                <w:sz w:val="18"/>
                <w:szCs w:val="18"/>
              </w:rPr>
              <w:t>&gt;/</w:t>
            </w:r>
          </w:p>
        </w:tc>
        <w:tc>
          <w:tcPr>
            <w:tcW w:w="2340" w:type="dxa"/>
            <w:tcMar>
              <w:top w:w="60" w:type="dxa"/>
              <w:left w:w="80" w:type="dxa"/>
              <w:bottom w:w="60" w:type="dxa"/>
              <w:right w:w="80" w:type="dxa"/>
            </w:tcMar>
            <w:vAlign w:val="center"/>
          </w:tcPr>
          <w:p w14:paraId="491EB753" w14:textId="77777777" w:rsidR="0015577C" w:rsidRDefault="00000000">
            <w:pPr>
              <w:spacing w:before="20" w:after="20"/>
            </w:pPr>
            <w:r>
              <w:rPr>
                <w:sz w:val="18"/>
                <w:szCs w:val="18"/>
              </w:rPr>
              <w:t xml:space="preserve">Coordinator with a </w:t>
            </w:r>
            <w:proofErr w:type="spellStart"/>
            <w:r>
              <w:rPr>
                <w:sz w:val="18"/>
                <w:szCs w:val="18"/>
              </w:rPr>
              <w:t>programme</w:t>
            </w:r>
            <w:proofErr w:type="spellEnd"/>
          </w:p>
        </w:tc>
        <w:tc>
          <w:tcPr>
            <w:tcW w:w="2340" w:type="dxa"/>
            <w:tcMar>
              <w:top w:w="60" w:type="dxa"/>
              <w:left w:w="80" w:type="dxa"/>
              <w:bottom w:w="60" w:type="dxa"/>
              <w:right w:w="80" w:type="dxa"/>
            </w:tcMar>
            <w:vAlign w:val="center"/>
          </w:tcPr>
          <w:p w14:paraId="3A6BC704" w14:textId="77777777" w:rsidR="0015577C" w:rsidRDefault="00000000">
            <w:pPr>
              <w:spacing w:before="20" w:after="20"/>
            </w:pPr>
            <w:r>
              <w:rPr>
                <w:sz w:val="18"/>
                <w:szCs w:val="18"/>
              </w:rPr>
              <w:t xml:space="preserve">Sets one lecturer's quota. </w:t>
            </w:r>
            <w:r>
              <w:rPr>
                <w:b/>
                <w:bCs/>
                <w:sz w:val="18"/>
                <w:szCs w:val="18"/>
              </w:rPr>
              <w:t>PUT only</w:t>
            </w:r>
            <w:r>
              <w:rPr>
                <w:sz w:val="18"/>
                <w:szCs w:val="18"/>
              </w:rPr>
              <w:t xml:space="preserve"> — there is no GET on this path. Refuses a non-integer and a negative value</w:t>
            </w:r>
          </w:p>
        </w:tc>
      </w:tr>
      <w:tr w:rsidR="0015577C" w14:paraId="2B8DE939"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55D0E95A" w14:textId="77777777" w:rsidR="0015577C" w:rsidRDefault="00000000">
            <w:pPr>
              <w:spacing w:before="20" w:after="20"/>
            </w:pPr>
            <w:r>
              <w:rPr>
                <w:sz w:val="18"/>
                <w:szCs w:val="18"/>
              </w:rPr>
              <w:t>GET</w:t>
            </w:r>
          </w:p>
        </w:tc>
        <w:tc>
          <w:tcPr>
            <w:tcW w:w="2340" w:type="dxa"/>
            <w:tcMar>
              <w:top w:w="60" w:type="dxa"/>
              <w:left w:w="80" w:type="dxa"/>
              <w:bottom w:w="60" w:type="dxa"/>
              <w:right w:w="80" w:type="dxa"/>
            </w:tcMar>
            <w:vAlign w:val="center"/>
          </w:tcPr>
          <w:p w14:paraId="4A94FA09" w14:textId="77777777" w:rsidR="0015577C" w:rsidRDefault="00000000">
            <w:pPr>
              <w:spacing w:before="20" w:after="20"/>
            </w:pPr>
            <w:r>
              <w:rPr>
                <w:rFonts w:ascii="Consolas" w:hAnsi="Consolas" w:cs="Consolas"/>
                <w:color w:val="A31515"/>
                <w:sz w:val="18"/>
                <w:szCs w:val="18"/>
              </w:rPr>
              <w:t>/supervisors/students/&lt;</w:t>
            </w:r>
            <w:proofErr w:type="spellStart"/>
            <w:r>
              <w:rPr>
                <w:rFonts w:ascii="Consolas" w:hAnsi="Consolas" w:cs="Consolas"/>
                <w:color w:val="A31515"/>
                <w:sz w:val="18"/>
                <w:szCs w:val="18"/>
              </w:rPr>
              <w:t>lecturer_id</w:t>
            </w:r>
            <w:proofErr w:type="spellEnd"/>
            <w:r>
              <w:rPr>
                <w:rFonts w:ascii="Consolas" w:hAnsi="Consolas" w:cs="Consolas"/>
                <w:color w:val="A31515"/>
                <w:sz w:val="18"/>
                <w:szCs w:val="18"/>
              </w:rPr>
              <w:t>&gt;/</w:t>
            </w:r>
          </w:p>
        </w:tc>
        <w:tc>
          <w:tcPr>
            <w:tcW w:w="2340" w:type="dxa"/>
            <w:tcMar>
              <w:top w:w="60" w:type="dxa"/>
              <w:left w:w="80" w:type="dxa"/>
              <w:bottom w:w="60" w:type="dxa"/>
              <w:right w:w="80" w:type="dxa"/>
            </w:tcMar>
            <w:vAlign w:val="center"/>
          </w:tcPr>
          <w:p w14:paraId="50490B07" w14:textId="77777777" w:rsidR="0015577C" w:rsidRDefault="00000000">
            <w:pPr>
              <w:spacing w:before="20" w:after="20"/>
            </w:pPr>
            <w:r>
              <w:rPr>
                <w:sz w:val="18"/>
                <w:szCs w:val="18"/>
              </w:rPr>
              <w:t xml:space="preserve">Coordinator or lecturer with a </w:t>
            </w:r>
            <w:proofErr w:type="spellStart"/>
            <w:r>
              <w:rPr>
                <w:sz w:val="18"/>
                <w:szCs w:val="18"/>
              </w:rPr>
              <w:t>programme</w:t>
            </w:r>
            <w:proofErr w:type="spellEnd"/>
          </w:p>
        </w:tc>
        <w:tc>
          <w:tcPr>
            <w:tcW w:w="2340" w:type="dxa"/>
            <w:tcMar>
              <w:top w:w="60" w:type="dxa"/>
              <w:left w:w="80" w:type="dxa"/>
              <w:bottom w:w="60" w:type="dxa"/>
              <w:right w:w="80" w:type="dxa"/>
            </w:tcMar>
            <w:vAlign w:val="center"/>
          </w:tcPr>
          <w:p w14:paraId="1D38EAA1" w14:textId="77777777" w:rsidR="0015577C" w:rsidRDefault="00000000">
            <w:pPr>
              <w:spacing w:before="20" w:after="20"/>
            </w:pPr>
            <w:r>
              <w:rPr>
                <w:sz w:val="18"/>
                <w:szCs w:val="18"/>
              </w:rPr>
              <w:t xml:space="preserve">That lecturer's projects in the </w:t>
            </w:r>
            <w:proofErr w:type="spellStart"/>
            <w:r>
              <w:rPr>
                <w:sz w:val="18"/>
                <w:szCs w:val="18"/>
              </w:rPr>
              <w:t>programme</w:t>
            </w:r>
            <w:proofErr w:type="spellEnd"/>
            <w:r>
              <w:rPr>
                <w:sz w:val="18"/>
                <w:szCs w:val="18"/>
              </w:rPr>
              <w:t xml:space="preserve">. Returns a </w:t>
            </w:r>
            <w:r>
              <w:rPr>
                <w:b/>
                <w:bCs/>
                <w:sz w:val="18"/>
                <w:szCs w:val="18"/>
              </w:rPr>
              <w:t>bare array</w:t>
            </w:r>
          </w:p>
        </w:tc>
      </w:tr>
      <w:tr w:rsidR="0015577C" w14:paraId="08E46D6A"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7E38F529" w14:textId="77777777" w:rsidR="0015577C" w:rsidRDefault="00000000">
            <w:pPr>
              <w:spacing w:before="20" w:after="20"/>
            </w:pPr>
            <w:r>
              <w:rPr>
                <w:sz w:val="18"/>
                <w:szCs w:val="18"/>
              </w:rPr>
              <w:t>GET</w:t>
            </w:r>
          </w:p>
        </w:tc>
        <w:tc>
          <w:tcPr>
            <w:tcW w:w="2340" w:type="dxa"/>
            <w:tcMar>
              <w:top w:w="60" w:type="dxa"/>
              <w:left w:w="80" w:type="dxa"/>
              <w:bottom w:w="60" w:type="dxa"/>
              <w:right w:w="80" w:type="dxa"/>
            </w:tcMar>
            <w:vAlign w:val="center"/>
          </w:tcPr>
          <w:p w14:paraId="6A2234B5" w14:textId="77777777" w:rsidR="0015577C" w:rsidRDefault="00000000">
            <w:pPr>
              <w:spacing w:before="20" w:after="20"/>
            </w:pPr>
            <w:r>
              <w:rPr>
                <w:rFonts w:ascii="Consolas" w:hAnsi="Consolas" w:cs="Consolas"/>
                <w:color w:val="A31515"/>
                <w:sz w:val="18"/>
                <w:szCs w:val="18"/>
              </w:rPr>
              <w:t>/</w:t>
            </w:r>
            <w:proofErr w:type="gramStart"/>
            <w:r>
              <w:rPr>
                <w:rFonts w:ascii="Consolas" w:hAnsi="Consolas" w:cs="Consolas"/>
                <w:color w:val="A31515"/>
                <w:sz w:val="18"/>
                <w:szCs w:val="18"/>
              </w:rPr>
              <w:t>eligible</w:t>
            </w:r>
            <w:proofErr w:type="gramEnd"/>
            <w:r>
              <w:rPr>
                <w:rFonts w:ascii="Consolas" w:hAnsi="Consolas" w:cs="Consolas"/>
                <w:color w:val="A31515"/>
                <w:sz w:val="18"/>
                <w:szCs w:val="18"/>
              </w:rPr>
              <w:t>-supervisors/</w:t>
            </w:r>
          </w:p>
        </w:tc>
        <w:tc>
          <w:tcPr>
            <w:tcW w:w="2340" w:type="dxa"/>
            <w:tcMar>
              <w:top w:w="60" w:type="dxa"/>
              <w:left w:w="80" w:type="dxa"/>
              <w:bottom w:w="60" w:type="dxa"/>
              <w:right w:w="80" w:type="dxa"/>
            </w:tcMar>
            <w:vAlign w:val="center"/>
          </w:tcPr>
          <w:p w14:paraId="3D4CE5B0" w14:textId="77777777" w:rsidR="0015577C" w:rsidRDefault="00000000">
            <w:pPr>
              <w:spacing w:before="20" w:after="20"/>
            </w:pPr>
            <w:r>
              <w:rPr>
                <w:sz w:val="18"/>
                <w:szCs w:val="18"/>
              </w:rPr>
              <w:t xml:space="preserve">Any account with a profile and a </w:t>
            </w:r>
            <w:proofErr w:type="spellStart"/>
            <w:r>
              <w:rPr>
                <w:sz w:val="18"/>
                <w:szCs w:val="18"/>
              </w:rPr>
              <w:t>programme</w:t>
            </w:r>
            <w:proofErr w:type="spellEnd"/>
          </w:p>
        </w:tc>
        <w:tc>
          <w:tcPr>
            <w:tcW w:w="2340" w:type="dxa"/>
            <w:tcMar>
              <w:top w:w="60" w:type="dxa"/>
              <w:left w:w="80" w:type="dxa"/>
              <w:bottom w:w="60" w:type="dxa"/>
              <w:right w:w="80" w:type="dxa"/>
            </w:tcMar>
            <w:vAlign w:val="center"/>
          </w:tcPr>
          <w:p w14:paraId="4A1453EC" w14:textId="77777777" w:rsidR="0015577C" w:rsidRDefault="00000000">
            <w:pPr>
              <w:spacing w:before="20" w:after="20"/>
            </w:pPr>
            <w:r>
              <w:rPr>
                <w:sz w:val="18"/>
                <w:szCs w:val="18"/>
              </w:rPr>
              <w:t xml:space="preserve">Lecturers and coordinators in the </w:t>
            </w:r>
            <w:proofErr w:type="spellStart"/>
            <w:r>
              <w:rPr>
                <w:sz w:val="18"/>
                <w:szCs w:val="18"/>
              </w:rPr>
              <w:t>programme</w:t>
            </w:r>
            <w:proofErr w:type="spellEnd"/>
            <w:r>
              <w:rPr>
                <w:sz w:val="18"/>
                <w:szCs w:val="18"/>
              </w:rPr>
              <w:t xml:space="preserve">, as a </w:t>
            </w:r>
            <w:r>
              <w:rPr>
                <w:b/>
                <w:bCs/>
                <w:sz w:val="18"/>
                <w:szCs w:val="18"/>
              </w:rPr>
              <w:t>bare array</w:t>
            </w:r>
            <w:r>
              <w:rPr>
                <w:sz w:val="18"/>
                <w:szCs w:val="18"/>
              </w:rPr>
              <w:t xml:space="preserve"> of </w:t>
            </w:r>
            <w:r>
              <w:rPr>
                <w:rFonts w:ascii="Consolas" w:hAnsi="Consolas" w:cs="Consolas"/>
                <w:color w:val="A31515"/>
                <w:sz w:val="18"/>
                <w:szCs w:val="18"/>
              </w:rPr>
              <w:t>id</w:t>
            </w:r>
            <w:r>
              <w:rPr>
                <w:sz w:val="18"/>
                <w:szCs w:val="18"/>
              </w:rPr>
              <w:t xml:space="preserve"> and </w:t>
            </w:r>
            <w:proofErr w:type="spellStart"/>
            <w:r>
              <w:rPr>
                <w:rFonts w:ascii="Consolas" w:hAnsi="Consolas" w:cs="Consolas"/>
                <w:color w:val="A31515"/>
                <w:sz w:val="18"/>
                <w:szCs w:val="18"/>
              </w:rPr>
              <w:t>full_name</w:t>
            </w:r>
            <w:proofErr w:type="spellEnd"/>
            <w:r>
              <w:rPr>
                <w:sz w:val="18"/>
                <w:szCs w:val="18"/>
              </w:rPr>
              <w:t>, for the student's supervisor picker. Deliberately does not expose passwords</w:t>
            </w:r>
          </w:p>
        </w:tc>
      </w:tr>
      <w:tr w:rsidR="0015577C" w14:paraId="683D3691"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3E462578" w14:textId="77777777" w:rsidR="0015577C" w:rsidRDefault="00000000">
            <w:pPr>
              <w:spacing w:before="20" w:after="20"/>
            </w:pPr>
            <w:r>
              <w:rPr>
                <w:sz w:val="18"/>
                <w:szCs w:val="18"/>
              </w:rPr>
              <w:t>GET, POST</w:t>
            </w:r>
          </w:p>
        </w:tc>
        <w:tc>
          <w:tcPr>
            <w:tcW w:w="2340" w:type="dxa"/>
            <w:tcMar>
              <w:top w:w="60" w:type="dxa"/>
              <w:left w:w="80" w:type="dxa"/>
              <w:bottom w:w="60" w:type="dxa"/>
              <w:right w:w="80" w:type="dxa"/>
            </w:tcMar>
            <w:vAlign w:val="center"/>
          </w:tcPr>
          <w:p w14:paraId="24183BA5" w14:textId="77777777" w:rsidR="0015577C" w:rsidRDefault="00000000">
            <w:pPr>
              <w:spacing w:before="20" w:after="20"/>
            </w:pPr>
            <w:r>
              <w:rPr>
                <w:rFonts w:ascii="Consolas" w:hAnsi="Consolas" w:cs="Consolas"/>
                <w:color w:val="A31515"/>
                <w:sz w:val="18"/>
                <w:szCs w:val="18"/>
              </w:rPr>
              <w:t>/</w:t>
            </w:r>
            <w:proofErr w:type="gramStart"/>
            <w:r>
              <w:rPr>
                <w:rFonts w:ascii="Consolas" w:hAnsi="Consolas" w:cs="Consolas"/>
                <w:color w:val="A31515"/>
                <w:sz w:val="18"/>
                <w:szCs w:val="18"/>
              </w:rPr>
              <w:t>lecturer</w:t>
            </w:r>
            <w:proofErr w:type="gramEnd"/>
            <w:r>
              <w:rPr>
                <w:rFonts w:ascii="Consolas" w:hAnsi="Consolas" w:cs="Consolas"/>
                <w:color w:val="A31515"/>
                <w:sz w:val="18"/>
                <w:szCs w:val="18"/>
              </w:rPr>
              <w:t>-preferences/</w:t>
            </w:r>
          </w:p>
        </w:tc>
        <w:tc>
          <w:tcPr>
            <w:tcW w:w="2340" w:type="dxa"/>
            <w:tcMar>
              <w:top w:w="60" w:type="dxa"/>
              <w:left w:w="80" w:type="dxa"/>
              <w:bottom w:w="60" w:type="dxa"/>
              <w:right w:w="80" w:type="dxa"/>
            </w:tcMar>
            <w:vAlign w:val="center"/>
          </w:tcPr>
          <w:p w14:paraId="50B4F49E" w14:textId="77777777" w:rsidR="0015577C" w:rsidRDefault="00000000">
            <w:pPr>
              <w:spacing w:before="20" w:after="20"/>
            </w:pPr>
            <w:r>
              <w:rPr>
                <w:sz w:val="18"/>
                <w:szCs w:val="18"/>
              </w:rPr>
              <w:t>Lecturer or coordinator</w:t>
            </w:r>
          </w:p>
        </w:tc>
        <w:tc>
          <w:tcPr>
            <w:tcW w:w="2340" w:type="dxa"/>
            <w:tcMar>
              <w:top w:w="60" w:type="dxa"/>
              <w:left w:w="80" w:type="dxa"/>
              <w:bottom w:w="60" w:type="dxa"/>
              <w:right w:w="80" w:type="dxa"/>
            </w:tcMar>
            <w:vAlign w:val="center"/>
          </w:tcPr>
          <w:p w14:paraId="49193CC5" w14:textId="77777777" w:rsidR="0015577C" w:rsidRDefault="00000000">
            <w:pPr>
              <w:spacing w:before="20" w:after="20"/>
            </w:pPr>
            <w:r>
              <w:rPr>
                <w:sz w:val="18"/>
                <w:szCs w:val="18"/>
              </w:rPr>
              <w:t xml:space="preserve">The caller's own slot unavailability. </w:t>
            </w:r>
            <w:r>
              <w:rPr>
                <w:rFonts w:ascii="Consolas" w:hAnsi="Consolas" w:cs="Consolas"/>
                <w:color w:val="A31515"/>
                <w:sz w:val="18"/>
                <w:szCs w:val="18"/>
              </w:rPr>
              <w:t>GET</w:t>
            </w:r>
            <w:r>
              <w:rPr>
                <w:sz w:val="18"/>
                <w:szCs w:val="18"/>
              </w:rPr>
              <w:t xml:space="preserve"> returns </w:t>
            </w:r>
            <w:r>
              <w:rPr>
                <w:rFonts w:ascii="Consolas" w:hAnsi="Consolas" w:cs="Consolas"/>
                <w:color w:val="A31515"/>
                <w:sz w:val="18"/>
                <w:szCs w:val="18"/>
              </w:rPr>
              <w:t>id</w:t>
            </w:r>
            <w:r>
              <w:rPr>
                <w:sz w:val="18"/>
                <w:szCs w:val="18"/>
              </w:rPr>
              <w:t xml:space="preserve">, </w:t>
            </w:r>
            <w:r>
              <w:rPr>
                <w:rFonts w:ascii="Consolas" w:hAnsi="Consolas" w:cs="Consolas"/>
                <w:color w:val="A31515"/>
                <w:sz w:val="18"/>
                <w:szCs w:val="18"/>
              </w:rPr>
              <w:t>lecturer</w:t>
            </w:r>
            <w:r>
              <w:rPr>
                <w:sz w:val="18"/>
                <w:szCs w:val="18"/>
              </w:rPr>
              <w:t xml:space="preserve">, </w:t>
            </w:r>
            <w:proofErr w:type="spellStart"/>
            <w:r>
              <w:rPr>
                <w:rFonts w:ascii="Consolas" w:hAnsi="Consolas" w:cs="Consolas"/>
                <w:color w:val="A31515"/>
                <w:sz w:val="18"/>
                <w:szCs w:val="18"/>
              </w:rPr>
              <w:t>presentation_slot</w:t>
            </w:r>
            <w:proofErr w:type="spellEnd"/>
            <w:r>
              <w:rPr>
                <w:sz w:val="18"/>
                <w:szCs w:val="18"/>
              </w:rPr>
              <w:t xml:space="preserve">, </w:t>
            </w:r>
            <w:proofErr w:type="spellStart"/>
            <w:r>
              <w:rPr>
                <w:rFonts w:ascii="Consolas" w:hAnsi="Consolas" w:cs="Consolas"/>
                <w:color w:val="A31515"/>
                <w:sz w:val="18"/>
                <w:szCs w:val="18"/>
              </w:rPr>
              <w:t>presentation_slot_id</w:t>
            </w:r>
            <w:proofErr w:type="spellEnd"/>
            <w:r>
              <w:rPr>
                <w:sz w:val="18"/>
                <w:szCs w:val="18"/>
              </w:rPr>
              <w:t xml:space="preserve">, </w:t>
            </w:r>
            <w:proofErr w:type="spellStart"/>
            <w:r>
              <w:rPr>
                <w:rFonts w:ascii="Consolas" w:hAnsi="Consolas" w:cs="Consolas"/>
                <w:color w:val="A31515"/>
                <w:sz w:val="18"/>
                <w:szCs w:val="18"/>
              </w:rPr>
              <w:t>unavailable_slots</w:t>
            </w:r>
            <w:proofErr w:type="spellEnd"/>
            <w:r>
              <w:rPr>
                <w:sz w:val="18"/>
                <w:szCs w:val="18"/>
              </w:rPr>
              <w:t xml:space="preserve">; </w:t>
            </w:r>
            <w:r>
              <w:rPr>
                <w:rFonts w:ascii="Consolas" w:hAnsi="Consolas" w:cs="Consolas"/>
                <w:color w:val="A31515"/>
                <w:sz w:val="18"/>
                <w:szCs w:val="18"/>
              </w:rPr>
              <w:t>POST</w:t>
            </w:r>
            <w:r>
              <w:rPr>
                <w:sz w:val="18"/>
                <w:szCs w:val="18"/>
              </w:rPr>
              <w:t xml:space="preserve"> takes </w:t>
            </w:r>
            <w:proofErr w:type="spellStart"/>
            <w:r>
              <w:rPr>
                <w:rFonts w:ascii="Consolas" w:hAnsi="Consolas" w:cs="Consolas"/>
                <w:color w:val="A31515"/>
                <w:sz w:val="18"/>
                <w:szCs w:val="18"/>
              </w:rPr>
              <w:t>presentation_slot_id</w:t>
            </w:r>
            <w:proofErr w:type="spellEnd"/>
            <w:r>
              <w:rPr>
                <w:sz w:val="18"/>
                <w:szCs w:val="18"/>
              </w:rPr>
              <w:t xml:space="preserve"> and </w:t>
            </w:r>
            <w:proofErr w:type="spellStart"/>
            <w:r>
              <w:rPr>
                <w:rFonts w:ascii="Consolas" w:hAnsi="Consolas" w:cs="Consolas"/>
                <w:color w:val="A31515"/>
                <w:sz w:val="18"/>
                <w:szCs w:val="18"/>
              </w:rPr>
              <w:t>unavailable_slots</w:t>
            </w:r>
            <w:proofErr w:type="spellEnd"/>
            <w:r>
              <w:rPr>
                <w:sz w:val="18"/>
                <w:szCs w:val="18"/>
              </w:rPr>
              <w:t xml:space="preserve">, and </w:t>
            </w:r>
            <w:proofErr w:type="spellStart"/>
            <w:r>
              <w:rPr>
                <w:sz w:val="18"/>
                <w:szCs w:val="18"/>
              </w:rPr>
              <w:t>upserts</w:t>
            </w:r>
            <w:proofErr w:type="spellEnd"/>
            <w:r>
              <w:rPr>
                <w:sz w:val="18"/>
                <w:szCs w:val="18"/>
              </w:rPr>
              <w:t xml:space="preserve"> on the pair (lecturer, slot). Answers 201 when created, 200 when updated</w:t>
            </w:r>
          </w:p>
        </w:tc>
      </w:tr>
      <w:tr w:rsidR="0015577C" w14:paraId="56155537"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0F635330" w14:textId="77777777" w:rsidR="0015577C" w:rsidRDefault="00000000">
            <w:pPr>
              <w:spacing w:before="20" w:after="20"/>
            </w:pPr>
            <w:r>
              <w:rPr>
                <w:sz w:val="18"/>
                <w:szCs w:val="18"/>
              </w:rPr>
              <w:t>POST</w:t>
            </w:r>
          </w:p>
        </w:tc>
        <w:tc>
          <w:tcPr>
            <w:tcW w:w="2340" w:type="dxa"/>
            <w:tcMar>
              <w:top w:w="60" w:type="dxa"/>
              <w:left w:w="80" w:type="dxa"/>
              <w:bottom w:w="60" w:type="dxa"/>
              <w:right w:w="80" w:type="dxa"/>
            </w:tcMar>
            <w:vAlign w:val="center"/>
          </w:tcPr>
          <w:p w14:paraId="707B0B3C" w14:textId="77777777" w:rsidR="0015577C" w:rsidRDefault="00000000">
            <w:pPr>
              <w:spacing w:before="20" w:after="20"/>
            </w:pPr>
            <w:r>
              <w:rPr>
                <w:rFonts w:ascii="Consolas" w:hAnsi="Consolas" w:cs="Consolas"/>
                <w:color w:val="A31515"/>
                <w:sz w:val="18"/>
                <w:szCs w:val="18"/>
              </w:rPr>
              <w:t>/</w:t>
            </w:r>
            <w:proofErr w:type="gramStart"/>
            <w:r>
              <w:rPr>
                <w:rFonts w:ascii="Consolas" w:hAnsi="Consolas" w:cs="Consolas"/>
                <w:color w:val="A31515"/>
                <w:sz w:val="18"/>
                <w:szCs w:val="18"/>
              </w:rPr>
              <w:t>run</w:t>
            </w:r>
            <w:proofErr w:type="gramEnd"/>
            <w:r>
              <w:rPr>
                <w:rFonts w:ascii="Consolas" w:hAnsi="Consolas" w:cs="Consolas"/>
                <w:color w:val="A31515"/>
                <w:sz w:val="18"/>
                <w:szCs w:val="18"/>
              </w:rPr>
              <w:t>-scheduler/</w:t>
            </w:r>
          </w:p>
        </w:tc>
        <w:tc>
          <w:tcPr>
            <w:tcW w:w="2340" w:type="dxa"/>
            <w:tcMar>
              <w:top w:w="60" w:type="dxa"/>
              <w:left w:w="80" w:type="dxa"/>
              <w:bottom w:w="60" w:type="dxa"/>
              <w:right w:w="80" w:type="dxa"/>
            </w:tcMar>
            <w:vAlign w:val="center"/>
          </w:tcPr>
          <w:p w14:paraId="3B6B02D8" w14:textId="77777777" w:rsidR="0015577C" w:rsidRDefault="00000000">
            <w:pPr>
              <w:spacing w:before="20" w:after="20"/>
            </w:pPr>
            <w:r>
              <w:rPr>
                <w:sz w:val="18"/>
                <w:szCs w:val="18"/>
              </w:rPr>
              <w:t xml:space="preserve">Coordinator with a </w:t>
            </w:r>
            <w:proofErr w:type="spellStart"/>
            <w:r>
              <w:rPr>
                <w:sz w:val="18"/>
                <w:szCs w:val="18"/>
              </w:rPr>
              <w:t>programme</w:t>
            </w:r>
            <w:proofErr w:type="spellEnd"/>
          </w:p>
        </w:tc>
        <w:tc>
          <w:tcPr>
            <w:tcW w:w="2340" w:type="dxa"/>
            <w:tcMar>
              <w:top w:w="60" w:type="dxa"/>
              <w:left w:w="80" w:type="dxa"/>
              <w:bottom w:w="60" w:type="dxa"/>
              <w:right w:w="80" w:type="dxa"/>
            </w:tcMar>
            <w:vAlign w:val="center"/>
          </w:tcPr>
          <w:p w14:paraId="1358F0AA" w14:textId="77777777" w:rsidR="0015577C" w:rsidRDefault="00000000">
            <w:pPr>
              <w:spacing w:before="20" w:after="20"/>
            </w:pPr>
            <w:r>
              <w:rPr>
                <w:sz w:val="18"/>
                <w:szCs w:val="18"/>
              </w:rPr>
              <w:t>Fills empty presentation slots (§11.9). Takes no body</w:t>
            </w:r>
          </w:p>
        </w:tc>
      </w:tr>
      <w:tr w:rsidR="0015577C" w14:paraId="17A55E91"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0B73064F" w14:textId="77777777" w:rsidR="0015577C" w:rsidRDefault="00000000">
            <w:pPr>
              <w:spacing w:before="20" w:after="20"/>
            </w:pPr>
            <w:r>
              <w:rPr>
                <w:sz w:val="18"/>
                <w:szCs w:val="18"/>
              </w:rPr>
              <w:t>POST</w:t>
            </w:r>
          </w:p>
        </w:tc>
        <w:tc>
          <w:tcPr>
            <w:tcW w:w="2340" w:type="dxa"/>
            <w:tcMar>
              <w:top w:w="60" w:type="dxa"/>
              <w:left w:w="80" w:type="dxa"/>
              <w:bottom w:w="60" w:type="dxa"/>
              <w:right w:w="80" w:type="dxa"/>
            </w:tcMar>
            <w:vAlign w:val="center"/>
          </w:tcPr>
          <w:p w14:paraId="56C5CAAE" w14:textId="77777777" w:rsidR="0015577C" w:rsidRDefault="00000000">
            <w:pPr>
              <w:spacing w:before="20" w:after="20"/>
            </w:pPr>
            <w:r>
              <w:rPr>
                <w:rFonts w:ascii="Consolas" w:hAnsi="Consolas" w:cs="Consolas"/>
                <w:color w:val="A31515"/>
                <w:sz w:val="18"/>
                <w:szCs w:val="18"/>
              </w:rPr>
              <w:t>/</w:t>
            </w:r>
            <w:proofErr w:type="gramStart"/>
            <w:r>
              <w:rPr>
                <w:rFonts w:ascii="Consolas" w:hAnsi="Consolas" w:cs="Consolas"/>
                <w:color w:val="A31515"/>
                <w:sz w:val="18"/>
                <w:szCs w:val="18"/>
              </w:rPr>
              <w:t>clear</w:t>
            </w:r>
            <w:proofErr w:type="gramEnd"/>
            <w:r>
              <w:rPr>
                <w:rFonts w:ascii="Consolas" w:hAnsi="Consolas" w:cs="Consolas"/>
                <w:color w:val="A31515"/>
                <w:sz w:val="18"/>
                <w:szCs w:val="18"/>
              </w:rPr>
              <w:t>-schedule/</w:t>
            </w:r>
          </w:p>
        </w:tc>
        <w:tc>
          <w:tcPr>
            <w:tcW w:w="2340" w:type="dxa"/>
            <w:tcMar>
              <w:top w:w="60" w:type="dxa"/>
              <w:left w:w="80" w:type="dxa"/>
              <w:bottom w:w="60" w:type="dxa"/>
              <w:right w:w="80" w:type="dxa"/>
            </w:tcMar>
            <w:vAlign w:val="center"/>
          </w:tcPr>
          <w:p w14:paraId="7CFD6813" w14:textId="77777777" w:rsidR="0015577C" w:rsidRDefault="00000000">
            <w:pPr>
              <w:spacing w:before="20" w:after="20"/>
            </w:pPr>
            <w:r>
              <w:rPr>
                <w:sz w:val="18"/>
                <w:szCs w:val="18"/>
              </w:rPr>
              <w:t xml:space="preserve">Coordinator with a </w:t>
            </w:r>
            <w:proofErr w:type="spellStart"/>
            <w:r>
              <w:rPr>
                <w:sz w:val="18"/>
                <w:szCs w:val="18"/>
              </w:rPr>
              <w:t>programme</w:t>
            </w:r>
            <w:proofErr w:type="spellEnd"/>
          </w:p>
        </w:tc>
        <w:tc>
          <w:tcPr>
            <w:tcW w:w="2340" w:type="dxa"/>
            <w:tcMar>
              <w:top w:w="60" w:type="dxa"/>
              <w:left w:w="80" w:type="dxa"/>
              <w:bottom w:w="60" w:type="dxa"/>
              <w:right w:w="80" w:type="dxa"/>
            </w:tcMar>
            <w:vAlign w:val="center"/>
          </w:tcPr>
          <w:p w14:paraId="208E8C34" w14:textId="77777777" w:rsidR="0015577C" w:rsidRDefault="00000000">
            <w:pPr>
              <w:spacing w:before="20" w:after="20"/>
            </w:pPr>
            <w:r>
              <w:rPr>
                <w:sz w:val="18"/>
                <w:szCs w:val="18"/>
              </w:rPr>
              <w:t xml:space="preserve">Deletes every booking in the </w:t>
            </w:r>
            <w:proofErr w:type="spellStart"/>
            <w:r>
              <w:rPr>
                <w:sz w:val="18"/>
                <w:szCs w:val="18"/>
              </w:rPr>
              <w:t>programme</w:t>
            </w:r>
            <w:proofErr w:type="spellEnd"/>
            <w:r>
              <w:rPr>
                <w:sz w:val="18"/>
                <w:szCs w:val="18"/>
              </w:rPr>
              <w:t xml:space="preserve">. The reported count is the number of database objects removed, which can exceed the number </w:t>
            </w:r>
            <w:r>
              <w:rPr>
                <w:sz w:val="18"/>
                <w:szCs w:val="18"/>
              </w:rPr>
              <w:lastRenderedPageBreak/>
              <w:t>of bookings</w:t>
            </w:r>
          </w:p>
        </w:tc>
      </w:tr>
      <w:tr w:rsidR="0015577C" w14:paraId="501048CA"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3E299294" w14:textId="77777777" w:rsidR="0015577C" w:rsidRDefault="00000000">
            <w:pPr>
              <w:spacing w:before="20" w:after="20"/>
            </w:pPr>
            <w:r>
              <w:rPr>
                <w:sz w:val="18"/>
                <w:szCs w:val="18"/>
              </w:rPr>
              <w:lastRenderedPageBreak/>
              <w:t>POST</w:t>
            </w:r>
          </w:p>
        </w:tc>
        <w:tc>
          <w:tcPr>
            <w:tcW w:w="2340" w:type="dxa"/>
            <w:tcMar>
              <w:top w:w="60" w:type="dxa"/>
              <w:left w:w="80" w:type="dxa"/>
              <w:bottom w:w="60" w:type="dxa"/>
              <w:right w:w="80" w:type="dxa"/>
            </w:tcMar>
            <w:vAlign w:val="center"/>
          </w:tcPr>
          <w:p w14:paraId="5BE9108E" w14:textId="77777777" w:rsidR="0015577C" w:rsidRDefault="00000000">
            <w:pPr>
              <w:spacing w:before="20" w:after="20"/>
            </w:pPr>
            <w:r>
              <w:rPr>
                <w:rFonts w:ascii="Consolas" w:hAnsi="Consolas" w:cs="Consolas"/>
                <w:color w:val="A31515"/>
                <w:sz w:val="18"/>
                <w:szCs w:val="18"/>
              </w:rPr>
              <w:t>/</w:t>
            </w:r>
            <w:proofErr w:type="gramStart"/>
            <w:r>
              <w:rPr>
                <w:rFonts w:ascii="Consolas" w:hAnsi="Consolas" w:cs="Consolas"/>
                <w:color w:val="A31515"/>
                <w:sz w:val="18"/>
                <w:szCs w:val="18"/>
              </w:rPr>
              <w:t>auto</w:t>
            </w:r>
            <w:proofErr w:type="gramEnd"/>
            <w:r>
              <w:rPr>
                <w:rFonts w:ascii="Consolas" w:hAnsi="Consolas" w:cs="Consolas"/>
                <w:color w:val="A31515"/>
                <w:sz w:val="18"/>
                <w:szCs w:val="18"/>
              </w:rPr>
              <w:t>-assign-examiners/</w:t>
            </w:r>
          </w:p>
        </w:tc>
        <w:tc>
          <w:tcPr>
            <w:tcW w:w="2340" w:type="dxa"/>
            <w:tcMar>
              <w:top w:w="60" w:type="dxa"/>
              <w:left w:w="80" w:type="dxa"/>
              <w:bottom w:w="60" w:type="dxa"/>
              <w:right w:w="80" w:type="dxa"/>
            </w:tcMar>
            <w:vAlign w:val="center"/>
          </w:tcPr>
          <w:p w14:paraId="172CFACB" w14:textId="77777777" w:rsidR="0015577C" w:rsidRDefault="00000000">
            <w:pPr>
              <w:spacing w:before="20" w:after="20"/>
            </w:pPr>
            <w:r>
              <w:rPr>
                <w:sz w:val="18"/>
                <w:szCs w:val="18"/>
              </w:rPr>
              <w:t xml:space="preserve">Coordinator with a </w:t>
            </w:r>
            <w:proofErr w:type="spellStart"/>
            <w:r>
              <w:rPr>
                <w:sz w:val="18"/>
                <w:szCs w:val="18"/>
              </w:rPr>
              <w:t>programme</w:t>
            </w:r>
            <w:proofErr w:type="spellEnd"/>
          </w:p>
        </w:tc>
        <w:tc>
          <w:tcPr>
            <w:tcW w:w="2340" w:type="dxa"/>
            <w:tcMar>
              <w:top w:w="60" w:type="dxa"/>
              <w:left w:w="80" w:type="dxa"/>
              <w:bottom w:w="60" w:type="dxa"/>
              <w:right w:w="80" w:type="dxa"/>
            </w:tcMar>
            <w:vAlign w:val="center"/>
          </w:tcPr>
          <w:p w14:paraId="339E041B" w14:textId="77777777" w:rsidR="0015577C" w:rsidRDefault="00000000">
            <w:pPr>
              <w:spacing w:before="20" w:after="20"/>
            </w:pPr>
            <w:r>
              <w:rPr>
                <w:sz w:val="18"/>
                <w:szCs w:val="18"/>
              </w:rPr>
              <w:t xml:space="preserve">Assigns an examiner to every project that has none, excluding the project's supervisor and co-supervisor. This is a fill, not a re-roll, and it needs at least two eligible staff in the </w:t>
            </w:r>
            <w:proofErr w:type="spellStart"/>
            <w:r>
              <w:rPr>
                <w:sz w:val="18"/>
                <w:szCs w:val="18"/>
              </w:rPr>
              <w:t>programme</w:t>
            </w:r>
            <w:proofErr w:type="spellEnd"/>
          </w:p>
        </w:tc>
      </w:tr>
      <w:tr w:rsidR="0015577C" w14:paraId="714AEDAE"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1BC54414" w14:textId="77777777" w:rsidR="0015577C" w:rsidRDefault="00000000">
            <w:pPr>
              <w:spacing w:before="20" w:after="20"/>
            </w:pPr>
            <w:r>
              <w:rPr>
                <w:sz w:val="18"/>
                <w:szCs w:val="18"/>
              </w:rPr>
              <w:t>GET</w:t>
            </w:r>
          </w:p>
        </w:tc>
        <w:tc>
          <w:tcPr>
            <w:tcW w:w="2340" w:type="dxa"/>
            <w:tcMar>
              <w:top w:w="60" w:type="dxa"/>
              <w:left w:w="80" w:type="dxa"/>
              <w:bottom w:w="60" w:type="dxa"/>
              <w:right w:w="80" w:type="dxa"/>
            </w:tcMar>
            <w:vAlign w:val="center"/>
          </w:tcPr>
          <w:p w14:paraId="79D16CCF" w14:textId="77777777" w:rsidR="0015577C" w:rsidRDefault="00000000">
            <w:pPr>
              <w:spacing w:before="20" w:after="20"/>
            </w:pPr>
            <w:r>
              <w:rPr>
                <w:rFonts w:ascii="Consolas" w:hAnsi="Consolas" w:cs="Consolas"/>
                <w:color w:val="A31515"/>
                <w:sz w:val="18"/>
                <w:szCs w:val="18"/>
              </w:rPr>
              <w:t>/</w:t>
            </w:r>
            <w:proofErr w:type="gramStart"/>
            <w:r>
              <w:rPr>
                <w:rFonts w:ascii="Consolas" w:hAnsi="Consolas" w:cs="Consolas"/>
                <w:color w:val="A31515"/>
                <w:sz w:val="18"/>
                <w:szCs w:val="18"/>
              </w:rPr>
              <w:t>sync</w:t>
            </w:r>
            <w:proofErr w:type="gramEnd"/>
            <w:r>
              <w:rPr>
                <w:rFonts w:ascii="Consolas" w:hAnsi="Consolas" w:cs="Consolas"/>
                <w:color w:val="A31515"/>
                <w:sz w:val="18"/>
                <w:szCs w:val="18"/>
              </w:rPr>
              <w:t>-project-</w:t>
            </w:r>
            <w:proofErr w:type="spellStart"/>
            <w:r>
              <w:rPr>
                <w:rFonts w:ascii="Consolas" w:hAnsi="Consolas" w:cs="Consolas"/>
                <w:color w:val="A31515"/>
                <w:sz w:val="18"/>
                <w:szCs w:val="18"/>
              </w:rPr>
              <w:t>programmes</w:t>
            </w:r>
            <w:proofErr w:type="spellEnd"/>
            <w:r>
              <w:rPr>
                <w:rFonts w:ascii="Consolas" w:hAnsi="Consolas" w:cs="Consolas"/>
                <w:color w:val="A31515"/>
                <w:sz w:val="18"/>
                <w:szCs w:val="18"/>
              </w:rPr>
              <w:t>/</w:t>
            </w:r>
          </w:p>
        </w:tc>
        <w:tc>
          <w:tcPr>
            <w:tcW w:w="2340" w:type="dxa"/>
            <w:tcMar>
              <w:top w:w="60" w:type="dxa"/>
              <w:left w:w="80" w:type="dxa"/>
              <w:bottom w:w="60" w:type="dxa"/>
              <w:right w:w="80" w:type="dxa"/>
            </w:tcMar>
            <w:vAlign w:val="center"/>
          </w:tcPr>
          <w:p w14:paraId="72482E38" w14:textId="77777777" w:rsidR="0015577C" w:rsidRDefault="00000000">
            <w:pPr>
              <w:spacing w:before="20" w:after="20"/>
            </w:pPr>
            <w:r>
              <w:rPr>
                <w:sz w:val="18"/>
                <w:szCs w:val="18"/>
              </w:rPr>
              <w:t xml:space="preserve">Coordinator with a </w:t>
            </w:r>
            <w:proofErr w:type="spellStart"/>
            <w:r>
              <w:rPr>
                <w:sz w:val="18"/>
                <w:szCs w:val="18"/>
              </w:rPr>
              <w:t>programme</w:t>
            </w:r>
            <w:proofErr w:type="spellEnd"/>
          </w:p>
        </w:tc>
        <w:tc>
          <w:tcPr>
            <w:tcW w:w="2340" w:type="dxa"/>
            <w:tcMar>
              <w:top w:w="60" w:type="dxa"/>
              <w:left w:w="80" w:type="dxa"/>
              <w:bottom w:w="60" w:type="dxa"/>
              <w:right w:w="80" w:type="dxa"/>
            </w:tcMar>
            <w:vAlign w:val="center"/>
          </w:tcPr>
          <w:p w14:paraId="5621FF45" w14:textId="77777777" w:rsidR="0015577C" w:rsidRDefault="00000000">
            <w:pPr>
              <w:spacing w:before="20" w:after="20"/>
            </w:pPr>
            <w:r>
              <w:rPr>
                <w:sz w:val="18"/>
                <w:szCs w:val="18"/>
              </w:rPr>
              <w:t xml:space="preserve">Repairs projects whose </w:t>
            </w:r>
            <w:proofErr w:type="spellStart"/>
            <w:r>
              <w:rPr>
                <w:sz w:val="18"/>
                <w:szCs w:val="18"/>
              </w:rPr>
              <w:t>programme</w:t>
            </w:r>
            <w:proofErr w:type="spellEnd"/>
            <w:r>
              <w:rPr>
                <w:sz w:val="18"/>
                <w:szCs w:val="18"/>
              </w:rPr>
              <w:t xml:space="preserve"> or matric number disagrees with the student's profile, and reports the count and any errors</w:t>
            </w:r>
          </w:p>
        </w:tc>
      </w:tr>
      <w:tr w:rsidR="0015577C" w14:paraId="72F30B14"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628D1077" w14:textId="77777777" w:rsidR="0015577C" w:rsidRDefault="00000000">
            <w:pPr>
              <w:spacing w:before="20" w:after="20"/>
            </w:pPr>
            <w:r>
              <w:rPr>
                <w:sz w:val="18"/>
                <w:szCs w:val="18"/>
              </w:rPr>
              <w:t>GET</w:t>
            </w:r>
          </w:p>
        </w:tc>
        <w:tc>
          <w:tcPr>
            <w:tcW w:w="2340" w:type="dxa"/>
            <w:tcMar>
              <w:top w:w="60" w:type="dxa"/>
              <w:left w:w="80" w:type="dxa"/>
              <w:bottom w:w="60" w:type="dxa"/>
              <w:right w:w="80" w:type="dxa"/>
            </w:tcMar>
            <w:vAlign w:val="center"/>
          </w:tcPr>
          <w:p w14:paraId="58BD8091" w14:textId="77777777" w:rsidR="0015577C" w:rsidRDefault="00000000">
            <w:pPr>
              <w:spacing w:before="20" w:after="20"/>
            </w:pPr>
            <w:r>
              <w:rPr>
                <w:rFonts w:ascii="Consolas" w:hAnsi="Consolas" w:cs="Consolas"/>
                <w:color w:val="A31515"/>
                <w:sz w:val="18"/>
                <w:szCs w:val="18"/>
              </w:rPr>
              <w:t>/</w:t>
            </w:r>
            <w:proofErr w:type="gramStart"/>
            <w:r>
              <w:rPr>
                <w:rFonts w:ascii="Consolas" w:hAnsi="Consolas" w:cs="Consolas"/>
                <w:color w:val="A31515"/>
                <w:sz w:val="18"/>
                <w:szCs w:val="18"/>
              </w:rPr>
              <w:t>sync</w:t>
            </w:r>
            <w:proofErr w:type="gramEnd"/>
            <w:r>
              <w:rPr>
                <w:rFonts w:ascii="Consolas" w:hAnsi="Consolas" w:cs="Consolas"/>
                <w:color w:val="A31515"/>
                <w:sz w:val="18"/>
                <w:szCs w:val="18"/>
              </w:rPr>
              <w:t>-missing-projects/</w:t>
            </w:r>
          </w:p>
        </w:tc>
        <w:tc>
          <w:tcPr>
            <w:tcW w:w="2340" w:type="dxa"/>
            <w:tcMar>
              <w:top w:w="60" w:type="dxa"/>
              <w:left w:w="80" w:type="dxa"/>
              <w:bottom w:w="60" w:type="dxa"/>
              <w:right w:w="80" w:type="dxa"/>
            </w:tcMar>
            <w:vAlign w:val="center"/>
          </w:tcPr>
          <w:p w14:paraId="78FA249F" w14:textId="77777777" w:rsidR="0015577C" w:rsidRDefault="00000000">
            <w:pPr>
              <w:spacing w:before="20" w:after="20"/>
            </w:pPr>
            <w:r>
              <w:rPr>
                <w:sz w:val="18"/>
                <w:szCs w:val="18"/>
              </w:rPr>
              <w:t xml:space="preserve">Coordinator with a </w:t>
            </w:r>
            <w:proofErr w:type="spellStart"/>
            <w:r>
              <w:rPr>
                <w:sz w:val="18"/>
                <w:szCs w:val="18"/>
              </w:rPr>
              <w:t>programme</w:t>
            </w:r>
            <w:proofErr w:type="spellEnd"/>
          </w:p>
        </w:tc>
        <w:tc>
          <w:tcPr>
            <w:tcW w:w="2340" w:type="dxa"/>
            <w:tcMar>
              <w:top w:w="60" w:type="dxa"/>
              <w:left w:w="80" w:type="dxa"/>
              <w:bottom w:w="60" w:type="dxa"/>
              <w:right w:w="80" w:type="dxa"/>
            </w:tcMar>
            <w:vAlign w:val="center"/>
          </w:tcPr>
          <w:p w14:paraId="2F5BE1D2" w14:textId="77777777" w:rsidR="0015577C" w:rsidRDefault="00000000">
            <w:pPr>
              <w:spacing w:before="20" w:after="20"/>
            </w:pPr>
            <w:r>
              <w:rPr>
                <w:sz w:val="18"/>
                <w:szCs w:val="18"/>
              </w:rPr>
              <w:t xml:space="preserve">Creates a placeholder project for every student in the </w:t>
            </w:r>
            <w:proofErr w:type="spellStart"/>
            <w:r>
              <w:rPr>
                <w:sz w:val="18"/>
                <w:szCs w:val="18"/>
              </w:rPr>
              <w:t>programme</w:t>
            </w:r>
            <w:proofErr w:type="spellEnd"/>
            <w:r>
              <w:rPr>
                <w:sz w:val="18"/>
                <w:szCs w:val="18"/>
              </w:rPr>
              <w:t xml:space="preserve"> who has none</w:t>
            </w:r>
          </w:p>
        </w:tc>
      </w:tr>
      <w:tr w:rsidR="0015577C" w14:paraId="199F7F80"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70FCFDA4" w14:textId="77777777" w:rsidR="0015577C" w:rsidRDefault="00000000">
            <w:pPr>
              <w:spacing w:before="20" w:after="20"/>
            </w:pPr>
            <w:r>
              <w:rPr>
                <w:sz w:val="18"/>
                <w:szCs w:val="18"/>
              </w:rPr>
              <w:t>GET</w:t>
            </w:r>
          </w:p>
        </w:tc>
        <w:tc>
          <w:tcPr>
            <w:tcW w:w="2340" w:type="dxa"/>
            <w:tcMar>
              <w:top w:w="60" w:type="dxa"/>
              <w:left w:w="80" w:type="dxa"/>
              <w:bottom w:w="60" w:type="dxa"/>
              <w:right w:w="80" w:type="dxa"/>
            </w:tcMar>
            <w:vAlign w:val="center"/>
          </w:tcPr>
          <w:p w14:paraId="349B74B0" w14:textId="77777777" w:rsidR="0015577C" w:rsidRDefault="00000000">
            <w:pPr>
              <w:spacing w:before="20" w:after="20"/>
            </w:pPr>
            <w:r>
              <w:rPr>
                <w:rFonts w:ascii="Consolas" w:hAnsi="Consolas" w:cs="Consolas"/>
                <w:color w:val="A31515"/>
                <w:sz w:val="18"/>
                <w:szCs w:val="18"/>
              </w:rPr>
              <w:t>/</w:t>
            </w:r>
            <w:proofErr w:type="spellStart"/>
            <w:proofErr w:type="gramStart"/>
            <w:r>
              <w:rPr>
                <w:rFonts w:ascii="Consolas" w:hAnsi="Consolas" w:cs="Consolas"/>
                <w:color w:val="A31515"/>
                <w:sz w:val="18"/>
                <w:szCs w:val="18"/>
              </w:rPr>
              <w:t>programme</w:t>
            </w:r>
            <w:proofErr w:type="spellEnd"/>
            <w:proofErr w:type="gramEnd"/>
            <w:r>
              <w:rPr>
                <w:rFonts w:ascii="Consolas" w:hAnsi="Consolas" w:cs="Consolas"/>
                <w:color w:val="A31515"/>
                <w:sz w:val="18"/>
                <w:szCs w:val="18"/>
              </w:rPr>
              <w:t>-</w:t>
            </w:r>
            <w:proofErr w:type="spellStart"/>
            <w:r>
              <w:rPr>
                <w:rFonts w:ascii="Consolas" w:hAnsi="Consolas" w:cs="Consolas"/>
                <w:color w:val="A31515"/>
                <w:sz w:val="18"/>
                <w:szCs w:val="18"/>
              </w:rPr>
              <w:t>fyp</w:t>
            </w:r>
            <w:proofErr w:type="spellEnd"/>
            <w:r>
              <w:rPr>
                <w:rFonts w:ascii="Consolas" w:hAnsi="Consolas" w:cs="Consolas"/>
                <w:color w:val="A31515"/>
                <w:sz w:val="18"/>
                <w:szCs w:val="18"/>
              </w:rPr>
              <w:t>-stages/</w:t>
            </w:r>
          </w:p>
        </w:tc>
        <w:tc>
          <w:tcPr>
            <w:tcW w:w="2340" w:type="dxa"/>
            <w:tcMar>
              <w:top w:w="60" w:type="dxa"/>
              <w:left w:w="80" w:type="dxa"/>
              <w:bottom w:w="60" w:type="dxa"/>
              <w:right w:w="80" w:type="dxa"/>
            </w:tcMar>
            <w:vAlign w:val="center"/>
          </w:tcPr>
          <w:p w14:paraId="4AD8645F" w14:textId="77777777" w:rsidR="0015577C" w:rsidRDefault="00000000">
            <w:pPr>
              <w:spacing w:before="20" w:after="20"/>
            </w:pPr>
            <w:r>
              <w:rPr>
                <w:sz w:val="18"/>
                <w:szCs w:val="18"/>
              </w:rPr>
              <w:t xml:space="preserve">Coordinator with a </w:t>
            </w:r>
            <w:proofErr w:type="spellStart"/>
            <w:r>
              <w:rPr>
                <w:sz w:val="18"/>
                <w:szCs w:val="18"/>
              </w:rPr>
              <w:t>programme</w:t>
            </w:r>
            <w:proofErr w:type="spellEnd"/>
          </w:p>
        </w:tc>
        <w:tc>
          <w:tcPr>
            <w:tcW w:w="2340" w:type="dxa"/>
            <w:tcMar>
              <w:top w:w="60" w:type="dxa"/>
              <w:left w:w="80" w:type="dxa"/>
              <w:bottom w:w="60" w:type="dxa"/>
              <w:right w:w="80" w:type="dxa"/>
            </w:tcMar>
            <w:vAlign w:val="center"/>
          </w:tcPr>
          <w:p w14:paraId="6A8F6195" w14:textId="77777777" w:rsidR="0015577C" w:rsidRDefault="00000000">
            <w:pPr>
              <w:spacing w:before="20" w:after="20"/>
            </w:pPr>
            <w:r>
              <w:rPr>
                <w:sz w:val="18"/>
                <w:szCs w:val="18"/>
              </w:rPr>
              <w:t xml:space="preserve">The distinct stages present on the </w:t>
            </w:r>
            <w:proofErr w:type="spellStart"/>
            <w:r>
              <w:rPr>
                <w:sz w:val="18"/>
                <w:szCs w:val="18"/>
              </w:rPr>
              <w:t>programme's</w:t>
            </w:r>
            <w:proofErr w:type="spellEnd"/>
            <w:r>
              <w:rPr>
                <w:sz w:val="18"/>
                <w:szCs w:val="18"/>
              </w:rPr>
              <w:t xml:space="preserve"> projects, as a </w:t>
            </w:r>
            <w:r>
              <w:rPr>
                <w:b/>
                <w:bCs/>
                <w:sz w:val="18"/>
                <w:szCs w:val="18"/>
              </w:rPr>
              <w:t>bare array of strings</w:t>
            </w:r>
            <w:r>
              <w:rPr>
                <w:sz w:val="18"/>
                <w:szCs w:val="18"/>
              </w:rPr>
              <w:t>. It reflects the data, not the full list of stage choices</w:t>
            </w:r>
          </w:p>
        </w:tc>
      </w:tr>
      <w:tr w:rsidR="0015577C" w14:paraId="5283B8F6"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16EB1A55" w14:textId="77777777" w:rsidR="0015577C" w:rsidRDefault="00000000">
            <w:pPr>
              <w:spacing w:before="20" w:after="20"/>
            </w:pPr>
            <w:r>
              <w:rPr>
                <w:sz w:val="18"/>
                <w:szCs w:val="18"/>
              </w:rPr>
              <w:t>POST</w:t>
            </w:r>
          </w:p>
        </w:tc>
        <w:tc>
          <w:tcPr>
            <w:tcW w:w="2340" w:type="dxa"/>
            <w:tcMar>
              <w:top w:w="60" w:type="dxa"/>
              <w:left w:w="80" w:type="dxa"/>
              <w:bottom w:w="60" w:type="dxa"/>
              <w:right w:w="80" w:type="dxa"/>
            </w:tcMar>
            <w:vAlign w:val="center"/>
          </w:tcPr>
          <w:p w14:paraId="545DF7A2" w14:textId="77777777" w:rsidR="0015577C" w:rsidRDefault="00000000">
            <w:pPr>
              <w:spacing w:before="20" w:after="20"/>
            </w:pPr>
            <w:r>
              <w:rPr>
                <w:rFonts w:ascii="Consolas" w:hAnsi="Consolas" w:cs="Consolas"/>
                <w:color w:val="A31515"/>
                <w:sz w:val="18"/>
                <w:szCs w:val="18"/>
              </w:rPr>
              <w:t>/</w:t>
            </w:r>
            <w:proofErr w:type="gramStart"/>
            <w:r>
              <w:rPr>
                <w:rFonts w:ascii="Consolas" w:hAnsi="Consolas" w:cs="Consolas"/>
                <w:color w:val="A31515"/>
                <w:sz w:val="18"/>
                <w:szCs w:val="18"/>
              </w:rPr>
              <w:t>export</w:t>
            </w:r>
            <w:proofErr w:type="gramEnd"/>
            <w:r>
              <w:rPr>
                <w:rFonts w:ascii="Consolas" w:hAnsi="Consolas" w:cs="Consolas"/>
                <w:color w:val="A31515"/>
                <w:sz w:val="18"/>
                <w:szCs w:val="18"/>
              </w:rPr>
              <w:t>-to-sheet/</w:t>
            </w:r>
          </w:p>
        </w:tc>
        <w:tc>
          <w:tcPr>
            <w:tcW w:w="2340" w:type="dxa"/>
            <w:tcMar>
              <w:top w:w="60" w:type="dxa"/>
              <w:left w:w="80" w:type="dxa"/>
              <w:bottom w:w="60" w:type="dxa"/>
              <w:right w:w="80" w:type="dxa"/>
            </w:tcMar>
            <w:vAlign w:val="center"/>
          </w:tcPr>
          <w:p w14:paraId="33F1EA01" w14:textId="77777777" w:rsidR="0015577C" w:rsidRDefault="00000000">
            <w:pPr>
              <w:spacing w:before="20" w:after="20"/>
            </w:pPr>
            <w:r>
              <w:rPr>
                <w:sz w:val="18"/>
                <w:szCs w:val="18"/>
              </w:rPr>
              <w:t>Any authenticated account</w:t>
            </w:r>
          </w:p>
        </w:tc>
        <w:tc>
          <w:tcPr>
            <w:tcW w:w="2340" w:type="dxa"/>
            <w:tcMar>
              <w:top w:w="60" w:type="dxa"/>
              <w:left w:w="80" w:type="dxa"/>
              <w:bottom w:w="60" w:type="dxa"/>
              <w:right w:w="80" w:type="dxa"/>
            </w:tcMar>
            <w:vAlign w:val="center"/>
          </w:tcPr>
          <w:p w14:paraId="62AAEE45" w14:textId="77777777" w:rsidR="0015577C" w:rsidRDefault="00000000">
            <w:pPr>
              <w:spacing w:before="20" w:after="20"/>
            </w:pPr>
            <w:r>
              <w:rPr>
                <w:sz w:val="18"/>
                <w:szCs w:val="18"/>
              </w:rPr>
              <w:t xml:space="preserve">Clears and rewrites the </w:t>
            </w:r>
            <w:proofErr w:type="spellStart"/>
            <w:r>
              <w:rPr>
                <w:rFonts w:ascii="Consolas" w:hAnsi="Consolas" w:cs="Consolas"/>
                <w:color w:val="A31515"/>
                <w:sz w:val="18"/>
                <w:szCs w:val="18"/>
              </w:rPr>
              <w:t>FYP_Schedule_Sheet</w:t>
            </w:r>
            <w:proofErr w:type="spellEnd"/>
            <w:r>
              <w:rPr>
                <w:sz w:val="18"/>
                <w:szCs w:val="18"/>
              </w:rPr>
              <w:t xml:space="preserve"> spreadsheet with the caller's </w:t>
            </w:r>
            <w:proofErr w:type="spellStart"/>
            <w:r>
              <w:rPr>
                <w:sz w:val="18"/>
                <w:szCs w:val="18"/>
              </w:rPr>
              <w:t>programme</w:t>
            </w:r>
            <w:proofErr w:type="spellEnd"/>
            <w:r>
              <w:rPr>
                <w:sz w:val="18"/>
                <w:szCs w:val="18"/>
              </w:rPr>
              <w:t xml:space="preserve"> schedule. Needs </w:t>
            </w:r>
            <w:proofErr w:type="spellStart"/>
            <w:r>
              <w:rPr>
                <w:rFonts w:ascii="Consolas" w:hAnsi="Consolas" w:cs="Consolas"/>
                <w:color w:val="A31515"/>
                <w:sz w:val="18"/>
                <w:szCs w:val="18"/>
              </w:rPr>
              <w:t>client_</w:t>
            </w:r>
            <w:proofErr w:type="gramStart"/>
            <w:r>
              <w:rPr>
                <w:rFonts w:ascii="Consolas" w:hAnsi="Consolas" w:cs="Consolas"/>
                <w:color w:val="A31515"/>
                <w:sz w:val="18"/>
                <w:szCs w:val="18"/>
              </w:rPr>
              <w:t>secret.json</w:t>
            </w:r>
            <w:proofErr w:type="spellEnd"/>
            <w:proofErr w:type="gramEnd"/>
          </w:p>
        </w:tc>
      </w:tr>
      <w:tr w:rsidR="0015577C" w14:paraId="71C4D63C"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225BA4CA" w14:textId="77777777" w:rsidR="0015577C" w:rsidRDefault="00000000">
            <w:pPr>
              <w:spacing w:before="20" w:after="20"/>
            </w:pPr>
            <w:r>
              <w:rPr>
                <w:sz w:val="18"/>
                <w:szCs w:val="18"/>
              </w:rPr>
              <w:t>GET</w:t>
            </w:r>
          </w:p>
        </w:tc>
        <w:tc>
          <w:tcPr>
            <w:tcW w:w="2340" w:type="dxa"/>
            <w:tcMar>
              <w:top w:w="60" w:type="dxa"/>
              <w:left w:w="80" w:type="dxa"/>
              <w:bottom w:w="60" w:type="dxa"/>
              <w:right w:w="80" w:type="dxa"/>
            </w:tcMar>
            <w:vAlign w:val="center"/>
          </w:tcPr>
          <w:p w14:paraId="30CD90AE" w14:textId="77777777" w:rsidR="0015577C" w:rsidRDefault="00000000">
            <w:pPr>
              <w:spacing w:before="20" w:after="20"/>
            </w:pPr>
            <w:r>
              <w:rPr>
                <w:rFonts w:ascii="Consolas" w:hAnsi="Consolas" w:cs="Consolas"/>
                <w:color w:val="A31515"/>
                <w:sz w:val="18"/>
                <w:szCs w:val="18"/>
              </w:rPr>
              <w:t>/</w:t>
            </w:r>
            <w:proofErr w:type="gramStart"/>
            <w:r>
              <w:rPr>
                <w:rFonts w:ascii="Consolas" w:hAnsi="Consolas" w:cs="Consolas"/>
                <w:color w:val="A31515"/>
                <w:sz w:val="18"/>
                <w:szCs w:val="18"/>
              </w:rPr>
              <w:t>export</w:t>
            </w:r>
            <w:proofErr w:type="gramEnd"/>
            <w:r>
              <w:rPr>
                <w:rFonts w:ascii="Consolas" w:hAnsi="Consolas" w:cs="Consolas"/>
                <w:color w:val="A31515"/>
                <w:sz w:val="18"/>
                <w:szCs w:val="18"/>
              </w:rPr>
              <w:t>-students-excel/</w:t>
            </w:r>
          </w:p>
        </w:tc>
        <w:tc>
          <w:tcPr>
            <w:tcW w:w="2340" w:type="dxa"/>
            <w:tcMar>
              <w:top w:w="60" w:type="dxa"/>
              <w:left w:w="80" w:type="dxa"/>
              <w:bottom w:w="60" w:type="dxa"/>
              <w:right w:w="80" w:type="dxa"/>
            </w:tcMar>
            <w:vAlign w:val="center"/>
          </w:tcPr>
          <w:p w14:paraId="59343EFF" w14:textId="77777777" w:rsidR="0015577C" w:rsidRDefault="00000000">
            <w:pPr>
              <w:spacing w:before="20" w:after="20"/>
            </w:pPr>
            <w:r>
              <w:rPr>
                <w:sz w:val="18"/>
                <w:szCs w:val="18"/>
              </w:rPr>
              <w:t xml:space="preserve">Coordinator with a </w:t>
            </w:r>
            <w:proofErr w:type="spellStart"/>
            <w:r>
              <w:rPr>
                <w:sz w:val="18"/>
                <w:szCs w:val="18"/>
              </w:rPr>
              <w:t>programme</w:t>
            </w:r>
            <w:proofErr w:type="spellEnd"/>
          </w:p>
        </w:tc>
        <w:tc>
          <w:tcPr>
            <w:tcW w:w="2340" w:type="dxa"/>
            <w:tcMar>
              <w:top w:w="60" w:type="dxa"/>
              <w:left w:w="80" w:type="dxa"/>
              <w:bottom w:w="60" w:type="dxa"/>
              <w:right w:w="80" w:type="dxa"/>
            </w:tcMar>
            <w:vAlign w:val="center"/>
          </w:tcPr>
          <w:p w14:paraId="4461AA08" w14:textId="77777777" w:rsidR="0015577C" w:rsidRDefault="00000000">
            <w:pPr>
              <w:spacing w:before="20" w:after="20"/>
            </w:pPr>
            <w:r>
              <w:rPr>
                <w:sz w:val="18"/>
                <w:szCs w:val="18"/>
              </w:rPr>
              <w:t xml:space="preserve">Streams the </w:t>
            </w:r>
            <w:proofErr w:type="spellStart"/>
            <w:r>
              <w:rPr>
                <w:sz w:val="18"/>
                <w:szCs w:val="18"/>
              </w:rPr>
              <w:t>programme's</w:t>
            </w:r>
            <w:proofErr w:type="spellEnd"/>
            <w:r>
              <w:rPr>
                <w:sz w:val="18"/>
                <w:szCs w:val="18"/>
              </w:rPr>
              <w:t xml:space="preserve"> student list as </w:t>
            </w:r>
            <w:r>
              <w:rPr>
                <w:rFonts w:ascii="Consolas" w:hAnsi="Consolas" w:cs="Consolas"/>
                <w:color w:val="A31515"/>
                <w:sz w:val="18"/>
                <w:szCs w:val="18"/>
              </w:rPr>
              <w:t>.xlsx</w:t>
            </w:r>
            <w:r>
              <w:rPr>
                <w:sz w:val="18"/>
                <w:szCs w:val="18"/>
              </w:rPr>
              <w:t xml:space="preserve">. </w:t>
            </w:r>
            <w:proofErr w:type="gramStart"/>
            <w:r>
              <w:rPr>
                <w:sz w:val="18"/>
                <w:szCs w:val="18"/>
              </w:rPr>
              <w:t xml:space="preserve">Query </w:t>
            </w:r>
            <w:r>
              <w:rPr>
                <w:rFonts w:ascii="Consolas" w:hAnsi="Consolas" w:cs="Consolas"/>
                <w:color w:val="A31515"/>
                <w:sz w:val="18"/>
                <w:szCs w:val="18"/>
              </w:rPr>
              <w:t>?</w:t>
            </w:r>
            <w:proofErr w:type="spellStart"/>
            <w:r>
              <w:rPr>
                <w:rFonts w:ascii="Consolas" w:hAnsi="Consolas" w:cs="Consolas"/>
                <w:color w:val="A31515"/>
                <w:sz w:val="18"/>
                <w:szCs w:val="18"/>
              </w:rPr>
              <w:t>fyp</w:t>
            </w:r>
            <w:proofErr w:type="gramEnd"/>
            <w:r>
              <w:rPr>
                <w:rFonts w:ascii="Consolas" w:hAnsi="Consolas" w:cs="Consolas"/>
                <w:color w:val="A31515"/>
                <w:sz w:val="18"/>
                <w:szCs w:val="18"/>
              </w:rPr>
              <w:t>_stage</w:t>
            </w:r>
            <w:proofErr w:type="spellEnd"/>
            <w:r>
              <w:rPr>
                <w:rFonts w:ascii="Consolas" w:hAnsi="Consolas" w:cs="Consolas"/>
                <w:color w:val="A31515"/>
                <w:sz w:val="18"/>
                <w:szCs w:val="18"/>
              </w:rPr>
              <w:t>=</w:t>
            </w:r>
            <w:r>
              <w:rPr>
                <w:sz w:val="18"/>
                <w:szCs w:val="18"/>
              </w:rPr>
              <w:t xml:space="preserve"> is </w:t>
            </w:r>
            <w:proofErr w:type="spellStart"/>
            <w:r>
              <w:rPr>
                <w:sz w:val="18"/>
                <w:szCs w:val="18"/>
              </w:rPr>
              <w:t>honoured</w:t>
            </w:r>
            <w:proofErr w:type="spellEnd"/>
            <w:r>
              <w:rPr>
                <w:sz w:val="18"/>
                <w:szCs w:val="18"/>
              </w:rPr>
              <w:t xml:space="preserve"> only for exactly </w:t>
            </w:r>
            <w:r>
              <w:rPr>
                <w:rFonts w:ascii="Consolas" w:hAnsi="Consolas" w:cs="Consolas"/>
                <w:color w:val="A31515"/>
                <w:sz w:val="18"/>
                <w:szCs w:val="18"/>
              </w:rPr>
              <w:t>FYP1</w:t>
            </w:r>
            <w:r>
              <w:rPr>
                <w:sz w:val="18"/>
                <w:szCs w:val="18"/>
              </w:rPr>
              <w:t xml:space="preserve"> or </w:t>
            </w:r>
            <w:r>
              <w:rPr>
                <w:rFonts w:ascii="Consolas" w:hAnsi="Consolas" w:cs="Consolas"/>
                <w:color w:val="A31515"/>
                <w:sz w:val="18"/>
                <w:szCs w:val="18"/>
              </w:rPr>
              <w:t>FYP2</w:t>
            </w:r>
            <w:r>
              <w:rPr>
                <w:sz w:val="18"/>
                <w:szCs w:val="18"/>
              </w:rPr>
              <w:t>; any other value is ignored</w:t>
            </w:r>
          </w:p>
        </w:tc>
      </w:tr>
      <w:tr w:rsidR="0015577C" w14:paraId="0BC062F5"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275BBA21" w14:textId="77777777" w:rsidR="0015577C" w:rsidRDefault="00000000">
            <w:pPr>
              <w:spacing w:before="20" w:after="20"/>
            </w:pPr>
            <w:r>
              <w:rPr>
                <w:sz w:val="18"/>
                <w:szCs w:val="18"/>
              </w:rPr>
              <w:t>POST</w:t>
            </w:r>
          </w:p>
        </w:tc>
        <w:tc>
          <w:tcPr>
            <w:tcW w:w="2340" w:type="dxa"/>
            <w:tcMar>
              <w:top w:w="60" w:type="dxa"/>
              <w:left w:w="80" w:type="dxa"/>
              <w:bottom w:w="60" w:type="dxa"/>
              <w:right w:w="80" w:type="dxa"/>
            </w:tcMar>
            <w:vAlign w:val="center"/>
          </w:tcPr>
          <w:p w14:paraId="0500410F" w14:textId="77777777" w:rsidR="0015577C" w:rsidRDefault="00000000">
            <w:pPr>
              <w:spacing w:before="20" w:after="20"/>
            </w:pPr>
            <w:r>
              <w:rPr>
                <w:rFonts w:ascii="Consolas" w:hAnsi="Consolas" w:cs="Consolas"/>
                <w:color w:val="A31515"/>
                <w:sz w:val="18"/>
                <w:szCs w:val="18"/>
              </w:rPr>
              <w:t>/</w:t>
            </w:r>
            <w:proofErr w:type="gramStart"/>
            <w:r>
              <w:rPr>
                <w:rFonts w:ascii="Consolas" w:hAnsi="Consolas" w:cs="Consolas"/>
                <w:color w:val="A31515"/>
                <w:sz w:val="18"/>
                <w:szCs w:val="18"/>
              </w:rPr>
              <w:t>send</w:t>
            </w:r>
            <w:proofErr w:type="gramEnd"/>
            <w:r>
              <w:rPr>
                <w:rFonts w:ascii="Consolas" w:hAnsi="Consolas" w:cs="Consolas"/>
                <w:color w:val="A31515"/>
                <w:sz w:val="18"/>
                <w:szCs w:val="18"/>
              </w:rPr>
              <w:t>-notification/</w:t>
            </w:r>
          </w:p>
        </w:tc>
        <w:tc>
          <w:tcPr>
            <w:tcW w:w="2340" w:type="dxa"/>
            <w:tcMar>
              <w:top w:w="60" w:type="dxa"/>
              <w:left w:w="80" w:type="dxa"/>
              <w:bottom w:w="60" w:type="dxa"/>
              <w:right w:w="80" w:type="dxa"/>
            </w:tcMar>
            <w:vAlign w:val="center"/>
          </w:tcPr>
          <w:p w14:paraId="75CC9158" w14:textId="77777777" w:rsidR="0015577C" w:rsidRDefault="00000000">
            <w:pPr>
              <w:spacing w:before="20" w:after="20"/>
            </w:pPr>
            <w:r>
              <w:rPr>
                <w:sz w:val="18"/>
                <w:szCs w:val="18"/>
              </w:rPr>
              <w:t>Any authenticated account</w:t>
            </w:r>
          </w:p>
        </w:tc>
        <w:tc>
          <w:tcPr>
            <w:tcW w:w="2340" w:type="dxa"/>
            <w:tcMar>
              <w:top w:w="60" w:type="dxa"/>
              <w:left w:w="80" w:type="dxa"/>
              <w:bottom w:w="60" w:type="dxa"/>
              <w:right w:w="80" w:type="dxa"/>
            </w:tcMar>
            <w:vAlign w:val="center"/>
          </w:tcPr>
          <w:p w14:paraId="43F0E650" w14:textId="77777777" w:rsidR="0015577C" w:rsidRDefault="00000000">
            <w:pPr>
              <w:spacing w:before="20" w:after="20"/>
            </w:pPr>
            <w:r>
              <w:rPr>
                <w:sz w:val="18"/>
                <w:szCs w:val="18"/>
              </w:rPr>
              <w:t xml:space="preserve">E-mails every lecturer and examiner booked in the caller's </w:t>
            </w:r>
            <w:proofErr w:type="spellStart"/>
            <w:r>
              <w:rPr>
                <w:sz w:val="18"/>
                <w:szCs w:val="18"/>
              </w:rPr>
              <w:t>programme</w:t>
            </w:r>
            <w:proofErr w:type="spellEnd"/>
          </w:p>
        </w:tc>
      </w:tr>
    </w:tbl>
    <w:p w14:paraId="6EA106F3" w14:textId="77777777" w:rsidR="0015577C" w:rsidRDefault="0015577C">
      <w:pPr>
        <w:spacing w:after="80"/>
      </w:pPr>
    </w:p>
    <w:p w14:paraId="32949017" w14:textId="77777777" w:rsidR="0015577C" w:rsidRDefault="00000000">
      <w:pPr>
        <w:pStyle w:val="Heading3"/>
        <w:keepNext/>
        <w:spacing w:before="240" w:after="140"/>
      </w:pPr>
      <w:bookmarkStart w:id="206" w:name="sec13_5"/>
      <w:bookmarkStart w:id="207" w:name="_Toc242090213"/>
      <w:r>
        <w:rPr>
          <w:bCs/>
          <w:sz w:val="26"/>
          <w:szCs w:val="26"/>
        </w:rPr>
        <w:t>13.5 Programmatic invariants</w:t>
      </w:r>
      <w:bookmarkEnd w:id="206"/>
      <w:bookmarkEnd w:id="207"/>
    </w:p>
    <w:p w14:paraId="086886EB" w14:textId="77777777" w:rsidR="0015577C" w:rsidRDefault="00000000">
      <w:proofErr w:type="spellStart"/>
      <w:r>
        <w:t>Behaviour</w:t>
      </w:r>
      <w:proofErr w:type="spellEnd"/>
      <w:r>
        <w:t xml:space="preserve"> the API enforces on top of the database rules. Each of these has caused a support question at some point, so it is worth stating.</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26CC5EFE"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2D0CA091" w14:textId="77777777" w:rsidR="0015577C" w:rsidRDefault="00000000">
            <w:pPr>
              <w:spacing w:before="20" w:after="20"/>
            </w:pPr>
            <w:r>
              <w:rPr>
                <w:sz w:val="18"/>
                <w:szCs w:val="18"/>
              </w:rPr>
              <w:t>Invariant</w:t>
            </w:r>
          </w:p>
        </w:tc>
        <w:tc>
          <w:tcPr>
            <w:tcW w:w="4680" w:type="dxa"/>
            <w:shd w:val="clear" w:color="auto" w:fill="E8EEF7"/>
            <w:tcMar>
              <w:top w:w="60" w:type="dxa"/>
              <w:left w:w="80" w:type="dxa"/>
              <w:bottom w:w="60" w:type="dxa"/>
              <w:right w:w="80" w:type="dxa"/>
            </w:tcMar>
            <w:vAlign w:val="center"/>
          </w:tcPr>
          <w:p w14:paraId="5878A12F" w14:textId="77777777" w:rsidR="0015577C" w:rsidRDefault="00000000">
            <w:pPr>
              <w:spacing w:before="20" w:after="20"/>
            </w:pPr>
            <w:r>
              <w:rPr>
                <w:sz w:val="18"/>
                <w:szCs w:val="18"/>
              </w:rPr>
              <w:t>Consequence</w:t>
            </w:r>
          </w:p>
        </w:tc>
      </w:tr>
      <w:tr w:rsidR="0015577C" w14:paraId="6FE7BD43"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96504BA" w14:textId="77777777" w:rsidR="0015577C" w:rsidRDefault="00000000">
            <w:pPr>
              <w:spacing w:before="20" w:after="20"/>
            </w:pPr>
            <w:r>
              <w:rPr>
                <w:sz w:val="18"/>
                <w:szCs w:val="18"/>
              </w:rPr>
              <w:t xml:space="preserve">A project's </w:t>
            </w:r>
            <w:proofErr w:type="spellStart"/>
            <w:r>
              <w:rPr>
                <w:sz w:val="18"/>
                <w:szCs w:val="18"/>
              </w:rPr>
              <w:t>programme</w:t>
            </w:r>
            <w:proofErr w:type="spellEnd"/>
            <w:r>
              <w:rPr>
                <w:sz w:val="18"/>
                <w:szCs w:val="18"/>
              </w:rPr>
              <w:t xml:space="preserve"> is its student's </w:t>
            </w:r>
            <w:proofErr w:type="spellStart"/>
            <w:r>
              <w:rPr>
                <w:sz w:val="18"/>
                <w:szCs w:val="18"/>
              </w:rPr>
              <w:t>programme</w:t>
            </w:r>
            <w:proofErr w:type="spellEnd"/>
          </w:p>
        </w:tc>
        <w:tc>
          <w:tcPr>
            <w:tcW w:w="4680" w:type="dxa"/>
            <w:tcMar>
              <w:top w:w="60" w:type="dxa"/>
              <w:left w:w="80" w:type="dxa"/>
              <w:bottom w:w="60" w:type="dxa"/>
              <w:right w:w="80" w:type="dxa"/>
            </w:tcMar>
            <w:vAlign w:val="center"/>
          </w:tcPr>
          <w:p w14:paraId="03730DDE" w14:textId="77777777" w:rsidR="0015577C" w:rsidRDefault="00000000">
            <w:pPr>
              <w:spacing w:before="20" w:after="20"/>
            </w:pPr>
            <w:r>
              <w:rPr>
                <w:sz w:val="18"/>
                <w:szCs w:val="18"/>
              </w:rPr>
              <w:t xml:space="preserve">A </w:t>
            </w:r>
            <w:proofErr w:type="spellStart"/>
            <w:r>
              <w:rPr>
                <w:sz w:val="18"/>
                <w:szCs w:val="18"/>
              </w:rPr>
              <w:t>programme</w:t>
            </w:r>
            <w:proofErr w:type="spellEnd"/>
            <w:r>
              <w:rPr>
                <w:sz w:val="18"/>
                <w:szCs w:val="18"/>
              </w:rPr>
              <w:t xml:space="preserve"> sent on a project write is ignored when the student has one, and never blanks the value when the student has none</w:t>
            </w:r>
          </w:p>
        </w:tc>
      </w:tr>
      <w:tr w:rsidR="0015577C" w14:paraId="1BBF7213"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8549559" w14:textId="77777777" w:rsidR="0015577C" w:rsidRDefault="00000000">
            <w:pPr>
              <w:spacing w:before="20" w:after="20"/>
            </w:pPr>
            <w:r>
              <w:rPr>
                <w:sz w:val="18"/>
                <w:szCs w:val="18"/>
              </w:rPr>
              <w:t xml:space="preserve">A submission's </w:t>
            </w:r>
            <w:proofErr w:type="spellStart"/>
            <w:r>
              <w:rPr>
                <w:sz w:val="18"/>
                <w:szCs w:val="18"/>
              </w:rPr>
              <w:t>programme</w:t>
            </w:r>
            <w:proofErr w:type="spellEnd"/>
            <w:r>
              <w:rPr>
                <w:sz w:val="18"/>
                <w:szCs w:val="18"/>
              </w:rPr>
              <w:t xml:space="preserve"> is a copy of the </w:t>
            </w:r>
            <w:proofErr w:type="spellStart"/>
            <w:r>
              <w:rPr>
                <w:sz w:val="18"/>
                <w:szCs w:val="18"/>
              </w:rPr>
              <w:t>programme's</w:t>
            </w:r>
            <w:proofErr w:type="spellEnd"/>
            <w:r>
              <w:rPr>
                <w:sz w:val="18"/>
                <w:szCs w:val="18"/>
              </w:rPr>
              <w:t xml:space="preserve"> </w:t>
            </w:r>
            <w:r>
              <w:rPr>
                <w:b/>
                <w:bCs/>
                <w:sz w:val="18"/>
                <w:szCs w:val="18"/>
              </w:rPr>
              <w:t>name</w:t>
            </w:r>
          </w:p>
        </w:tc>
        <w:tc>
          <w:tcPr>
            <w:tcW w:w="4680" w:type="dxa"/>
            <w:tcMar>
              <w:top w:w="60" w:type="dxa"/>
              <w:left w:w="80" w:type="dxa"/>
              <w:bottom w:w="60" w:type="dxa"/>
              <w:right w:w="80" w:type="dxa"/>
            </w:tcMar>
            <w:vAlign w:val="center"/>
          </w:tcPr>
          <w:p w14:paraId="4FF24149" w14:textId="77777777" w:rsidR="0015577C" w:rsidRDefault="00000000">
            <w:pPr>
              <w:spacing w:before="20" w:after="20"/>
            </w:pPr>
            <w:r>
              <w:rPr>
                <w:sz w:val="18"/>
                <w:szCs w:val="18"/>
              </w:rPr>
              <w:t xml:space="preserve">The write paths keep the free-text column in step, which is what fixed rows reading </w:t>
            </w:r>
            <w:r>
              <w:rPr>
                <w:rFonts w:ascii="Consolas" w:hAnsi="Consolas" w:cs="Consolas"/>
                <w:color w:val="A31515"/>
                <w:sz w:val="18"/>
                <w:szCs w:val="18"/>
              </w:rPr>
              <w:t>Bachelor of Computer Science</w:t>
            </w:r>
            <w:r>
              <w:rPr>
                <w:sz w:val="18"/>
                <w:szCs w:val="18"/>
              </w:rPr>
              <w:t xml:space="preserve"> against a </w:t>
            </w:r>
            <w:proofErr w:type="spellStart"/>
            <w:r>
              <w:rPr>
                <w:sz w:val="18"/>
                <w:szCs w:val="18"/>
              </w:rPr>
              <w:t>programme</w:t>
            </w:r>
            <w:proofErr w:type="spellEnd"/>
            <w:r>
              <w:rPr>
                <w:sz w:val="18"/>
                <w:szCs w:val="18"/>
              </w:rPr>
              <w:t xml:space="preserve"> coded </w:t>
            </w:r>
            <w:r>
              <w:rPr>
                <w:rFonts w:ascii="Consolas" w:hAnsi="Consolas" w:cs="Consolas"/>
                <w:color w:val="A31515"/>
                <w:sz w:val="18"/>
                <w:szCs w:val="18"/>
              </w:rPr>
              <w:t>BCS</w:t>
            </w:r>
          </w:p>
        </w:tc>
      </w:tr>
      <w:tr w:rsidR="0015577C" w14:paraId="421EED65"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A88139A" w14:textId="77777777" w:rsidR="0015577C" w:rsidRDefault="00000000">
            <w:pPr>
              <w:spacing w:before="20" w:after="20"/>
            </w:pPr>
            <w:r>
              <w:rPr>
                <w:sz w:val="18"/>
                <w:szCs w:val="18"/>
              </w:rPr>
              <w:t>A full name is required and whitespace is not a name</w:t>
            </w:r>
          </w:p>
        </w:tc>
        <w:tc>
          <w:tcPr>
            <w:tcW w:w="4680" w:type="dxa"/>
            <w:tcMar>
              <w:top w:w="60" w:type="dxa"/>
              <w:left w:w="80" w:type="dxa"/>
              <w:bottom w:w="60" w:type="dxa"/>
              <w:right w:w="80" w:type="dxa"/>
            </w:tcMar>
            <w:vAlign w:val="center"/>
          </w:tcPr>
          <w:p w14:paraId="7164C678" w14:textId="77777777" w:rsidR="0015577C" w:rsidRDefault="00000000">
            <w:pPr>
              <w:spacing w:before="20" w:after="20"/>
            </w:pPr>
            <w:r>
              <w:rPr>
                <w:sz w:val="18"/>
                <w:szCs w:val="18"/>
              </w:rPr>
              <w:t xml:space="preserve">Both blank and spaces-only are refused, with "A full name is required — it is what this account is shown by everywhere in </w:t>
            </w:r>
            <w:proofErr w:type="spellStart"/>
            <w:r>
              <w:rPr>
                <w:sz w:val="18"/>
                <w:szCs w:val="18"/>
              </w:rPr>
              <w:lastRenderedPageBreak/>
              <w:t>FYPHub</w:t>
            </w:r>
            <w:proofErr w:type="spellEnd"/>
            <w:r>
              <w:rPr>
                <w:sz w:val="18"/>
                <w:szCs w:val="18"/>
              </w:rPr>
              <w:t>."</w:t>
            </w:r>
          </w:p>
        </w:tc>
      </w:tr>
      <w:tr w:rsidR="0015577C" w14:paraId="1728A036"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78602A6" w14:textId="77777777" w:rsidR="0015577C" w:rsidRDefault="00000000">
            <w:pPr>
              <w:spacing w:before="20" w:after="20"/>
            </w:pPr>
            <w:r>
              <w:rPr>
                <w:sz w:val="18"/>
                <w:szCs w:val="18"/>
              </w:rPr>
              <w:lastRenderedPageBreak/>
              <w:t>A student ID change propagates</w:t>
            </w:r>
          </w:p>
        </w:tc>
        <w:tc>
          <w:tcPr>
            <w:tcW w:w="4680" w:type="dxa"/>
            <w:tcMar>
              <w:top w:w="60" w:type="dxa"/>
              <w:left w:w="80" w:type="dxa"/>
              <w:bottom w:w="60" w:type="dxa"/>
              <w:right w:w="80" w:type="dxa"/>
            </w:tcMar>
            <w:vAlign w:val="center"/>
          </w:tcPr>
          <w:p w14:paraId="2B2074AB" w14:textId="77777777" w:rsidR="0015577C" w:rsidRDefault="00000000">
            <w:pPr>
              <w:spacing w:before="20" w:after="20"/>
            </w:pPr>
            <w:r>
              <w:rPr>
                <w:sz w:val="18"/>
                <w:szCs w:val="18"/>
              </w:rPr>
              <w:t>The profile, the student's projects and their mark rows are updated together. The guard lives in the serializer; the column has no unique constraint</w:t>
            </w:r>
          </w:p>
        </w:tc>
      </w:tr>
      <w:tr w:rsidR="0015577C" w14:paraId="2213E77D"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C96F42A" w14:textId="77777777" w:rsidR="0015577C" w:rsidRDefault="00000000">
            <w:pPr>
              <w:spacing w:before="20" w:after="20"/>
            </w:pPr>
            <w:r>
              <w:rPr>
                <w:sz w:val="18"/>
                <w:szCs w:val="18"/>
              </w:rPr>
              <w:t>Creating a student creates a project</w:t>
            </w:r>
          </w:p>
        </w:tc>
        <w:tc>
          <w:tcPr>
            <w:tcW w:w="4680" w:type="dxa"/>
            <w:tcMar>
              <w:top w:w="60" w:type="dxa"/>
              <w:left w:w="80" w:type="dxa"/>
              <w:bottom w:w="60" w:type="dxa"/>
              <w:right w:w="80" w:type="dxa"/>
            </w:tcMar>
            <w:vAlign w:val="center"/>
          </w:tcPr>
          <w:p w14:paraId="162199BF" w14:textId="77777777" w:rsidR="0015577C" w:rsidRDefault="00000000">
            <w:pPr>
              <w:spacing w:before="20" w:after="20"/>
            </w:pPr>
            <w:r>
              <w:rPr>
                <w:sz w:val="18"/>
                <w:szCs w:val="18"/>
              </w:rPr>
              <w:t xml:space="preserve">Titled </w:t>
            </w:r>
            <w:r>
              <w:rPr>
                <w:rFonts w:ascii="Consolas" w:hAnsi="Consolas" w:cs="Consolas"/>
                <w:color w:val="A31515"/>
                <w:sz w:val="18"/>
                <w:szCs w:val="18"/>
              </w:rPr>
              <w:t>Pending TRF Submission</w:t>
            </w:r>
            <w:r>
              <w:rPr>
                <w:sz w:val="18"/>
                <w:szCs w:val="18"/>
              </w:rPr>
              <w:t>, so the student appears in the student list immediately</w:t>
            </w:r>
          </w:p>
        </w:tc>
      </w:tr>
      <w:tr w:rsidR="0015577C" w14:paraId="745ED9E6"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0A47B9A" w14:textId="77777777" w:rsidR="0015577C" w:rsidRDefault="00000000">
            <w:pPr>
              <w:spacing w:before="20" w:after="20"/>
            </w:pPr>
            <w:r>
              <w:rPr>
                <w:sz w:val="18"/>
                <w:szCs w:val="18"/>
              </w:rPr>
              <w:t xml:space="preserve">The </w:t>
            </w:r>
            <w:r>
              <w:rPr>
                <w:rFonts w:ascii="Consolas" w:hAnsi="Consolas" w:cs="Consolas"/>
                <w:color w:val="A31515"/>
                <w:sz w:val="18"/>
                <w:szCs w:val="18"/>
              </w:rPr>
              <w:t>admin</w:t>
            </w:r>
            <w:r>
              <w:rPr>
                <w:sz w:val="18"/>
                <w:szCs w:val="18"/>
              </w:rPr>
              <w:t xml:space="preserve"> role cannot be self-granted</w:t>
            </w:r>
          </w:p>
        </w:tc>
        <w:tc>
          <w:tcPr>
            <w:tcW w:w="4680" w:type="dxa"/>
            <w:tcMar>
              <w:top w:w="60" w:type="dxa"/>
              <w:left w:w="80" w:type="dxa"/>
              <w:bottom w:w="60" w:type="dxa"/>
              <w:right w:w="80" w:type="dxa"/>
            </w:tcMar>
            <w:vAlign w:val="center"/>
          </w:tcPr>
          <w:p w14:paraId="7126B0F0" w14:textId="77777777" w:rsidR="0015577C" w:rsidRDefault="00000000">
            <w:pPr>
              <w:spacing w:before="20" w:after="20"/>
            </w:pPr>
            <w:r>
              <w:rPr>
                <w:sz w:val="18"/>
                <w:szCs w:val="18"/>
              </w:rPr>
              <w:t>Only an administrator can grant it, through the API or by spreadsheet</w:t>
            </w:r>
          </w:p>
        </w:tc>
      </w:tr>
      <w:tr w:rsidR="0015577C" w14:paraId="44DAC5E4"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5DA505A" w14:textId="77777777" w:rsidR="0015577C" w:rsidRDefault="00000000">
            <w:pPr>
              <w:spacing w:before="20" w:after="20"/>
            </w:pPr>
            <w:r>
              <w:rPr>
                <w:sz w:val="18"/>
                <w:szCs w:val="18"/>
              </w:rPr>
              <w:t xml:space="preserve">A caller with no </w:t>
            </w:r>
            <w:proofErr w:type="spellStart"/>
            <w:r>
              <w:rPr>
                <w:sz w:val="18"/>
                <w:szCs w:val="18"/>
              </w:rPr>
              <w:t>programme</w:t>
            </w:r>
            <w:proofErr w:type="spellEnd"/>
            <w:r>
              <w:rPr>
                <w:sz w:val="18"/>
                <w:szCs w:val="18"/>
              </w:rPr>
              <w:t xml:space="preserve"> gets an empty result, never the institution</w:t>
            </w:r>
          </w:p>
        </w:tc>
        <w:tc>
          <w:tcPr>
            <w:tcW w:w="4680" w:type="dxa"/>
            <w:tcMar>
              <w:top w:w="60" w:type="dxa"/>
              <w:left w:w="80" w:type="dxa"/>
              <w:bottom w:w="60" w:type="dxa"/>
              <w:right w:w="80" w:type="dxa"/>
            </w:tcMar>
            <w:vAlign w:val="center"/>
          </w:tcPr>
          <w:p w14:paraId="53497A04" w14:textId="77777777" w:rsidR="0015577C" w:rsidRDefault="00000000">
            <w:pPr>
              <w:spacing w:before="20" w:after="20"/>
            </w:pPr>
            <w:r>
              <w:rPr>
                <w:sz w:val="18"/>
                <w:szCs w:val="18"/>
              </w:rPr>
              <w:t>Several endpoints return an explicit 403 with that explanation instead of an empty list</w:t>
            </w:r>
          </w:p>
        </w:tc>
      </w:tr>
      <w:tr w:rsidR="0015577C" w14:paraId="53C92FB0"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7E69EE3" w14:textId="77777777" w:rsidR="0015577C" w:rsidRDefault="00000000">
            <w:pPr>
              <w:spacing w:before="20" w:after="20"/>
            </w:pPr>
            <w:r>
              <w:rPr>
                <w:sz w:val="18"/>
                <w:szCs w:val="18"/>
              </w:rPr>
              <w:t>Quotas are non-negative and whole</w:t>
            </w:r>
          </w:p>
        </w:tc>
        <w:tc>
          <w:tcPr>
            <w:tcW w:w="4680" w:type="dxa"/>
            <w:tcMar>
              <w:top w:w="60" w:type="dxa"/>
              <w:left w:w="80" w:type="dxa"/>
              <w:bottom w:w="60" w:type="dxa"/>
              <w:right w:w="80" w:type="dxa"/>
            </w:tcMar>
            <w:vAlign w:val="center"/>
          </w:tcPr>
          <w:p w14:paraId="056A22E4" w14:textId="77777777" w:rsidR="0015577C" w:rsidRDefault="00000000">
            <w:pPr>
              <w:spacing w:before="20" w:after="20"/>
            </w:pPr>
            <w:proofErr w:type="spellStart"/>
            <w:r>
              <w:rPr>
                <w:rFonts w:ascii="Consolas" w:hAnsi="Consolas" w:cs="Consolas"/>
                <w:color w:val="A31515"/>
                <w:sz w:val="18"/>
                <w:szCs w:val="18"/>
              </w:rPr>
              <w:t>available_quota</w:t>
            </w:r>
            <w:proofErr w:type="spellEnd"/>
            <w:r>
              <w:rPr>
                <w:sz w:val="18"/>
                <w:szCs w:val="18"/>
              </w:rPr>
              <w:t xml:space="preserve"> is floored at zero, and the assigned count covers main supervision only</w:t>
            </w:r>
          </w:p>
        </w:tc>
      </w:tr>
      <w:tr w:rsidR="0015577C" w14:paraId="421A3DCE"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83748E1" w14:textId="77777777" w:rsidR="0015577C" w:rsidRDefault="00000000">
            <w:pPr>
              <w:spacing w:before="20" w:after="20"/>
            </w:pPr>
            <w:r>
              <w:rPr>
                <w:sz w:val="18"/>
                <w:szCs w:val="18"/>
              </w:rPr>
              <w:t>Examiner assignment and scheduling are fills, not rewrites</w:t>
            </w:r>
          </w:p>
        </w:tc>
        <w:tc>
          <w:tcPr>
            <w:tcW w:w="4680" w:type="dxa"/>
            <w:tcMar>
              <w:top w:w="60" w:type="dxa"/>
              <w:left w:w="80" w:type="dxa"/>
              <w:bottom w:w="60" w:type="dxa"/>
              <w:right w:w="80" w:type="dxa"/>
            </w:tcMar>
            <w:vAlign w:val="center"/>
          </w:tcPr>
          <w:p w14:paraId="2BF3C6B1" w14:textId="77777777" w:rsidR="0015577C" w:rsidRDefault="00000000">
            <w:pPr>
              <w:spacing w:before="20" w:after="20"/>
            </w:pPr>
            <w:r>
              <w:rPr>
                <w:sz w:val="18"/>
                <w:szCs w:val="18"/>
              </w:rPr>
              <w:t>Auto-assign touches only projects with no examiner; the scheduler only fills empty slots</w:t>
            </w:r>
          </w:p>
        </w:tc>
      </w:tr>
    </w:tbl>
    <w:p w14:paraId="03C1E8F2" w14:textId="77777777" w:rsidR="0015577C" w:rsidRDefault="0015577C">
      <w:pPr>
        <w:spacing w:after="80"/>
      </w:pPr>
    </w:p>
    <w:p w14:paraId="41124EFA" w14:textId="77777777" w:rsidR="0015577C" w:rsidRDefault="00000000">
      <w:pPr>
        <w:pStyle w:val="Heading3"/>
        <w:keepNext/>
        <w:spacing w:before="240" w:after="140"/>
      </w:pPr>
      <w:bookmarkStart w:id="208" w:name="sec13_6"/>
      <w:bookmarkStart w:id="209" w:name="_Toc242090214"/>
      <w:r>
        <w:rPr>
          <w:bCs/>
          <w:sz w:val="26"/>
          <w:szCs w:val="26"/>
        </w:rPr>
        <w:t>13.6 PHP sidecar endpoints</w:t>
      </w:r>
      <w:bookmarkEnd w:id="208"/>
      <w:bookmarkEnd w:id="209"/>
    </w:p>
    <w:p w14:paraId="766C9619" w14:textId="77777777" w:rsidR="0015577C" w:rsidRDefault="00000000">
      <w:r>
        <w:t xml:space="preserve">The sidecar is 11 scripts in </w:t>
      </w:r>
      <w:proofErr w:type="spellStart"/>
      <w:r>
        <w:rPr>
          <w:rFonts w:ascii="Consolas" w:hAnsi="Consolas" w:cs="Consolas"/>
          <w:color w:val="A31515"/>
          <w:sz w:val="18"/>
          <w:szCs w:val="18"/>
        </w:rPr>
        <w:t>php</w:t>
      </w:r>
      <w:proofErr w:type="spellEnd"/>
      <w:r>
        <w:rPr>
          <w:rFonts w:ascii="Consolas" w:hAnsi="Consolas" w:cs="Consolas"/>
          <w:color w:val="A31515"/>
          <w:sz w:val="18"/>
          <w:szCs w:val="18"/>
        </w:rPr>
        <w:t>/</w:t>
      </w:r>
      <w:r>
        <w:t xml:space="preserve">, addressed by file name. It is the primary writer of the rubric tables. Two facts apply to every row of the table below and are the reason §16.1 is as blunt as it is: </w:t>
      </w:r>
      <w:r>
        <w:rPr>
          <w:b/>
          <w:bCs/>
        </w:rPr>
        <w:t xml:space="preserve">no script performs any authentication or </w:t>
      </w:r>
      <w:proofErr w:type="spellStart"/>
      <w:r>
        <w:rPr>
          <w:b/>
          <w:bCs/>
        </w:rPr>
        <w:t>authorisation</w:t>
      </w:r>
      <w:proofErr w:type="spellEnd"/>
      <w:r>
        <w:t xml:space="preserve">, and </w:t>
      </w:r>
      <w:r>
        <w:rPr>
          <w:b/>
          <w:bCs/>
        </w:rPr>
        <w:t>every script returns HTTP 200</w:t>
      </w:r>
      <w:r>
        <w:t xml:space="preserve"> whatever happens, except an unhandled database error (§13.7).</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1959"/>
        <w:gridCol w:w="1959"/>
        <w:gridCol w:w="1960"/>
        <w:gridCol w:w="1960"/>
        <w:gridCol w:w="1960"/>
      </w:tblGrid>
      <w:tr w:rsidR="0015577C" w14:paraId="0B5F73DC" w14:textId="77777777">
        <w:tblPrEx>
          <w:tblCellMar>
            <w:top w:w="0" w:type="dxa"/>
            <w:left w:w="0" w:type="dxa"/>
            <w:bottom w:w="0" w:type="dxa"/>
            <w:right w:w="0" w:type="dxa"/>
          </w:tblCellMar>
        </w:tblPrEx>
        <w:trPr>
          <w:tblHeader/>
        </w:trPr>
        <w:tc>
          <w:tcPr>
            <w:tcW w:w="1872" w:type="dxa"/>
            <w:shd w:val="clear" w:color="auto" w:fill="E8EEF7"/>
            <w:tcMar>
              <w:top w:w="60" w:type="dxa"/>
              <w:left w:w="80" w:type="dxa"/>
              <w:bottom w:w="60" w:type="dxa"/>
              <w:right w:w="80" w:type="dxa"/>
            </w:tcMar>
            <w:vAlign w:val="center"/>
          </w:tcPr>
          <w:p w14:paraId="3EC72FA6" w14:textId="77777777" w:rsidR="0015577C" w:rsidRDefault="00000000">
            <w:pPr>
              <w:spacing w:before="20" w:after="20"/>
            </w:pPr>
            <w:r>
              <w:rPr>
                <w:sz w:val="18"/>
                <w:szCs w:val="18"/>
              </w:rPr>
              <w:t>File</w:t>
            </w:r>
          </w:p>
        </w:tc>
        <w:tc>
          <w:tcPr>
            <w:tcW w:w="1872" w:type="dxa"/>
            <w:shd w:val="clear" w:color="auto" w:fill="E8EEF7"/>
            <w:tcMar>
              <w:top w:w="60" w:type="dxa"/>
              <w:left w:w="80" w:type="dxa"/>
              <w:bottom w:w="60" w:type="dxa"/>
              <w:right w:w="80" w:type="dxa"/>
            </w:tcMar>
            <w:vAlign w:val="center"/>
          </w:tcPr>
          <w:p w14:paraId="7A7BC2CD" w14:textId="77777777" w:rsidR="0015577C" w:rsidRDefault="00000000">
            <w:pPr>
              <w:spacing w:before="20" w:after="20"/>
            </w:pPr>
            <w:r>
              <w:rPr>
                <w:sz w:val="18"/>
                <w:szCs w:val="18"/>
              </w:rPr>
              <w:t>Method</w:t>
            </w:r>
          </w:p>
        </w:tc>
        <w:tc>
          <w:tcPr>
            <w:tcW w:w="1872" w:type="dxa"/>
            <w:shd w:val="clear" w:color="auto" w:fill="E8EEF7"/>
            <w:tcMar>
              <w:top w:w="60" w:type="dxa"/>
              <w:left w:w="80" w:type="dxa"/>
              <w:bottom w:w="60" w:type="dxa"/>
              <w:right w:w="80" w:type="dxa"/>
            </w:tcMar>
            <w:vAlign w:val="center"/>
          </w:tcPr>
          <w:p w14:paraId="78ED27F5" w14:textId="77777777" w:rsidR="0015577C" w:rsidRDefault="00000000">
            <w:pPr>
              <w:spacing w:before="20" w:after="20"/>
            </w:pPr>
            <w:r>
              <w:rPr>
                <w:sz w:val="18"/>
                <w:szCs w:val="18"/>
              </w:rPr>
              <w:t>Parameters</w:t>
            </w:r>
          </w:p>
        </w:tc>
        <w:tc>
          <w:tcPr>
            <w:tcW w:w="1872" w:type="dxa"/>
            <w:shd w:val="clear" w:color="auto" w:fill="E8EEF7"/>
            <w:tcMar>
              <w:top w:w="60" w:type="dxa"/>
              <w:left w:w="80" w:type="dxa"/>
              <w:bottom w:w="60" w:type="dxa"/>
              <w:right w:w="80" w:type="dxa"/>
            </w:tcMar>
            <w:vAlign w:val="center"/>
          </w:tcPr>
          <w:p w14:paraId="3D22DB03" w14:textId="77777777" w:rsidR="0015577C" w:rsidRDefault="00000000">
            <w:pPr>
              <w:spacing w:before="20" w:after="20"/>
            </w:pPr>
            <w:r>
              <w:rPr>
                <w:sz w:val="18"/>
                <w:szCs w:val="18"/>
              </w:rPr>
              <w:t>Returns</w:t>
            </w:r>
          </w:p>
        </w:tc>
        <w:tc>
          <w:tcPr>
            <w:tcW w:w="1872" w:type="dxa"/>
            <w:shd w:val="clear" w:color="auto" w:fill="E8EEF7"/>
            <w:tcMar>
              <w:top w:w="60" w:type="dxa"/>
              <w:left w:w="80" w:type="dxa"/>
              <w:bottom w:w="60" w:type="dxa"/>
              <w:right w:w="80" w:type="dxa"/>
            </w:tcMar>
            <w:vAlign w:val="center"/>
          </w:tcPr>
          <w:p w14:paraId="7D38E96A" w14:textId="77777777" w:rsidR="0015577C" w:rsidRDefault="00000000">
            <w:pPr>
              <w:spacing w:before="20" w:after="20"/>
            </w:pPr>
            <w:r>
              <w:rPr>
                <w:sz w:val="18"/>
                <w:szCs w:val="18"/>
              </w:rPr>
              <w:t>Tables touched</w:t>
            </w:r>
          </w:p>
        </w:tc>
      </w:tr>
      <w:tr w:rsidR="0015577C" w14:paraId="06912FCC"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67EC6535" w14:textId="77777777" w:rsidR="0015577C" w:rsidRDefault="00000000">
            <w:pPr>
              <w:spacing w:before="20" w:after="20"/>
            </w:pPr>
            <w:proofErr w:type="spellStart"/>
            <w:r>
              <w:rPr>
                <w:rFonts w:ascii="Consolas" w:hAnsi="Consolas" w:cs="Consolas"/>
                <w:color w:val="A31515"/>
                <w:sz w:val="18"/>
                <w:szCs w:val="18"/>
              </w:rPr>
              <w:t>db_config.php</w:t>
            </w:r>
            <w:proofErr w:type="spellEnd"/>
          </w:p>
        </w:tc>
        <w:tc>
          <w:tcPr>
            <w:tcW w:w="1872" w:type="dxa"/>
            <w:tcMar>
              <w:top w:w="60" w:type="dxa"/>
              <w:left w:w="80" w:type="dxa"/>
              <w:bottom w:w="60" w:type="dxa"/>
              <w:right w:w="80" w:type="dxa"/>
            </w:tcMar>
            <w:vAlign w:val="center"/>
          </w:tcPr>
          <w:p w14:paraId="72F39B7C" w14:textId="77777777" w:rsidR="0015577C" w:rsidRDefault="00000000">
            <w:pPr>
              <w:spacing w:before="20" w:after="20"/>
            </w:pPr>
            <w:r>
              <w:rPr>
                <w:sz w:val="18"/>
                <w:szCs w:val="18"/>
              </w:rPr>
              <w:t>—</w:t>
            </w:r>
          </w:p>
        </w:tc>
        <w:tc>
          <w:tcPr>
            <w:tcW w:w="1872" w:type="dxa"/>
            <w:tcMar>
              <w:top w:w="60" w:type="dxa"/>
              <w:left w:w="80" w:type="dxa"/>
              <w:bottom w:w="60" w:type="dxa"/>
              <w:right w:w="80" w:type="dxa"/>
            </w:tcMar>
            <w:vAlign w:val="center"/>
          </w:tcPr>
          <w:p w14:paraId="06A0E035" w14:textId="77777777" w:rsidR="0015577C" w:rsidRDefault="00000000">
            <w:pPr>
              <w:spacing w:before="20" w:after="20"/>
            </w:pPr>
            <w:r>
              <w:rPr>
                <w:sz w:val="18"/>
                <w:szCs w:val="18"/>
              </w:rPr>
              <w:t xml:space="preserve">Include file; answers </w:t>
            </w:r>
            <w:r>
              <w:rPr>
                <w:rFonts w:ascii="Consolas" w:hAnsi="Consolas" w:cs="Consolas"/>
                <w:color w:val="A31515"/>
                <w:sz w:val="18"/>
                <w:szCs w:val="18"/>
              </w:rPr>
              <w:t>OPTIONS</w:t>
            </w:r>
            <w:r>
              <w:rPr>
                <w:sz w:val="18"/>
                <w:szCs w:val="18"/>
              </w:rPr>
              <w:t xml:space="preserve"> preflight itself with 200</w:t>
            </w:r>
          </w:p>
        </w:tc>
        <w:tc>
          <w:tcPr>
            <w:tcW w:w="1872" w:type="dxa"/>
            <w:tcMar>
              <w:top w:w="60" w:type="dxa"/>
              <w:left w:w="80" w:type="dxa"/>
              <w:bottom w:w="60" w:type="dxa"/>
              <w:right w:w="80" w:type="dxa"/>
            </w:tcMar>
            <w:vAlign w:val="center"/>
          </w:tcPr>
          <w:p w14:paraId="64C603FA" w14:textId="77777777" w:rsidR="0015577C" w:rsidRDefault="00000000">
            <w:pPr>
              <w:spacing w:before="20" w:after="20"/>
            </w:pPr>
            <w:r>
              <w:rPr>
                <w:sz w:val="18"/>
                <w:szCs w:val="18"/>
              </w:rPr>
              <w:t xml:space="preserve">On connection failure: </w:t>
            </w:r>
            <w:r>
              <w:rPr>
                <w:rFonts w:ascii="Consolas" w:hAnsi="Consolas" w:cs="Consolas"/>
                <w:color w:val="A31515"/>
                <w:sz w:val="18"/>
                <w:szCs w:val="18"/>
              </w:rPr>
              <w:t>{"success": false, "message": "Database connection failed: ..."}</w:t>
            </w:r>
          </w:p>
        </w:tc>
        <w:tc>
          <w:tcPr>
            <w:tcW w:w="1872" w:type="dxa"/>
            <w:tcMar>
              <w:top w:w="60" w:type="dxa"/>
              <w:left w:w="80" w:type="dxa"/>
              <w:bottom w:w="60" w:type="dxa"/>
              <w:right w:w="80" w:type="dxa"/>
            </w:tcMar>
            <w:vAlign w:val="center"/>
          </w:tcPr>
          <w:p w14:paraId="1B938CE7" w14:textId="77777777" w:rsidR="0015577C" w:rsidRDefault="00000000">
            <w:pPr>
              <w:spacing w:before="20" w:after="20"/>
            </w:pPr>
            <w:r>
              <w:rPr>
                <w:sz w:val="18"/>
                <w:szCs w:val="18"/>
              </w:rPr>
              <w:t>None (opens the connection)</w:t>
            </w:r>
          </w:p>
        </w:tc>
      </w:tr>
      <w:tr w:rsidR="0015577C" w14:paraId="38F66BEC"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0AE3493A" w14:textId="77777777" w:rsidR="0015577C" w:rsidRDefault="00000000">
            <w:pPr>
              <w:spacing w:before="20" w:after="20"/>
            </w:pPr>
            <w:proofErr w:type="spellStart"/>
            <w:r>
              <w:rPr>
                <w:rFonts w:ascii="Consolas" w:hAnsi="Consolas" w:cs="Consolas"/>
                <w:color w:val="A31515"/>
                <w:sz w:val="18"/>
                <w:szCs w:val="18"/>
              </w:rPr>
              <w:t>list_templates.php</w:t>
            </w:r>
            <w:proofErr w:type="spellEnd"/>
          </w:p>
        </w:tc>
        <w:tc>
          <w:tcPr>
            <w:tcW w:w="1872" w:type="dxa"/>
            <w:tcMar>
              <w:top w:w="60" w:type="dxa"/>
              <w:left w:w="80" w:type="dxa"/>
              <w:bottom w:w="60" w:type="dxa"/>
              <w:right w:w="80" w:type="dxa"/>
            </w:tcMar>
            <w:vAlign w:val="center"/>
          </w:tcPr>
          <w:p w14:paraId="4C7CFEAD" w14:textId="77777777" w:rsidR="0015577C" w:rsidRDefault="00000000">
            <w:pPr>
              <w:spacing w:before="20" w:after="20"/>
            </w:pPr>
            <w:r>
              <w:rPr>
                <w:sz w:val="18"/>
                <w:szCs w:val="18"/>
              </w:rPr>
              <w:t>GET</w:t>
            </w:r>
          </w:p>
        </w:tc>
        <w:tc>
          <w:tcPr>
            <w:tcW w:w="1872" w:type="dxa"/>
            <w:tcMar>
              <w:top w:w="60" w:type="dxa"/>
              <w:left w:w="80" w:type="dxa"/>
              <w:bottom w:w="60" w:type="dxa"/>
              <w:right w:w="80" w:type="dxa"/>
            </w:tcMar>
            <w:vAlign w:val="center"/>
          </w:tcPr>
          <w:p w14:paraId="72430D0F" w14:textId="77777777" w:rsidR="0015577C" w:rsidRDefault="00000000">
            <w:pPr>
              <w:spacing w:before="20" w:after="20"/>
            </w:pPr>
            <w:proofErr w:type="spellStart"/>
            <w:r>
              <w:rPr>
                <w:rFonts w:ascii="Consolas" w:hAnsi="Consolas" w:cs="Consolas"/>
                <w:color w:val="A31515"/>
                <w:sz w:val="18"/>
                <w:szCs w:val="18"/>
              </w:rPr>
              <w:t>programme</w:t>
            </w:r>
            <w:proofErr w:type="spellEnd"/>
            <w:r>
              <w:rPr>
                <w:sz w:val="18"/>
                <w:szCs w:val="18"/>
              </w:rPr>
              <w:t xml:space="preserve"> (a </w:t>
            </w:r>
            <w:proofErr w:type="spellStart"/>
            <w:r>
              <w:rPr>
                <w:sz w:val="18"/>
                <w:szCs w:val="18"/>
              </w:rPr>
              <w:t>programme</w:t>
            </w:r>
            <w:proofErr w:type="spellEnd"/>
            <w:r>
              <w:rPr>
                <w:sz w:val="18"/>
                <w:szCs w:val="18"/>
              </w:rPr>
              <w:t xml:space="preserve"> code; empty returns all)</w:t>
            </w:r>
          </w:p>
        </w:tc>
        <w:tc>
          <w:tcPr>
            <w:tcW w:w="1872" w:type="dxa"/>
            <w:tcMar>
              <w:top w:w="60" w:type="dxa"/>
              <w:left w:w="80" w:type="dxa"/>
              <w:bottom w:w="60" w:type="dxa"/>
              <w:right w:w="80" w:type="dxa"/>
            </w:tcMar>
            <w:vAlign w:val="center"/>
          </w:tcPr>
          <w:p w14:paraId="1158ECF7" w14:textId="77777777" w:rsidR="0015577C" w:rsidRDefault="00000000">
            <w:pPr>
              <w:spacing w:before="20" w:after="20"/>
            </w:pPr>
            <w:r>
              <w:rPr>
                <w:rFonts w:ascii="Consolas" w:hAnsi="Consolas" w:cs="Consolas"/>
                <w:color w:val="A31515"/>
                <w:sz w:val="18"/>
                <w:szCs w:val="18"/>
              </w:rPr>
              <w:t>{"success": true, "templates": [{"id", "title", "course", "</w:t>
            </w:r>
            <w:proofErr w:type="spellStart"/>
            <w:r>
              <w:rPr>
                <w:rFonts w:ascii="Consolas" w:hAnsi="Consolas" w:cs="Consolas"/>
                <w:color w:val="A31515"/>
                <w:sz w:val="18"/>
                <w:szCs w:val="18"/>
              </w:rPr>
              <w:t>fyp_stage</w:t>
            </w:r>
            <w:proofErr w:type="spellEnd"/>
            <w:r>
              <w:rPr>
                <w:rFonts w:ascii="Consolas" w:hAnsi="Consolas" w:cs="Consolas"/>
                <w:color w:val="A31515"/>
                <w:sz w:val="18"/>
                <w:szCs w:val="18"/>
              </w:rPr>
              <w:t>", "</w:t>
            </w:r>
            <w:proofErr w:type="spellStart"/>
            <w:r>
              <w:rPr>
                <w:rFonts w:ascii="Consolas" w:hAnsi="Consolas" w:cs="Consolas"/>
                <w:color w:val="A31515"/>
                <w:sz w:val="18"/>
                <w:szCs w:val="18"/>
              </w:rPr>
              <w:t>fyp_stage_raw</w:t>
            </w:r>
            <w:proofErr w:type="spellEnd"/>
            <w:r>
              <w:rPr>
                <w:rFonts w:ascii="Consolas" w:hAnsi="Consolas" w:cs="Consolas"/>
                <w:color w:val="A31515"/>
                <w:sz w:val="18"/>
                <w:szCs w:val="18"/>
              </w:rPr>
              <w:t>", "</w:t>
            </w:r>
            <w:proofErr w:type="spellStart"/>
            <w:r>
              <w:rPr>
                <w:rFonts w:ascii="Consolas" w:hAnsi="Consolas" w:cs="Consolas"/>
                <w:color w:val="A31515"/>
                <w:sz w:val="18"/>
                <w:szCs w:val="18"/>
              </w:rPr>
              <w:t>programme_code</w:t>
            </w:r>
            <w:proofErr w:type="spellEnd"/>
            <w:r>
              <w:rPr>
                <w:rFonts w:ascii="Consolas" w:hAnsi="Consolas" w:cs="Consolas"/>
                <w:color w:val="A31515"/>
                <w:sz w:val="18"/>
                <w:szCs w:val="18"/>
              </w:rPr>
              <w:t>", "</w:t>
            </w:r>
            <w:proofErr w:type="spellStart"/>
            <w:r>
              <w:rPr>
                <w:rFonts w:ascii="Consolas" w:hAnsi="Consolas" w:cs="Consolas"/>
                <w:color w:val="A31515"/>
                <w:sz w:val="18"/>
                <w:szCs w:val="18"/>
              </w:rPr>
              <w:t>updated_at</w:t>
            </w:r>
            <w:proofErr w:type="spellEnd"/>
            <w:r>
              <w:rPr>
                <w:rFonts w:ascii="Consolas" w:hAnsi="Consolas" w:cs="Consolas"/>
                <w:color w:val="A31515"/>
                <w:sz w:val="18"/>
                <w:szCs w:val="18"/>
              </w:rPr>
              <w:t>", "version", "</w:t>
            </w:r>
            <w:proofErr w:type="spellStart"/>
            <w:r>
              <w:rPr>
                <w:rFonts w:ascii="Consolas" w:hAnsi="Consolas" w:cs="Consolas"/>
                <w:color w:val="A31515"/>
                <w:sz w:val="18"/>
                <w:szCs w:val="18"/>
              </w:rPr>
              <w:t>active_for_stage</w:t>
            </w:r>
            <w:proofErr w:type="spellEnd"/>
            <w:r>
              <w:rPr>
                <w:rFonts w:ascii="Consolas" w:hAnsi="Consolas" w:cs="Consolas"/>
                <w:color w:val="A31515"/>
                <w:sz w:val="18"/>
                <w:szCs w:val="18"/>
              </w:rPr>
              <w:t>"}]}</w:t>
            </w:r>
          </w:p>
        </w:tc>
        <w:tc>
          <w:tcPr>
            <w:tcW w:w="1872" w:type="dxa"/>
            <w:tcMar>
              <w:top w:w="60" w:type="dxa"/>
              <w:left w:w="80" w:type="dxa"/>
              <w:bottom w:w="60" w:type="dxa"/>
              <w:right w:w="80" w:type="dxa"/>
            </w:tcMar>
            <w:vAlign w:val="center"/>
          </w:tcPr>
          <w:p w14:paraId="1B878498" w14:textId="77777777" w:rsidR="0015577C" w:rsidRDefault="00000000">
            <w:pPr>
              <w:spacing w:before="20" w:after="20"/>
            </w:pPr>
            <w:proofErr w:type="spellStart"/>
            <w:r>
              <w:rPr>
                <w:rFonts w:ascii="Consolas" w:hAnsi="Consolas" w:cs="Consolas"/>
                <w:color w:val="A31515"/>
                <w:sz w:val="18"/>
                <w:szCs w:val="18"/>
              </w:rPr>
              <w:t>rubrics_templates</w:t>
            </w:r>
            <w:proofErr w:type="spellEnd"/>
            <w:r>
              <w:rPr>
                <w:sz w:val="18"/>
                <w:szCs w:val="18"/>
              </w:rPr>
              <w:t xml:space="preserve">, </w:t>
            </w:r>
            <w:proofErr w:type="spellStart"/>
            <w:r>
              <w:rPr>
                <w:rFonts w:ascii="Consolas" w:hAnsi="Consolas" w:cs="Consolas"/>
                <w:color w:val="A31515"/>
                <w:sz w:val="18"/>
                <w:szCs w:val="18"/>
              </w:rPr>
              <w:t>rubrics_active_templates</w:t>
            </w:r>
            <w:proofErr w:type="spellEnd"/>
            <w:r>
              <w:rPr>
                <w:sz w:val="18"/>
                <w:szCs w:val="18"/>
              </w:rPr>
              <w:t xml:space="preserve">, </w:t>
            </w:r>
            <w:proofErr w:type="spellStart"/>
            <w:r>
              <w:rPr>
                <w:rFonts w:ascii="Consolas" w:hAnsi="Consolas" w:cs="Consolas"/>
                <w:color w:val="A31515"/>
                <w:sz w:val="18"/>
                <w:szCs w:val="18"/>
              </w:rPr>
              <w:t>api_programme</w:t>
            </w:r>
            <w:proofErr w:type="spellEnd"/>
          </w:p>
        </w:tc>
      </w:tr>
      <w:tr w:rsidR="0015577C" w14:paraId="064EB1EB"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6097191F" w14:textId="77777777" w:rsidR="0015577C" w:rsidRDefault="00000000">
            <w:pPr>
              <w:spacing w:before="20" w:after="20"/>
            </w:pPr>
            <w:proofErr w:type="spellStart"/>
            <w:r>
              <w:rPr>
                <w:rFonts w:ascii="Consolas" w:hAnsi="Consolas" w:cs="Consolas"/>
                <w:color w:val="A31515"/>
                <w:sz w:val="18"/>
                <w:szCs w:val="18"/>
              </w:rPr>
              <w:t>get_template.php</w:t>
            </w:r>
            <w:proofErr w:type="spellEnd"/>
          </w:p>
        </w:tc>
        <w:tc>
          <w:tcPr>
            <w:tcW w:w="1872" w:type="dxa"/>
            <w:tcMar>
              <w:top w:w="60" w:type="dxa"/>
              <w:left w:w="80" w:type="dxa"/>
              <w:bottom w:w="60" w:type="dxa"/>
              <w:right w:w="80" w:type="dxa"/>
            </w:tcMar>
            <w:vAlign w:val="center"/>
          </w:tcPr>
          <w:p w14:paraId="1FAB92AE" w14:textId="77777777" w:rsidR="0015577C" w:rsidRDefault="00000000">
            <w:pPr>
              <w:spacing w:before="20" w:after="20"/>
            </w:pPr>
            <w:r>
              <w:rPr>
                <w:sz w:val="18"/>
                <w:szCs w:val="18"/>
              </w:rPr>
              <w:t>GET</w:t>
            </w:r>
          </w:p>
        </w:tc>
        <w:tc>
          <w:tcPr>
            <w:tcW w:w="1872" w:type="dxa"/>
            <w:tcMar>
              <w:top w:w="60" w:type="dxa"/>
              <w:left w:w="80" w:type="dxa"/>
              <w:bottom w:w="60" w:type="dxa"/>
              <w:right w:w="80" w:type="dxa"/>
            </w:tcMar>
            <w:vAlign w:val="center"/>
          </w:tcPr>
          <w:p w14:paraId="1426DD94" w14:textId="77777777" w:rsidR="0015577C" w:rsidRDefault="00000000">
            <w:pPr>
              <w:spacing w:before="20" w:after="20"/>
            </w:pPr>
            <w:r>
              <w:rPr>
                <w:rFonts w:ascii="Consolas" w:hAnsi="Consolas" w:cs="Consolas"/>
                <w:color w:val="A31515"/>
                <w:sz w:val="18"/>
                <w:szCs w:val="18"/>
              </w:rPr>
              <w:t>id</w:t>
            </w:r>
            <w:r>
              <w:rPr>
                <w:sz w:val="18"/>
                <w:szCs w:val="18"/>
              </w:rPr>
              <w:t xml:space="preserve"> (the </w:t>
            </w:r>
            <w:proofErr w:type="spellStart"/>
            <w:r>
              <w:rPr>
                <w:rFonts w:ascii="Consolas" w:hAnsi="Consolas" w:cs="Consolas"/>
                <w:color w:val="A31515"/>
                <w:sz w:val="18"/>
                <w:szCs w:val="18"/>
              </w:rPr>
              <w:t>tpl</w:t>
            </w:r>
            <w:proofErr w:type="spellEnd"/>
            <w:r>
              <w:rPr>
                <w:rFonts w:ascii="Consolas" w:hAnsi="Consolas" w:cs="Consolas"/>
                <w:color w:val="A31515"/>
                <w:sz w:val="18"/>
                <w:szCs w:val="18"/>
              </w:rPr>
              <w:t>_...</w:t>
            </w:r>
            <w:r>
              <w:rPr>
                <w:sz w:val="18"/>
                <w:szCs w:val="18"/>
              </w:rPr>
              <w:t xml:space="preserve"> key)</w:t>
            </w:r>
          </w:p>
        </w:tc>
        <w:tc>
          <w:tcPr>
            <w:tcW w:w="1872" w:type="dxa"/>
            <w:tcMar>
              <w:top w:w="60" w:type="dxa"/>
              <w:left w:w="80" w:type="dxa"/>
              <w:bottom w:w="60" w:type="dxa"/>
              <w:right w:w="80" w:type="dxa"/>
            </w:tcMar>
            <w:vAlign w:val="center"/>
          </w:tcPr>
          <w:p w14:paraId="320F2B5E" w14:textId="77777777" w:rsidR="0015577C" w:rsidRDefault="00000000">
            <w:pPr>
              <w:spacing w:before="20" w:after="20"/>
            </w:pPr>
            <w:r>
              <w:rPr>
                <w:rFonts w:ascii="Consolas" w:hAnsi="Consolas" w:cs="Consolas"/>
                <w:color w:val="A31515"/>
                <w:sz w:val="18"/>
                <w:szCs w:val="18"/>
              </w:rPr>
              <w:t>{"success": true, "template": {"id", "title", "data", "</w:t>
            </w:r>
            <w:proofErr w:type="spellStart"/>
            <w:r>
              <w:rPr>
                <w:rFonts w:ascii="Consolas" w:hAnsi="Consolas" w:cs="Consolas"/>
                <w:color w:val="A31515"/>
                <w:sz w:val="18"/>
                <w:szCs w:val="18"/>
              </w:rPr>
              <w:t>programme_code</w:t>
            </w:r>
            <w:proofErr w:type="spellEnd"/>
            <w:r>
              <w:rPr>
                <w:rFonts w:ascii="Consolas" w:hAnsi="Consolas" w:cs="Consolas"/>
                <w:color w:val="A31515"/>
                <w:sz w:val="18"/>
                <w:szCs w:val="18"/>
              </w:rPr>
              <w:t>", "</w:t>
            </w:r>
            <w:proofErr w:type="spellStart"/>
            <w:r>
              <w:rPr>
                <w:rFonts w:ascii="Consolas" w:hAnsi="Consolas" w:cs="Consolas"/>
                <w:color w:val="A31515"/>
                <w:sz w:val="18"/>
                <w:szCs w:val="18"/>
              </w:rPr>
              <w:t>updated_at</w:t>
            </w:r>
            <w:proofErr w:type="spellEnd"/>
            <w:r>
              <w:rPr>
                <w:rFonts w:ascii="Consolas" w:hAnsi="Consolas" w:cs="Consolas"/>
                <w:color w:val="A31515"/>
                <w:sz w:val="18"/>
                <w:szCs w:val="18"/>
              </w:rPr>
              <w:t>"}}</w:t>
            </w:r>
          </w:p>
        </w:tc>
        <w:tc>
          <w:tcPr>
            <w:tcW w:w="1872" w:type="dxa"/>
            <w:tcMar>
              <w:top w:w="60" w:type="dxa"/>
              <w:left w:w="80" w:type="dxa"/>
              <w:bottom w:w="60" w:type="dxa"/>
              <w:right w:w="80" w:type="dxa"/>
            </w:tcMar>
            <w:vAlign w:val="center"/>
          </w:tcPr>
          <w:p w14:paraId="0AFF7C42" w14:textId="77777777" w:rsidR="0015577C" w:rsidRDefault="00000000">
            <w:pPr>
              <w:spacing w:before="20" w:after="20"/>
            </w:pPr>
            <w:proofErr w:type="spellStart"/>
            <w:r>
              <w:rPr>
                <w:rFonts w:ascii="Consolas" w:hAnsi="Consolas" w:cs="Consolas"/>
                <w:color w:val="A31515"/>
                <w:sz w:val="18"/>
                <w:szCs w:val="18"/>
              </w:rPr>
              <w:t>rubrics_templates</w:t>
            </w:r>
            <w:proofErr w:type="spellEnd"/>
            <w:r>
              <w:rPr>
                <w:sz w:val="18"/>
                <w:szCs w:val="18"/>
              </w:rPr>
              <w:t xml:space="preserve">, </w:t>
            </w:r>
            <w:proofErr w:type="spellStart"/>
            <w:r>
              <w:rPr>
                <w:rFonts w:ascii="Consolas" w:hAnsi="Consolas" w:cs="Consolas"/>
                <w:color w:val="A31515"/>
                <w:sz w:val="18"/>
                <w:szCs w:val="18"/>
              </w:rPr>
              <w:t>api_programme</w:t>
            </w:r>
            <w:proofErr w:type="spellEnd"/>
          </w:p>
        </w:tc>
      </w:tr>
      <w:tr w:rsidR="0015577C" w14:paraId="54381C75"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140C31DB" w14:textId="77777777" w:rsidR="0015577C" w:rsidRDefault="00000000">
            <w:pPr>
              <w:spacing w:before="20" w:after="20"/>
            </w:pPr>
            <w:proofErr w:type="spellStart"/>
            <w:r>
              <w:rPr>
                <w:rFonts w:ascii="Consolas" w:hAnsi="Consolas" w:cs="Consolas"/>
                <w:color w:val="A31515"/>
                <w:sz w:val="18"/>
                <w:szCs w:val="18"/>
              </w:rPr>
              <w:t>get_active_template.php</w:t>
            </w:r>
            <w:proofErr w:type="spellEnd"/>
          </w:p>
        </w:tc>
        <w:tc>
          <w:tcPr>
            <w:tcW w:w="1872" w:type="dxa"/>
            <w:tcMar>
              <w:top w:w="60" w:type="dxa"/>
              <w:left w:w="80" w:type="dxa"/>
              <w:bottom w:w="60" w:type="dxa"/>
              <w:right w:w="80" w:type="dxa"/>
            </w:tcMar>
            <w:vAlign w:val="center"/>
          </w:tcPr>
          <w:p w14:paraId="32E15BDA" w14:textId="77777777" w:rsidR="0015577C" w:rsidRDefault="00000000">
            <w:pPr>
              <w:spacing w:before="20" w:after="20"/>
            </w:pPr>
            <w:r>
              <w:rPr>
                <w:sz w:val="18"/>
                <w:szCs w:val="18"/>
              </w:rPr>
              <w:t>GET</w:t>
            </w:r>
          </w:p>
        </w:tc>
        <w:tc>
          <w:tcPr>
            <w:tcW w:w="1872" w:type="dxa"/>
            <w:tcMar>
              <w:top w:w="60" w:type="dxa"/>
              <w:left w:w="80" w:type="dxa"/>
              <w:bottom w:w="60" w:type="dxa"/>
              <w:right w:w="80" w:type="dxa"/>
            </w:tcMar>
            <w:vAlign w:val="center"/>
          </w:tcPr>
          <w:p w14:paraId="0A8D8401" w14:textId="77777777" w:rsidR="0015577C" w:rsidRDefault="00000000">
            <w:pPr>
              <w:spacing w:before="20" w:after="20"/>
            </w:pPr>
            <w:proofErr w:type="spellStart"/>
            <w:r>
              <w:rPr>
                <w:rFonts w:ascii="Consolas" w:hAnsi="Consolas" w:cs="Consolas"/>
                <w:color w:val="A31515"/>
                <w:sz w:val="18"/>
                <w:szCs w:val="18"/>
              </w:rPr>
              <w:t>fyp_stage</w:t>
            </w:r>
            <w:proofErr w:type="spellEnd"/>
            <w:r>
              <w:rPr>
                <w:sz w:val="18"/>
                <w:szCs w:val="18"/>
              </w:rPr>
              <w:t xml:space="preserve"> (required, </w:t>
            </w:r>
            <w:proofErr w:type="spellStart"/>
            <w:r>
              <w:rPr>
                <w:sz w:val="18"/>
                <w:szCs w:val="18"/>
              </w:rPr>
              <w:t>normalised</w:t>
            </w:r>
            <w:proofErr w:type="spellEnd"/>
            <w:r>
              <w:rPr>
                <w:sz w:val="18"/>
                <w:szCs w:val="18"/>
              </w:rPr>
              <w:t xml:space="preserve">), </w:t>
            </w:r>
            <w:proofErr w:type="spellStart"/>
            <w:r>
              <w:rPr>
                <w:rFonts w:ascii="Consolas" w:hAnsi="Consolas" w:cs="Consolas"/>
                <w:color w:val="A31515"/>
                <w:sz w:val="18"/>
                <w:szCs w:val="18"/>
              </w:rPr>
              <w:t>programme</w:t>
            </w:r>
            <w:proofErr w:type="spellEnd"/>
            <w:r>
              <w:rPr>
                <w:sz w:val="18"/>
                <w:szCs w:val="18"/>
              </w:rPr>
              <w:t xml:space="preserve"> (optional)</w:t>
            </w:r>
          </w:p>
        </w:tc>
        <w:tc>
          <w:tcPr>
            <w:tcW w:w="1872" w:type="dxa"/>
            <w:tcMar>
              <w:top w:w="60" w:type="dxa"/>
              <w:left w:w="80" w:type="dxa"/>
              <w:bottom w:w="60" w:type="dxa"/>
              <w:right w:w="80" w:type="dxa"/>
            </w:tcMar>
            <w:vAlign w:val="center"/>
          </w:tcPr>
          <w:p w14:paraId="720DCA9D" w14:textId="77777777" w:rsidR="0015577C" w:rsidRDefault="00000000">
            <w:pPr>
              <w:spacing w:before="20" w:after="20"/>
            </w:pPr>
            <w:r>
              <w:rPr>
                <w:rFonts w:ascii="Consolas" w:hAnsi="Consolas" w:cs="Consolas"/>
                <w:color w:val="A31515"/>
                <w:sz w:val="18"/>
                <w:szCs w:val="18"/>
              </w:rPr>
              <w:t>{"success": true, "template": {"id", "title", "</w:t>
            </w:r>
            <w:proofErr w:type="spellStart"/>
            <w:r>
              <w:rPr>
                <w:rFonts w:ascii="Consolas" w:hAnsi="Consolas" w:cs="Consolas"/>
                <w:color w:val="A31515"/>
                <w:sz w:val="18"/>
                <w:szCs w:val="18"/>
              </w:rPr>
              <w:t>fyp_stage</w:t>
            </w:r>
            <w:proofErr w:type="spellEnd"/>
            <w:r>
              <w:rPr>
                <w:rFonts w:ascii="Consolas" w:hAnsi="Consolas" w:cs="Consolas"/>
                <w:color w:val="A31515"/>
                <w:sz w:val="18"/>
                <w:szCs w:val="18"/>
              </w:rPr>
              <w:t xml:space="preserve">", </w:t>
            </w:r>
            <w:r>
              <w:rPr>
                <w:rFonts w:ascii="Consolas" w:hAnsi="Consolas" w:cs="Consolas"/>
                <w:color w:val="A31515"/>
                <w:sz w:val="18"/>
                <w:szCs w:val="18"/>
              </w:rPr>
              <w:lastRenderedPageBreak/>
              <w:t>"data", "</w:t>
            </w:r>
            <w:proofErr w:type="spellStart"/>
            <w:r>
              <w:rPr>
                <w:rFonts w:ascii="Consolas" w:hAnsi="Consolas" w:cs="Consolas"/>
                <w:color w:val="A31515"/>
                <w:sz w:val="18"/>
                <w:szCs w:val="18"/>
              </w:rPr>
              <w:t>updated_at</w:t>
            </w:r>
            <w:proofErr w:type="spellEnd"/>
            <w:r>
              <w:rPr>
                <w:rFonts w:ascii="Consolas" w:hAnsi="Consolas" w:cs="Consolas"/>
                <w:color w:val="A31515"/>
                <w:sz w:val="18"/>
                <w:szCs w:val="18"/>
              </w:rPr>
              <w:t>"}}</w:t>
            </w:r>
            <w:r>
              <w:rPr>
                <w:sz w:val="18"/>
                <w:szCs w:val="18"/>
              </w:rPr>
              <w:t xml:space="preserve">, or </w:t>
            </w:r>
            <w:r>
              <w:rPr>
                <w:rFonts w:ascii="Consolas" w:hAnsi="Consolas" w:cs="Consolas"/>
                <w:color w:val="A31515"/>
                <w:sz w:val="18"/>
                <w:szCs w:val="18"/>
              </w:rPr>
              <w:t>template: null</w:t>
            </w:r>
            <w:r>
              <w:rPr>
                <w:sz w:val="18"/>
                <w:szCs w:val="18"/>
              </w:rPr>
              <w:t xml:space="preserve"> when nothing is mapped</w:t>
            </w:r>
          </w:p>
        </w:tc>
        <w:tc>
          <w:tcPr>
            <w:tcW w:w="1872" w:type="dxa"/>
            <w:tcMar>
              <w:top w:w="60" w:type="dxa"/>
              <w:left w:w="80" w:type="dxa"/>
              <w:bottom w:w="60" w:type="dxa"/>
              <w:right w:w="80" w:type="dxa"/>
            </w:tcMar>
            <w:vAlign w:val="center"/>
          </w:tcPr>
          <w:p w14:paraId="1622E857" w14:textId="77777777" w:rsidR="0015577C" w:rsidRDefault="00000000">
            <w:pPr>
              <w:spacing w:before="20" w:after="20"/>
            </w:pPr>
            <w:proofErr w:type="spellStart"/>
            <w:r>
              <w:rPr>
                <w:rFonts w:ascii="Consolas" w:hAnsi="Consolas" w:cs="Consolas"/>
                <w:color w:val="A31515"/>
                <w:sz w:val="18"/>
                <w:szCs w:val="18"/>
              </w:rPr>
              <w:lastRenderedPageBreak/>
              <w:t>rubrics_active_templates</w:t>
            </w:r>
            <w:proofErr w:type="spellEnd"/>
            <w:r>
              <w:rPr>
                <w:sz w:val="18"/>
                <w:szCs w:val="18"/>
              </w:rPr>
              <w:t xml:space="preserve">, </w:t>
            </w:r>
            <w:proofErr w:type="spellStart"/>
            <w:r>
              <w:rPr>
                <w:rFonts w:ascii="Consolas" w:hAnsi="Consolas" w:cs="Consolas"/>
                <w:color w:val="A31515"/>
                <w:sz w:val="18"/>
                <w:szCs w:val="18"/>
              </w:rPr>
              <w:t>rubrics_templates</w:t>
            </w:r>
            <w:proofErr w:type="spellEnd"/>
            <w:r>
              <w:rPr>
                <w:sz w:val="18"/>
                <w:szCs w:val="18"/>
              </w:rPr>
              <w:t xml:space="preserve">, </w:t>
            </w:r>
            <w:proofErr w:type="spellStart"/>
            <w:r>
              <w:rPr>
                <w:rFonts w:ascii="Consolas" w:hAnsi="Consolas" w:cs="Consolas"/>
                <w:color w:val="A31515"/>
                <w:sz w:val="18"/>
                <w:szCs w:val="18"/>
              </w:rPr>
              <w:t>api_programme</w:t>
            </w:r>
            <w:proofErr w:type="spellEnd"/>
          </w:p>
        </w:tc>
      </w:tr>
      <w:tr w:rsidR="0015577C" w14:paraId="4AA2A75B"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07A89FF4" w14:textId="77777777" w:rsidR="0015577C" w:rsidRDefault="00000000">
            <w:pPr>
              <w:spacing w:before="20" w:after="20"/>
            </w:pPr>
            <w:proofErr w:type="spellStart"/>
            <w:r>
              <w:rPr>
                <w:rFonts w:ascii="Consolas" w:hAnsi="Consolas" w:cs="Consolas"/>
                <w:color w:val="A31515"/>
                <w:sz w:val="18"/>
                <w:szCs w:val="18"/>
              </w:rPr>
              <w:t>save_template.php</w:t>
            </w:r>
            <w:proofErr w:type="spellEnd"/>
          </w:p>
        </w:tc>
        <w:tc>
          <w:tcPr>
            <w:tcW w:w="1872" w:type="dxa"/>
            <w:tcMar>
              <w:top w:w="60" w:type="dxa"/>
              <w:left w:w="80" w:type="dxa"/>
              <w:bottom w:w="60" w:type="dxa"/>
              <w:right w:w="80" w:type="dxa"/>
            </w:tcMar>
            <w:vAlign w:val="center"/>
          </w:tcPr>
          <w:p w14:paraId="6B0D193F" w14:textId="77777777" w:rsidR="0015577C" w:rsidRDefault="00000000">
            <w:pPr>
              <w:spacing w:before="20" w:after="20"/>
            </w:pPr>
            <w:r>
              <w:rPr>
                <w:sz w:val="18"/>
                <w:szCs w:val="18"/>
              </w:rPr>
              <w:t>POST (JSON)</w:t>
            </w:r>
          </w:p>
        </w:tc>
        <w:tc>
          <w:tcPr>
            <w:tcW w:w="1872" w:type="dxa"/>
            <w:tcMar>
              <w:top w:w="60" w:type="dxa"/>
              <w:left w:w="80" w:type="dxa"/>
              <w:bottom w:w="60" w:type="dxa"/>
              <w:right w:w="80" w:type="dxa"/>
            </w:tcMar>
            <w:vAlign w:val="center"/>
          </w:tcPr>
          <w:p w14:paraId="708E7C45" w14:textId="77777777" w:rsidR="0015577C" w:rsidRDefault="00000000">
            <w:pPr>
              <w:spacing w:before="20" w:after="20"/>
            </w:pPr>
            <w:r>
              <w:rPr>
                <w:rFonts w:ascii="Consolas" w:hAnsi="Consolas" w:cs="Consolas"/>
                <w:color w:val="A31515"/>
                <w:sz w:val="18"/>
                <w:szCs w:val="18"/>
              </w:rPr>
              <w:t>title</w:t>
            </w:r>
            <w:r>
              <w:rPr>
                <w:sz w:val="18"/>
                <w:szCs w:val="18"/>
              </w:rPr>
              <w:t xml:space="preserve"> (required), </w:t>
            </w:r>
            <w:proofErr w:type="spellStart"/>
            <w:r>
              <w:rPr>
                <w:rFonts w:ascii="Consolas" w:hAnsi="Consolas" w:cs="Consolas"/>
                <w:color w:val="A31515"/>
                <w:sz w:val="18"/>
                <w:szCs w:val="18"/>
              </w:rPr>
              <w:t>programme</w:t>
            </w:r>
            <w:proofErr w:type="spellEnd"/>
            <w:r>
              <w:rPr>
                <w:sz w:val="18"/>
                <w:szCs w:val="18"/>
              </w:rPr>
              <w:t xml:space="preserve"> (optional); the rest of the body becomes </w:t>
            </w:r>
            <w:proofErr w:type="spellStart"/>
            <w:r>
              <w:rPr>
                <w:rFonts w:ascii="Consolas" w:hAnsi="Consolas" w:cs="Consolas"/>
                <w:color w:val="A31515"/>
                <w:sz w:val="18"/>
                <w:szCs w:val="18"/>
              </w:rPr>
              <w:t>template_data</w:t>
            </w:r>
            <w:proofErr w:type="spellEnd"/>
          </w:p>
        </w:tc>
        <w:tc>
          <w:tcPr>
            <w:tcW w:w="1872" w:type="dxa"/>
            <w:tcMar>
              <w:top w:w="60" w:type="dxa"/>
              <w:left w:w="80" w:type="dxa"/>
              <w:bottom w:w="60" w:type="dxa"/>
              <w:right w:w="80" w:type="dxa"/>
            </w:tcMar>
            <w:vAlign w:val="center"/>
          </w:tcPr>
          <w:p w14:paraId="254262F9" w14:textId="77777777" w:rsidR="0015577C" w:rsidRDefault="00000000">
            <w:pPr>
              <w:spacing w:before="20" w:after="20"/>
            </w:pPr>
            <w:r>
              <w:rPr>
                <w:rFonts w:ascii="Consolas" w:hAnsi="Consolas" w:cs="Consolas"/>
                <w:color w:val="A31515"/>
                <w:sz w:val="18"/>
                <w:szCs w:val="18"/>
              </w:rPr>
              <w:t>{"success": true, "message": "Template saved successfully", "</w:t>
            </w:r>
            <w:proofErr w:type="spellStart"/>
            <w:r>
              <w:rPr>
                <w:rFonts w:ascii="Consolas" w:hAnsi="Consolas" w:cs="Consolas"/>
                <w:color w:val="A31515"/>
                <w:sz w:val="18"/>
                <w:szCs w:val="18"/>
              </w:rPr>
              <w:t>template_id</w:t>
            </w:r>
            <w:proofErr w:type="spellEnd"/>
            <w:r>
              <w:rPr>
                <w:rFonts w:ascii="Consolas" w:hAnsi="Consolas" w:cs="Consolas"/>
                <w:color w:val="A31515"/>
                <w:sz w:val="18"/>
                <w:szCs w:val="18"/>
              </w:rPr>
              <w:t>": "</w:t>
            </w:r>
            <w:proofErr w:type="spellStart"/>
            <w:r>
              <w:rPr>
                <w:rFonts w:ascii="Consolas" w:hAnsi="Consolas" w:cs="Consolas"/>
                <w:color w:val="A31515"/>
                <w:sz w:val="18"/>
                <w:szCs w:val="18"/>
              </w:rPr>
              <w:t>tpl</w:t>
            </w:r>
            <w:proofErr w:type="spellEnd"/>
            <w:r>
              <w:rPr>
                <w:rFonts w:ascii="Consolas" w:hAnsi="Consolas" w:cs="Consolas"/>
                <w:color w:val="A31515"/>
                <w:sz w:val="18"/>
                <w:szCs w:val="18"/>
              </w:rPr>
              <w:t>_&lt;time&gt;_&lt;5 hex&gt;", "</w:t>
            </w:r>
            <w:proofErr w:type="spellStart"/>
            <w:r>
              <w:rPr>
                <w:rFonts w:ascii="Consolas" w:hAnsi="Consolas" w:cs="Consolas"/>
                <w:color w:val="A31515"/>
                <w:sz w:val="18"/>
                <w:szCs w:val="18"/>
              </w:rPr>
              <w:t>programme</w:t>
            </w:r>
            <w:proofErr w:type="spellEnd"/>
            <w:r>
              <w:rPr>
                <w:rFonts w:ascii="Consolas" w:hAnsi="Consolas" w:cs="Consolas"/>
                <w:color w:val="A31515"/>
                <w:sz w:val="18"/>
                <w:szCs w:val="18"/>
              </w:rPr>
              <w:t>": "&lt;code&gt;"}</w:t>
            </w:r>
          </w:p>
        </w:tc>
        <w:tc>
          <w:tcPr>
            <w:tcW w:w="1872" w:type="dxa"/>
            <w:tcMar>
              <w:top w:w="60" w:type="dxa"/>
              <w:left w:w="80" w:type="dxa"/>
              <w:bottom w:w="60" w:type="dxa"/>
              <w:right w:w="80" w:type="dxa"/>
            </w:tcMar>
            <w:vAlign w:val="center"/>
          </w:tcPr>
          <w:p w14:paraId="7EDBA054" w14:textId="77777777" w:rsidR="0015577C" w:rsidRDefault="00000000">
            <w:pPr>
              <w:spacing w:before="20" w:after="20"/>
            </w:pPr>
            <w:proofErr w:type="spellStart"/>
            <w:r>
              <w:rPr>
                <w:rFonts w:ascii="Consolas" w:hAnsi="Consolas" w:cs="Consolas"/>
                <w:color w:val="A31515"/>
                <w:sz w:val="18"/>
                <w:szCs w:val="18"/>
              </w:rPr>
              <w:t>rubrics_templates</w:t>
            </w:r>
            <w:proofErr w:type="spellEnd"/>
          </w:p>
        </w:tc>
      </w:tr>
      <w:tr w:rsidR="0015577C" w14:paraId="38F3065D"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5CFB3D2D" w14:textId="77777777" w:rsidR="0015577C" w:rsidRDefault="00000000">
            <w:pPr>
              <w:spacing w:before="20" w:after="20"/>
            </w:pPr>
            <w:proofErr w:type="spellStart"/>
            <w:r>
              <w:rPr>
                <w:rFonts w:ascii="Consolas" w:hAnsi="Consolas" w:cs="Consolas"/>
                <w:color w:val="A31515"/>
                <w:sz w:val="18"/>
                <w:szCs w:val="18"/>
              </w:rPr>
              <w:t>update_template.php</w:t>
            </w:r>
            <w:proofErr w:type="spellEnd"/>
          </w:p>
        </w:tc>
        <w:tc>
          <w:tcPr>
            <w:tcW w:w="1872" w:type="dxa"/>
            <w:tcMar>
              <w:top w:w="60" w:type="dxa"/>
              <w:left w:w="80" w:type="dxa"/>
              <w:bottom w:w="60" w:type="dxa"/>
              <w:right w:w="80" w:type="dxa"/>
            </w:tcMar>
            <w:vAlign w:val="center"/>
          </w:tcPr>
          <w:p w14:paraId="2D66CF80" w14:textId="77777777" w:rsidR="0015577C" w:rsidRDefault="00000000">
            <w:pPr>
              <w:spacing w:before="20" w:after="20"/>
            </w:pPr>
            <w:r>
              <w:rPr>
                <w:sz w:val="18"/>
                <w:szCs w:val="18"/>
              </w:rPr>
              <w:t>POST (JSON)</w:t>
            </w:r>
          </w:p>
        </w:tc>
        <w:tc>
          <w:tcPr>
            <w:tcW w:w="1872" w:type="dxa"/>
            <w:tcMar>
              <w:top w:w="60" w:type="dxa"/>
              <w:left w:w="80" w:type="dxa"/>
              <w:bottom w:w="60" w:type="dxa"/>
              <w:right w:w="80" w:type="dxa"/>
            </w:tcMar>
            <w:vAlign w:val="center"/>
          </w:tcPr>
          <w:p w14:paraId="5C332768" w14:textId="77777777" w:rsidR="0015577C" w:rsidRDefault="00000000">
            <w:pPr>
              <w:spacing w:before="20" w:after="20"/>
            </w:pPr>
            <w:r>
              <w:rPr>
                <w:rFonts w:ascii="Consolas" w:hAnsi="Consolas" w:cs="Consolas"/>
                <w:color w:val="A31515"/>
                <w:sz w:val="18"/>
                <w:szCs w:val="18"/>
              </w:rPr>
              <w:t>id</w:t>
            </w:r>
            <w:r>
              <w:rPr>
                <w:sz w:val="18"/>
                <w:szCs w:val="18"/>
              </w:rPr>
              <w:t xml:space="preserve">, </w:t>
            </w:r>
            <w:r>
              <w:rPr>
                <w:rFonts w:ascii="Consolas" w:hAnsi="Consolas" w:cs="Consolas"/>
                <w:color w:val="A31515"/>
                <w:sz w:val="18"/>
                <w:szCs w:val="18"/>
              </w:rPr>
              <w:t>title</w:t>
            </w:r>
            <w:r>
              <w:rPr>
                <w:sz w:val="18"/>
                <w:szCs w:val="18"/>
              </w:rPr>
              <w:t xml:space="preserve"> (required); the rest of the body becomes </w:t>
            </w:r>
            <w:proofErr w:type="spellStart"/>
            <w:r>
              <w:rPr>
                <w:rFonts w:ascii="Consolas" w:hAnsi="Consolas" w:cs="Consolas"/>
                <w:color w:val="A31515"/>
                <w:sz w:val="18"/>
                <w:szCs w:val="18"/>
              </w:rPr>
              <w:t>template_data</w:t>
            </w:r>
            <w:proofErr w:type="spellEnd"/>
          </w:p>
        </w:tc>
        <w:tc>
          <w:tcPr>
            <w:tcW w:w="1872" w:type="dxa"/>
            <w:tcMar>
              <w:top w:w="60" w:type="dxa"/>
              <w:left w:w="80" w:type="dxa"/>
              <w:bottom w:w="60" w:type="dxa"/>
              <w:right w:w="80" w:type="dxa"/>
            </w:tcMar>
            <w:vAlign w:val="center"/>
          </w:tcPr>
          <w:p w14:paraId="317BACAE" w14:textId="77777777" w:rsidR="0015577C" w:rsidRDefault="00000000">
            <w:pPr>
              <w:spacing w:before="20" w:after="20"/>
            </w:pPr>
            <w:r>
              <w:rPr>
                <w:rFonts w:ascii="Consolas" w:hAnsi="Consolas" w:cs="Consolas"/>
                <w:color w:val="A31515"/>
                <w:sz w:val="18"/>
                <w:szCs w:val="18"/>
              </w:rPr>
              <w:t>{"success": true, "message": "Template updated successfully"}</w:t>
            </w:r>
            <w:r>
              <w:rPr>
                <w:sz w:val="18"/>
                <w:szCs w:val="18"/>
              </w:rPr>
              <w:t xml:space="preserve">; raises </w:t>
            </w:r>
            <w:r>
              <w:rPr>
                <w:rFonts w:ascii="Consolas" w:hAnsi="Consolas" w:cs="Consolas"/>
                <w:color w:val="A31515"/>
                <w:sz w:val="18"/>
                <w:szCs w:val="18"/>
              </w:rPr>
              <w:t>version</w:t>
            </w:r>
            <w:r>
              <w:rPr>
                <w:sz w:val="18"/>
                <w:szCs w:val="18"/>
              </w:rPr>
              <w:t xml:space="preserve"> by 1</w:t>
            </w:r>
          </w:p>
        </w:tc>
        <w:tc>
          <w:tcPr>
            <w:tcW w:w="1872" w:type="dxa"/>
            <w:tcMar>
              <w:top w:w="60" w:type="dxa"/>
              <w:left w:w="80" w:type="dxa"/>
              <w:bottom w:w="60" w:type="dxa"/>
              <w:right w:w="80" w:type="dxa"/>
            </w:tcMar>
            <w:vAlign w:val="center"/>
          </w:tcPr>
          <w:p w14:paraId="709C5843" w14:textId="77777777" w:rsidR="0015577C" w:rsidRDefault="00000000">
            <w:pPr>
              <w:spacing w:before="20" w:after="20"/>
            </w:pPr>
            <w:proofErr w:type="spellStart"/>
            <w:r>
              <w:rPr>
                <w:rFonts w:ascii="Consolas" w:hAnsi="Consolas" w:cs="Consolas"/>
                <w:color w:val="A31515"/>
                <w:sz w:val="18"/>
                <w:szCs w:val="18"/>
              </w:rPr>
              <w:t>rubrics_templates</w:t>
            </w:r>
            <w:proofErr w:type="spellEnd"/>
          </w:p>
        </w:tc>
      </w:tr>
      <w:tr w:rsidR="0015577C" w14:paraId="59C50582"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5E47F9B8" w14:textId="77777777" w:rsidR="0015577C" w:rsidRDefault="00000000">
            <w:pPr>
              <w:spacing w:before="20" w:after="20"/>
            </w:pPr>
            <w:proofErr w:type="spellStart"/>
            <w:r>
              <w:rPr>
                <w:rFonts w:ascii="Consolas" w:hAnsi="Consolas" w:cs="Consolas"/>
                <w:color w:val="A31515"/>
                <w:sz w:val="18"/>
                <w:szCs w:val="18"/>
              </w:rPr>
              <w:t>rename_template.php</w:t>
            </w:r>
            <w:proofErr w:type="spellEnd"/>
          </w:p>
        </w:tc>
        <w:tc>
          <w:tcPr>
            <w:tcW w:w="1872" w:type="dxa"/>
            <w:tcMar>
              <w:top w:w="60" w:type="dxa"/>
              <w:left w:w="80" w:type="dxa"/>
              <w:bottom w:w="60" w:type="dxa"/>
              <w:right w:w="80" w:type="dxa"/>
            </w:tcMar>
            <w:vAlign w:val="center"/>
          </w:tcPr>
          <w:p w14:paraId="0A44032E" w14:textId="77777777" w:rsidR="0015577C" w:rsidRDefault="00000000">
            <w:pPr>
              <w:spacing w:before="20" w:after="20"/>
            </w:pPr>
            <w:r>
              <w:rPr>
                <w:sz w:val="18"/>
                <w:szCs w:val="18"/>
              </w:rPr>
              <w:t>POST (JSON)</w:t>
            </w:r>
          </w:p>
        </w:tc>
        <w:tc>
          <w:tcPr>
            <w:tcW w:w="1872" w:type="dxa"/>
            <w:tcMar>
              <w:top w:w="60" w:type="dxa"/>
              <w:left w:w="80" w:type="dxa"/>
              <w:bottom w:w="60" w:type="dxa"/>
              <w:right w:w="80" w:type="dxa"/>
            </w:tcMar>
            <w:vAlign w:val="center"/>
          </w:tcPr>
          <w:p w14:paraId="6E3AAE6F" w14:textId="77777777" w:rsidR="0015577C" w:rsidRDefault="00000000">
            <w:pPr>
              <w:spacing w:before="20" w:after="20"/>
            </w:pPr>
            <w:r>
              <w:rPr>
                <w:rFonts w:ascii="Consolas" w:hAnsi="Consolas" w:cs="Consolas"/>
                <w:color w:val="A31515"/>
                <w:sz w:val="18"/>
                <w:szCs w:val="18"/>
              </w:rPr>
              <w:t>id</w:t>
            </w:r>
            <w:r>
              <w:rPr>
                <w:sz w:val="18"/>
                <w:szCs w:val="18"/>
              </w:rPr>
              <w:t xml:space="preserve">, </w:t>
            </w:r>
            <w:r>
              <w:rPr>
                <w:rFonts w:ascii="Consolas" w:hAnsi="Consolas" w:cs="Consolas"/>
                <w:color w:val="A31515"/>
                <w:sz w:val="18"/>
                <w:szCs w:val="18"/>
              </w:rPr>
              <w:t>title</w:t>
            </w:r>
            <w:r>
              <w:rPr>
                <w:sz w:val="18"/>
                <w:szCs w:val="18"/>
              </w:rPr>
              <w:t xml:space="preserve"> (required, non-empty)</w:t>
            </w:r>
          </w:p>
        </w:tc>
        <w:tc>
          <w:tcPr>
            <w:tcW w:w="1872" w:type="dxa"/>
            <w:tcMar>
              <w:top w:w="60" w:type="dxa"/>
              <w:left w:w="80" w:type="dxa"/>
              <w:bottom w:w="60" w:type="dxa"/>
              <w:right w:w="80" w:type="dxa"/>
            </w:tcMar>
            <w:vAlign w:val="center"/>
          </w:tcPr>
          <w:p w14:paraId="5C42D767" w14:textId="77777777" w:rsidR="0015577C" w:rsidRDefault="00000000">
            <w:pPr>
              <w:spacing w:before="20" w:after="20"/>
            </w:pPr>
            <w:r>
              <w:rPr>
                <w:rFonts w:ascii="Consolas" w:hAnsi="Consolas" w:cs="Consolas"/>
                <w:color w:val="A31515"/>
                <w:sz w:val="18"/>
                <w:szCs w:val="18"/>
              </w:rPr>
              <w:t>{"success": true, "message": "Template renamed successfully"}</w:t>
            </w:r>
            <w:r>
              <w:rPr>
                <w:sz w:val="18"/>
                <w:szCs w:val="18"/>
              </w:rPr>
              <w:t xml:space="preserve">; updates the payload title and raises </w:t>
            </w:r>
            <w:r>
              <w:rPr>
                <w:rFonts w:ascii="Consolas" w:hAnsi="Consolas" w:cs="Consolas"/>
                <w:color w:val="A31515"/>
                <w:sz w:val="18"/>
                <w:szCs w:val="18"/>
              </w:rPr>
              <w:t>version</w:t>
            </w:r>
          </w:p>
        </w:tc>
        <w:tc>
          <w:tcPr>
            <w:tcW w:w="1872" w:type="dxa"/>
            <w:tcMar>
              <w:top w:w="60" w:type="dxa"/>
              <w:left w:w="80" w:type="dxa"/>
              <w:bottom w:w="60" w:type="dxa"/>
              <w:right w:w="80" w:type="dxa"/>
            </w:tcMar>
            <w:vAlign w:val="center"/>
          </w:tcPr>
          <w:p w14:paraId="0B4E66A9" w14:textId="77777777" w:rsidR="0015577C" w:rsidRDefault="00000000">
            <w:pPr>
              <w:spacing w:before="20" w:after="20"/>
            </w:pPr>
            <w:proofErr w:type="spellStart"/>
            <w:r>
              <w:rPr>
                <w:rFonts w:ascii="Consolas" w:hAnsi="Consolas" w:cs="Consolas"/>
                <w:color w:val="A31515"/>
                <w:sz w:val="18"/>
                <w:szCs w:val="18"/>
              </w:rPr>
              <w:t>rubrics_templates</w:t>
            </w:r>
            <w:proofErr w:type="spellEnd"/>
          </w:p>
        </w:tc>
      </w:tr>
      <w:tr w:rsidR="0015577C" w14:paraId="7B8ACC3F"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76713B31" w14:textId="77777777" w:rsidR="0015577C" w:rsidRDefault="00000000">
            <w:pPr>
              <w:spacing w:before="20" w:after="20"/>
            </w:pPr>
            <w:proofErr w:type="spellStart"/>
            <w:r>
              <w:rPr>
                <w:rFonts w:ascii="Consolas" w:hAnsi="Consolas" w:cs="Consolas"/>
                <w:color w:val="A31515"/>
                <w:sz w:val="18"/>
                <w:szCs w:val="18"/>
              </w:rPr>
              <w:t>delete_template.php</w:t>
            </w:r>
            <w:proofErr w:type="spellEnd"/>
          </w:p>
        </w:tc>
        <w:tc>
          <w:tcPr>
            <w:tcW w:w="1872" w:type="dxa"/>
            <w:tcMar>
              <w:top w:w="60" w:type="dxa"/>
              <w:left w:w="80" w:type="dxa"/>
              <w:bottom w:w="60" w:type="dxa"/>
              <w:right w:w="80" w:type="dxa"/>
            </w:tcMar>
            <w:vAlign w:val="center"/>
          </w:tcPr>
          <w:p w14:paraId="70F8C760" w14:textId="77777777" w:rsidR="0015577C" w:rsidRDefault="00000000">
            <w:pPr>
              <w:spacing w:before="20" w:after="20"/>
            </w:pPr>
            <w:r>
              <w:rPr>
                <w:sz w:val="18"/>
                <w:szCs w:val="18"/>
              </w:rPr>
              <w:t>POST (JSON)</w:t>
            </w:r>
          </w:p>
        </w:tc>
        <w:tc>
          <w:tcPr>
            <w:tcW w:w="1872" w:type="dxa"/>
            <w:tcMar>
              <w:top w:w="60" w:type="dxa"/>
              <w:left w:w="80" w:type="dxa"/>
              <w:bottom w:w="60" w:type="dxa"/>
              <w:right w:w="80" w:type="dxa"/>
            </w:tcMar>
            <w:vAlign w:val="center"/>
          </w:tcPr>
          <w:p w14:paraId="1305A264" w14:textId="77777777" w:rsidR="0015577C" w:rsidRDefault="00000000">
            <w:pPr>
              <w:spacing w:before="20" w:after="20"/>
            </w:pPr>
            <w:r>
              <w:rPr>
                <w:rFonts w:ascii="Consolas" w:hAnsi="Consolas" w:cs="Consolas"/>
                <w:color w:val="A31515"/>
                <w:sz w:val="18"/>
                <w:szCs w:val="18"/>
              </w:rPr>
              <w:t>id</w:t>
            </w:r>
            <w:r>
              <w:rPr>
                <w:sz w:val="18"/>
                <w:szCs w:val="18"/>
              </w:rPr>
              <w:t xml:space="preserve"> (required)</w:t>
            </w:r>
          </w:p>
        </w:tc>
        <w:tc>
          <w:tcPr>
            <w:tcW w:w="1872" w:type="dxa"/>
            <w:tcMar>
              <w:top w:w="60" w:type="dxa"/>
              <w:left w:w="80" w:type="dxa"/>
              <w:bottom w:w="60" w:type="dxa"/>
              <w:right w:w="80" w:type="dxa"/>
            </w:tcMar>
            <w:vAlign w:val="center"/>
          </w:tcPr>
          <w:p w14:paraId="5A339B30" w14:textId="77777777" w:rsidR="0015577C" w:rsidRDefault="00000000">
            <w:pPr>
              <w:spacing w:before="20" w:after="20"/>
            </w:pPr>
            <w:r>
              <w:rPr>
                <w:rFonts w:ascii="Consolas" w:hAnsi="Consolas" w:cs="Consolas"/>
                <w:color w:val="A31515"/>
                <w:sz w:val="18"/>
                <w:szCs w:val="18"/>
              </w:rPr>
              <w:t>{"success": true, "message": "Template deleted successfully"}</w:t>
            </w:r>
          </w:p>
        </w:tc>
        <w:tc>
          <w:tcPr>
            <w:tcW w:w="1872" w:type="dxa"/>
            <w:tcMar>
              <w:top w:w="60" w:type="dxa"/>
              <w:left w:w="80" w:type="dxa"/>
              <w:bottom w:w="60" w:type="dxa"/>
              <w:right w:w="80" w:type="dxa"/>
            </w:tcMar>
            <w:vAlign w:val="center"/>
          </w:tcPr>
          <w:p w14:paraId="08D55782" w14:textId="77777777" w:rsidR="0015577C" w:rsidRDefault="00000000">
            <w:pPr>
              <w:spacing w:before="20" w:after="20"/>
            </w:pPr>
            <w:proofErr w:type="spellStart"/>
            <w:r>
              <w:rPr>
                <w:rFonts w:ascii="Consolas" w:hAnsi="Consolas" w:cs="Consolas"/>
                <w:color w:val="A31515"/>
                <w:sz w:val="18"/>
                <w:szCs w:val="18"/>
              </w:rPr>
              <w:t>rubrics_templates</w:t>
            </w:r>
            <w:proofErr w:type="spellEnd"/>
            <w:r>
              <w:rPr>
                <w:sz w:val="18"/>
                <w:szCs w:val="18"/>
              </w:rPr>
              <w:t xml:space="preserve">; cascades to </w:t>
            </w:r>
            <w:proofErr w:type="spellStart"/>
            <w:r>
              <w:rPr>
                <w:rFonts w:ascii="Consolas" w:hAnsi="Consolas" w:cs="Consolas"/>
                <w:color w:val="A31515"/>
                <w:sz w:val="18"/>
                <w:szCs w:val="18"/>
              </w:rPr>
              <w:t>rubrics_marks</w:t>
            </w:r>
            <w:proofErr w:type="spellEnd"/>
            <w:r>
              <w:rPr>
                <w:sz w:val="18"/>
                <w:szCs w:val="18"/>
              </w:rPr>
              <w:t xml:space="preserve"> and </w:t>
            </w:r>
            <w:proofErr w:type="spellStart"/>
            <w:r>
              <w:rPr>
                <w:rFonts w:ascii="Consolas" w:hAnsi="Consolas" w:cs="Consolas"/>
                <w:color w:val="A31515"/>
                <w:sz w:val="18"/>
                <w:szCs w:val="18"/>
              </w:rPr>
              <w:t>rubrics_active_templates</w:t>
            </w:r>
            <w:proofErr w:type="spellEnd"/>
          </w:p>
        </w:tc>
      </w:tr>
      <w:tr w:rsidR="0015577C" w14:paraId="701553DB"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16CA8BAB" w14:textId="77777777" w:rsidR="0015577C" w:rsidRDefault="00000000">
            <w:pPr>
              <w:spacing w:before="20" w:after="20"/>
            </w:pPr>
            <w:proofErr w:type="spellStart"/>
            <w:r>
              <w:rPr>
                <w:rFonts w:ascii="Consolas" w:hAnsi="Consolas" w:cs="Consolas"/>
                <w:color w:val="A31515"/>
                <w:sz w:val="18"/>
                <w:szCs w:val="18"/>
              </w:rPr>
              <w:t>set_active_template.php</w:t>
            </w:r>
            <w:proofErr w:type="spellEnd"/>
          </w:p>
        </w:tc>
        <w:tc>
          <w:tcPr>
            <w:tcW w:w="1872" w:type="dxa"/>
            <w:tcMar>
              <w:top w:w="60" w:type="dxa"/>
              <w:left w:w="80" w:type="dxa"/>
              <w:bottom w:w="60" w:type="dxa"/>
              <w:right w:w="80" w:type="dxa"/>
            </w:tcMar>
            <w:vAlign w:val="center"/>
          </w:tcPr>
          <w:p w14:paraId="735CDF7B" w14:textId="77777777" w:rsidR="0015577C" w:rsidRDefault="00000000">
            <w:pPr>
              <w:spacing w:before="20" w:after="20"/>
            </w:pPr>
            <w:r>
              <w:rPr>
                <w:sz w:val="18"/>
                <w:szCs w:val="18"/>
              </w:rPr>
              <w:t>POST (JSON)</w:t>
            </w:r>
          </w:p>
        </w:tc>
        <w:tc>
          <w:tcPr>
            <w:tcW w:w="1872" w:type="dxa"/>
            <w:tcMar>
              <w:top w:w="60" w:type="dxa"/>
              <w:left w:w="80" w:type="dxa"/>
              <w:bottom w:w="60" w:type="dxa"/>
              <w:right w:w="80" w:type="dxa"/>
            </w:tcMar>
            <w:vAlign w:val="center"/>
          </w:tcPr>
          <w:p w14:paraId="4CF67302" w14:textId="77777777" w:rsidR="0015577C" w:rsidRDefault="00000000">
            <w:pPr>
              <w:spacing w:before="20" w:after="20"/>
            </w:pPr>
            <w:proofErr w:type="spellStart"/>
            <w:r>
              <w:rPr>
                <w:rFonts w:ascii="Consolas" w:hAnsi="Consolas" w:cs="Consolas"/>
                <w:color w:val="A31515"/>
                <w:sz w:val="18"/>
                <w:szCs w:val="18"/>
              </w:rPr>
              <w:t>template_id</w:t>
            </w:r>
            <w:proofErr w:type="spellEnd"/>
            <w:r>
              <w:rPr>
                <w:sz w:val="18"/>
                <w:szCs w:val="18"/>
              </w:rPr>
              <w:t xml:space="preserve">, </w:t>
            </w:r>
            <w:proofErr w:type="spellStart"/>
            <w:r>
              <w:rPr>
                <w:rFonts w:ascii="Consolas" w:hAnsi="Consolas" w:cs="Consolas"/>
                <w:color w:val="A31515"/>
                <w:sz w:val="18"/>
                <w:szCs w:val="18"/>
              </w:rPr>
              <w:t>fyp_stage</w:t>
            </w:r>
            <w:proofErr w:type="spellEnd"/>
            <w:r>
              <w:rPr>
                <w:sz w:val="18"/>
                <w:szCs w:val="18"/>
              </w:rPr>
              <w:t xml:space="preserve">, </w:t>
            </w:r>
            <w:proofErr w:type="spellStart"/>
            <w:r>
              <w:rPr>
                <w:rFonts w:ascii="Consolas" w:hAnsi="Consolas" w:cs="Consolas"/>
                <w:color w:val="A31515"/>
                <w:sz w:val="18"/>
                <w:szCs w:val="18"/>
              </w:rPr>
              <w:t>programme</w:t>
            </w:r>
            <w:proofErr w:type="spellEnd"/>
            <w:r>
              <w:rPr>
                <w:sz w:val="18"/>
                <w:szCs w:val="18"/>
              </w:rPr>
              <w:t xml:space="preserve"> (all required), </w:t>
            </w:r>
            <w:proofErr w:type="spellStart"/>
            <w:r>
              <w:rPr>
                <w:rFonts w:ascii="Consolas" w:hAnsi="Consolas" w:cs="Consolas"/>
                <w:color w:val="A31515"/>
                <w:sz w:val="18"/>
                <w:szCs w:val="18"/>
              </w:rPr>
              <w:t>updated_by</w:t>
            </w:r>
            <w:proofErr w:type="spellEnd"/>
            <w:r>
              <w:rPr>
                <w:sz w:val="18"/>
                <w:szCs w:val="18"/>
              </w:rPr>
              <w:t xml:space="preserve"> (optional, default </w:t>
            </w:r>
            <w:r>
              <w:rPr>
                <w:rFonts w:ascii="Consolas" w:hAnsi="Consolas" w:cs="Consolas"/>
                <w:color w:val="A31515"/>
                <w:sz w:val="18"/>
                <w:szCs w:val="18"/>
              </w:rPr>
              <w:t>coordinator</w:t>
            </w:r>
            <w:r>
              <w:rPr>
                <w:sz w:val="18"/>
                <w:szCs w:val="18"/>
              </w:rPr>
              <w:t>)</w:t>
            </w:r>
          </w:p>
        </w:tc>
        <w:tc>
          <w:tcPr>
            <w:tcW w:w="1872" w:type="dxa"/>
            <w:tcMar>
              <w:top w:w="60" w:type="dxa"/>
              <w:left w:w="80" w:type="dxa"/>
              <w:bottom w:w="60" w:type="dxa"/>
              <w:right w:w="80" w:type="dxa"/>
            </w:tcMar>
            <w:vAlign w:val="center"/>
          </w:tcPr>
          <w:p w14:paraId="25A70159" w14:textId="77777777" w:rsidR="0015577C" w:rsidRDefault="00000000">
            <w:pPr>
              <w:spacing w:before="20" w:after="20"/>
            </w:pPr>
            <w:r>
              <w:rPr>
                <w:rFonts w:ascii="Consolas" w:hAnsi="Consolas" w:cs="Consolas"/>
                <w:color w:val="A31515"/>
                <w:sz w:val="18"/>
                <w:szCs w:val="18"/>
              </w:rPr>
              <w:t>{"success": true, "message": "Active rubric updated successfully.", "</w:t>
            </w:r>
            <w:proofErr w:type="spellStart"/>
            <w:r>
              <w:rPr>
                <w:rFonts w:ascii="Consolas" w:hAnsi="Consolas" w:cs="Consolas"/>
                <w:color w:val="A31515"/>
                <w:sz w:val="18"/>
                <w:szCs w:val="18"/>
              </w:rPr>
              <w:t>fyp_stage</w:t>
            </w:r>
            <w:proofErr w:type="spellEnd"/>
            <w:r>
              <w:rPr>
                <w:rFonts w:ascii="Consolas" w:hAnsi="Consolas" w:cs="Consolas"/>
                <w:color w:val="A31515"/>
                <w:sz w:val="18"/>
                <w:szCs w:val="18"/>
              </w:rPr>
              <w:t>": "&lt;</w:t>
            </w:r>
            <w:proofErr w:type="spellStart"/>
            <w:r>
              <w:rPr>
                <w:rFonts w:ascii="Consolas" w:hAnsi="Consolas" w:cs="Consolas"/>
                <w:color w:val="A31515"/>
                <w:sz w:val="18"/>
                <w:szCs w:val="18"/>
              </w:rPr>
              <w:t>normalised</w:t>
            </w:r>
            <w:proofErr w:type="spellEnd"/>
            <w:r>
              <w:rPr>
                <w:rFonts w:ascii="Consolas" w:hAnsi="Consolas" w:cs="Consolas"/>
                <w:color w:val="A31515"/>
                <w:sz w:val="18"/>
                <w:szCs w:val="18"/>
              </w:rPr>
              <w:t>&gt;", "</w:t>
            </w:r>
            <w:proofErr w:type="spellStart"/>
            <w:r>
              <w:rPr>
                <w:rFonts w:ascii="Consolas" w:hAnsi="Consolas" w:cs="Consolas"/>
                <w:color w:val="A31515"/>
                <w:sz w:val="18"/>
                <w:szCs w:val="18"/>
              </w:rPr>
              <w:t>programme</w:t>
            </w:r>
            <w:proofErr w:type="spellEnd"/>
            <w:r>
              <w:rPr>
                <w:rFonts w:ascii="Consolas" w:hAnsi="Consolas" w:cs="Consolas"/>
                <w:color w:val="A31515"/>
                <w:sz w:val="18"/>
                <w:szCs w:val="18"/>
              </w:rPr>
              <w:t>": "&lt;code&gt;"}</w:t>
            </w:r>
          </w:p>
        </w:tc>
        <w:tc>
          <w:tcPr>
            <w:tcW w:w="1872" w:type="dxa"/>
            <w:tcMar>
              <w:top w:w="60" w:type="dxa"/>
              <w:left w:w="80" w:type="dxa"/>
              <w:bottom w:w="60" w:type="dxa"/>
              <w:right w:w="80" w:type="dxa"/>
            </w:tcMar>
            <w:vAlign w:val="center"/>
          </w:tcPr>
          <w:p w14:paraId="12EB8335" w14:textId="77777777" w:rsidR="0015577C" w:rsidRDefault="00000000">
            <w:pPr>
              <w:spacing w:before="20" w:after="20"/>
            </w:pPr>
            <w:proofErr w:type="spellStart"/>
            <w:r>
              <w:rPr>
                <w:rFonts w:ascii="Consolas" w:hAnsi="Consolas" w:cs="Consolas"/>
                <w:color w:val="A31515"/>
                <w:sz w:val="18"/>
                <w:szCs w:val="18"/>
              </w:rPr>
              <w:t>api_programme</w:t>
            </w:r>
            <w:proofErr w:type="spellEnd"/>
            <w:r>
              <w:rPr>
                <w:sz w:val="18"/>
                <w:szCs w:val="18"/>
              </w:rPr>
              <w:t xml:space="preserve">, </w:t>
            </w:r>
            <w:proofErr w:type="spellStart"/>
            <w:r>
              <w:rPr>
                <w:rFonts w:ascii="Consolas" w:hAnsi="Consolas" w:cs="Consolas"/>
                <w:color w:val="A31515"/>
                <w:sz w:val="18"/>
                <w:szCs w:val="18"/>
              </w:rPr>
              <w:t>rubrics_templates</w:t>
            </w:r>
            <w:proofErr w:type="spellEnd"/>
            <w:r>
              <w:rPr>
                <w:sz w:val="18"/>
                <w:szCs w:val="18"/>
              </w:rPr>
              <w:t xml:space="preserve">, </w:t>
            </w:r>
            <w:proofErr w:type="spellStart"/>
            <w:r>
              <w:rPr>
                <w:rFonts w:ascii="Consolas" w:hAnsi="Consolas" w:cs="Consolas"/>
                <w:color w:val="A31515"/>
                <w:sz w:val="18"/>
                <w:szCs w:val="18"/>
              </w:rPr>
              <w:t>rubrics_active_templates</w:t>
            </w:r>
            <w:proofErr w:type="spellEnd"/>
          </w:p>
        </w:tc>
      </w:tr>
      <w:tr w:rsidR="0015577C" w14:paraId="2C413956"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7D3EDCF6" w14:textId="77777777" w:rsidR="0015577C" w:rsidRDefault="00000000">
            <w:pPr>
              <w:spacing w:before="20" w:after="20"/>
            </w:pPr>
            <w:proofErr w:type="spellStart"/>
            <w:r>
              <w:rPr>
                <w:rFonts w:ascii="Consolas" w:hAnsi="Consolas" w:cs="Consolas"/>
                <w:color w:val="A31515"/>
                <w:sz w:val="18"/>
                <w:szCs w:val="18"/>
              </w:rPr>
              <w:t>list_marks.php</w:t>
            </w:r>
            <w:proofErr w:type="spellEnd"/>
          </w:p>
        </w:tc>
        <w:tc>
          <w:tcPr>
            <w:tcW w:w="1872" w:type="dxa"/>
            <w:tcMar>
              <w:top w:w="60" w:type="dxa"/>
              <w:left w:w="80" w:type="dxa"/>
              <w:bottom w:w="60" w:type="dxa"/>
              <w:right w:w="80" w:type="dxa"/>
            </w:tcMar>
            <w:vAlign w:val="center"/>
          </w:tcPr>
          <w:p w14:paraId="6FAFB27D" w14:textId="77777777" w:rsidR="0015577C" w:rsidRDefault="00000000">
            <w:pPr>
              <w:spacing w:before="20" w:after="20"/>
            </w:pPr>
            <w:r>
              <w:rPr>
                <w:sz w:val="18"/>
                <w:szCs w:val="18"/>
              </w:rPr>
              <w:t>GET</w:t>
            </w:r>
          </w:p>
        </w:tc>
        <w:tc>
          <w:tcPr>
            <w:tcW w:w="1872" w:type="dxa"/>
            <w:tcMar>
              <w:top w:w="60" w:type="dxa"/>
              <w:left w:w="80" w:type="dxa"/>
              <w:bottom w:w="60" w:type="dxa"/>
              <w:right w:w="80" w:type="dxa"/>
            </w:tcMar>
            <w:vAlign w:val="center"/>
          </w:tcPr>
          <w:p w14:paraId="425F5F9E" w14:textId="77777777" w:rsidR="0015577C" w:rsidRDefault="00000000">
            <w:pPr>
              <w:spacing w:before="20" w:after="20"/>
            </w:pPr>
            <w:r>
              <w:rPr>
                <w:rFonts w:ascii="Consolas" w:hAnsi="Consolas" w:cs="Consolas"/>
                <w:color w:val="A31515"/>
                <w:sz w:val="18"/>
                <w:szCs w:val="18"/>
              </w:rPr>
              <w:t>status</w:t>
            </w:r>
            <w:r>
              <w:rPr>
                <w:sz w:val="18"/>
                <w:szCs w:val="18"/>
              </w:rPr>
              <w:t xml:space="preserve">, </w:t>
            </w:r>
            <w:proofErr w:type="spellStart"/>
            <w:r>
              <w:rPr>
                <w:rFonts w:ascii="Consolas" w:hAnsi="Consolas" w:cs="Consolas"/>
                <w:color w:val="A31515"/>
                <w:sz w:val="18"/>
                <w:szCs w:val="18"/>
              </w:rPr>
              <w:t>student_id</w:t>
            </w:r>
            <w:proofErr w:type="spellEnd"/>
            <w:r>
              <w:rPr>
                <w:sz w:val="18"/>
                <w:szCs w:val="18"/>
              </w:rPr>
              <w:t xml:space="preserve">, </w:t>
            </w:r>
            <w:proofErr w:type="spellStart"/>
            <w:r>
              <w:rPr>
                <w:rFonts w:ascii="Consolas" w:hAnsi="Consolas" w:cs="Consolas"/>
                <w:color w:val="A31515"/>
                <w:sz w:val="18"/>
                <w:szCs w:val="18"/>
              </w:rPr>
              <w:t>template_id</w:t>
            </w:r>
            <w:proofErr w:type="spellEnd"/>
            <w:r>
              <w:rPr>
                <w:sz w:val="18"/>
                <w:szCs w:val="18"/>
              </w:rPr>
              <w:t xml:space="preserve">, </w:t>
            </w:r>
            <w:proofErr w:type="spellStart"/>
            <w:r>
              <w:rPr>
                <w:rFonts w:ascii="Consolas" w:hAnsi="Consolas" w:cs="Consolas"/>
                <w:color w:val="A31515"/>
                <w:sz w:val="18"/>
                <w:szCs w:val="18"/>
              </w:rPr>
              <w:t>fyp_stage</w:t>
            </w:r>
            <w:proofErr w:type="spellEnd"/>
            <w:r>
              <w:rPr>
                <w:sz w:val="18"/>
                <w:szCs w:val="18"/>
              </w:rPr>
              <w:t xml:space="preserve">, </w:t>
            </w:r>
            <w:proofErr w:type="spellStart"/>
            <w:r>
              <w:rPr>
                <w:rFonts w:ascii="Consolas" w:hAnsi="Consolas" w:cs="Consolas"/>
                <w:color w:val="A31515"/>
                <w:sz w:val="18"/>
                <w:szCs w:val="18"/>
              </w:rPr>
              <w:t>programme</w:t>
            </w:r>
            <w:proofErr w:type="spellEnd"/>
            <w:r>
              <w:rPr>
                <w:sz w:val="18"/>
                <w:szCs w:val="18"/>
              </w:rPr>
              <w:t xml:space="preserve"> — all optional</w:t>
            </w:r>
          </w:p>
        </w:tc>
        <w:tc>
          <w:tcPr>
            <w:tcW w:w="1872" w:type="dxa"/>
            <w:tcMar>
              <w:top w:w="60" w:type="dxa"/>
              <w:left w:w="80" w:type="dxa"/>
              <w:bottom w:w="60" w:type="dxa"/>
              <w:right w:w="80" w:type="dxa"/>
            </w:tcMar>
            <w:vAlign w:val="center"/>
          </w:tcPr>
          <w:p w14:paraId="5FE41420" w14:textId="77777777" w:rsidR="0015577C" w:rsidRDefault="00000000">
            <w:pPr>
              <w:spacing w:before="20" w:after="20"/>
            </w:pPr>
            <w:r>
              <w:rPr>
                <w:rFonts w:ascii="Consolas" w:hAnsi="Consolas" w:cs="Consolas"/>
                <w:color w:val="A31515"/>
                <w:sz w:val="18"/>
                <w:szCs w:val="18"/>
              </w:rPr>
              <w:t>{"success": true, "marks": [...], "count": &lt;int&gt;}</w:t>
            </w:r>
            <w:r>
              <w:rPr>
                <w:sz w:val="18"/>
                <w:szCs w:val="18"/>
              </w:rPr>
              <w:t xml:space="preserve">, each mark carrying </w:t>
            </w:r>
            <w:r>
              <w:rPr>
                <w:rFonts w:ascii="Consolas" w:hAnsi="Consolas" w:cs="Consolas"/>
                <w:color w:val="A31515"/>
                <w:sz w:val="18"/>
                <w:szCs w:val="18"/>
              </w:rPr>
              <w:t>id</w:t>
            </w:r>
            <w:r>
              <w:rPr>
                <w:sz w:val="18"/>
                <w:szCs w:val="18"/>
              </w:rPr>
              <w:t xml:space="preserve">, </w:t>
            </w:r>
            <w:proofErr w:type="spellStart"/>
            <w:r>
              <w:rPr>
                <w:rFonts w:ascii="Consolas" w:hAnsi="Consolas" w:cs="Consolas"/>
                <w:color w:val="A31515"/>
                <w:sz w:val="18"/>
                <w:szCs w:val="18"/>
              </w:rPr>
              <w:t>template_id</w:t>
            </w:r>
            <w:proofErr w:type="spellEnd"/>
            <w:r>
              <w:rPr>
                <w:sz w:val="18"/>
                <w:szCs w:val="18"/>
              </w:rPr>
              <w:t xml:space="preserve">, </w:t>
            </w:r>
            <w:proofErr w:type="spellStart"/>
            <w:r>
              <w:rPr>
                <w:rFonts w:ascii="Consolas" w:hAnsi="Consolas" w:cs="Consolas"/>
                <w:color w:val="A31515"/>
                <w:sz w:val="18"/>
                <w:szCs w:val="18"/>
              </w:rPr>
              <w:t>template_name</w:t>
            </w:r>
            <w:proofErr w:type="spellEnd"/>
            <w:r>
              <w:rPr>
                <w:sz w:val="18"/>
                <w:szCs w:val="18"/>
              </w:rPr>
              <w:t xml:space="preserve">, </w:t>
            </w:r>
            <w:proofErr w:type="spellStart"/>
            <w:r>
              <w:rPr>
                <w:rFonts w:ascii="Consolas" w:hAnsi="Consolas" w:cs="Consolas"/>
                <w:color w:val="A31515"/>
                <w:sz w:val="18"/>
                <w:szCs w:val="18"/>
              </w:rPr>
              <w:t>student_id</w:t>
            </w:r>
            <w:proofErr w:type="spellEnd"/>
            <w:r>
              <w:rPr>
                <w:sz w:val="18"/>
                <w:szCs w:val="18"/>
              </w:rPr>
              <w:t xml:space="preserve">, </w:t>
            </w:r>
            <w:proofErr w:type="spellStart"/>
            <w:r>
              <w:rPr>
                <w:rFonts w:ascii="Consolas" w:hAnsi="Consolas" w:cs="Consolas"/>
                <w:color w:val="A31515"/>
                <w:sz w:val="18"/>
                <w:szCs w:val="18"/>
              </w:rPr>
              <w:t>student_name</w:t>
            </w:r>
            <w:proofErr w:type="spellEnd"/>
            <w:r>
              <w:rPr>
                <w:sz w:val="18"/>
                <w:szCs w:val="18"/>
              </w:rPr>
              <w:t xml:space="preserve">, </w:t>
            </w:r>
            <w:r>
              <w:rPr>
                <w:rFonts w:ascii="Consolas" w:hAnsi="Consolas" w:cs="Consolas"/>
                <w:color w:val="A31515"/>
                <w:sz w:val="18"/>
                <w:szCs w:val="18"/>
              </w:rPr>
              <w:t>supervisor</w:t>
            </w:r>
            <w:r>
              <w:rPr>
                <w:sz w:val="18"/>
                <w:szCs w:val="18"/>
              </w:rPr>
              <w:t xml:space="preserve">, </w:t>
            </w:r>
            <w:r>
              <w:rPr>
                <w:rFonts w:ascii="Consolas" w:hAnsi="Consolas" w:cs="Consolas"/>
                <w:color w:val="A31515"/>
                <w:sz w:val="18"/>
                <w:szCs w:val="18"/>
              </w:rPr>
              <w:t>examiner</w:t>
            </w:r>
            <w:r>
              <w:rPr>
                <w:sz w:val="18"/>
                <w:szCs w:val="18"/>
              </w:rPr>
              <w:t xml:space="preserve">, </w:t>
            </w:r>
            <w:proofErr w:type="spellStart"/>
            <w:r>
              <w:rPr>
                <w:rFonts w:ascii="Consolas" w:hAnsi="Consolas" w:cs="Consolas"/>
                <w:color w:val="A31515"/>
                <w:sz w:val="18"/>
                <w:szCs w:val="18"/>
              </w:rPr>
              <w:t>project_name</w:t>
            </w:r>
            <w:proofErr w:type="spellEnd"/>
            <w:r>
              <w:rPr>
                <w:sz w:val="18"/>
                <w:szCs w:val="18"/>
              </w:rPr>
              <w:t xml:space="preserve">, </w:t>
            </w:r>
            <w:r>
              <w:rPr>
                <w:rFonts w:ascii="Consolas" w:hAnsi="Consolas" w:cs="Consolas"/>
                <w:color w:val="A31515"/>
                <w:sz w:val="18"/>
                <w:szCs w:val="18"/>
              </w:rPr>
              <w:t>course</w:t>
            </w:r>
            <w:r>
              <w:rPr>
                <w:sz w:val="18"/>
                <w:szCs w:val="18"/>
              </w:rPr>
              <w:t xml:space="preserve">, </w:t>
            </w:r>
            <w:proofErr w:type="spellStart"/>
            <w:r>
              <w:rPr>
                <w:rFonts w:ascii="Consolas" w:hAnsi="Consolas" w:cs="Consolas"/>
                <w:color w:val="A31515"/>
                <w:sz w:val="18"/>
                <w:szCs w:val="18"/>
              </w:rPr>
              <w:t>fyp_stage</w:t>
            </w:r>
            <w:proofErr w:type="spellEnd"/>
            <w:r>
              <w:rPr>
                <w:sz w:val="18"/>
                <w:szCs w:val="18"/>
              </w:rPr>
              <w:t xml:space="preserve">, </w:t>
            </w:r>
            <w:proofErr w:type="spellStart"/>
            <w:r>
              <w:rPr>
                <w:rFonts w:ascii="Consolas" w:hAnsi="Consolas" w:cs="Consolas"/>
                <w:color w:val="A31515"/>
                <w:sz w:val="18"/>
                <w:szCs w:val="18"/>
              </w:rPr>
              <w:t>marks_data</w:t>
            </w:r>
            <w:proofErr w:type="spellEnd"/>
            <w:r>
              <w:rPr>
                <w:sz w:val="18"/>
                <w:szCs w:val="18"/>
              </w:rPr>
              <w:t xml:space="preserve">, </w:t>
            </w:r>
            <w:proofErr w:type="spellStart"/>
            <w:r>
              <w:rPr>
                <w:rFonts w:ascii="Consolas" w:hAnsi="Consolas" w:cs="Consolas"/>
                <w:color w:val="A31515"/>
                <w:sz w:val="18"/>
                <w:szCs w:val="18"/>
              </w:rPr>
              <w:t>section_totals</w:t>
            </w:r>
            <w:proofErr w:type="spellEnd"/>
            <w:r>
              <w:rPr>
                <w:sz w:val="18"/>
                <w:szCs w:val="18"/>
              </w:rPr>
              <w:t xml:space="preserve">, </w:t>
            </w:r>
            <w:proofErr w:type="spellStart"/>
            <w:r>
              <w:rPr>
                <w:rFonts w:ascii="Consolas" w:hAnsi="Consolas" w:cs="Consolas"/>
                <w:color w:val="A31515"/>
                <w:sz w:val="18"/>
                <w:szCs w:val="18"/>
              </w:rPr>
              <w:t>co_attainment</w:t>
            </w:r>
            <w:proofErr w:type="spellEnd"/>
            <w:r>
              <w:rPr>
                <w:sz w:val="18"/>
                <w:szCs w:val="18"/>
              </w:rPr>
              <w:t xml:space="preserve">, </w:t>
            </w:r>
            <w:proofErr w:type="spellStart"/>
            <w:r>
              <w:rPr>
                <w:rFonts w:ascii="Consolas" w:hAnsi="Consolas" w:cs="Consolas"/>
                <w:color w:val="A31515"/>
                <w:sz w:val="18"/>
                <w:szCs w:val="18"/>
              </w:rPr>
              <w:t>criterion_marks</w:t>
            </w:r>
            <w:proofErr w:type="spellEnd"/>
            <w:r>
              <w:rPr>
                <w:sz w:val="18"/>
                <w:szCs w:val="18"/>
              </w:rPr>
              <w:t xml:space="preserve">, </w:t>
            </w:r>
            <w:proofErr w:type="spellStart"/>
            <w:r>
              <w:rPr>
                <w:rFonts w:ascii="Consolas" w:hAnsi="Consolas" w:cs="Consolas"/>
                <w:color w:val="A31515"/>
                <w:sz w:val="18"/>
                <w:szCs w:val="18"/>
              </w:rPr>
              <w:lastRenderedPageBreak/>
              <w:t>total_score</w:t>
            </w:r>
            <w:proofErr w:type="spellEnd"/>
            <w:r>
              <w:rPr>
                <w:sz w:val="18"/>
                <w:szCs w:val="18"/>
              </w:rPr>
              <w:t xml:space="preserve">, </w:t>
            </w:r>
            <w:proofErr w:type="spellStart"/>
            <w:r>
              <w:rPr>
                <w:rFonts w:ascii="Consolas" w:hAnsi="Consolas" w:cs="Consolas"/>
                <w:color w:val="A31515"/>
                <w:sz w:val="18"/>
                <w:szCs w:val="18"/>
              </w:rPr>
              <w:t>evaluated_by</w:t>
            </w:r>
            <w:proofErr w:type="spellEnd"/>
            <w:r>
              <w:rPr>
                <w:sz w:val="18"/>
                <w:szCs w:val="18"/>
              </w:rPr>
              <w:t xml:space="preserve">, </w:t>
            </w:r>
            <w:proofErr w:type="spellStart"/>
            <w:r>
              <w:rPr>
                <w:rFonts w:ascii="Consolas" w:hAnsi="Consolas" w:cs="Consolas"/>
                <w:color w:val="A31515"/>
                <w:sz w:val="18"/>
                <w:szCs w:val="18"/>
              </w:rPr>
              <w:t>evaluated_at</w:t>
            </w:r>
            <w:proofErr w:type="spellEnd"/>
            <w:r>
              <w:rPr>
                <w:sz w:val="18"/>
                <w:szCs w:val="18"/>
              </w:rPr>
              <w:t xml:space="preserve">, </w:t>
            </w:r>
            <w:proofErr w:type="spellStart"/>
            <w:r>
              <w:rPr>
                <w:rFonts w:ascii="Consolas" w:hAnsi="Consolas" w:cs="Consolas"/>
                <w:color w:val="A31515"/>
                <w:sz w:val="18"/>
                <w:szCs w:val="18"/>
              </w:rPr>
              <w:t>updated_at</w:t>
            </w:r>
            <w:proofErr w:type="spellEnd"/>
            <w:r>
              <w:rPr>
                <w:sz w:val="18"/>
                <w:szCs w:val="18"/>
              </w:rPr>
              <w:t xml:space="preserve">, </w:t>
            </w:r>
            <w:r>
              <w:rPr>
                <w:rFonts w:ascii="Consolas" w:hAnsi="Consolas" w:cs="Consolas"/>
                <w:color w:val="A31515"/>
                <w:sz w:val="18"/>
                <w:szCs w:val="18"/>
              </w:rPr>
              <w:t>status</w:t>
            </w:r>
            <w:r>
              <w:rPr>
                <w:sz w:val="18"/>
                <w:szCs w:val="18"/>
              </w:rPr>
              <w:t xml:space="preserve">, </w:t>
            </w:r>
            <w:proofErr w:type="spellStart"/>
            <w:r>
              <w:rPr>
                <w:rFonts w:ascii="Consolas" w:hAnsi="Consolas" w:cs="Consolas"/>
                <w:color w:val="A31515"/>
                <w:sz w:val="18"/>
                <w:szCs w:val="18"/>
              </w:rPr>
              <w:t>programme_code</w:t>
            </w:r>
            <w:proofErr w:type="spellEnd"/>
          </w:p>
        </w:tc>
        <w:tc>
          <w:tcPr>
            <w:tcW w:w="1872" w:type="dxa"/>
            <w:tcMar>
              <w:top w:w="60" w:type="dxa"/>
              <w:left w:w="80" w:type="dxa"/>
              <w:bottom w:w="60" w:type="dxa"/>
              <w:right w:w="80" w:type="dxa"/>
            </w:tcMar>
            <w:vAlign w:val="center"/>
          </w:tcPr>
          <w:p w14:paraId="4BE506C3" w14:textId="77777777" w:rsidR="0015577C" w:rsidRDefault="00000000">
            <w:pPr>
              <w:spacing w:before="20" w:after="20"/>
            </w:pPr>
            <w:proofErr w:type="spellStart"/>
            <w:r>
              <w:rPr>
                <w:rFonts w:ascii="Consolas" w:hAnsi="Consolas" w:cs="Consolas"/>
                <w:color w:val="A31515"/>
                <w:sz w:val="18"/>
                <w:szCs w:val="18"/>
              </w:rPr>
              <w:lastRenderedPageBreak/>
              <w:t>rubrics_marks</w:t>
            </w:r>
            <w:proofErr w:type="spellEnd"/>
            <w:r>
              <w:rPr>
                <w:sz w:val="18"/>
                <w:szCs w:val="18"/>
              </w:rPr>
              <w:t xml:space="preserve">, </w:t>
            </w:r>
            <w:proofErr w:type="spellStart"/>
            <w:r>
              <w:rPr>
                <w:rFonts w:ascii="Consolas" w:hAnsi="Consolas" w:cs="Consolas"/>
                <w:color w:val="A31515"/>
                <w:sz w:val="18"/>
                <w:szCs w:val="18"/>
              </w:rPr>
              <w:t>rubrics_templates</w:t>
            </w:r>
            <w:proofErr w:type="spellEnd"/>
            <w:r>
              <w:rPr>
                <w:sz w:val="18"/>
                <w:szCs w:val="18"/>
              </w:rPr>
              <w:t xml:space="preserve">, </w:t>
            </w:r>
            <w:proofErr w:type="spellStart"/>
            <w:r>
              <w:rPr>
                <w:rFonts w:ascii="Consolas" w:hAnsi="Consolas" w:cs="Consolas"/>
                <w:color w:val="A31515"/>
                <w:sz w:val="18"/>
                <w:szCs w:val="18"/>
              </w:rPr>
              <w:t>api_programme</w:t>
            </w:r>
            <w:proofErr w:type="spellEnd"/>
          </w:p>
        </w:tc>
      </w:tr>
      <w:tr w:rsidR="0015577C" w14:paraId="27342A1A" w14:textId="77777777">
        <w:tblPrEx>
          <w:tblCellMar>
            <w:top w:w="0" w:type="dxa"/>
            <w:left w:w="0" w:type="dxa"/>
            <w:bottom w:w="0" w:type="dxa"/>
            <w:right w:w="0" w:type="dxa"/>
          </w:tblCellMar>
        </w:tblPrEx>
        <w:tc>
          <w:tcPr>
            <w:tcW w:w="1872" w:type="dxa"/>
            <w:tcMar>
              <w:top w:w="60" w:type="dxa"/>
              <w:left w:w="80" w:type="dxa"/>
              <w:bottom w:w="60" w:type="dxa"/>
              <w:right w:w="80" w:type="dxa"/>
            </w:tcMar>
            <w:vAlign w:val="center"/>
          </w:tcPr>
          <w:p w14:paraId="5D41718E" w14:textId="77777777" w:rsidR="0015577C" w:rsidRDefault="00000000">
            <w:pPr>
              <w:spacing w:before="20" w:after="20"/>
            </w:pPr>
            <w:proofErr w:type="spellStart"/>
            <w:r>
              <w:rPr>
                <w:rFonts w:ascii="Consolas" w:hAnsi="Consolas" w:cs="Consolas"/>
                <w:color w:val="A31515"/>
                <w:sz w:val="18"/>
                <w:szCs w:val="18"/>
              </w:rPr>
              <w:t>save_mark.php</w:t>
            </w:r>
            <w:proofErr w:type="spellEnd"/>
          </w:p>
        </w:tc>
        <w:tc>
          <w:tcPr>
            <w:tcW w:w="1872" w:type="dxa"/>
            <w:tcMar>
              <w:top w:w="60" w:type="dxa"/>
              <w:left w:w="80" w:type="dxa"/>
              <w:bottom w:w="60" w:type="dxa"/>
              <w:right w:w="80" w:type="dxa"/>
            </w:tcMar>
            <w:vAlign w:val="center"/>
          </w:tcPr>
          <w:p w14:paraId="32AE4235" w14:textId="77777777" w:rsidR="0015577C" w:rsidRDefault="00000000">
            <w:pPr>
              <w:spacing w:before="20" w:after="20"/>
            </w:pPr>
            <w:r>
              <w:rPr>
                <w:sz w:val="18"/>
                <w:szCs w:val="18"/>
              </w:rPr>
              <w:t>POST (JSON)</w:t>
            </w:r>
          </w:p>
        </w:tc>
        <w:tc>
          <w:tcPr>
            <w:tcW w:w="1872" w:type="dxa"/>
            <w:tcMar>
              <w:top w:w="60" w:type="dxa"/>
              <w:left w:w="80" w:type="dxa"/>
              <w:bottom w:w="60" w:type="dxa"/>
              <w:right w:w="80" w:type="dxa"/>
            </w:tcMar>
            <w:vAlign w:val="center"/>
          </w:tcPr>
          <w:p w14:paraId="622EBB20" w14:textId="77777777" w:rsidR="0015577C" w:rsidRDefault="00000000">
            <w:pPr>
              <w:spacing w:before="20" w:after="20"/>
            </w:pPr>
            <w:proofErr w:type="spellStart"/>
            <w:r>
              <w:rPr>
                <w:rFonts w:ascii="Consolas" w:hAnsi="Consolas" w:cs="Consolas"/>
                <w:color w:val="A31515"/>
                <w:sz w:val="18"/>
                <w:szCs w:val="18"/>
              </w:rPr>
              <w:t>template_id</w:t>
            </w:r>
            <w:proofErr w:type="spellEnd"/>
            <w:r>
              <w:rPr>
                <w:sz w:val="18"/>
                <w:szCs w:val="18"/>
              </w:rPr>
              <w:t xml:space="preserve">, </w:t>
            </w:r>
            <w:proofErr w:type="spellStart"/>
            <w:r>
              <w:rPr>
                <w:rFonts w:ascii="Consolas" w:hAnsi="Consolas" w:cs="Consolas"/>
                <w:color w:val="A31515"/>
                <w:sz w:val="18"/>
                <w:szCs w:val="18"/>
              </w:rPr>
              <w:t>student_id</w:t>
            </w:r>
            <w:proofErr w:type="spellEnd"/>
            <w:r>
              <w:rPr>
                <w:sz w:val="18"/>
                <w:szCs w:val="18"/>
              </w:rPr>
              <w:t xml:space="preserve">, </w:t>
            </w:r>
            <w:proofErr w:type="spellStart"/>
            <w:r>
              <w:rPr>
                <w:rFonts w:ascii="Consolas" w:hAnsi="Consolas" w:cs="Consolas"/>
                <w:color w:val="A31515"/>
                <w:sz w:val="18"/>
                <w:szCs w:val="18"/>
              </w:rPr>
              <w:t>student_name</w:t>
            </w:r>
            <w:proofErr w:type="spellEnd"/>
            <w:r>
              <w:rPr>
                <w:sz w:val="18"/>
                <w:szCs w:val="18"/>
              </w:rPr>
              <w:t xml:space="preserve"> (required); </w:t>
            </w:r>
            <w:r>
              <w:rPr>
                <w:rFonts w:ascii="Consolas" w:hAnsi="Consolas" w:cs="Consolas"/>
                <w:color w:val="A31515"/>
                <w:sz w:val="18"/>
                <w:szCs w:val="18"/>
              </w:rPr>
              <w:t>supervisor</w:t>
            </w:r>
            <w:r>
              <w:rPr>
                <w:sz w:val="18"/>
                <w:szCs w:val="18"/>
              </w:rPr>
              <w:t xml:space="preserve">, </w:t>
            </w:r>
            <w:r>
              <w:rPr>
                <w:rFonts w:ascii="Consolas" w:hAnsi="Consolas" w:cs="Consolas"/>
                <w:color w:val="A31515"/>
                <w:sz w:val="18"/>
                <w:szCs w:val="18"/>
              </w:rPr>
              <w:t>examiner</w:t>
            </w:r>
            <w:r>
              <w:rPr>
                <w:sz w:val="18"/>
                <w:szCs w:val="18"/>
              </w:rPr>
              <w:t xml:space="preserve">, </w:t>
            </w:r>
            <w:proofErr w:type="spellStart"/>
            <w:r>
              <w:rPr>
                <w:rFonts w:ascii="Consolas" w:hAnsi="Consolas" w:cs="Consolas"/>
                <w:color w:val="A31515"/>
                <w:sz w:val="18"/>
                <w:szCs w:val="18"/>
              </w:rPr>
              <w:t>project_name</w:t>
            </w:r>
            <w:proofErr w:type="spellEnd"/>
            <w:r>
              <w:rPr>
                <w:sz w:val="18"/>
                <w:szCs w:val="18"/>
              </w:rPr>
              <w:t xml:space="preserve">, </w:t>
            </w:r>
            <w:r>
              <w:rPr>
                <w:rFonts w:ascii="Consolas" w:hAnsi="Consolas" w:cs="Consolas"/>
                <w:color w:val="A31515"/>
                <w:sz w:val="18"/>
                <w:szCs w:val="18"/>
              </w:rPr>
              <w:t>course</w:t>
            </w:r>
            <w:r>
              <w:rPr>
                <w:sz w:val="18"/>
                <w:szCs w:val="18"/>
              </w:rPr>
              <w:t xml:space="preserve">, </w:t>
            </w:r>
            <w:proofErr w:type="spellStart"/>
            <w:r>
              <w:rPr>
                <w:rFonts w:ascii="Consolas" w:hAnsi="Consolas" w:cs="Consolas"/>
                <w:color w:val="A31515"/>
                <w:sz w:val="18"/>
                <w:szCs w:val="18"/>
              </w:rPr>
              <w:t>programme</w:t>
            </w:r>
            <w:proofErr w:type="spellEnd"/>
            <w:r>
              <w:rPr>
                <w:sz w:val="18"/>
                <w:szCs w:val="18"/>
              </w:rPr>
              <w:t xml:space="preserve">, </w:t>
            </w:r>
            <w:proofErr w:type="spellStart"/>
            <w:r>
              <w:rPr>
                <w:rFonts w:ascii="Consolas" w:hAnsi="Consolas" w:cs="Consolas"/>
                <w:color w:val="A31515"/>
                <w:sz w:val="18"/>
                <w:szCs w:val="18"/>
              </w:rPr>
              <w:t>fyp_stage</w:t>
            </w:r>
            <w:proofErr w:type="spellEnd"/>
            <w:r>
              <w:rPr>
                <w:sz w:val="18"/>
                <w:szCs w:val="18"/>
              </w:rPr>
              <w:t xml:space="preserve">, </w:t>
            </w:r>
            <w:proofErr w:type="spellStart"/>
            <w:r>
              <w:rPr>
                <w:rFonts w:ascii="Consolas" w:hAnsi="Consolas" w:cs="Consolas"/>
                <w:color w:val="A31515"/>
                <w:sz w:val="18"/>
                <w:szCs w:val="18"/>
              </w:rPr>
              <w:t>marks_data</w:t>
            </w:r>
            <w:proofErr w:type="spellEnd"/>
            <w:r>
              <w:rPr>
                <w:sz w:val="18"/>
                <w:szCs w:val="18"/>
              </w:rPr>
              <w:t xml:space="preserve">, </w:t>
            </w:r>
            <w:proofErr w:type="spellStart"/>
            <w:r>
              <w:rPr>
                <w:rFonts w:ascii="Consolas" w:hAnsi="Consolas" w:cs="Consolas"/>
                <w:color w:val="A31515"/>
                <w:sz w:val="18"/>
                <w:szCs w:val="18"/>
              </w:rPr>
              <w:t>section_totals</w:t>
            </w:r>
            <w:proofErr w:type="spellEnd"/>
            <w:r>
              <w:rPr>
                <w:sz w:val="18"/>
                <w:szCs w:val="18"/>
              </w:rPr>
              <w:t xml:space="preserve">, </w:t>
            </w:r>
            <w:proofErr w:type="spellStart"/>
            <w:r>
              <w:rPr>
                <w:rFonts w:ascii="Consolas" w:hAnsi="Consolas" w:cs="Consolas"/>
                <w:color w:val="A31515"/>
                <w:sz w:val="18"/>
                <w:szCs w:val="18"/>
              </w:rPr>
              <w:t>co_attainment</w:t>
            </w:r>
            <w:proofErr w:type="spellEnd"/>
            <w:r>
              <w:rPr>
                <w:sz w:val="18"/>
                <w:szCs w:val="18"/>
              </w:rPr>
              <w:t xml:space="preserve">, </w:t>
            </w:r>
            <w:proofErr w:type="spellStart"/>
            <w:r>
              <w:rPr>
                <w:rFonts w:ascii="Consolas" w:hAnsi="Consolas" w:cs="Consolas"/>
                <w:color w:val="A31515"/>
                <w:sz w:val="18"/>
                <w:szCs w:val="18"/>
              </w:rPr>
              <w:t>criterion_marks</w:t>
            </w:r>
            <w:proofErr w:type="spellEnd"/>
            <w:r>
              <w:rPr>
                <w:sz w:val="18"/>
                <w:szCs w:val="18"/>
              </w:rPr>
              <w:t xml:space="preserve">, </w:t>
            </w:r>
            <w:proofErr w:type="spellStart"/>
            <w:r>
              <w:rPr>
                <w:rFonts w:ascii="Consolas" w:hAnsi="Consolas" w:cs="Consolas"/>
                <w:color w:val="A31515"/>
                <w:sz w:val="18"/>
                <w:szCs w:val="18"/>
              </w:rPr>
              <w:t>total_score</w:t>
            </w:r>
            <w:proofErr w:type="spellEnd"/>
            <w:r>
              <w:rPr>
                <w:sz w:val="18"/>
                <w:szCs w:val="18"/>
              </w:rPr>
              <w:t xml:space="preserve">, </w:t>
            </w:r>
            <w:proofErr w:type="spellStart"/>
            <w:r>
              <w:rPr>
                <w:rFonts w:ascii="Consolas" w:hAnsi="Consolas" w:cs="Consolas"/>
                <w:color w:val="A31515"/>
                <w:sz w:val="18"/>
                <w:szCs w:val="18"/>
              </w:rPr>
              <w:t>evaluated_by</w:t>
            </w:r>
            <w:proofErr w:type="spellEnd"/>
            <w:r>
              <w:rPr>
                <w:sz w:val="18"/>
                <w:szCs w:val="18"/>
              </w:rPr>
              <w:t xml:space="preserve">, </w:t>
            </w:r>
            <w:r>
              <w:rPr>
                <w:rFonts w:ascii="Consolas" w:hAnsi="Consolas" w:cs="Consolas"/>
                <w:color w:val="A31515"/>
                <w:sz w:val="18"/>
                <w:szCs w:val="18"/>
              </w:rPr>
              <w:t>status</w:t>
            </w:r>
          </w:p>
        </w:tc>
        <w:tc>
          <w:tcPr>
            <w:tcW w:w="1872" w:type="dxa"/>
            <w:tcMar>
              <w:top w:w="60" w:type="dxa"/>
              <w:left w:w="80" w:type="dxa"/>
              <w:bottom w:w="60" w:type="dxa"/>
              <w:right w:w="80" w:type="dxa"/>
            </w:tcMar>
            <w:vAlign w:val="center"/>
          </w:tcPr>
          <w:p w14:paraId="35CDAC98" w14:textId="77777777" w:rsidR="0015577C" w:rsidRDefault="00000000">
            <w:pPr>
              <w:spacing w:before="20" w:after="20"/>
            </w:pPr>
            <w:r>
              <w:rPr>
                <w:rFonts w:ascii="Consolas" w:hAnsi="Consolas" w:cs="Consolas"/>
                <w:color w:val="A31515"/>
                <w:sz w:val="18"/>
                <w:szCs w:val="18"/>
              </w:rPr>
              <w:t>{"success": true, "id": &lt;row id&gt;}</w:t>
            </w:r>
          </w:p>
        </w:tc>
        <w:tc>
          <w:tcPr>
            <w:tcW w:w="1872" w:type="dxa"/>
            <w:tcMar>
              <w:top w:w="60" w:type="dxa"/>
              <w:left w:w="80" w:type="dxa"/>
              <w:bottom w:w="60" w:type="dxa"/>
              <w:right w:w="80" w:type="dxa"/>
            </w:tcMar>
            <w:vAlign w:val="center"/>
          </w:tcPr>
          <w:p w14:paraId="2E630143" w14:textId="77777777" w:rsidR="0015577C" w:rsidRDefault="00000000">
            <w:pPr>
              <w:spacing w:before="20" w:after="20"/>
            </w:pPr>
            <w:proofErr w:type="spellStart"/>
            <w:r>
              <w:rPr>
                <w:rFonts w:ascii="Consolas" w:hAnsi="Consolas" w:cs="Consolas"/>
                <w:color w:val="A31515"/>
                <w:sz w:val="18"/>
                <w:szCs w:val="18"/>
              </w:rPr>
              <w:t>api_programme</w:t>
            </w:r>
            <w:proofErr w:type="spellEnd"/>
            <w:r>
              <w:rPr>
                <w:sz w:val="18"/>
                <w:szCs w:val="18"/>
              </w:rPr>
              <w:t xml:space="preserve">, </w:t>
            </w:r>
            <w:proofErr w:type="spellStart"/>
            <w:r>
              <w:rPr>
                <w:rFonts w:ascii="Consolas" w:hAnsi="Consolas" w:cs="Consolas"/>
                <w:color w:val="A31515"/>
                <w:sz w:val="18"/>
                <w:szCs w:val="18"/>
              </w:rPr>
              <w:t>rubrics_templates</w:t>
            </w:r>
            <w:proofErr w:type="spellEnd"/>
            <w:r>
              <w:rPr>
                <w:sz w:val="18"/>
                <w:szCs w:val="18"/>
              </w:rPr>
              <w:t xml:space="preserve">, </w:t>
            </w:r>
            <w:proofErr w:type="spellStart"/>
            <w:r>
              <w:rPr>
                <w:rFonts w:ascii="Consolas" w:hAnsi="Consolas" w:cs="Consolas"/>
                <w:color w:val="A31515"/>
                <w:sz w:val="18"/>
                <w:szCs w:val="18"/>
              </w:rPr>
              <w:t>rubrics_marks</w:t>
            </w:r>
            <w:proofErr w:type="spellEnd"/>
          </w:p>
        </w:tc>
      </w:tr>
    </w:tbl>
    <w:p w14:paraId="173FFB38" w14:textId="77777777" w:rsidR="0015577C" w:rsidRDefault="0015577C">
      <w:pPr>
        <w:spacing w:after="80"/>
      </w:pPr>
    </w:p>
    <w:p w14:paraId="0C9549AC" w14:textId="77777777" w:rsidR="0015577C" w:rsidRDefault="00000000">
      <w:pPr>
        <w:pStyle w:val="Heading3"/>
        <w:keepNext/>
        <w:spacing w:before="240" w:after="140"/>
      </w:pPr>
      <w:bookmarkStart w:id="210" w:name="sec13_7"/>
      <w:bookmarkStart w:id="211" w:name="_Toc242090215"/>
      <w:r>
        <w:rPr>
          <w:bCs/>
          <w:sz w:val="26"/>
          <w:szCs w:val="26"/>
        </w:rPr>
        <w:t>13.7 Sidecar contracts and quirks</w:t>
      </w:r>
      <w:bookmarkEnd w:id="210"/>
      <w:bookmarkEnd w:id="211"/>
    </w:p>
    <w:p w14:paraId="5637F30C" w14:textId="77777777" w:rsidR="0015577C" w:rsidRDefault="00000000">
      <w:r>
        <w:t xml:space="preserve">Shared </w:t>
      </w:r>
      <w:proofErr w:type="spellStart"/>
      <w:r>
        <w:t>behaviour</w:t>
      </w:r>
      <w:proofErr w:type="spellEnd"/>
      <w:r>
        <w:t>, and the details a caller has to know to use these scripts correctly.</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64D1962A"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3B73E99A" w14:textId="77777777" w:rsidR="0015577C" w:rsidRDefault="00000000">
            <w:pPr>
              <w:spacing w:before="20" w:after="20"/>
            </w:pPr>
            <w:r>
              <w:rPr>
                <w:sz w:val="18"/>
                <w:szCs w:val="18"/>
              </w:rPr>
              <w:t>Topic</w:t>
            </w:r>
          </w:p>
        </w:tc>
        <w:tc>
          <w:tcPr>
            <w:tcW w:w="4680" w:type="dxa"/>
            <w:shd w:val="clear" w:color="auto" w:fill="E8EEF7"/>
            <w:tcMar>
              <w:top w:w="60" w:type="dxa"/>
              <w:left w:w="80" w:type="dxa"/>
              <w:bottom w:w="60" w:type="dxa"/>
              <w:right w:w="80" w:type="dxa"/>
            </w:tcMar>
            <w:vAlign w:val="center"/>
          </w:tcPr>
          <w:p w14:paraId="68D59568" w14:textId="77777777" w:rsidR="0015577C" w:rsidRDefault="00000000">
            <w:pPr>
              <w:spacing w:before="20" w:after="20"/>
            </w:pPr>
            <w:proofErr w:type="spellStart"/>
            <w:r>
              <w:rPr>
                <w:sz w:val="18"/>
                <w:szCs w:val="18"/>
              </w:rPr>
              <w:t>Behaviour</w:t>
            </w:r>
            <w:proofErr w:type="spellEnd"/>
          </w:p>
        </w:tc>
      </w:tr>
      <w:tr w:rsidR="0015577C" w14:paraId="225D75B6"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77AABDD" w14:textId="77777777" w:rsidR="0015577C" w:rsidRDefault="00000000">
            <w:pPr>
              <w:spacing w:before="20" w:after="20"/>
            </w:pPr>
            <w:r>
              <w:rPr>
                <w:sz w:val="18"/>
                <w:szCs w:val="18"/>
              </w:rPr>
              <w:t>CORS and headers</w:t>
            </w:r>
          </w:p>
        </w:tc>
        <w:tc>
          <w:tcPr>
            <w:tcW w:w="4680" w:type="dxa"/>
            <w:tcMar>
              <w:top w:w="60" w:type="dxa"/>
              <w:left w:w="80" w:type="dxa"/>
              <w:bottom w:w="60" w:type="dxa"/>
              <w:right w:w="80" w:type="dxa"/>
            </w:tcMar>
            <w:vAlign w:val="center"/>
          </w:tcPr>
          <w:p w14:paraId="182018A0" w14:textId="77777777" w:rsidR="0015577C" w:rsidRDefault="00000000">
            <w:pPr>
              <w:spacing w:before="20" w:after="20"/>
            </w:pPr>
            <w:r>
              <w:rPr>
                <w:rFonts w:ascii="Consolas" w:hAnsi="Consolas" w:cs="Consolas"/>
                <w:color w:val="A31515"/>
                <w:sz w:val="18"/>
                <w:szCs w:val="18"/>
              </w:rPr>
              <w:t>Access-Control-Allow-Origin: *</w:t>
            </w:r>
            <w:r>
              <w:rPr>
                <w:sz w:val="18"/>
                <w:szCs w:val="18"/>
              </w:rPr>
              <w:t xml:space="preserve">, methods </w:t>
            </w:r>
            <w:r>
              <w:rPr>
                <w:rFonts w:ascii="Consolas" w:hAnsi="Consolas" w:cs="Consolas"/>
                <w:color w:val="A31515"/>
                <w:sz w:val="18"/>
                <w:szCs w:val="18"/>
              </w:rPr>
              <w:t>GET, POST, PUT, DELETE, OPTIONS</w:t>
            </w:r>
            <w:r>
              <w:rPr>
                <w:sz w:val="18"/>
                <w:szCs w:val="18"/>
              </w:rPr>
              <w:t xml:space="preserve">, allowed header </w:t>
            </w:r>
            <w:r>
              <w:rPr>
                <w:rFonts w:ascii="Consolas" w:hAnsi="Consolas" w:cs="Consolas"/>
                <w:color w:val="A31515"/>
                <w:sz w:val="18"/>
                <w:szCs w:val="18"/>
              </w:rPr>
              <w:t>Content-Type</w:t>
            </w:r>
            <w:r>
              <w:rPr>
                <w:sz w:val="18"/>
                <w:szCs w:val="18"/>
              </w:rPr>
              <w:t xml:space="preserve">, and </w:t>
            </w:r>
            <w:r>
              <w:rPr>
                <w:rFonts w:ascii="Consolas" w:hAnsi="Consolas" w:cs="Consolas"/>
                <w:color w:val="A31515"/>
                <w:sz w:val="18"/>
                <w:szCs w:val="18"/>
              </w:rPr>
              <w:t>Content-Type: application/</w:t>
            </w:r>
            <w:proofErr w:type="spellStart"/>
            <w:r>
              <w:rPr>
                <w:rFonts w:ascii="Consolas" w:hAnsi="Consolas" w:cs="Consolas"/>
                <w:color w:val="A31515"/>
                <w:sz w:val="18"/>
                <w:szCs w:val="18"/>
              </w:rPr>
              <w:t>json</w:t>
            </w:r>
            <w:proofErr w:type="spellEnd"/>
            <w:r>
              <w:rPr>
                <w:sz w:val="18"/>
                <w:szCs w:val="18"/>
              </w:rPr>
              <w:t xml:space="preserve"> on every response</w:t>
            </w:r>
          </w:p>
        </w:tc>
      </w:tr>
      <w:tr w:rsidR="0015577C" w14:paraId="3465E334"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6799ACF" w14:textId="77777777" w:rsidR="0015577C" w:rsidRDefault="00000000">
            <w:pPr>
              <w:spacing w:before="20" w:after="20"/>
            </w:pPr>
            <w:r>
              <w:rPr>
                <w:sz w:val="18"/>
                <w:szCs w:val="18"/>
              </w:rPr>
              <w:t>Method checking</w:t>
            </w:r>
          </w:p>
        </w:tc>
        <w:tc>
          <w:tcPr>
            <w:tcW w:w="4680" w:type="dxa"/>
            <w:tcMar>
              <w:top w:w="60" w:type="dxa"/>
              <w:left w:w="80" w:type="dxa"/>
              <w:bottom w:w="60" w:type="dxa"/>
              <w:right w:w="80" w:type="dxa"/>
            </w:tcMar>
            <w:vAlign w:val="center"/>
          </w:tcPr>
          <w:p w14:paraId="3234F348" w14:textId="77777777" w:rsidR="0015577C" w:rsidRDefault="00000000">
            <w:pPr>
              <w:spacing w:before="20" w:after="20"/>
            </w:pPr>
            <w:r>
              <w:rPr>
                <w:sz w:val="18"/>
                <w:szCs w:val="18"/>
              </w:rPr>
              <w:t xml:space="preserve">None. Every script runs its logic for GET, POST, PUT or DELETE alike. The write scripts read the raw request body, so a </w:t>
            </w:r>
            <w:r>
              <w:rPr>
                <w:b/>
                <w:bCs/>
                <w:sz w:val="18"/>
                <w:szCs w:val="18"/>
              </w:rPr>
              <w:t>form-encoded</w:t>
            </w:r>
            <w:r>
              <w:rPr>
                <w:sz w:val="18"/>
                <w:szCs w:val="18"/>
              </w:rPr>
              <w:t xml:space="preserve"> body will not work — send JSON</w:t>
            </w:r>
          </w:p>
        </w:tc>
      </w:tr>
      <w:tr w:rsidR="0015577C" w14:paraId="48EE757E"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43CA17C2" w14:textId="77777777" w:rsidR="0015577C" w:rsidRDefault="00000000">
            <w:pPr>
              <w:spacing w:before="20" w:after="20"/>
            </w:pPr>
            <w:r>
              <w:rPr>
                <w:sz w:val="18"/>
                <w:szCs w:val="18"/>
              </w:rPr>
              <w:t>Connection</w:t>
            </w:r>
          </w:p>
        </w:tc>
        <w:tc>
          <w:tcPr>
            <w:tcW w:w="4680" w:type="dxa"/>
            <w:tcMar>
              <w:top w:w="60" w:type="dxa"/>
              <w:left w:w="80" w:type="dxa"/>
              <w:bottom w:w="60" w:type="dxa"/>
              <w:right w:w="80" w:type="dxa"/>
            </w:tcMar>
            <w:vAlign w:val="center"/>
          </w:tcPr>
          <w:p w14:paraId="3AFE4D76" w14:textId="77777777" w:rsidR="0015577C" w:rsidRDefault="00000000">
            <w:pPr>
              <w:spacing w:before="20" w:after="20"/>
            </w:pPr>
            <w:r>
              <w:rPr>
                <w:rFonts w:ascii="Consolas" w:hAnsi="Consolas" w:cs="Consolas"/>
                <w:color w:val="A31515"/>
                <w:sz w:val="18"/>
                <w:szCs w:val="18"/>
              </w:rPr>
              <w:t>127.0.0.1:3306</w:t>
            </w:r>
            <w:r>
              <w:rPr>
                <w:sz w:val="18"/>
                <w:szCs w:val="18"/>
              </w:rPr>
              <w:t xml:space="preserve">, user </w:t>
            </w:r>
            <w:r>
              <w:rPr>
                <w:rFonts w:ascii="Consolas" w:hAnsi="Consolas" w:cs="Consolas"/>
                <w:color w:val="A31515"/>
                <w:sz w:val="18"/>
                <w:szCs w:val="18"/>
              </w:rPr>
              <w:t>root</w:t>
            </w:r>
            <w:r>
              <w:rPr>
                <w:sz w:val="18"/>
                <w:szCs w:val="18"/>
              </w:rPr>
              <w:t xml:space="preserve">, empty password, database </w:t>
            </w:r>
            <w:proofErr w:type="spellStart"/>
            <w:r>
              <w:rPr>
                <w:rFonts w:ascii="Consolas" w:hAnsi="Consolas" w:cs="Consolas"/>
                <w:color w:val="A31515"/>
                <w:sz w:val="18"/>
                <w:szCs w:val="18"/>
              </w:rPr>
              <w:t>fyp_hub_db</w:t>
            </w:r>
            <w:proofErr w:type="spellEnd"/>
            <w:r>
              <w:rPr>
                <w:sz w:val="18"/>
                <w:szCs w:val="18"/>
              </w:rPr>
              <w:t xml:space="preserve">; charset </w:t>
            </w:r>
            <w:r>
              <w:rPr>
                <w:rFonts w:ascii="Consolas" w:hAnsi="Consolas" w:cs="Consolas"/>
                <w:color w:val="A31515"/>
                <w:sz w:val="18"/>
                <w:szCs w:val="18"/>
              </w:rPr>
              <w:t>utf8mb4</w:t>
            </w:r>
          </w:p>
        </w:tc>
      </w:tr>
      <w:tr w:rsidR="0015577C" w14:paraId="62C31B3C"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F1E4381" w14:textId="77777777" w:rsidR="0015577C" w:rsidRDefault="00000000">
            <w:pPr>
              <w:spacing w:before="20" w:after="20"/>
            </w:pPr>
            <w:r>
              <w:rPr>
                <w:sz w:val="18"/>
                <w:szCs w:val="18"/>
              </w:rPr>
              <w:t>Time zone</w:t>
            </w:r>
          </w:p>
        </w:tc>
        <w:tc>
          <w:tcPr>
            <w:tcW w:w="4680" w:type="dxa"/>
            <w:tcMar>
              <w:top w:w="60" w:type="dxa"/>
              <w:left w:w="80" w:type="dxa"/>
              <w:bottom w:w="60" w:type="dxa"/>
              <w:right w:w="80" w:type="dxa"/>
            </w:tcMar>
            <w:vAlign w:val="center"/>
          </w:tcPr>
          <w:p w14:paraId="471098CF" w14:textId="77777777" w:rsidR="0015577C" w:rsidRDefault="00000000">
            <w:pPr>
              <w:spacing w:before="20" w:after="20"/>
            </w:pPr>
            <w:r>
              <w:rPr>
                <w:rFonts w:ascii="Consolas" w:hAnsi="Consolas" w:cs="Consolas"/>
                <w:color w:val="A31515"/>
                <w:sz w:val="18"/>
                <w:szCs w:val="18"/>
              </w:rPr>
              <w:t xml:space="preserve">SET </w:t>
            </w:r>
            <w:proofErr w:type="spellStart"/>
            <w:r>
              <w:rPr>
                <w:rFonts w:ascii="Consolas" w:hAnsi="Consolas" w:cs="Consolas"/>
                <w:color w:val="A31515"/>
                <w:sz w:val="18"/>
                <w:szCs w:val="18"/>
              </w:rPr>
              <w:t>time_zone</w:t>
            </w:r>
            <w:proofErr w:type="spellEnd"/>
            <w:r>
              <w:rPr>
                <w:rFonts w:ascii="Consolas" w:hAnsi="Consolas" w:cs="Consolas"/>
                <w:color w:val="A31515"/>
                <w:sz w:val="18"/>
                <w:szCs w:val="18"/>
              </w:rPr>
              <w:t xml:space="preserve"> = '+08:00'</w:t>
            </w:r>
            <w:r>
              <w:rPr>
                <w:sz w:val="18"/>
                <w:szCs w:val="18"/>
              </w:rPr>
              <w:t xml:space="preserve"> on every connection, matching Django</w:t>
            </w:r>
          </w:p>
        </w:tc>
      </w:tr>
      <w:tr w:rsidR="0015577C" w14:paraId="5BEC0A39"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1F8A50F" w14:textId="77777777" w:rsidR="0015577C" w:rsidRDefault="00000000">
            <w:pPr>
              <w:spacing w:before="20" w:after="20"/>
            </w:pPr>
            <w:r>
              <w:rPr>
                <w:sz w:val="18"/>
                <w:szCs w:val="18"/>
              </w:rPr>
              <w:t xml:space="preserve">Stage </w:t>
            </w:r>
            <w:proofErr w:type="spellStart"/>
            <w:r>
              <w:rPr>
                <w:sz w:val="18"/>
                <w:szCs w:val="18"/>
              </w:rPr>
              <w:t>normalisation</w:t>
            </w:r>
            <w:proofErr w:type="spellEnd"/>
          </w:p>
        </w:tc>
        <w:tc>
          <w:tcPr>
            <w:tcW w:w="4680" w:type="dxa"/>
            <w:tcMar>
              <w:top w:w="60" w:type="dxa"/>
              <w:left w:w="80" w:type="dxa"/>
              <w:bottom w:w="60" w:type="dxa"/>
              <w:right w:w="80" w:type="dxa"/>
            </w:tcMar>
            <w:vAlign w:val="center"/>
          </w:tcPr>
          <w:p w14:paraId="6AE12F9A" w14:textId="77777777" w:rsidR="0015577C" w:rsidRDefault="00000000">
            <w:pPr>
              <w:spacing w:before="20" w:after="20"/>
            </w:pPr>
            <w:r>
              <w:rPr>
                <w:sz w:val="18"/>
                <w:szCs w:val="18"/>
              </w:rPr>
              <w:t xml:space="preserve">Four scripts share one rule: uppercase, strip all whitespace, treat </w:t>
            </w:r>
            <w:r>
              <w:rPr>
                <w:rFonts w:ascii="Consolas" w:hAnsi="Consolas" w:cs="Consolas"/>
                <w:color w:val="A31515"/>
                <w:sz w:val="18"/>
                <w:szCs w:val="18"/>
              </w:rPr>
              <w:t>PROJECT</w:t>
            </w:r>
            <w:r>
              <w:rPr>
                <w:sz w:val="18"/>
                <w:szCs w:val="18"/>
              </w:rPr>
              <w:t xml:space="preserve"> as </w:t>
            </w:r>
            <w:r>
              <w:rPr>
                <w:rFonts w:ascii="Consolas" w:hAnsi="Consolas" w:cs="Consolas"/>
                <w:color w:val="A31515"/>
                <w:sz w:val="18"/>
                <w:szCs w:val="18"/>
              </w:rPr>
              <w:t>FYP</w:t>
            </w:r>
            <w:r>
              <w:rPr>
                <w:sz w:val="18"/>
                <w:szCs w:val="18"/>
              </w:rPr>
              <w:t xml:space="preserve">; </w:t>
            </w:r>
            <w:r>
              <w:rPr>
                <w:rFonts w:ascii="Consolas" w:hAnsi="Consolas" w:cs="Consolas"/>
                <w:color w:val="A31515"/>
                <w:sz w:val="18"/>
                <w:szCs w:val="18"/>
              </w:rPr>
              <w:t>PROPOSAL</w:t>
            </w:r>
            <w:r>
              <w:rPr>
                <w:sz w:val="18"/>
                <w:szCs w:val="18"/>
              </w:rPr>
              <w:t xml:space="preserve"> → </w:t>
            </w:r>
            <w:r>
              <w:rPr>
                <w:rFonts w:ascii="Consolas" w:hAnsi="Consolas" w:cs="Consolas"/>
                <w:color w:val="A31515"/>
                <w:sz w:val="18"/>
                <w:szCs w:val="18"/>
              </w:rPr>
              <w:t>PROPOSAL</w:t>
            </w:r>
            <w:r>
              <w:rPr>
                <w:sz w:val="18"/>
                <w:szCs w:val="18"/>
              </w:rPr>
              <w:t xml:space="preserve">, </w:t>
            </w:r>
            <w:r>
              <w:rPr>
                <w:rFonts w:ascii="Consolas" w:hAnsi="Consolas" w:cs="Consolas"/>
                <w:color w:val="A31515"/>
                <w:sz w:val="18"/>
                <w:szCs w:val="18"/>
              </w:rPr>
              <w:t>FYP1</w:t>
            </w:r>
            <w:r>
              <w:rPr>
                <w:sz w:val="18"/>
                <w:szCs w:val="18"/>
              </w:rPr>
              <w:t xml:space="preserve"> or exactly </w:t>
            </w:r>
            <w:r>
              <w:rPr>
                <w:rFonts w:ascii="Consolas" w:hAnsi="Consolas" w:cs="Consolas"/>
                <w:color w:val="A31515"/>
                <w:sz w:val="18"/>
                <w:szCs w:val="18"/>
              </w:rPr>
              <w:t>1</w:t>
            </w:r>
            <w:r>
              <w:rPr>
                <w:sz w:val="18"/>
                <w:szCs w:val="18"/>
              </w:rPr>
              <w:t xml:space="preserve"> → </w:t>
            </w:r>
            <w:r>
              <w:rPr>
                <w:rFonts w:ascii="Consolas" w:hAnsi="Consolas" w:cs="Consolas"/>
                <w:color w:val="A31515"/>
                <w:sz w:val="18"/>
                <w:szCs w:val="18"/>
              </w:rPr>
              <w:t>FYP1</w:t>
            </w:r>
            <w:r>
              <w:rPr>
                <w:sz w:val="18"/>
                <w:szCs w:val="18"/>
              </w:rPr>
              <w:t xml:space="preserve">, </w:t>
            </w:r>
            <w:r>
              <w:rPr>
                <w:rFonts w:ascii="Consolas" w:hAnsi="Consolas" w:cs="Consolas"/>
                <w:color w:val="A31515"/>
                <w:sz w:val="18"/>
                <w:szCs w:val="18"/>
              </w:rPr>
              <w:t>FYP2</w:t>
            </w:r>
            <w:r>
              <w:rPr>
                <w:sz w:val="18"/>
                <w:szCs w:val="18"/>
              </w:rPr>
              <w:t xml:space="preserve"> or exactly </w:t>
            </w:r>
            <w:r>
              <w:rPr>
                <w:rFonts w:ascii="Consolas" w:hAnsi="Consolas" w:cs="Consolas"/>
                <w:color w:val="A31515"/>
                <w:sz w:val="18"/>
                <w:szCs w:val="18"/>
              </w:rPr>
              <w:t>2</w:t>
            </w:r>
            <w:r>
              <w:rPr>
                <w:sz w:val="18"/>
                <w:szCs w:val="18"/>
              </w:rPr>
              <w:t xml:space="preserve"> → </w:t>
            </w:r>
            <w:r>
              <w:rPr>
                <w:rFonts w:ascii="Consolas" w:hAnsi="Consolas" w:cs="Consolas"/>
                <w:color w:val="A31515"/>
                <w:sz w:val="18"/>
                <w:szCs w:val="18"/>
              </w:rPr>
              <w:t>FYP2</w:t>
            </w:r>
            <w:r>
              <w:rPr>
                <w:sz w:val="18"/>
                <w:szCs w:val="18"/>
              </w:rPr>
              <w:t>, anything else → empty</w:t>
            </w:r>
          </w:p>
        </w:tc>
      </w:tr>
      <w:tr w:rsidR="0015577C" w14:paraId="21E72AF8"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951207A" w14:textId="77777777" w:rsidR="0015577C" w:rsidRDefault="00000000">
            <w:pPr>
              <w:spacing w:before="20" w:after="20"/>
            </w:pPr>
            <w:r>
              <w:rPr>
                <w:sz w:val="18"/>
                <w:szCs w:val="18"/>
              </w:rPr>
              <w:t>Error handling</w:t>
            </w:r>
          </w:p>
        </w:tc>
        <w:tc>
          <w:tcPr>
            <w:tcW w:w="4680" w:type="dxa"/>
            <w:tcMar>
              <w:top w:w="60" w:type="dxa"/>
              <w:left w:w="80" w:type="dxa"/>
              <w:bottom w:w="60" w:type="dxa"/>
              <w:right w:w="80" w:type="dxa"/>
            </w:tcMar>
            <w:vAlign w:val="center"/>
          </w:tcPr>
          <w:p w14:paraId="08578DCA" w14:textId="77777777" w:rsidR="0015577C" w:rsidRDefault="00000000">
            <w:pPr>
              <w:spacing w:before="20" w:after="20"/>
            </w:pPr>
            <w:r>
              <w:rPr>
                <w:sz w:val="18"/>
                <w:szCs w:val="18"/>
              </w:rPr>
              <w:t>In-branch errors (missing parameter, not found, refused cross-</w:t>
            </w:r>
            <w:proofErr w:type="spellStart"/>
            <w:r>
              <w:rPr>
                <w:sz w:val="18"/>
                <w:szCs w:val="18"/>
              </w:rPr>
              <w:t>programme</w:t>
            </w:r>
            <w:proofErr w:type="spellEnd"/>
            <w:r>
              <w:rPr>
                <w:sz w:val="18"/>
                <w:szCs w:val="18"/>
              </w:rPr>
              <w:t xml:space="preserve"> action) return </w:t>
            </w:r>
            <w:r>
              <w:rPr>
                <w:rFonts w:ascii="Consolas" w:hAnsi="Consolas" w:cs="Consolas"/>
                <w:color w:val="A31515"/>
                <w:sz w:val="18"/>
                <w:szCs w:val="18"/>
              </w:rPr>
              <w:t>{"success": false, "message": "..."}</w:t>
            </w:r>
            <w:r>
              <w:rPr>
                <w:sz w:val="18"/>
                <w:szCs w:val="18"/>
              </w:rPr>
              <w:t xml:space="preserve"> with </w:t>
            </w:r>
            <w:r>
              <w:rPr>
                <w:b/>
                <w:bCs/>
                <w:sz w:val="18"/>
                <w:szCs w:val="18"/>
              </w:rPr>
              <w:t>HTTP 200</w:t>
            </w:r>
            <w:r>
              <w:rPr>
                <w:sz w:val="18"/>
                <w:szCs w:val="18"/>
              </w:rPr>
              <w:t xml:space="preserve">. A connection failure also returns HTTP 200 — it uses </w:t>
            </w:r>
            <w:proofErr w:type="gramStart"/>
            <w:r>
              <w:rPr>
                <w:rFonts w:ascii="Consolas" w:hAnsi="Consolas" w:cs="Consolas"/>
                <w:color w:val="A31515"/>
                <w:sz w:val="18"/>
                <w:szCs w:val="18"/>
              </w:rPr>
              <w:t>die(</w:t>
            </w:r>
            <w:proofErr w:type="gramEnd"/>
            <w:r>
              <w:rPr>
                <w:rFonts w:ascii="Consolas" w:hAnsi="Consolas" w:cs="Consolas"/>
                <w:color w:val="A31515"/>
                <w:sz w:val="18"/>
                <w:szCs w:val="18"/>
              </w:rPr>
              <w:t>)</w:t>
            </w:r>
            <w:r>
              <w:rPr>
                <w:sz w:val="18"/>
                <w:szCs w:val="18"/>
              </w:rPr>
              <w:t xml:space="preserve"> and sets no status. A failed statement is not caught at all, so on PHP 8.1 or later it becomes a PHP fatal error: </w:t>
            </w:r>
            <w:r>
              <w:rPr>
                <w:b/>
                <w:bCs/>
                <w:sz w:val="18"/>
                <w:szCs w:val="18"/>
              </w:rPr>
              <w:t>HTTP 500 with a non-JSON body</w:t>
            </w:r>
            <w:r>
              <w:rPr>
                <w:sz w:val="18"/>
                <w:szCs w:val="18"/>
              </w:rPr>
              <w:t>, which the browser cannot parse</w:t>
            </w:r>
          </w:p>
        </w:tc>
      </w:tr>
      <w:tr w:rsidR="0015577C" w14:paraId="578C423E"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C68227E" w14:textId="77777777" w:rsidR="0015577C" w:rsidRDefault="00000000">
            <w:pPr>
              <w:spacing w:before="20" w:after="20"/>
            </w:pPr>
            <w:proofErr w:type="spellStart"/>
            <w:r>
              <w:rPr>
                <w:rFonts w:ascii="Consolas" w:hAnsi="Consolas" w:cs="Consolas"/>
                <w:color w:val="A31515"/>
                <w:sz w:val="18"/>
                <w:szCs w:val="18"/>
              </w:rPr>
              <w:t>save_mark.php</w:t>
            </w:r>
            <w:proofErr w:type="spellEnd"/>
            <w:r>
              <w:rPr>
                <w:sz w:val="18"/>
                <w:szCs w:val="18"/>
              </w:rPr>
              <w:t xml:space="preserve"> identity</w:t>
            </w:r>
          </w:p>
        </w:tc>
        <w:tc>
          <w:tcPr>
            <w:tcW w:w="4680" w:type="dxa"/>
            <w:tcMar>
              <w:top w:w="60" w:type="dxa"/>
              <w:left w:w="80" w:type="dxa"/>
              <w:bottom w:w="60" w:type="dxa"/>
              <w:right w:w="80" w:type="dxa"/>
            </w:tcMar>
            <w:vAlign w:val="center"/>
          </w:tcPr>
          <w:p w14:paraId="020010AC" w14:textId="77777777" w:rsidR="0015577C" w:rsidRDefault="00000000">
            <w:pPr>
              <w:spacing w:before="20" w:after="20"/>
            </w:pPr>
            <w:r>
              <w:rPr>
                <w:sz w:val="18"/>
                <w:szCs w:val="18"/>
              </w:rPr>
              <w:t xml:space="preserve">The pair (template, student). It selects the first existing row, then updates it or inserts a new one. </w:t>
            </w:r>
            <w:r>
              <w:rPr>
                <w:b/>
                <w:bCs/>
                <w:sz w:val="18"/>
                <w:szCs w:val="18"/>
              </w:rPr>
              <w:t>There is no unique index behind that pair</w:t>
            </w:r>
            <w:r>
              <w:rPr>
                <w:sz w:val="18"/>
                <w:szCs w:val="18"/>
              </w:rPr>
              <w:t xml:space="preserve">, so concurrent saves can create duplicates and </w:t>
            </w:r>
            <w:r>
              <w:rPr>
                <w:sz w:val="18"/>
                <w:szCs w:val="18"/>
              </w:rPr>
              <w:lastRenderedPageBreak/>
              <w:t>a later save then rewrites only the first row (§15.8)</w:t>
            </w:r>
          </w:p>
        </w:tc>
      </w:tr>
      <w:tr w:rsidR="0015577C" w14:paraId="533310D1"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AD6215D" w14:textId="77777777" w:rsidR="0015577C" w:rsidRDefault="00000000">
            <w:pPr>
              <w:spacing w:before="20" w:after="20"/>
            </w:pPr>
            <w:proofErr w:type="spellStart"/>
            <w:r>
              <w:rPr>
                <w:rFonts w:ascii="Consolas" w:hAnsi="Consolas" w:cs="Consolas"/>
                <w:color w:val="A31515"/>
                <w:sz w:val="18"/>
                <w:szCs w:val="18"/>
              </w:rPr>
              <w:lastRenderedPageBreak/>
              <w:t>save_mark.php</w:t>
            </w:r>
            <w:proofErr w:type="spellEnd"/>
            <w:r>
              <w:rPr>
                <w:sz w:val="18"/>
                <w:szCs w:val="18"/>
              </w:rPr>
              <w:t xml:space="preserve"> defaults</w:t>
            </w:r>
          </w:p>
        </w:tc>
        <w:tc>
          <w:tcPr>
            <w:tcW w:w="4680" w:type="dxa"/>
            <w:tcMar>
              <w:top w:w="60" w:type="dxa"/>
              <w:left w:w="80" w:type="dxa"/>
              <w:bottom w:w="60" w:type="dxa"/>
              <w:right w:w="80" w:type="dxa"/>
            </w:tcMar>
            <w:vAlign w:val="center"/>
          </w:tcPr>
          <w:p w14:paraId="43CAB949" w14:textId="77777777" w:rsidR="0015577C" w:rsidRDefault="00000000">
            <w:pPr>
              <w:spacing w:before="20" w:after="20"/>
            </w:pPr>
            <w:proofErr w:type="spellStart"/>
            <w:r>
              <w:rPr>
                <w:rFonts w:ascii="Consolas" w:hAnsi="Consolas" w:cs="Consolas"/>
                <w:color w:val="A31515"/>
                <w:sz w:val="18"/>
                <w:szCs w:val="18"/>
              </w:rPr>
              <w:t>total_score</w:t>
            </w:r>
            <w:proofErr w:type="spellEnd"/>
            <w:r>
              <w:rPr>
                <w:sz w:val="18"/>
                <w:szCs w:val="18"/>
              </w:rPr>
              <w:t xml:space="preserve"> becomes </w:t>
            </w:r>
            <w:r>
              <w:rPr>
                <w:rFonts w:ascii="Consolas" w:hAnsi="Consolas" w:cs="Consolas"/>
                <w:color w:val="A31515"/>
                <w:sz w:val="18"/>
                <w:szCs w:val="18"/>
              </w:rPr>
              <w:t>0</w:t>
            </w:r>
            <w:r>
              <w:rPr>
                <w:sz w:val="18"/>
                <w:szCs w:val="18"/>
              </w:rPr>
              <w:t xml:space="preserve"> (not NULL) when the client omits it; </w:t>
            </w:r>
            <w:proofErr w:type="spellStart"/>
            <w:r>
              <w:rPr>
                <w:rFonts w:ascii="Consolas" w:hAnsi="Consolas" w:cs="Consolas"/>
                <w:color w:val="A31515"/>
                <w:sz w:val="18"/>
                <w:szCs w:val="18"/>
              </w:rPr>
              <w:t>evaluated_by</w:t>
            </w:r>
            <w:proofErr w:type="spellEnd"/>
            <w:r>
              <w:rPr>
                <w:sz w:val="18"/>
                <w:szCs w:val="18"/>
              </w:rPr>
              <w:t xml:space="preserve"> defaults to </w:t>
            </w:r>
            <w:r>
              <w:rPr>
                <w:rFonts w:ascii="Consolas" w:hAnsi="Consolas" w:cs="Consolas"/>
                <w:color w:val="A31515"/>
                <w:sz w:val="18"/>
                <w:szCs w:val="18"/>
              </w:rPr>
              <w:t>lecturer</w:t>
            </w:r>
            <w:r>
              <w:rPr>
                <w:sz w:val="18"/>
                <w:szCs w:val="18"/>
              </w:rPr>
              <w:t xml:space="preserve">; </w:t>
            </w:r>
            <w:r>
              <w:rPr>
                <w:rFonts w:ascii="Consolas" w:hAnsi="Consolas" w:cs="Consolas"/>
                <w:color w:val="A31515"/>
                <w:sz w:val="18"/>
                <w:szCs w:val="18"/>
              </w:rPr>
              <w:t>status</w:t>
            </w:r>
            <w:r>
              <w:rPr>
                <w:sz w:val="18"/>
                <w:szCs w:val="18"/>
              </w:rPr>
              <w:t xml:space="preserve"> defaults to </w:t>
            </w:r>
            <w:r>
              <w:rPr>
                <w:rFonts w:ascii="Consolas" w:hAnsi="Consolas" w:cs="Consolas"/>
                <w:color w:val="A31515"/>
                <w:sz w:val="18"/>
                <w:szCs w:val="18"/>
              </w:rPr>
              <w:t>draft</w:t>
            </w:r>
            <w:r>
              <w:rPr>
                <w:sz w:val="18"/>
                <w:szCs w:val="18"/>
              </w:rPr>
              <w:t xml:space="preserve"> and anything outside </w:t>
            </w:r>
            <w:r>
              <w:rPr>
                <w:rFonts w:ascii="Consolas" w:hAnsi="Consolas" w:cs="Consolas"/>
                <w:color w:val="A31515"/>
                <w:sz w:val="18"/>
                <w:szCs w:val="18"/>
              </w:rPr>
              <w:t>draft</w:t>
            </w:r>
            <w:r>
              <w:rPr>
                <w:sz w:val="18"/>
                <w:szCs w:val="18"/>
              </w:rPr>
              <w:t xml:space="preserve">, </w:t>
            </w:r>
            <w:r>
              <w:rPr>
                <w:rFonts w:ascii="Consolas" w:hAnsi="Consolas" w:cs="Consolas"/>
                <w:color w:val="A31515"/>
                <w:sz w:val="18"/>
                <w:szCs w:val="18"/>
              </w:rPr>
              <w:t>submitted</w:t>
            </w:r>
            <w:r>
              <w:rPr>
                <w:sz w:val="18"/>
                <w:szCs w:val="18"/>
              </w:rPr>
              <w:t xml:space="preserve">, </w:t>
            </w:r>
            <w:r>
              <w:rPr>
                <w:rFonts w:ascii="Consolas" w:hAnsi="Consolas" w:cs="Consolas"/>
                <w:color w:val="A31515"/>
                <w:sz w:val="18"/>
                <w:szCs w:val="18"/>
              </w:rPr>
              <w:t>finalized</w:t>
            </w:r>
            <w:r>
              <w:rPr>
                <w:sz w:val="18"/>
                <w:szCs w:val="18"/>
              </w:rPr>
              <w:t xml:space="preserve"> is coerced to </w:t>
            </w:r>
            <w:r>
              <w:rPr>
                <w:rFonts w:ascii="Consolas" w:hAnsi="Consolas" w:cs="Consolas"/>
                <w:color w:val="A31515"/>
                <w:sz w:val="18"/>
                <w:szCs w:val="18"/>
              </w:rPr>
              <w:t>draft</w:t>
            </w:r>
            <w:r>
              <w:rPr>
                <w:sz w:val="18"/>
                <w:szCs w:val="18"/>
              </w:rPr>
              <w:t xml:space="preserve">; </w:t>
            </w:r>
            <w:proofErr w:type="spellStart"/>
            <w:r>
              <w:rPr>
                <w:rFonts w:ascii="Consolas" w:hAnsi="Consolas" w:cs="Consolas"/>
                <w:color w:val="A31515"/>
                <w:sz w:val="18"/>
                <w:szCs w:val="18"/>
              </w:rPr>
              <w:t>section_totals</w:t>
            </w:r>
            <w:proofErr w:type="spellEnd"/>
            <w:r>
              <w:rPr>
                <w:sz w:val="18"/>
                <w:szCs w:val="18"/>
              </w:rPr>
              <w:t xml:space="preserve">, </w:t>
            </w:r>
            <w:proofErr w:type="spellStart"/>
            <w:r>
              <w:rPr>
                <w:rFonts w:ascii="Consolas" w:hAnsi="Consolas" w:cs="Consolas"/>
                <w:color w:val="A31515"/>
                <w:sz w:val="18"/>
                <w:szCs w:val="18"/>
              </w:rPr>
              <w:t>co_attainment</w:t>
            </w:r>
            <w:proofErr w:type="spellEnd"/>
            <w:r>
              <w:rPr>
                <w:sz w:val="18"/>
                <w:szCs w:val="18"/>
              </w:rPr>
              <w:t xml:space="preserve"> and </w:t>
            </w:r>
            <w:proofErr w:type="spellStart"/>
            <w:r>
              <w:rPr>
                <w:rFonts w:ascii="Consolas" w:hAnsi="Consolas" w:cs="Consolas"/>
                <w:color w:val="A31515"/>
                <w:sz w:val="18"/>
                <w:szCs w:val="18"/>
              </w:rPr>
              <w:t>criterion_marks</w:t>
            </w:r>
            <w:proofErr w:type="spellEnd"/>
            <w:r>
              <w:rPr>
                <w:sz w:val="18"/>
                <w:szCs w:val="18"/>
              </w:rPr>
              <w:t xml:space="preserve"> stay NULL when absent</w:t>
            </w:r>
          </w:p>
        </w:tc>
      </w:tr>
      <w:tr w:rsidR="0015577C" w14:paraId="16F517A5"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918FFF5" w14:textId="77777777" w:rsidR="0015577C" w:rsidRDefault="00000000">
            <w:pPr>
              <w:spacing w:before="20" w:after="20"/>
            </w:pPr>
            <w:proofErr w:type="spellStart"/>
            <w:r>
              <w:rPr>
                <w:rFonts w:ascii="Consolas" w:hAnsi="Consolas" w:cs="Consolas"/>
                <w:color w:val="A31515"/>
                <w:sz w:val="18"/>
                <w:szCs w:val="18"/>
              </w:rPr>
              <w:t>save_mark.php</w:t>
            </w:r>
            <w:proofErr w:type="spellEnd"/>
            <w:r>
              <w:rPr>
                <w:sz w:val="18"/>
                <w:szCs w:val="18"/>
              </w:rPr>
              <w:t xml:space="preserve"> timestamps</w:t>
            </w:r>
          </w:p>
        </w:tc>
        <w:tc>
          <w:tcPr>
            <w:tcW w:w="4680" w:type="dxa"/>
            <w:tcMar>
              <w:top w:w="60" w:type="dxa"/>
              <w:left w:w="80" w:type="dxa"/>
              <w:bottom w:w="60" w:type="dxa"/>
              <w:right w:w="80" w:type="dxa"/>
            </w:tcMar>
            <w:vAlign w:val="center"/>
          </w:tcPr>
          <w:p w14:paraId="7F2058A1" w14:textId="77777777" w:rsidR="0015577C" w:rsidRDefault="00000000">
            <w:pPr>
              <w:spacing w:before="20" w:after="20"/>
            </w:pPr>
            <w:r>
              <w:rPr>
                <w:sz w:val="18"/>
                <w:szCs w:val="18"/>
              </w:rPr>
              <w:t xml:space="preserve">The update path leaves </w:t>
            </w:r>
            <w:proofErr w:type="spellStart"/>
            <w:r>
              <w:rPr>
                <w:rFonts w:ascii="Consolas" w:hAnsi="Consolas" w:cs="Consolas"/>
                <w:color w:val="A31515"/>
                <w:sz w:val="18"/>
                <w:szCs w:val="18"/>
              </w:rPr>
              <w:t>evaluated_at</w:t>
            </w:r>
            <w:proofErr w:type="spellEnd"/>
            <w:r>
              <w:rPr>
                <w:sz w:val="18"/>
                <w:szCs w:val="18"/>
              </w:rPr>
              <w:t xml:space="preserve"> alone, so it keeps the first-save time, while </w:t>
            </w:r>
            <w:proofErr w:type="spellStart"/>
            <w:r>
              <w:rPr>
                <w:rFonts w:ascii="Consolas" w:hAnsi="Consolas" w:cs="Consolas"/>
                <w:color w:val="A31515"/>
                <w:sz w:val="18"/>
                <w:szCs w:val="18"/>
              </w:rPr>
              <w:t>updated_at</w:t>
            </w:r>
            <w:proofErr w:type="spellEnd"/>
            <w:r>
              <w:rPr>
                <w:sz w:val="18"/>
                <w:szCs w:val="18"/>
              </w:rPr>
              <w:t xml:space="preserve"> advances. The insert path lets the column defaults fill both</w:t>
            </w:r>
          </w:p>
        </w:tc>
      </w:tr>
      <w:tr w:rsidR="0015577C" w14:paraId="2A3E061C"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398D1DB" w14:textId="77777777" w:rsidR="0015577C" w:rsidRDefault="00000000">
            <w:pPr>
              <w:spacing w:before="20" w:after="20"/>
            </w:pPr>
            <w:proofErr w:type="spellStart"/>
            <w:r>
              <w:rPr>
                <w:rFonts w:ascii="Consolas" w:hAnsi="Consolas" w:cs="Consolas"/>
                <w:color w:val="A31515"/>
                <w:sz w:val="18"/>
                <w:szCs w:val="18"/>
              </w:rPr>
              <w:t>list_marks.php</w:t>
            </w:r>
            <w:proofErr w:type="spellEnd"/>
            <w:r>
              <w:rPr>
                <w:sz w:val="18"/>
                <w:szCs w:val="18"/>
              </w:rPr>
              <w:t xml:space="preserve"> stage filter</w:t>
            </w:r>
          </w:p>
        </w:tc>
        <w:tc>
          <w:tcPr>
            <w:tcW w:w="4680" w:type="dxa"/>
            <w:tcMar>
              <w:top w:w="60" w:type="dxa"/>
              <w:left w:w="80" w:type="dxa"/>
              <w:bottom w:w="60" w:type="dxa"/>
              <w:right w:w="80" w:type="dxa"/>
            </w:tcMar>
            <w:vAlign w:val="center"/>
          </w:tcPr>
          <w:p w14:paraId="28B7B240" w14:textId="77777777" w:rsidR="0015577C" w:rsidRDefault="00000000">
            <w:pPr>
              <w:spacing w:before="20" w:after="20"/>
            </w:pPr>
            <w:r>
              <w:rPr>
                <w:sz w:val="18"/>
                <w:szCs w:val="18"/>
              </w:rPr>
              <w:t xml:space="preserve">It compares stage strings with whitespace removed but </w:t>
            </w:r>
            <w:r>
              <w:rPr>
                <w:b/>
                <w:bCs/>
                <w:sz w:val="18"/>
                <w:szCs w:val="18"/>
              </w:rPr>
              <w:t>without</w:t>
            </w:r>
            <w:r>
              <w:rPr>
                <w:sz w:val="18"/>
                <w:szCs w:val="18"/>
              </w:rPr>
              <w:t xml:space="preserve"> the alias </w:t>
            </w:r>
            <w:proofErr w:type="spellStart"/>
            <w:r>
              <w:rPr>
                <w:sz w:val="18"/>
                <w:szCs w:val="18"/>
              </w:rPr>
              <w:t>normalisation</w:t>
            </w:r>
            <w:proofErr w:type="spellEnd"/>
            <w:r>
              <w:rPr>
                <w:sz w:val="18"/>
                <w:szCs w:val="18"/>
              </w:rPr>
              <w:t xml:space="preserve"> the writers apply, so a caller using </w:t>
            </w:r>
            <w:r>
              <w:rPr>
                <w:rFonts w:ascii="Consolas" w:hAnsi="Consolas" w:cs="Consolas"/>
                <w:color w:val="A31515"/>
                <w:sz w:val="18"/>
                <w:szCs w:val="18"/>
              </w:rPr>
              <w:t>1</w:t>
            </w:r>
            <w:r>
              <w:rPr>
                <w:sz w:val="18"/>
                <w:szCs w:val="18"/>
              </w:rPr>
              <w:t xml:space="preserve"> or </w:t>
            </w:r>
            <w:r>
              <w:rPr>
                <w:rFonts w:ascii="Consolas" w:hAnsi="Consolas" w:cs="Consolas"/>
                <w:color w:val="A31515"/>
                <w:sz w:val="18"/>
                <w:szCs w:val="18"/>
              </w:rPr>
              <w:t>PROJECT</w:t>
            </w:r>
            <w:r>
              <w:rPr>
                <w:sz w:val="18"/>
                <w:szCs w:val="18"/>
              </w:rPr>
              <w:t xml:space="preserve"> as a stage matches nothing</w:t>
            </w:r>
          </w:p>
        </w:tc>
      </w:tr>
      <w:tr w:rsidR="0015577C" w14:paraId="7B0B0245"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87D373E" w14:textId="77777777" w:rsidR="0015577C" w:rsidRDefault="00000000">
            <w:pPr>
              <w:spacing w:before="20" w:after="20"/>
            </w:pPr>
            <w:r>
              <w:rPr>
                <w:sz w:val="18"/>
                <w:szCs w:val="18"/>
              </w:rPr>
              <w:t>Filename drift</w:t>
            </w:r>
          </w:p>
        </w:tc>
        <w:tc>
          <w:tcPr>
            <w:tcW w:w="4680" w:type="dxa"/>
            <w:tcMar>
              <w:top w:w="60" w:type="dxa"/>
              <w:left w:w="80" w:type="dxa"/>
              <w:bottom w:w="60" w:type="dxa"/>
              <w:right w:w="80" w:type="dxa"/>
            </w:tcMar>
            <w:vAlign w:val="center"/>
          </w:tcPr>
          <w:p w14:paraId="66BCFB8B" w14:textId="77777777" w:rsidR="0015577C" w:rsidRDefault="00000000">
            <w:pPr>
              <w:spacing w:before="20" w:after="20"/>
            </w:pPr>
            <w:r>
              <w:rPr>
                <w:sz w:val="18"/>
                <w:szCs w:val="18"/>
              </w:rPr>
              <w:t xml:space="preserve">There is none: every script the frontend calls </w:t>
            </w:r>
            <w:proofErr w:type="gramStart"/>
            <w:r>
              <w:rPr>
                <w:sz w:val="18"/>
                <w:szCs w:val="18"/>
              </w:rPr>
              <w:t>exists</w:t>
            </w:r>
            <w:proofErr w:type="gramEnd"/>
            <w:r>
              <w:rPr>
                <w:sz w:val="18"/>
                <w:szCs w:val="18"/>
              </w:rPr>
              <w:t xml:space="preserve"> with the name it requests. The only mismatch is environmental — the frontend defaults to </w:t>
            </w:r>
            <w:r>
              <w:rPr>
                <w:rFonts w:ascii="Consolas" w:hAnsi="Consolas" w:cs="Consolas"/>
                <w:color w:val="A31515"/>
                <w:sz w:val="18"/>
                <w:szCs w:val="18"/>
              </w:rPr>
              <w:t>http://localhost/php</w:t>
            </w:r>
            <w:r>
              <w:rPr>
                <w:sz w:val="18"/>
                <w:szCs w:val="18"/>
              </w:rPr>
              <w:t xml:space="preserve">, while §6.3 option B serves on port 8080 and needs </w:t>
            </w:r>
            <w:r>
              <w:rPr>
                <w:rFonts w:ascii="Consolas" w:hAnsi="Consolas" w:cs="Consolas"/>
                <w:color w:val="A31515"/>
                <w:sz w:val="18"/>
                <w:szCs w:val="18"/>
              </w:rPr>
              <w:t>frontend</w:t>
            </w:r>
            <w:proofErr w:type="gramStart"/>
            <w:r>
              <w:rPr>
                <w:rFonts w:ascii="Consolas" w:hAnsi="Consolas" w:cs="Consolas"/>
                <w:color w:val="A31515"/>
                <w:sz w:val="18"/>
                <w:szCs w:val="18"/>
              </w:rPr>
              <w:t>/.env</w:t>
            </w:r>
            <w:proofErr w:type="gramEnd"/>
          </w:p>
        </w:tc>
      </w:tr>
    </w:tbl>
    <w:p w14:paraId="70631E27" w14:textId="77777777" w:rsidR="0015577C" w:rsidRDefault="0015577C">
      <w:pPr>
        <w:spacing w:after="80"/>
      </w:pPr>
    </w:p>
    <w:p w14:paraId="2588BF92" w14:textId="77777777" w:rsidR="0015577C" w:rsidRDefault="0015577C">
      <w:pPr>
        <w:pageBreakBefore/>
        <w:spacing w:after="0"/>
      </w:pPr>
    </w:p>
    <w:p w14:paraId="0A2A1231" w14:textId="77777777" w:rsidR="0015577C" w:rsidRDefault="00000000">
      <w:pPr>
        <w:pStyle w:val="Heading2"/>
        <w:keepNext/>
        <w:spacing w:before="360" w:after="140"/>
      </w:pPr>
      <w:bookmarkStart w:id="212" w:name="sec14"/>
      <w:bookmarkStart w:id="213" w:name="_Toc242090216"/>
      <w:r>
        <w:rPr>
          <w:bCs/>
          <w:sz w:val="32"/>
          <w:szCs w:val="32"/>
        </w:rPr>
        <w:t>14. Verification</w:t>
      </w:r>
      <w:bookmarkEnd w:id="212"/>
      <w:bookmarkEnd w:id="213"/>
    </w:p>
    <w:p w14:paraId="0B08A697" w14:textId="77777777" w:rsidR="0015577C" w:rsidRDefault="00000000">
      <w:pPr>
        <w:pStyle w:val="Heading3"/>
        <w:keepNext/>
        <w:spacing w:before="240" w:after="140"/>
      </w:pPr>
      <w:bookmarkStart w:id="214" w:name="sec14_1"/>
      <w:bookmarkStart w:id="215" w:name="_Toc242090217"/>
      <w:r>
        <w:rPr>
          <w:bCs/>
          <w:sz w:val="26"/>
          <w:szCs w:val="26"/>
        </w:rPr>
        <w:t>14.1 Health checks after any change</w:t>
      </w:r>
      <w:bookmarkEnd w:id="214"/>
      <w:bookmarkEnd w:id="215"/>
    </w:p>
    <w:p w14:paraId="65EB9897" w14:textId="77777777" w:rsidR="0015577C" w:rsidRDefault="00000000">
      <w:pPr>
        <w:pBdr>
          <w:top w:val="single" w:sz="4" w:space="4" w:color="C7D4E8"/>
          <w:left w:val="single" w:sz="4" w:space="6" w:color="C7D4E8"/>
          <w:bottom w:val="single" w:sz="4" w:space="4" w:color="C7D4E8"/>
          <w:right w:val="single" w:sz="4" w:space="4" w:color="C7D4E8"/>
        </w:pBdr>
        <w:shd w:val="clear" w:color="auto" w:fill="F5F7FA"/>
        <w:spacing w:before="100" w:after="160"/>
      </w:pPr>
      <w:r>
        <w:rPr>
          <w:rFonts w:ascii="Consolas" w:hAnsi="Consolas" w:cs="Consolas"/>
          <w:color w:val="1F3864"/>
          <w:sz w:val="18"/>
          <w:szCs w:val="18"/>
        </w:rPr>
        <w:t>cd backend</w:t>
      </w:r>
      <w:r>
        <w:br/>
      </w:r>
      <w:r>
        <w:rPr>
          <w:rFonts w:ascii="Consolas" w:hAnsi="Consolas" w:cs="Consolas"/>
          <w:color w:val="1F3864"/>
          <w:sz w:val="18"/>
          <w:szCs w:val="18"/>
        </w:rPr>
        <w:t>python manage.py check                              # "System check identified no issues"</w:t>
      </w:r>
      <w:r>
        <w:br/>
      </w:r>
      <w:r>
        <w:rPr>
          <w:rFonts w:ascii="Consolas" w:hAnsi="Consolas" w:cs="Consolas"/>
          <w:color w:val="1F3864"/>
          <w:sz w:val="18"/>
          <w:szCs w:val="18"/>
        </w:rPr>
        <w:t xml:space="preserve">python manage.py </w:t>
      </w:r>
      <w:proofErr w:type="spellStart"/>
      <w:r>
        <w:rPr>
          <w:rFonts w:ascii="Consolas" w:hAnsi="Consolas" w:cs="Consolas"/>
          <w:color w:val="1F3864"/>
          <w:sz w:val="18"/>
          <w:szCs w:val="18"/>
        </w:rPr>
        <w:t>makemigrations</w:t>
      </w:r>
      <w:proofErr w:type="spellEnd"/>
      <w:r>
        <w:rPr>
          <w:rFonts w:ascii="Consolas" w:hAnsi="Consolas" w:cs="Consolas"/>
          <w:color w:val="1F3864"/>
          <w:sz w:val="18"/>
          <w:szCs w:val="18"/>
        </w:rPr>
        <w:t xml:space="preserve"> --check --dry-run    # "No changes detected"</w:t>
      </w:r>
      <w:r>
        <w:br/>
      </w:r>
      <w:r>
        <w:rPr>
          <w:rFonts w:ascii="Consolas" w:hAnsi="Consolas" w:cs="Consolas"/>
          <w:color w:val="1F3864"/>
          <w:sz w:val="18"/>
          <w:szCs w:val="18"/>
        </w:rPr>
        <w:t>python manage.py migrate --check                     # silence means nothing is pending</w:t>
      </w:r>
      <w:r>
        <w:br/>
      </w:r>
      <w:r>
        <w:rPr>
          <w:rFonts w:ascii="Consolas" w:hAnsi="Consolas" w:cs="Consolas"/>
          <w:color w:val="1F3864"/>
          <w:sz w:val="18"/>
          <w:szCs w:val="18"/>
        </w:rPr>
        <w:t xml:space="preserve">python manage.py </w:t>
      </w:r>
      <w:proofErr w:type="spellStart"/>
      <w:r>
        <w:rPr>
          <w:rFonts w:ascii="Consolas" w:hAnsi="Consolas" w:cs="Consolas"/>
          <w:color w:val="1F3864"/>
          <w:sz w:val="18"/>
          <w:szCs w:val="18"/>
        </w:rPr>
        <w:t>showmigrations</w:t>
      </w:r>
      <w:proofErr w:type="spellEnd"/>
      <w:r>
        <w:rPr>
          <w:rFonts w:ascii="Consolas" w:hAnsi="Consolas" w:cs="Consolas"/>
          <w:color w:val="1F3864"/>
          <w:sz w:val="18"/>
          <w:szCs w:val="18"/>
        </w:rPr>
        <w:t xml:space="preserve"> </w:t>
      </w:r>
      <w:proofErr w:type="spellStart"/>
      <w:r>
        <w:rPr>
          <w:rFonts w:ascii="Consolas" w:hAnsi="Consolas" w:cs="Consolas"/>
          <w:color w:val="1F3864"/>
          <w:sz w:val="18"/>
          <w:szCs w:val="18"/>
        </w:rPr>
        <w:t>api</w:t>
      </w:r>
      <w:proofErr w:type="spellEnd"/>
      <w:r>
        <w:rPr>
          <w:rFonts w:ascii="Consolas" w:hAnsi="Consolas" w:cs="Consolas"/>
          <w:color w:val="1F3864"/>
          <w:sz w:val="18"/>
          <w:szCs w:val="18"/>
        </w:rPr>
        <w:t xml:space="preserve">                  # last line must be [X] 0024_...</w:t>
      </w:r>
      <w:r>
        <w:br/>
      </w:r>
      <w:r>
        <w:rPr>
          <w:rFonts w:ascii="Consolas" w:hAnsi="Consolas" w:cs="Consolas"/>
          <w:color w:val="1F3864"/>
          <w:sz w:val="18"/>
          <w:szCs w:val="18"/>
        </w:rPr>
        <w:t>cd</w:t>
      </w:r>
      <w:proofErr w:type="gramStart"/>
      <w:r>
        <w:rPr>
          <w:rFonts w:ascii="Consolas" w:hAnsi="Consolas" w:cs="Consolas"/>
          <w:color w:val="1F3864"/>
          <w:sz w:val="18"/>
          <w:szCs w:val="18"/>
        </w:rPr>
        <w:t xml:space="preserve"> ..</w:t>
      </w:r>
      <w:proofErr w:type="gramEnd"/>
    </w:p>
    <w:p w14:paraId="1A49B95E" w14:textId="77777777" w:rsidR="0015577C" w:rsidRDefault="00000000">
      <w:pPr>
        <w:pStyle w:val="Heading3"/>
        <w:keepNext/>
        <w:spacing w:before="240" w:after="140"/>
      </w:pPr>
      <w:bookmarkStart w:id="216" w:name="sec14_2"/>
      <w:bookmarkStart w:id="217" w:name="_Toc242090218"/>
      <w:r>
        <w:rPr>
          <w:bCs/>
          <w:sz w:val="26"/>
          <w:szCs w:val="26"/>
        </w:rPr>
        <w:t>14.2 Live checks</w:t>
      </w:r>
      <w:bookmarkEnd w:id="216"/>
      <w:bookmarkEnd w:id="217"/>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3266"/>
        <w:gridCol w:w="3266"/>
        <w:gridCol w:w="3266"/>
      </w:tblGrid>
      <w:tr w:rsidR="0015577C" w14:paraId="6A8FAFDB" w14:textId="77777777">
        <w:tblPrEx>
          <w:tblCellMar>
            <w:top w:w="0" w:type="dxa"/>
            <w:left w:w="0" w:type="dxa"/>
            <w:bottom w:w="0" w:type="dxa"/>
            <w:right w:w="0" w:type="dxa"/>
          </w:tblCellMar>
        </w:tblPrEx>
        <w:trPr>
          <w:tblHeader/>
        </w:trPr>
        <w:tc>
          <w:tcPr>
            <w:tcW w:w="3120" w:type="dxa"/>
            <w:shd w:val="clear" w:color="auto" w:fill="E8EEF7"/>
            <w:tcMar>
              <w:top w:w="60" w:type="dxa"/>
              <w:left w:w="80" w:type="dxa"/>
              <w:bottom w:w="60" w:type="dxa"/>
              <w:right w:w="80" w:type="dxa"/>
            </w:tcMar>
            <w:vAlign w:val="center"/>
          </w:tcPr>
          <w:p w14:paraId="1958FCD4" w14:textId="77777777" w:rsidR="0015577C" w:rsidRDefault="00000000">
            <w:pPr>
              <w:spacing w:before="20" w:after="20"/>
            </w:pPr>
            <w:r>
              <w:rPr>
                <w:sz w:val="18"/>
                <w:szCs w:val="18"/>
              </w:rPr>
              <w:t>Check</w:t>
            </w:r>
          </w:p>
        </w:tc>
        <w:tc>
          <w:tcPr>
            <w:tcW w:w="3120" w:type="dxa"/>
            <w:shd w:val="clear" w:color="auto" w:fill="E8EEF7"/>
            <w:tcMar>
              <w:top w:w="60" w:type="dxa"/>
              <w:left w:w="80" w:type="dxa"/>
              <w:bottom w:w="60" w:type="dxa"/>
              <w:right w:w="80" w:type="dxa"/>
            </w:tcMar>
            <w:vAlign w:val="center"/>
          </w:tcPr>
          <w:p w14:paraId="05E814E8" w14:textId="77777777" w:rsidR="0015577C" w:rsidRDefault="00000000">
            <w:pPr>
              <w:spacing w:before="20" w:after="20"/>
            </w:pPr>
            <w:r>
              <w:rPr>
                <w:sz w:val="18"/>
                <w:szCs w:val="18"/>
              </w:rPr>
              <w:t>How</w:t>
            </w:r>
          </w:p>
        </w:tc>
        <w:tc>
          <w:tcPr>
            <w:tcW w:w="3120" w:type="dxa"/>
            <w:shd w:val="clear" w:color="auto" w:fill="E8EEF7"/>
            <w:tcMar>
              <w:top w:w="60" w:type="dxa"/>
              <w:left w:w="80" w:type="dxa"/>
              <w:bottom w:w="60" w:type="dxa"/>
              <w:right w:w="80" w:type="dxa"/>
            </w:tcMar>
            <w:vAlign w:val="center"/>
          </w:tcPr>
          <w:p w14:paraId="3376AB20" w14:textId="77777777" w:rsidR="0015577C" w:rsidRDefault="00000000">
            <w:pPr>
              <w:spacing w:before="20" w:after="20"/>
            </w:pPr>
            <w:r>
              <w:rPr>
                <w:sz w:val="18"/>
                <w:szCs w:val="18"/>
              </w:rPr>
              <w:t>Expected</w:t>
            </w:r>
          </w:p>
        </w:tc>
      </w:tr>
      <w:tr w:rsidR="0015577C" w14:paraId="4B583A60"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255A5E78" w14:textId="77777777" w:rsidR="0015577C" w:rsidRDefault="00000000">
            <w:pPr>
              <w:spacing w:before="20" w:after="20"/>
            </w:pPr>
            <w:r>
              <w:rPr>
                <w:sz w:val="18"/>
                <w:szCs w:val="18"/>
              </w:rPr>
              <w:t>Django is up</w:t>
            </w:r>
          </w:p>
        </w:tc>
        <w:tc>
          <w:tcPr>
            <w:tcW w:w="3120" w:type="dxa"/>
            <w:tcMar>
              <w:top w:w="60" w:type="dxa"/>
              <w:left w:w="80" w:type="dxa"/>
              <w:bottom w:w="60" w:type="dxa"/>
              <w:right w:w="80" w:type="dxa"/>
            </w:tcMar>
            <w:vAlign w:val="center"/>
          </w:tcPr>
          <w:p w14:paraId="16E6E961" w14:textId="77777777" w:rsidR="0015577C" w:rsidRPr="00557039" w:rsidRDefault="00000000">
            <w:pPr>
              <w:spacing w:before="20" w:after="20"/>
              <w:rPr>
                <w:lang w:val="it-IT"/>
              </w:rPr>
            </w:pPr>
            <w:r w:rsidRPr="00557039">
              <w:rPr>
                <w:rFonts w:ascii="Consolas" w:hAnsi="Consolas" w:cs="Consolas"/>
                <w:color w:val="A31515"/>
                <w:sz w:val="18"/>
                <w:szCs w:val="18"/>
                <w:lang w:val="it-IT"/>
              </w:rPr>
              <w:t>curl.exe -i http://127.0.0.1:8000/token/</w:t>
            </w:r>
          </w:p>
        </w:tc>
        <w:tc>
          <w:tcPr>
            <w:tcW w:w="3120" w:type="dxa"/>
            <w:tcMar>
              <w:top w:w="60" w:type="dxa"/>
              <w:left w:w="80" w:type="dxa"/>
              <w:bottom w:w="60" w:type="dxa"/>
              <w:right w:w="80" w:type="dxa"/>
            </w:tcMar>
            <w:vAlign w:val="center"/>
          </w:tcPr>
          <w:p w14:paraId="3393E22A" w14:textId="77777777" w:rsidR="0015577C" w:rsidRDefault="00000000">
            <w:pPr>
              <w:spacing w:before="20" w:after="20"/>
            </w:pPr>
            <w:r>
              <w:rPr>
                <w:sz w:val="18"/>
                <w:szCs w:val="18"/>
              </w:rPr>
              <w:t xml:space="preserve">A JSON body with 400 or 401 — </w:t>
            </w:r>
            <w:r>
              <w:rPr>
                <w:b/>
                <w:bCs/>
                <w:sz w:val="18"/>
                <w:szCs w:val="18"/>
              </w:rPr>
              <w:t>not</w:t>
            </w:r>
            <w:r>
              <w:rPr>
                <w:sz w:val="18"/>
                <w:szCs w:val="18"/>
              </w:rPr>
              <w:t xml:space="preserve"> 404</w:t>
            </w:r>
          </w:p>
        </w:tc>
      </w:tr>
      <w:tr w:rsidR="0015577C" w14:paraId="4ACDE0DC"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12C45BE8" w14:textId="77777777" w:rsidR="0015577C" w:rsidRDefault="00000000">
            <w:pPr>
              <w:spacing w:before="20" w:after="20"/>
            </w:pPr>
            <w:r>
              <w:rPr>
                <w:sz w:val="18"/>
                <w:szCs w:val="18"/>
              </w:rPr>
              <w:t>Frontend is up</w:t>
            </w:r>
          </w:p>
        </w:tc>
        <w:tc>
          <w:tcPr>
            <w:tcW w:w="3120" w:type="dxa"/>
            <w:tcMar>
              <w:top w:w="60" w:type="dxa"/>
              <w:left w:w="80" w:type="dxa"/>
              <w:bottom w:w="60" w:type="dxa"/>
              <w:right w:w="80" w:type="dxa"/>
            </w:tcMar>
            <w:vAlign w:val="center"/>
          </w:tcPr>
          <w:p w14:paraId="12067D65" w14:textId="77777777" w:rsidR="0015577C" w:rsidRDefault="00000000">
            <w:pPr>
              <w:spacing w:before="20" w:after="20"/>
            </w:pPr>
            <w:r>
              <w:rPr>
                <w:sz w:val="18"/>
                <w:szCs w:val="18"/>
              </w:rPr>
              <w:t xml:space="preserve">Open </w:t>
            </w:r>
            <w:r>
              <w:rPr>
                <w:rFonts w:ascii="Consolas" w:hAnsi="Consolas" w:cs="Consolas"/>
                <w:color w:val="A31515"/>
                <w:sz w:val="18"/>
                <w:szCs w:val="18"/>
              </w:rPr>
              <w:t>http://localhost:3000</w:t>
            </w:r>
          </w:p>
        </w:tc>
        <w:tc>
          <w:tcPr>
            <w:tcW w:w="3120" w:type="dxa"/>
            <w:tcMar>
              <w:top w:w="60" w:type="dxa"/>
              <w:left w:w="80" w:type="dxa"/>
              <w:bottom w:w="60" w:type="dxa"/>
              <w:right w:w="80" w:type="dxa"/>
            </w:tcMar>
            <w:vAlign w:val="center"/>
          </w:tcPr>
          <w:p w14:paraId="1E054251" w14:textId="77777777" w:rsidR="0015577C" w:rsidRDefault="00000000">
            <w:pPr>
              <w:spacing w:before="20" w:after="20"/>
            </w:pPr>
            <w:r>
              <w:rPr>
                <w:sz w:val="18"/>
                <w:szCs w:val="18"/>
              </w:rPr>
              <w:t>The sign-in page</w:t>
            </w:r>
          </w:p>
        </w:tc>
      </w:tr>
      <w:tr w:rsidR="0015577C" w14:paraId="3D9BFDE2"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5738440B" w14:textId="77777777" w:rsidR="0015577C" w:rsidRDefault="00000000">
            <w:pPr>
              <w:spacing w:before="20" w:after="20"/>
            </w:pPr>
            <w:r>
              <w:rPr>
                <w:sz w:val="18"/>
                <w:szCs w:val="18"/>
              </w:rPr>
              <w:t>Sign-in works</w:t>
            </w:r>
          </w:p>
        </w:tc>
        <w:tc>
          <w:tcPr>
            <w:tcW w:w="3120" w:type="dxa"/>
            <w:tcMar>
              <w:top w:w="60" w:type="dxa"/>
              <w:left w:w="80" w:type="dxa"/>
              <w:bottom w:w="60" w:type="dxa"/>
              <w:right w:w="80" w:type="dxa"/>
            </w:tcMar>
            <w:vAlign w:val="center"/>
          </w:tcPr>
          <w:p w14:paraId="249737F5" w14:textId="77777777" w:rsidR="0015577C" w:rsidRDefault="00000000">
            <w:pPr>
              <w:spacing w:before="20" w:after="20"/>
            </w:pPr>
            <w:r>
              <w:rPr>
                <w:rFonts w:ascii="Consolas" w:hAnsi="Consolas" w:cs="Consolas"/>
                <w:color w:val="A31515"/>
                <w:sz w:val="18"/>
                <w:szCs w:val="18"/>
              </w:rPr>
              <w:t>admin</w:t>
            </w:r>
            <w:r>
              <w:rPr>
                <w:sz w:val="18"/>
                <w:szCs w:val="18"/>
              </w:rPr>
              <w:t xml:space="preserve"> / </w:t>
            </w:r>
            <w:r>
              <w:rPr>
                <w:rFonts w:ascii="Consolas" w:hAnsi="Consolas" w:cs="Consolas"/>
                <w:color w:val="A31515"/>
                <w:sz w:val="18"/>
                <w:szCs w:val="18"/>
              </w:rPr>
              <w:t>password1</w:t>
            </w:r>
            <w:r>
              <w:rPr>
                <w:sz w:val="18"/>
                <w:szCs w:val="18"/>
              </w:rPr>
              <w:t>, or a restored account</w:t>
            </w:r>
          </w:p>
        </w:tc>
        <w:tc>
          <w:tcPr>
            <w:tcW w:w="3120" w:type="dxa"/>
            <w:tcMar>
              <w:top w:w="60" w:type="dxa"/>
              <w:left w:w="80" w:type="dxa"/>
              <w:bottom w:w="60" w:type="dxa"/>
              <w:right w:w="80" w:type="dxa"/>
            </w:tcMar>
            <w:vAlign w:val="center"/>
          </w:tcPr>
          <w:p w14:paraId="584A834D" w14:textId="77777777" w:rsidR="0015577C" w:rsidRDefault="00000000">
            <w:pPr>
              <w:spacing w:before="20" w:after="20"/>
            </w:pPr>
            <w:r>
              <w:rPr>
                <w:sz w:val="18"/>
                <w:szCs w:val="18"/>
              </w:rPr>
              <w:t>A role-appropriate workspace</w:t>
            </w:r>
          </w:p>
        </w:tc>
      </w:tr>
      <w:tr w:rsidR="0015577C" w14:paraId="005840A5"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2467A9EF" w14:textId="77777777" w:rsidR="0015577C" w:rsidRDefault="00000000">
            <w:pPr>
              <w:spacing w:before="20" w:after="20"/>
            </w:pPr>
            <w:r>
              <w:rPr>
                <w:sz w:val="18"/>
                <w:szCs w:val="18"/>
              </w:rPr>
              <w:t>PHP sidecar is up</w:t>
            </w:r>
          </w:p>
        </w:tc>
        <w:tc>
          <w:tcPr>
            <w:tcW w:w="3120" w:type="dxa"/>
            <w:tcMar>
              <w:top w:w="60" w:type="dxa"/>
              <w:left w:w="80" w:type="dxa"/>
              <w:bottom w:w="60" w:type="dxa"/>
              <w:right w:w="80" w:type="dxa"/>
            </w:tcMar>
            <w:vAlign w:val="center"/>
          </w:tcPr>
          <w:p w14:paraId="37EEFFB4" w14:textId="77777777" w:rsidR="0015577C" w:rsidRDefault="00000000">
            <w:pPr>
              <w:spacing w:before="20" w:after="20"/>
            </w:pPr>
            <w:r>
              <w:rPr>
                <w:sz w:val="18"/>
                <w:szCs w:val="18"/>
              </w:rPr>
              <w:t xml:space="preserve">Open </w:t>
            </w:r>
            <w:r>
              <w:rPr>
                <w:rFonts w:ascii="Consolas" w:hAnsi="Consolas" w:cs="Consolas"/>
                <w:color w:val="A31515"/>
                <w:sz w:val="18"/>
                <w:szCs w:val="18"/>
              </w:rPr>
              <w:t>http://localhost/php/list_templates.php</w:t>
            </w:r>
          </w:p>
        </w:tc>
        <w:tc>
          <w:tcPr>
            <w:tcW w:w="3120" w:type="dxa"/>
            <w:tcMar>
              <w:top w:w="60" w:type="dxa"/>
              <w:left w:w="80" w:type="dxa"/>
              <w:bottom w:w="60" w:type="dxa"/>
              <w:right w:w="80" w:type="dxa"/>
            </w:tcMar>
            <w:vAlign w:val="center"/>
          </w:tcPr>
          <w:p w14:paraId="66D479F9" w14:textId="77777777" w:rsidR="0015577C" w:rsidRDefault="00000000">
            <w:pPr>
              <w:spacing w:before="20" w:after="20"/>
            </w:pPr>
            <w:r>
              <w:rPr>
                <w:rFonts w:ascii="Consolas" w:hAnsi="Consolas" w:cs="Consolas"/>
                <w:color w:val="A31515"/>
                <w:sz w:val="18"/>
                <w:szCs w:val="18"/>
              </w:rPr>
              <w:t>{"</w:t>
            </w:r>
            <w:proofErr w:type="spellStart"/>
            <w:r>
              <w:rPr>
                <w:rFonts w:ascii="Consolas" w:hAnsi="Consolas" w:cs="Consolas"/>
                <w:color w:val="A31515"/>
                <w:sz w:val="18"/>
                <w:szCs w:val="18"/>
              </w:rPr>
              <w:t>success</w:t>
            </w:r>
            <w:proofErr w:type="gramStart"/>
            <w:r>
              <w:rPr>
                <w:rFonts w:ascii="Consolas" w:hAnsi="Consolas" w:cs="Consolas"/>
                <w:color w:val="A31515"/>
                <w:sz w:val="18"/>
                <w:szCs w:val="18"/>
              </w:rPr>
              <w:t>":true</w:t>
            </w:r>
            <w:proofErr w:type="gramEnd"/>
            <w:r>
              <w:rPr>
                <w:rFonts w:ascii="Consolas" w:hAnsi="Consolas" w:cs="Consolas"/>
                <w:color w:val="A31515"/>
                <w:sz w:val="18"/>
                <w:szCs w:val="18"/>
              </w:rPr>
              <w:t>,"templates</w:t>
            </w:r>
            <w:proofErr w:type="spellEnd"/>
            <w:proofErr w:type="gramStart"/>
            <w:r>
              <w:rPr>
                <w:rFonts w:ascii="Consolas" w:hAnsi="Consolas" w:cs="Consolas"/>
                <w:color w:val="A31515"/>
                <w:sz w:val="18"/>
                <w:szCs w:val="18"/>
              </w:rPr>
              <w:t>":[...]</w:t>
            </w:r>
            <w:proofErr w:type="gramEnd"/>
            <w:r>
              <w:rPr>
                <w:rFonts w:ascii="Consolas" w:hAnsi="Consolas" w:cs="Consolas"/>
                <w:color w:val="A31515"/>
                <w:sz w:val="18"/>
                <w:szCs w:val="18"/>
              </w:rPr>
              <w:t>}</w:t>
            </w:r>
          </w:p>
        </w:tc>
      </w:tr>
      <w:tr w:rsidR="0015577C" w14:paraId="141BB61F"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54B49EBB" w14:textId="77777777" w:rsidR="0015577C" w:rsidRDefault="00000000">
            <w:pPr>
              <w:spacing w:before="20" w:after="20"/>
            </w:pPr>
            <w:r>
              <w:rPr>
                <w:sz w:val="18"/>
                <w:szCs w:val="18"/>
              </w:rPr>
              <w:t>Rubric tables exist</w:t>
            </w:r>
          </w:p>
        </w:tc>
        <w:tc>
          <w:tcPr>
            <w:tcW w:w="3120" w:type="dxa"/>
            <w:tcMar>
              <w:top w:w="60" w:type="dxa"/>
              <w:left w:w="80" w:type="dxa"/>
              <w:bottom w:w="60" w:type="dxa"/>
              <w:right w:w="80" w:type="dxa"/>
            </w:tcMar>
            <w:vAlign w:val="center"/>
          </w:tcPr>
          <w:p w14:paraId="303A4CE5" w14:textId="77777777" w:rsidR="0015577C" w:rsidRDefault="00000000">
            <w:pPr>
              <w:spacing w:before="20" w:after="20"/>
            </w:pPr>
            <w:proofErr w:type="spellStart"/>
            <w:r>
              <w:rPr>
                <w:rFonts w:ascii="Consolas" w:hAnsi="Consolas" w:cs="Consolas"/>
                <w:color w:val="A31515"/>
                <w:sz w:val="18"/>
                <w:szCs w:val="18"/>
              </w:rPr>
              <w:t>mysql</w:t>
            </w:r>
            <w:proofErr w:type="spellEnd"/>
            <w:r>
              <w:rPr>
                <w:rFonts w:ascii="Consolas" w:hAnsi="Consolas" w:cs="Consolas"/>
                <w:color w:val="A31515"/>
                <w:sz w:val="18"/>
                <w:szCs w:val="18"/>
              </w:rPr>
              <w:t xml:space="preserve"> -h 127.0.0.1 -u root -e "SHOW TABLES FROM </w:t>
            </w:r>
            <w:proofErr w:type="spellStart"/>
            <w:r>
              <w:rPr>
                <w:rFonts w:ascii="Consolas" w:hAnsi="Consolas" w:cs="Consolas"/>
                <w:color w:val="A31515"/>
                <w:sz w:val="18"/>
                <w:szCs w:val="18"/>
              </w:rPr>
              <w:t>fyp_hub_db</w:t>
            </w:r>
            <w:proofErr w:type="spellEnd"/>
            <w:r>
              <w:rPr>
                <w:rFonts w:ascii="Consolas" w:hAnsi="Consolas" w:cs="Consolas"/>
                <w:color w:val="A31515"/>
                <w:sz w:val="18"/>
                <w:szCs w:val="18"/>
              </w:rPr>
              <w:t xml:space="preserve"> LIKE 'rubric%';"</w:t>
            </w:r>
          </w:p>
        </w:tc>
        <w:tc>
          <w:tcPr>
            <w:tcW w:w="3120" w:type="dxa"/>
            <w:tcMar>
              <w:top w:w="60" w:type="dxa"/>
              <w:left w:w="80" w:type="dxa"/>
              <w:bottom w:w="60" w:type="dxa"/>
              <w:right w:w="80" w:type="dxa"/>
            </w:tcMar>
            <w:vAlign w:val="center"/>
          </w:tcPr>
          <w:p w14:paraId="47A4B0B4" w14:textId="77777777" w:rsidR="0015577C" w:rsidRDefault="00000000">
            <w:pPr>
              <w:spacing w:before="20" w:after="20"/>
            </w:pPr>
            <w:r>
              <w:rPr>
                <w:sz w:val="18"/>
                <w:szCs w:val="18"/>
              </w:rPr>
              <w:t>3 tables</w:t>
            </w:r>
          </w:p>
        </w:tc>
      </w:tr>
      <w:tr w:rsidR="0015577C" w14:paraId="3B78354B"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062676BE" w14:textId="77777777" w:rsidR="0015577C" w:rsidRDefault="00000000">
            <w:pPr>
              <w:spacing w:before="20" w:after="20"/>
            </w:pPr>
            <w:r>
              <w:rPr>
                <w:sz w:val="18"/>
                <w:szCs w:val="18"/>
              </w:rPr>
              <w:t>Rubric round trip</w:t>
            </w:r>
          </w:p>
        </w:tc>
        <w:tc>
          <w:tcPr>
            <w:tcW w:w="3120" w:type="dxa"/>
            <w:tcMar>
              <w:top w:w="60" w:type="dxa"/>
              <w:left w:w="80" w:type="dxa"/>
              <w:bottom w:w="60" w:type="dxa"/>
              <w:right w:w="80" w:type="dxa"/>
            </w:tcMar>
            <w:vAlign w:val="center"/>
          </w:tcPr>
          <w:p w14:paraId="0CA60256" w14:textId="77777777" w:rsidR="0015577C" w:rsidRDefault="00000000">
            <w:pPr>
              <w:spacing w:before="20" w:after="20"/>
            </w:pPr>
            <w:r>
              <w:rPr>
                <w:b/>
                <w:bCs/>
                <w:sz w:val="18"/>
                <w:szCs w:val="18"/>
              </w:rPr>
              <w:t>Marking Rubrics</w:t>
            </w:r>
            <w:r>
              <w:rPr>
                <w:sz w:val="18"/>
                <w:szCs w:val="18"/>
              </w:rPr>
              <w:t xml:space="preserve"> → set a template active → </w:t>
            </w:r>
            <w:r>
              <w:rPr>
                <w:b/>
                <w:bCs/>
                <w:sz w:val="18"/>
                <w:szCs w:val="18"/>
              </w:rPr>
              <w:t>Assessment</w:t>
            </w:r>
            <w:r>
              <w:rPr>
                <w:sz w:val="18"/>
                <w:szCs w:val="18"/>
              </w:rPr>
              <w:t xml:space="preserve"> as a lecturer</w:t>
            </w:r>
          </w:p>
        </w:tc>
        <w:tc>
          <w:tcPr>
            <w:tcW w:w="3120" w:type="dxa"/>
            <w:tcMar>
              <w:top w:w="60" w:type="dxa"/>
              <w:left w:w="80" w:type="dxa"/>
              <w:bottom w:w="60" w:type="dxa"/>
              <w:right w:w="80" w:type="dxa"/>
            </w:tcMar>
            <w:vAlign w:val="center"/>
          </w:tcPr>
          <w:p w14:paraId="57B45044" w14:textId="77777777" w:rsidR="0015577C" w:rsidRDefault="00000000">
            <w:pPr>
              <w:spacing w:before="20" w:after="20"/>
            </w:pPr>
            <w:r>
              <w:rPr>
                <w:sz w:val="18"/>
                <w:szCs w:val="18"/>
              </w:rPr>
              <w:t>The marking sheet loads</w:t>
            </w:r>
          </w:p>
        </w:tc>
      </w:tr>
      <w:tr w:rsidR="0015577C" w14:paraId="5D3C3DFC"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0DA14A01" w14:textId="77777777" w:rsidR="0015577C" w:rsidRDefault="00000000">
            <w:pPr>
              <w:spacing w:before="20" w:after="20"/>
            </w:pPr>
            <w:r>
              <w:rPr>
                <w:sz w:val="18"/>
                <w:szCs w:val="18"/>
              </w:rPr>
              <w:t>phpMyAdmin (optional)</w:t>
            </w:r>
          </w:p>
        </w:tc>
        <w:tc>
          <w:tcPr>
            <w:tcW w:w="3120" w:type="dxa"/>
            <w:tcMar>
              <w:top w:w="60" w:type="dxa"/>
              <w:left w:w="80" w:type="dxa"/>
              <w:bottom w:w="60" w:type="dxa"/>
              <w:right w:w="80" w:type="dxa"/>
            </w:tcMar>
            <w:vAlign w:val="center"/>
          </w:tcPr>
          <w:p w14:paraId="7FA0ADF9" w14:textId="77777777" w:rsidR="0015577C" w:rsidRDefault="00000000">
            <w:pPr>
              <w:spacing w:before="20" w:after="20"/>
            </w:pPr>
            <w:r>
              <w:rPr>
                <w:sz w:val="18"/>
                <w:szCs w:val="18"/>
              </w:rPr>
              <w:t xml:space="preserve">Open </w:t>
            </w:r>
            <w:r>
              <w:rPr>
                <w:rFonts w:ascii="Consolas" w:hAnsi="Consolas" w:cs="Consolas"/>
                <w:color w:val="A31515"/>
                <w:sz w:val="18"/>
                <w:szCs w:val="18"/>
              </w:rPr>
              <w:t>http://localhost/phpmyadmin</w:t>
            </w:r>
          </w:p>
        </w:tc>
        <w:tc>
          <w:tcPr>
            <w:tcW w:w="3120" w:type="dxa"/>
            <w:tcMar>
              <w:top w:w="60" w:type="dxa"/>
              <w:left w:w="80" w:type="dxa"/>
              <w:bottom w:w="60" w:type="dxa"/>
              <w:right w:w="80" w:type="dxa"/>
            </w:tcMar>
            <w:vAlign w:val="center"/>
          </w:tcPr>
          <w:p w14:paraId="523F30B4" w14:textId="77777777" w:rsidR="0015577C" w:rsidRDefault="00000000">
            <w:pPr>
              <w:spacing w:before="20" w:after="20"/>
            </w:pPr>
            <w:r>
              <w:rPr>
                <w:sz w:val="18"/>
                <w:szCs w:val="18"/>
              </w:rPr>
              <w:t xml:space="preserve">The login page; </w:t>
            </w:r>
            <w:proofErr w:type="spellStart"/>
            <w:r>
              <w:rPr>
                <w:rFonts w:ascii="Consolas" w:hAnsi="Consolas" w:cs="Consolas"/>
                <w:color w:val="A31515"/>
                <w:sz w:val="18"/>
                <w:szCs w:val="18"/>
              </w:rPr>
              <w:t>fyp_hub_db</w:t>
            </w:r>
            <w:proofErr w:type="spellEnd"/>
            <w:r>
              <w:rPr>
                <w:sz w:val="18"/>
                <w:szCs w:val="18"/>
              </w:rPr>
              <w:t xml:space="preserve"> in the left-hand list</w:t>
            </w:r>
          </w:p>
        </w:tc>
      </w:tr>
      <w:tr w:rsidR="0015577C" w14:paraId="3A7BEAE8"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6B22C928" w14:textId="77777777" w:rsidR="0015577C" w:rsidRDefault="00000000">
            <w:pPr>
              <w:spacing w:before="20" w:after="20"/>
            </w:pPr>
            <w:r>
              <w:rPr>
                <w:sz w:val="18"/>
                <w:szCs w:val="18"/>
              </w:rPr>
              <w:t>Full name rule</w:t>
            </w:r>
          </w:p>
        </w:tc>
        <w:tc>
          <w:tcPr>
            <w:tcW w:w="3120" w:type="dxa"/>
            <w:tcMar>
              <w:top w:w="60" w:type="dxa"/>
              <w:left w:w="80" w:type="dxa"/>
              <w:bottom w:w="60" w:type="dxa"/>
              <w:right w:w="80" w:type="dxa"/>
            </w:tcMar>
            <w:vAlign w:val="center"/>
          </w:tcPr>
          <w:p w14:paraId="308BF0DA" w14:textId="77777777" w:rsidR="0015577C" w:rsidRDefault="00000000">
            <w:pPr>
              <w:spacing w:before="20" w:after="20"/>
            </w:pPr>
            <w:r>
              <w:rPr>
                <w:sz w:val="18"/>
                <w:szCs w:val="18"/>
              </w:rPr>
              <w:t xml:space="preserve">User Management → </w:t>
            </w:r>
            <w:r>
              <w:rPr>
                <w:b/>
                <w:bCs/>
                <w:sz w:val="18"/>
                <w:szCs w:val="18"/>
              </w:rPr>
              <w:t>+ Create User</w:t>
            </w:r>
            <w:r>
              <w:rPr>
                <w:sz w:val="18"/>
                <w:szCs w:val="18"/>
              </w:rPr>
              <w:t xml:space="preserve"> → save with the name blank</w:t>
            </w:r>
          </w:p>
        </w:tc>
        <w:tc>
          <w:tcPr>
            <w:tcW w:w="3120" w:type="dxa"/>
            <w:tcMar>
              <w:top w:w="60" w:type="dxa"/>
              <w:left w:w="80" w:type="dxa"/>
              <w:bottom w:w="60" w:type="dxa"/>
              <w:right w:w="80" w:type="dxa"/>
            </w:tcMar>
            <w:vAlign w:val="center"/>
          </w:tcPr>
          <w:p w14:paraId="03A3B5A3" w14:textId="77777777" w:rsidR="0015577C" w:rsidRDefault="00000000">
            <w:pPr>
              <w:spacing w:before="20" w:after="20"/>
            </w:pPr>
            <w:r>
              <w:rPr>
                <w:sz w:val="18"/>
                <w:szCs w:val="18"/>
              </w:rPr>
              <w:t>Refused, with the full-name message; saving with a name works</w:t>
            </w:r>
          </w:p>
        </w:tc>
      </w:tr>
    </w:tbl>
    <w:p w14:paraId="3EEFA511" w14:textId="77777777" w:rsidR="0015577C" w:rsidRDefault="0015577C">
      <w:pPr>
        <w:spacing w:after="80"/>
      </w:pPr>
    </w:p>
    <w:p w14:paraId="0A9C4E67" w14:textId="77777777" w:rsidR="0015577C" w:rsidRDefault="00000000">
      <w:pPr>
        <w:pStyle w:val="Heading3"/>
        <w:keepNext/>
        <w:spacing w:before="240" w:after="140"/>
      </w:pPr>
      <w:bookmarkStart w:id="218" w:name="sec14_3"/>
      <w:bookmarkStart w:id="219" w:name="_Toc242090219"/>
      <w:r>
        <w:rPr>
          <w:bCs/>
          <w:sz w:val="26"/>
          <w:szCs w:val="26"/>
        </w:rPr>
        <w:t>14.3 The test suite</w:t>
      </w:r>
      <w:bookmarkEnd w:id="218"/>
      <w:bookmarkEnd w:id="219"/>
    </w:p>
    <w:p w14:paraId="29787500" w14:textId="77777777" w:rsidR="0015577C" w:rsidRDefault="00000000">
      <w:pPr>
        <w:pBdr>
          <w:top w:val="single" w:sz="4" w:space="4" w:color="C7D4E8"/>
          <w:left w:val="single" w:sz="4" w:space="6" w:color="C7D4E8"/>
          <w:bottom w:val="single" w:sz="4" w:space="4" w:color="C7D4E8"/>
          <w:right w:val="single" w:sz="4" w:space="4" w:color="C7D4E8"/>
        </w:pBdr>
        <w:shd w:val="clear" w:color="auto" w:fill="F5F7FA"/>
        <w:spacing w:before="100" w:after="160"/>
      </w:pPr>
      <w:r>
        <w:rPr>
          <w:rFonts w:ascii="Consolas" w:hAnsi="Consolas" w:cs="Consolas"/>
          <w:color w:val="1F3864"/>
          <w:sz w:val="18"/>
          <w:szCs w:val="18"/>
        </w:rPr>
        <w:t>cd backend</w:t>
      </w:r>
      <w:r>
        <w:br/>
      </w:r>
      <w:r>
        <w:rPr>
          <w:rFonts w:ascii="Consolas" w:hAnsi="Consolas" w:cs="Consolas"/>
          <w:color w:val="1F3864"/>
          <w:sz w:val="18"/>
          <w:szCs w:val="18"/>
        </w:rPr>
        <w:t>python manage.py test</w:t>
      </w:r>
      <w:r>
        <w:br/>
      </w:r>
      <w:r>
        <w:rPr>
          <w:rFonts w:ascii="Consolas" w:hAnsi="Consolas" w:cs="Consolas"/>
          <w:color w:val="1F3864"/>
          <w:sz w:val="18"/>
          <w:szCs w:val="18"/>
        </w:rPr>
        <w:t>cd</w:t>
      </w:r>
      <w:proofErr w:type="gramStart"/>
      <w:r>
        <w:rPr>
          <w:rFonts w:ascii="Consolas" w:hAnsi="Consolas" w:cs="Consolas"/>
          <w:color w:val="1F3864"/>
          <w:sz w:val="18"/>
          <w:szCs w:val="18"/>
        </w:rPr>
        <w:t xml:space="preserve"> ..</w:t>
      </w:r>
      <w:proofErr w:type="gramEnd"/>
    </w:p>
    <w:p w14:paraId="0D2D4197" w14:textId="77777777" w:rsidR="0015577C" w:rsidRDefault="00000000">
      <w:r>
        <w:t xml:space="preserve">The suite covers the administrator role, </w:t>
      </w:r>
      <w:proofErr w:type="spellStart"/>
      <w:r>
        <w:t>programme</w:t>
      </w:r>
      <w:proofErr w:type="spellEnd"/>
      <w:r>
        <w:t xml:space="preserve"> scoping, student records and the full-name rule, among others. It runs against a test database and does not touch </w:t>
      </w:r>
      <w:proofErr w:type="spellStart"/>
      <w:r>
        <w:rPr>
          <w:rFonts w:ascii="Consolas" w:hAnsi="Consolas" w:cs="Consolas"/>
          <w:color w:val="A31515"/>
          <w:sz w:val="18"/>
          <w:szCs w:val="18"/>
        </w:rPr>
        <w:t>fyp_hub_db</w:t>
      </w:r>
      <w:proofErr w:type="spellEnd"/>
      <w:r>
        <w:t>.</w:t>
      </w:r>
    </w:p>
    <w:p w14:paraId="1C3A075D" w14:textId="77777777" w:rsidR="0015577C" w:rsidRDefault="00000000">
      <w:pPr>
        <w:pStyle w:val="Heading3"/>
        <w:keepNext/>
        <w:spacing w:before="240" w:after="140"/>
      </w:pPr>
      <w:bookmarkStart w:id="220" w:name="sec14_4"/>
      <w:bookmarkStart w:id="221" w:name="_Toc242090220"/>
      <w:r>
        <w:rPr>
          <w:bCs/>
          <w:sz w:val="26"/>
          <w:szCs w:val="26"/>
        </w:rPr>
        <w:t>14.4 Database verification scripts</w:t>
      </w:r>
      <w:bookmarkEnd w:id="220"/>
      <w:bookmarkEnd w:id="221"/>
    </w:p>
    <w:p w14:paraId="79393587" w14:textId="77777777" w:rsidR="0015577C" w:rsidRDefault="00000000">
      <w:r>
        <w:t xml:space="preserve">These live in </w:t>
      </w:r>
      <w:r>
        <w:rPr>
          <w:rFonts w:ascii="Consolas" w:hAnsi="Consolas" w:cs="Consolas"/>
          <w:color w:val="A31515"/>
          <w:sz w:val="18"/>
          <w:szCs w:val="18"/>
        </w:rPr>
        <w:t>database/</w:t>
      </w:r>
      <w:r>
        <w:t xml:space="preserve"> and are run with the project's interpreter:</w:t>
      </w:r>
    </w:p>
    <w:p w14:paraId="22C76578" w14:textId="77777777" w:rsidR="0015577C" w:rsidRDefault="00000000">
      <w:pPr>
        <w:pBdr>
          <w:top w:val="single" w:sz="4" w:space="4" w:color="C7D4E8"/>
          <w:left w:val="single" w:sz="4" w:space="6" w:color="C7D4E8"/>
          <w:bottom w:val="single" w:sz="4" w:space="4" w:color="C7D4E8"/>
          <w:right w:val="single" w:sz="4" w:space="4" w:color="C7D4E8"/>
        </w:pBdr>
        <w:shd w:val="clear" w:color="auto" w:fill="F5F7FA"/>
        <w:spacing w:before="100" w:after="160"/>
      </w:pPr>
      <w:r>
        <w:rPr>
          <w:rFonts w:ascii="Consolas" w:hAnsi="Consolas" w:cs="Consolas"/>
          <w:color w:val="1F3864"/>
          <w:sz w:val="18"/>
          <w:szCs w:val="18"/>
        </w:rPr>
        <w:t>.\</w:t>
      </w:r>
      <w:proofErr w:type="spellStart"/>
      <w:r>
        <w:rPr>
          <w:rFonts w:ascii="Consolas" w:hAnsi="Consolas" w:cs="Consolas"/>
          <w:color w:val="1F3864"/>
          <w:sz w:val="18"/>
          <w:szCs w:val="18"/>
        </w:rPr>
        <w:t>venv</w:t>
      </w:r>
      <w:proofErr w:type="spellEnd"/>
      <w:r>
        <w:rPr>
          <w:rFonts w:ascii="Consolas" w:hAnsi="Consolas" w:cs="Consolas"/>
          <w:color w:val="1F3864"/>
          <w:sz w:val="18"/>
          <w:szCs w:val="18"/>
        </w:rPr>
        <w:t>\Scripts\python.exe database\_verify_fresh_install.py</w:t>
      </w:r>
      <w:r>
        <w:br/>
      </w:r>
      <w:r>
        <w:rPr>
          <w:rFonts w:ascii="Consolas" w:hAnsi="Consolas" w:cs="Consolas"/>
          <w:color w:val="1F3864"/>
          <w:sz w:val="18"/>
          <w:szCs w:val="18"/>
        </w:rPr>
        <w:t>.\</w:t>
      </w:r>
      <w:proofErr w:type="spellStart"/>
      <w:r>
        <w:rPr>
          <w:rFonts w:ascii="Consolas" w:hAnsi="Consolas" w:cs="Consolas"/>
          <w:color w:val="1F3864"/>
          <w:sz w:val="18"/>
          <w:szCs w:val="18"/>
        </w:rPr>
        <w:t>venv</w:t>
      </w:r>
      <w:proofErr w:type="spellEnd"/>
      <w:r>
        <w:rPr>
          <w:rFonts w:ascii="Consolas" w:hAnsi="Consolas" w:cs="Consolas"/>
          <w:color w:val="1F3864"/>
          <w:sz w:val="18"/>
          <w:szCs w:val="18"/>
        </w:rPr>
        <w:t>\Scripts\python.exe database\_verify_rubric_php_compat.py</w:t>
      </w:r>
      <w:r>
        <w:br/>
      </w:r>
      <w:r>
        <w:rPr>
          <w:rFonts w:ascii="Consolas" w:hAnsi="Consolas" w:cs="Consolas"/>
          <w:color w:val="1F3864"/>
          <w:sz w:val="18"/>
          <w:szCs w:val="18"/>
        </w:rPr>
        <w:lastRenderedPageBreak/>
        <w:t>.\</w:t>
      </w:r>
      <w:proofErr w:type="spellStart"/>
      <w:r>
        <w:rPr>
          <w:rFonts w:ascii="Consolas" w:hAnsi="Consolas" w:cs="Consolas"/>
          <w:color w:val="1F3864"/>
          <w:sz w:val="18"/>
          <w:szCs w:val="18"/>
        </w:rPr>
        <w:t>venv</w:t>
      </w:r>
      <w:proofErr w:type="spellEnd"/>
      <w:r>
        <w:rPr>
          <w:rFonts w:ascii="Consolas" w:hAnsi="Consolas" w:cs="Consolas"/>
          <w:color w:val="1F3864"/>
          <w:sz w:val="18"/>
          <w:szCs w:val="18"/>
        </w:rPr>
        <w:t>\Scripts\python.exe database\_verify_utc8.py</w:t>
      </w:r>
      <w:r>
        <w:br/>
      </w:r>
      <w:r>
        <w:rPr>
          <w:rFonts w:ascii="Consolas" w:hAnsi="Consolas" w:cs="Consolas"/>
          <w:color w:val="1F3864"/>
          <w:sz w:val="18"/>
          <w:szCs w:val="18"/>
        </w:rPr>
        <w:t>.\</w:t>
      </w:r>
      <w:proofErr w:type="spellStart"/>
      <w:r>
        <w:rPr>
          <w:rFonts w:ascii="Consolas" w:hAnsi="Consolas" w:cs="Consolas"/>
          <w:color w:val="1F3864"/>
          <w:sz w:val="18"/>
          <w:szCs w:val="18"/>
        </w:rPr>
        <w:t>venv</w:t>
      </w:r>
      <w:proofErr w:type="spellEnd"/>
      <w:r>
        <w:rPr>
          <w:rFonts w:ascii="Consolas" w:hAnsi="Consolas" w:cs="Consolas"/>
          <w:color w:val="1F3864"/>
          <w:sz w:val="18"/>
          <w:szCs w:val="18"/>
        </w:rPr>
        <w:t>\Scripts\python.exe database\_verify_migration_schema_diff.py</w:t>
      </w:r>
    </w:p>
    <w:p w14:paraId="568C75F3" w14:textId="77777777" w:rsidR="0015577C" w:rsidRDefault="00000000">
      <w:pPr>
        <w:pBdr>
          <w:left w:val="single" w:sz="18" w:space="10" w:color="2E5395"/>
        </w:pBdr>
        <w:shd w:val="clear" w:color="auto" w:fill="EEF3FA"/>
        <w:spacing w:before="120" w:after="160"/>
        <w:ind w:left="240"/>
      </w:pPr>
      <w:r>
        <w:rPr>
          <w:b/>
          <w:bCs/>
          <w:color w:val="333333"/>
        </w:rPr>
        <w:t xml:space="preserve">Read their output </w:t>
      </w:r>
      <w:proofErr w:type="spellStart"/>
      <w:r>
        <w:rPr>
          <w:b/>
          <w:bCs/>
          <w:color w:val="333333"/>
        </w:rPr>
        <w:t>sceptically</w:t>
      </w:r>
      <w:proofErr w:type="spellEnd"/>
      <w:r>
        <w:rPr>
          <w:b/>
          <w:bCs/>
          <w:color w:val="333333"/>
        </w:rPr>
        <w:t>.</w:t>
      </w:r>
      <w:r>
        <w:rPr>
          <w:color w:val="333333"/>
        </w:rPr>
        <w:t xml:space="preserve"> Three of the four carry assertions that were written against an earlier migration chain, and they report failures on a </w:t>
      </w:r>
      <w:r>
        <w:rPr>
          <w:b/>
          <w:bCs/>
          <w:color w:val="333333"/>
        </w:rPr>
        <w:t>correct</w:t>
      </w:r>
      <w:r>
        <w:rPr>
          <w:color w:val="333333"/>
        </w:rPr>
        <w:t xml:space="preserve"> installation. The counts they print are useful; the verdicts are not always.</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3266"/>
        <w:gridCol w:w="3266"/>
        <w:gridCol w:w="3266"/>
      </w:tblGrid>
      <w:tr w:rsidR="0015577C" w14:paraId="0E4BA325" w14:textId="77777777">
        <w:tblPrEx>
          <w:tblCellMar>
            <w:top w:w="0" w:type="dxa"/>
            <w:left w:w="0" w:type="dxa"/>
            <w:bottom w:w="0" w:type="dxa"/>
            <w:right w:w="0" w:type="dxa"/>
          </w:tblCellMar>
        </w:tblPrEx>
        <w:trPr>
          <w:tblHeader/>
        </w:trPr>
        <w:tc>
          <w:tcPr>
            <w:tcW w:w="3120" w:type="dxa"/>
            <w:shd w:val="clear" w:color="auto" w:fill="E8EEF7"/>
            <w:tcMar>
              <w:top w:w="60" w:type="dxa"/>
              <w:left w:w="80" w:type="dxa"/>
              <w:bottom w:w="60" w:type="dxa"/>
              <w:right w:w="80" w:type="dxa"/>
            </w:tcMar>
            <w:vAlign w:val="center"/>
          </w:tcPr>
          <w:p w14:paraId="6595BE72" w14:textId="77777777" w:rsidR="0015577C" w:rsidRDefault="00000000">
            <w:pPr>
              <w:spacing w:before="20" w:after="20"/>
            </w:pPr>
            <w:r>
              <w:rPr>
                <w:sz w:val="18"/>
                <w:szCs w:val="18"/>
              </w:rPr>
              <w:t>Script</w:t>
            </w:r>
          </w:p>
        </w:tc>
        <w:tc>
          <w:tcPr>
            <w:tcW w:w="3120" w:type="dxa"/>
            <w:shd w:val="clear" w:color="auto" w:fill="E8EEF7"/>
            <w:tcMar>
              <w:top w:w="60" w:type="dxa"/>
              <w:left w:w="80" w:type="dxa"/>
              <w:bottom w:w="60" w:type="dxa"/>
              <w:right w:w="80" w:type="dxa"/>
            </w:tcMar>
            <w:vAlign w:val="center"/>
          </w:tcPr>
          <w:p w14:paraId="3CB80D15" w14:textId="77777777" w:rsidR="0015577C" w:rsidRDefault="00000000">
            <w:pPr>
              <w:spacing w:before="20" w:after="20"/>
            </w:pPr>
            <w:r>
              <w:rPr>
                <w:sz w:val="18"/>
                <w:szCs w:val="18"/>
              </w:rPr>
              <w:t>What it genuinely verifies</w:t>
            </w:r>
          </w:p>
        </w:tc>
        <w:tc>
          <w:tcPr>
            <w:tcW w:w="3120" w:type="dxa"/>
            <w:shd w:val="clear" w:color="auto" w:fill="E8EEF7"/>
            <w:tcMar>
              <w:top w:w="60" w:type="dxa"/>
              <w:left w:w="80" w:type="dxa"/>
              <w:bottom w:w="60" w:type="dxa"/>
              <w:right w:w="80" w:type="dxa"/>
            </w:tcMar>
            <w:vAlign w:val="center"/>
          </w:tcPr>
          <w:p w14:paraId="7BDAA728" w14:textId="77777777" w:rsidR="0015577C" w:rsidRDefault="00000000">
            <w:pPr>
              <w:spacing w:before="20" w:after="20"/>
            </w:pPr>
            <w:r>
              <w:rPr>
                <w:sz w:val="18"/>
                <w:szCs w:val="18"/>
              </w:rPr>
              <w:t>Known stale assertions</w:t>
            </w:r>
          </w:p>
        </w:tc>
      </w:tr>
      <w:tr w:rsidR="0015577C" w14:paraId="2EE6CCEA"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06BE6E6E" w14:textId="77777777" w:rsidR="0015577C" w:rsidRDefault="00000000">
            <w:pPr>
              <w:spacing w:before="20" w:after="20"/>
            </w:pPr>
            <w:r>
              <w:rPr>
                <w:rFonts w:ascii="Consolas" w:hAnsi="Consolas" w:cs="Consolas"/>
                <w:color w:val="A31515"/>
                <w:sz w:val="18"/>
                <w:szCs w:val="18"/>
              </w:rPr>
              <w:t>_verify_fresh_install.py</w:t>
            </w:r>
          </w:p>
        </w:tc>
        <w:tc>
          <w:tcPr>
            <w:tcW w:w="3120" w:type="dxa"/>
            <w:tcMar>
              <w:top w:w="60" w:type="dxa"/>
              <w:left w:w="80" w:type="dxa"/>
              <w:bottom w:w="60" w:type="dxa"/>
              <w:right w:w="80" w:type="dxa"/>
            </w:tcMar>
            <w:vAlign w:val="center"/>
          </w:tcPr>
          <w:p w14:paraId="529F16FA" w14:textId="77777777" w:rsidR="0015577C" w:rsidRDefault="00000000">
            <w:pPr>
              <w:spacing w:before="20" w:after="20"/>
            </w:pPr>
            <w:r>
              <w:rPr>
                <w:sz w:val="18"/>
                <w:szCs w:val="18"/>
              </w:rPr>
              <w:t xml:space="preserve">Builds a scratch database from the migration chain and reports table and seed counts, then drops it. Does </w:t>
            </w:r>
            <w:r>
              <w:rPr>
                <w:b/>
                <w:bCs/>
                <w:sz w:val="18"/>
                <w:szCs w:val="18"/>
              </w:rPr>
              <w:t>not</w:t>
            </w:r>
            <w:r>
              <w:rPr>
                <w:sz w:val="18"/>
                <w:szCs w:val="18"/>
              </w:rPr>
              <w:t xml:space="preserve"> touch your database</w:t>
            </w:r>
          </w:p>
        </w:tc>
        <w:tc>
          <w:tcPr>
            <w:tcW w:w="3120" w:type="dxa"/>
            <w:tcMar>
              <w:top w:w="60" w:type="dxa"/>
              <w:left w:w="80" w:type="dxa"/>
              <w:bottom w:w="60" w:type="dxa"/>
              <w:right w:w="80" w:type="dxa"/>
            </w:tcMar>
            <w:vAlign w:val="center"/>
          </w:tcPr>
          <w:p w14:paraId="3C414452" w14:textId="77777777" w:rsidR="0015577C" w:rsidRDefault="00000000">
            <w:pPr>
              <w:spacing w:before="20" w:after="20"/>
            </w:pPr>
            <w:r>
              <w:rPr>
                <w:sz w:val="18"/>
                <w:szCs w:val="18"/>
              </w:rPr>
              <w:t xml:space="preserve">Expects </w:t>
            </w:r>
            <w:r>
              <w:rPr>
                <w:b/>
                <w:bCs/>
                <w:sz w:val="18"/>
                <w:szCs w:val="18"/>
              </w:rPr>
              <w:t>2</w:t>
            </w:r>
            <w:r>
              <w:rPr>
                <w:sz w:val="18"/>
                <w:szCs w:val="18"/>
              </w:rPr>
              <w:t xml:space="preserve"> templates and </w:t>
            </w:r>
            <w:r>
              <w:rPr>
                <w:b/>
                <w:bCs/>
                <w:sz w:val="18"/>
                <w:szCs w:val="18"/>
              </w:rPr>
              <w:t>2</w:t>
            </w:r>
            <w:r>
              <w:rPr>
                <w:sz w:val="18"/>
                <w:szCs w:val="18"/>
              </w:rPr>
              <w:t xml:space="preserve"> active mappings; the current chain produces </w:t>
            </w:r>
            <w:r>
              <w:rPr>
                <w:b/>
                <w:bCs/>
                <w:sz w:val="18"/>
                <w:szCs w:val="18"/>
              </w:rPr>
              <w:t>9</w:t>
            </w:r>
            <w:r>
              <w:rPr>
                <w:sz w:val="18"/>
                <w:szCs w:val="18"/>
              </w:rPr>
              <w:t xml:space="preserve"> and </w:t>
            </w:r>
            <w:r>
              <w:rPr>
                <w:b/>
                <w:bCs/>
                <w:sz w:val="18"/>
                <w:szCs w:val="18"/>
              </w:rPr>
              <w:t>8</w:t>
            </w:r>
            <w:r>
              <w:rPr>
                <w:sz w:val="18"/>
                <w:szCs w:val="18"/>
              </w:rPr>
              <w:t xml:space="preserve">, so it prints a </w:t>
            </w:r>
            <w:r>
              <w:rPr>
                <w:rFonts w:ascii="Consolas" w:hAnsi="Consolas" w:cs="Consolas"/>
                <w:color w:val="A31515"/>
                <w:sz w:val="18"/>
                <w:szCs w:val="18"/>
              </w:rPr>
              <w:t>PROBLEMS:</w:t>
            </w:r>
            <w:r>
              <w:rPr>
                <w:sz w:val="18"/>
                <w:szCs w:val="18"/>
              </w:rPr>
              <w:t xml:space="preserve"> list. Its "seed must equal live" check also fails legitimately, because a live template that has been renamed is at a higher version than the seed. Counts to trust: 29 tables, 9 templates, 8 mappings, 0 marks</w:t>
            </w:r>
          </w:p>
        </w:tc>
      </w:tr>
      <w:tr w:rsidR="0015577C" w14:paraId="7453D25F"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674FFFA7" w14:textId="77777777" w:rsidR="0015577C" w:rsidRDefault="00000000">
            <w:pPr>
              <w:spacing w:before="20" w:after="20"/>
            </w:pPr>
            <w:r>
              <w:rPr>
                <w:rFonts w:ascii="Consolas" w:hAnsi="Consolas" w:cs="Consolas"/>
                <w:color w:val="A31515"/>
                <w:sz w:val="18"/>
                <w:szCs w:val="18"/>
              </w:rPr>
              <w:t>_verify_rubric_php_compat.py</w:t>
            </w:r>
          </w:p>
        </w:tc>
        <w:tc>
          <w:tcPr>
            <w:tcW w:w="3120" w:type="dxa"/>
            <w:tcMar>
              <w:top w:w="60" w:type="dxa"/>
              <w:left w:w="80" w:type="dxa"/>
              <w:bottom w:w="60" w:type="dxa"/>
              <w:right w:w="80" w:type="dxa"/>
            </w:tcMar>
            <w:vAlign w:val="center"/>
          </w:tcPr>
          <w:p w14:paraId="030F90EC" w14:textId="77777777" w:rsidR="0015577C" w:rsidRDefault="00000000">
            <w:pPr>
              <w:spacing w:before="20" w:after="20"/>
            </w:pPr>
            <w:r>
              <w:rPr>
                <w:sz w:val="18"/>
                <w:szCs w:val="18"/>
              </w:rPr>
              <w:t>Replays rubric SQL against a scratch database built only by migrations</w:t>
            </w:r>
          </w:p>
        </w:tc>
        <w:tc>
          <w:tcPr>
            <w:tcW w:w="3120" w:type="dxa"/>
            <w:tcMar>
              <w:top w:w="60" w:type="dxa"/>
              <w:left w:w="80" w:type="dxa"/>
              <w:bottom w:w="60" w:type="dxa"/>
              <w:right w:w="80" w:type="dxa"/>
            </w:tcMar>
            <w:vAlign w:val="center"/>
          </w:tcPr>
          <w:p w14:paraId="07376CC1" w14:textId="77777777" w:rsidR="0015577C" w:rsidRDefault="00000000">
            <w:pPr>
              <w:spacing w:before="20" w:after="20"/>
            </w:pPr>
            <w:r>
              <w:rPr>
                <w:sz w:val="18"/>
                <w:szCs w:val="18"/>
              </w:rPr>
              <w:t xml:space="preserve">Its active-template step uses the </w:t>
            </w:r>
            <w:r>
              <w:rPr>
                <w:b/>
                <w:bCs/>
                <w:sz w:val="18"/>
                <w:szCs w:val="18"/>
              </w:rPr>
              <w:t>pre-</w:t>
            </w:r>
            <w:r>
              <w:rPr>
                <w:rFonts w:ascii="Consolas" w:hAnsi="Consolas" w:cs="Consolas"/>
                <w:b/>
                <w:bCs/>
                <w:color w:val="A31515"/>
                <w:sz w:val="18"/>
                <w:szCs w:val="18"/>
              </w:rPr>
              <w:t>0018</w:t>
            </w:r>
            <w:r>
              <w:rPr>
                <w:sz w:val="18"/>
                <w:szCs w:val="18"/>
              </w:rPr>
              <w:t xml:space="preserve"> column list and omits the now-required </w:t>
            </w:r>
            <w:proofErr w:type="spellStart"/>
            <w:r>
              <w:rPr>
                <w:sz w:val="18"/>
                <w:szCs w:val="18"/>
              </w:rPr>
              <w:t>programme</w:t>
            </w:r>
            <w:proofErr w:type="spellEnd"/>
            <w:r>
              <w:rPr>
                <w:sz w:val="18"/>
                <w:szCs w:val="18"/>
              </w:rPr>
              <w:t>, so it fails on a migration-built database. Its "1 active-stage mapping" message is wrong — there are none for that template</w:t>
            </w:r>
          </w:p>
        </w:tc>
      </w:tr>
      <w:tr w:rsidR="0015577C" w14:paraId="6489EBE2"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4EBA886D" w14:textId="77777777" w:rsidR="0015577C" w:rsidRDefault="00000000">
            <w:pPr>
              <w:spacing w:before="20" w:after="20"/>
            </w:pPr>
            <w:r>
              <w:rPr>
                <w:rFonts w:ascii="Consolas" w:hAnsi="Consolas" w:cs="Consolas"/>
                <w:color w:val="A31515"/>
                <w:sz w:val="18"/>
                <w:szCs w:val="18"/>
              </w:rPr>
              <w:t>_verify_utc8.py</w:t>
            </w:r>
          </w:p>
        </w:tc>
        <w:tc>
          <w:tcPr>
            <w:tcW w:w="3120" w:type="dxa"/>
            <w:tcMar>
              <w:top w:w="60" w:type="dxa"/>
              <w:left w:w="80" w:type="dxa"/>
              <w:bottom w:w="60" w:type="dxa"/>
              <w:right w:w="80" w:type="dxa"/>
            </w:tcMar>
            <w:vAlign w:val="center"/>
          </w:tcPr>
          <w:p w14:paraId="6510AD50" w14:textId="77777777" w:rsidR="0015577C" w:rsidRDefault="00000000">
            <w:pPr>
              <w:spacing w:before="20" w:after="20"/>
            </w:pPr>
            <w:r>
              <w:rPr>
                <w:sz w:val="18"/>
                <w:szCs w:val="18"/>
              </w:rPr>
              <w:t>The time-zone contract end to end: settings, the MySQL session, and that stored, returned and re-read times agree as naive Malaysia wall clock</w:t>
            </w:r>
          </w:p>
        </w:tc>
        <w:tc>
          <w:tcPr>
            <w:tcW w:w="3120" w:type="dxa"/>
            <w:tcMar>
              <w:top w:w="60" w:type="dxa"/>
              <w:left w:w="80" w:type="dxa"/>
              <w:bottom w:w="60" w:type="dxa"/>
              <w:right w:w="80" w:type="dxa"/>
            </w:tcMar>
            <w:vAlign w:val="center"/>
          </w:tcPr>
          <w:p w14:paraId="4BD5CF99" w14:textId="77777777" w:rsidR="0015577C" w:rsidRDefault="00000000">
            <w:pPr>
              <w:spacing w:before="20" w:after="20"/>
            </w:pPr>
            <w:r>
              <w:rPr>
                <w:sz w:val="18"/>
                <w:szCs w:val="18"/>
              </w:rPr>
              <w:t xml:space="preserve">Its post-rollback checks expect the timetable and slot tables to be empty, but migration </w:t>
            </w:r>
            <w:r>
              <w:rPr>
                <w:rFonts w:ascii="Consolas" w:hAnsi="Consolas" w:cs="Consolas"/>
                <w:color w:val="A31515"/>
                <w:sz w:val="18"/>
                <w:szCs w:val="18"/>
              </w:rPr>
              <w:t>0020</w:t>
            </w:r>
            <w:r>
              <w:rPr>
                <w:sz w:val="18"/>
                <w:szCs w:val="18"/>
              </w:rPr>
              <w:t xml:space="preserve"> seeds 16 slots and the live database </w:t>
            </w:r>
            <w:proofErr w:type="gramStart"/>
            <w:r>
              <w:rPr>
                <w:sz w:val="18"/>
                <w:szCs w:val="18"/>
              </w:rPr>
              <w:t>holds</w:t>
            </w:r>
            <w:proofErr w:type="gramEnd"/>
            <w:r>
              <w:rPr>
                <w:sz w:val="18"/>
                <w:szCs w:val="18"/>
              </w:rPr>
              <w:t xml:space="preserve"> bookings. It also assumes at least one mark row exists</w:t>
            </w:r>
          </w:p>
        </w:tc>
      </w:tr>
      <w:tr w:rsidR="0015577C" w14:paraId="5657FF49"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1A2B2C00" w14:textId="77777777" w:rsidR="0015577C" w:rsidRDefault="00000000">
            <w:pPr>
              <w:spacing w:before="20" w:after="20"/>
            </w:pPr>
            <w:r>
              <w:rPr>
                <w:rFonts w:ascii="Consolas" w:hAnsi="Consolas" w:cs="Consolas"/>
                <w:color w:val="A31515"/>
                <w:sz w:val="18"/>
                <w:szCs w:val="18"/>
              </w:rPr>
              <w:t>_verify_migration_schema_diff.py</w:t>
            </w:r>
          </w:p>
        </w:tc>
        <w:tc>
          <w:tcPr>
            <w:tcW w:w="3120" w:type="dxa"/>
            <w:tcMar>
              <w:top w:w="60" w:type="dxa"/>
              <w:left w:w="80" w:type="dxa"/>
              <w:bottom w:w="60" w:type="dxa"/>
              <w:right w:w="80" w:type="dxa"/>
            </w:tcMar>
            <w:vAlign w:val="center"/>
          </w:tcPr>
          <w:p w14:paraId="0543A8E3" w14:textId="77777777" w:rsidR="0015577C" w:rsidRDefault="00000000">
            <w:pPr>
              <w:spacing w:before="20" w:after="20"/>
            </w:pPr>
            <w:r>
              <w:rPr>
                <w:sz w:val="18"/>
                <w:szCs w:val="18"/>
              </w:rPr>
              <w:t>Builds a scratch schema and diffs it against the live database: tables, columns, foreign keys with their delete rules, indexes, and the applied-migration ledger</w:t>
            </w:r>
          </w:p>
        </w:tc>
        <w:tc>
          <w:tcPr>
            <w:tcW w:w="3120" w:type="dxa"/>
            <w:tcMar>
              <w:top w:w="60" w:type="dxa"/>
              <w:left w:w="80" w:type="dxa"/>
              <w:bottom w:w="60" w:type="dxa"/>
              <w:right w:w="80" w:type="dxa"/>
            </w:tcMar>
            <w:vAlign w:val="center"/>
          </w:tcPr>
          <w:p w14:paraId="0FB2B860" w14:textId="77777777" w:rsidR="0015577C" w:rsidRDefault="00000000">
            <w:pPr>
              <w:spacing w:before="20" w:after="20"/>
            </w:pPr>
            <w:r>
              <w:rPr>
                <w:sz w:val="18"/>
                <w:szCs w:val="18"/>
              </w:rPr>
              <w:t xml:space="preserve">No hard-coded expectations. </w:t>
            </w:r>
            <w:proofErr w:type="spellStart"/>
            <w:proofErr w:type="gramStart"/>
            <w:r>
              <w:rPr>
                <w:sz w:val="18"/>
                <w:szCs w:val="18"/>
              </w:rPr>
              <w:t>Its</w:t>
            </w:r>
            <w:proofErr w:type="spellEnd"/>
            <w:proofErr w:type="gramEnd"/>
            <w:r>
              <w:rPr>
                <w:sz w:val="18"/>
                <w:szCs w:val="18"/>
              </w:rPr>
              <w:t xml:space="preserve"> one real finding on the reference database is that </w:t>
            </w:r>
            <w:r>
              <w:rPr>
                <w:rFonts w:ascii="Consolas" w:hAnsi="Consolas" w:cs="Consolas"/>
                <w:color w:val="A31515"/>
                <w:sz w:val="18"/>
                <w:szCs w:val="18"/>
              </w:rPr>
              <w:t>0024</w:t>
            </w:r>
            <w:r>
              <w:rPr>
                <w:sz w:val="18"/>
                <w:szCs w:val="18"/>
              </w:rPr>
              <w:t xml:space="preserve"> is on disk but not applied (§15.7)</w:t>
            </w:r>
          </w:p>
        </w:tc>
      </w:tr>
    </w:tbl>
    <w:p w14:paraId="08E96725" w14:textId="77777777" w:rsidR="0015577C" w:rsidRDefault="0015577C">
      <w:pPr>
        <w:spacing w:after="80"/>
      </w:pPr>
    </w:p>
    <w:p w14:paraId="7D269ED3" w14:textId="77777777" w:rsidR="0015577C" w:rsidRDefault="00000000">
      <w:pPr>
        <w:pStyle w:val="Heading3"/>
        <w:keepNext/>
        <w:spacing w:before="240" w:after="140"/>
      </w:pPr>
      <w:bookmarkStart w:id="222" w:name="sec14_5"/>
      <w:bookmarkStart w:id="223" w:name="_Toc242090221"/>
      <w:r>
        <w:rPr>
          <w:bCs/>
          <w:sz w:val="26"/>
          <w:szCs w:val="26"/>
        </w:rPr>
        <w:t>14.5 Acceptance tests for a new installation</w:t>
      </w:r>
      <w:bookmarkEnd w:id="222"/>
      <w:bookmarkEnd w:id="223"/>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3266"/>
        <w:gridCol w:w="3266"/>
        <w:gridCol w:w="3266"/>
      </w:tblGrid>
      <w:tr w:rsidR="0015577C" w14:paraId="1DB2E5BA" w14:textId="77777777">
        <w:tblPrEx>
          <w:tblCellMar>
            <w:top w:w="0" w:type="dxa"/>
            <w:left w:w="0" w:type="dxa"/>
            <w:bottom w:w="0" w:type="dxa"/>
            <w:right w:w="0" w:type="dxa"/>
          </w:tblCellMar>
        </w:tblPrEx>
        <w:trPr>
          <w:tblHeader/>
        </w:trPr>
        <w:tc>
          <w:tcPr>
            <w:tcW w:w="3120" w:type="dxa"/>
            <w:shd w:val="clear" w:color="auto" w:fill="E8EEF7"/>
            <w:tcMar>
              <w:top w:w="60" w:type="dxa"/>
              <w:left w:w="80" w:type="dxa"/>
              <w:bottom w:w="60" w:type="dxa"/>
              <w:right w:w="80" w:type="dxa"/>
            </w:tcMar>
            <w:vAlign w:val="center"/>
          </w:tcPr>
          <w:p w14:paraId="4DA8012F" w14:textId="77777777" w:rsidR="0015577C" w:rsidRDefault="00000000">
            <w:pPr>
              <w:spacing w:before="20" w:after="20"/>
            </w:pPr>
            <w:r>
              <w:rPr>
                <w:sz w:val="18"/>
                <w:szCs w:val="18"/>
              </w:rPr>
              <w:t>#</w:t>
            </w:r>
          </w:p>
        </w:tc>
        <w:tc>
          <w:tcPr>
            <w:tcW w:w="3120" w:type="dxa"/>
            <w:shd w:val="clear" w:color="auto" w:fill="E8EEF7"/>
            <w:tcMar>
              <w:top w:w="60" w:type="dxa"/>
              <w:left w:w="80" w:type="dxa"/>
              <w:bottom w:w="60" w:type="dxa"/>
              <w:right w:w="80" w:type="dxa"/>
            </w:tcMar>
            <w:vAlign w:val="center"/>
          </w:tcPr>
          <w:p w14:paraId="41423DB8" w14:textId="77777777" w:rsidR="0015577C" w:rsidRDefault="00000000">
            <w:pPr>
              <w:spacing w:before="20" w:after="20"/>
            </w:pPr>
            <w:r>
              <w:rPr>
                <w:sz w:val="18"/>
                <w:szCs w:val="18"/>
              </w:rPr>
              <w:t>Test</w:t>
            </w:r>
          </w:p>
        </w:tc>
        <w:tc>
          <w:tcPr>
            <w:tcW w:w="3120" w:type="dxa"/>
            <w:shd w:val="clear" w:color="auto" w:fill="E8EEF7"/>
            <w:tcMar>
              <w:top w:w="60" w:type="dxa"/>
              <w:left w:w="80" w:type="dxa"/>
              <w:bottom w:w="60" w:type="dxa"/>
              <w:right w:w="80" w:type="dxa"/>
            </w:tcMar>
            <w:vAlign w:val="center"/>
          </w:tcPr>
          <w:p w14:paraId="254686ED" w14:textId="77777777" w:rsidR="0015577C" w:rsidRDefault="00000000">
            <w:pPr>
              <w:spacing w:before="20" w:after="20"/>
            </w:pPr>
            <w:r>
              <w:rPr>
                <w:sz w:val="18"/>
                <w:szCs w:val="18"/>
              </w:rPr>
              <w:t>Pass condition</w:t>
            </w:r>
          </w:p>
        </w:tc>
      </w:tr>
      <w:tr w:rsidR="0015577C" w14:paraId="2AE46F52"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7323C9D0" w14:textId="77777777" w:rsidR="0015577C" w:rsidRDefault="00000000">
            <w:pPr>
              <w:spacing w:before="20" w:after="20"/>
            </w:pPr>
            <w:r>
              <w:rPr>
                <w:sz w:val="18"/>
                <w:szCs w:val="18"/>
              </w:rPr>
              <w:t>1</w:t>
            </w:r>
          </w:p>
        </w:tc>
        <w:tc>
          <w:tcPr>
            <w:tcW w:w="3120" w:type="dxa"/>
            <w:tcMar>
              <w:top w:w="60" w:type="dxa"/>
              <w:left w:w="80" w:type="dxa"/>
              <w:bottom w:w="60" w:type="dxa"/>
              <w:right w:w="80" w:type="dxa"/>
            </w:tcMar>
            <w:vAlign w:val="center"/>
          </w:tcPr>
          <w:p w14:paraId="3F022813" w14:textId="77777777" w:rsidR="0015577C" w:rsidRDefault="00000000">
            <w:pPr>
              <w:spacing w:before="20" w:after="20"/>
            </w:pPr>
            <w:r>
              <w:rPr>
                <w:rFonts w:ascii="Consolas" w:hAnsi="Consolas" w:cs="Consolas"/>
                <w:color w:val="A31515"/>
                <w:sz w:val="18"/>
                <w:szCs w:val="18"/>
              </w:rPr>
              <w:t>manage.py check</w:t>
            </w:r>
            <w:r>
              <w:rPr>
                <w:sz w:val="18"/>
                <w:szCs w:val="18"/>
              </w:rPr>
              <w:t xml:space="preserve">, </w:t>
            </w:r>
            <w:proofErr w:type="spellStart"/>
            <w:r>
              <w:rPr>
                <w:rFonts w:ascii="Consolas" w:hAnsi="Consolas" w:cs="Consolas"/>
                <w:color w:val="A31515"/>
                <w:sz w:val="18"/>
                <w:szCs w:val="18"/>
              </w:rPr>
              <w:t>makemigrations</w:t>
            </w:r>
            <w:proofErr w:type="spellEnd"/>
            <w:r>
              <w:rPr>
                <w:rFonts w:ascii="Consolas" w:hAnsi="Consolas" w:cs="Consolas"/>
                <w:color w:val="A31515"/>
                <w:sz w:val="18"/>
                <w:szCs w:val="18"/>
              </w:rPr>
              <w:t xml:space="preserve"> --check</w:t>
            </w:r>
            <w:r>
              <w:rPr>
                <w:sz w:val="18"/>
                <w:szCs w:val="18"/>
              </w:rPr>
              <w:t xml:space="preserve">, </w:t>
            </w:r>
            <w:proofErr w:type="spellStart"/>
            <w:r>
              <w:rPr>
                <w:rFonts w:ascii="Consolas" w:hAnsi="Consolas" w:cs="Consolas"/>
                <w:color w:val="A31515"/>
                <w:sz w:val="18"/>
                <w:szCs w:val="18"/>
              </w:rPr>
              <w:t>showmigrations</w:t>
            </w:r>
            <w:proofErr w:type="spellEnd"/>
            <w:r>
              <w:rPr>
                <w:rFonts w:ascii="Consolas" w:hAnsi="Consolas" w:cs="Consolas"/>
                <w:color w:val="A31515"/>
                <w:sz w:val="18"/>
                <w:szCs w:val="18"/>
              </w:rPr>
              <w:t xml:space="preserve"> </w:t>
            </w:r>
            <w:proofErr w:type="spellStart"/>
            <w:r>
              <w:rPr>
                <w:rFonts w:ascii="Consolas" w:hAnsi="Consolas" w:cs="Consolas"/>
                <w:color w:val="A31515"/>
                <w:sz w:val="18"/>
                <w:szCs w:val="18"/>
              </w:rPr>
              <w:t>api</w:t>
            </w:r>
            <w:proofErr w:type="spellEnd"/>
          </w:p>
        </w:tc>
        <w:tc>
          <w:tcPr>
            <w:tcW w:w="3120" w:type="dxa"/>
            <w:tcMar>
              <w:top w:w="60" w:type="dxa"/>
              <w:left w:w="80" w:type="dxa"/>
              <w:bottom w:w="60" w:type="dxa"/>
              <w:right w:w="80" w:type="dxa"/>
            </w:tcMar>
            <w:vAlign w:val="center"/>
          </w:tcPr>
          <w:p w14:paraId="50C82FF3" w14:textId="77777777" w:rsidR="0015577C" w:rsidRDefault="00000000">
            <w:pPr>
              <w:spacing w:before="20" w:after="20"/>
            </w:pPr>
            <w:r>
              <w:rPr>
                <w:sz w:val="18"/>
                <w:szCs w:val="18"/>
              </w:rPr>
              <w:t xml:space="preserve">No issues; no changes; head is </w:t>
            </w:r>
            <w:r>
              <w:rPr>
                <w:rFonts w:ascii="Consolas" w:hAnsi="Consolas" w:cs="Consolas"/>
                <w:color w:val="A31515"/>
                <w:sz w:val="18"/>
                <w:szCs w:val="18"/>
              </w:rPr>
              <w:t>0024</w:t>
            </w:r>
          </w:p>
        </w:tc>
      </w:tr>
      <w:tr w:rsidR="0015577C" w14:paraId="237C3C61"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188F61CD" w14:textId="77777777" w:rsidR="0015577C" w:rsidRDefault="00000000">
            <w:pPr>
              <w:spacing w:before="20" w:after="20"/>
            </w:pPr>
            <w:r>
              <w:rPr>
                <w:sz w:val="18"/>
                <w:szCs w:val="18"/>
              </w:rPr>
              <w:t>2</w:t>
            </w:r>
          </w:p>
        </w:tc>
        <w:tc>
          <w:tcPr>
            <w:tcW w:w="3120" w:type="dxa"/>
            <w:tcMar>
              <w:top w:w="60" w:type="dxa"/>
              <w:left w:w="80" w:type="dxa"/>
              <w:bottom w:w="60" w:type="dxa"/>
              <w:right w:w="80" w:type="dxa"/>
            </w:tcMar>
            <w:vAlign w:val="center"/>
          </w:tcPr>
          <w:p w14:paraId="4FA7B41D" w14:textId="77777777" w:rsidR="0015577C" w:rsidRDefault="00000000">
            <w:pPr>
              <w:spacing w:before="20" w:after="20"/>
            </w:pPr>
            <w:r>
              <w:rPr>
                <w:sz w:val="18"/>
                <w:szCs w:val="18"/>
              </w:rPr>
              <w:t>Sign in as the administrator</w:t>
            </w:r>
          </w:p>
        </w:tc>
        <w:tc>
          <w:tcPr>
            <w:tcW w:w="3120" w:type="dxa"/>
            <w:tcMar>
              <w:top w:w="60" w:type="dxa"/>
              <w:left w:w="80" w:type="dxa"/>
              <w:bottom w:w="60" w:type="dxa"/>
              <w:right w:w="80" w:type="dxa"/>
            </w:tcMar>
            <w:vAlign w:val="center"/>
          </w:tcPr>
          <w:p w14:paraId="6FB590AD" w14:textId="77777777" w:rsidR="0015577C" w:rsidRDefault="00000000">
            <w:pPr>
              <w:spacing w:before="20" w:after="20"/>
            </w:pPr>
            <w:r>
              <w:rPr>
                <w:sz w:val="18"/>
                <w:szCs w:val="18"/>
              </w:rPr>
              <w:t xml:space="preserve">Lands on User Management, sees every </w:t>
            </w:r>
            <w:proofErr w:type="spellStart"/>
            <w:r>
              <w:rPr>
                <w:sz w:val="18"/>
                <w:szCs w:val="18"/>
              </w:rPr>
              <w:t>programme</w:t>
            </w:r>
            <w:proofErr w:type="spellEnd"/>
          </w:p>
        </w:tc>
      </w:tr>
      <w:tr w:rsidR="0015577C" w14:paraId="40692F23"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70250EB5" w14:textId="77777777" w:rsidR="0015577C" w:rsidRDefault="00000000">
            <w:pPr>
              <w:spacing w:before="20" w:after="20"/>
            </w:pPr>
            <w:r>
              <w:rPr>
                <w:sz w:val="18"/>
                <w:szCs w:val="18"/>
              </w:rPr>
              <w:t>3</w:t>
            </w:r>
          </w:p>
        </w:tc>
        <w:tc>
          <w:tcPr>
            <w:tcW w:w="3120" w:type="dxa"/>
            <w:tcMar>
              <w:top w:w="60" w:type="dxa"/>
              <w:left w:w="80" w:type="dxa"/>
              <w:bottom w:w="60" w:type="dxa"/>
              <w:right w:w="80" w:type="dxa"/>
            </w:tcMar>
            <w:vAlign w:val="center"/>
          </w:tcPr>
          <w:p w14:paraId="58B21BCE" w14:textId="77777777" w:rsidR="0015577C" w:rsidRDefault="00000000">
            <w:pPr>
              <w:spacing w:before="20" w:after="20"/>
            </w:pPr>
            <w:r>
              <w:rPr>
                <w:sz w:val="18"/>
                <w:szCs w:val="18"/>
              </w:rPr>
              <w:t xml:space="preserve">Create a lecturer with a full name in your own </w:t>
            </w:r>
            <w:proofErr w:type="spellStart"/>
            <w:r>
              <w:rPr>
                <w:sz w:val="18"/>
                <w:szCs w:val="18"/>
              </w:rPr>
              <w:t>programme</w:t>
            </w:r>
            <w:proofErr w:type="spellEnd"/>
          </w:p>
        </w:tc>
        <w:tc>
          <w:tcPr>
            <w:tcW w:w="3120" w:type="dxa"/>
            <w:tcMar>
              <w:top w:w="60" w:type="dxa"/>
              <w:left w:w="80" w:type="dxa"/>
              <w:bottom w:w="60" w:type="dxa"/>
              <w:right w:w="80" w:type="dxa"/>
            </w:tcMar>
            <w:vAlign w:val="center"/>
          </w:tcPr>
          <w:p w14:paraId="43E196F6" w14:textId="77777777" w:rsidR="0015577C" w:rsidRDefault="00000000">
            <w:pPr>
              <w:spacing w:before="20" w:after="20"/>
            </w:pPr>
            <w:r>
              <w:rPr>
                <w:sz w:val="18"/>
                <w:szCs w:val="18"/>
              </w:rPr>
              <w:t>Appears in the list; signing in shows the lecturer workspace</w:t>
            </w:r>
          </w:p>
        </w:tc>
      </w:tr>
      <w:tr w:rsidR="0015577C" w14:paraId="2ADCED28"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1E422E67" w14:textId="77777777" w:rsidR="0015577C" w:rsidRDefault="00000000">
            <w:pPr>
              <w:spacing w:before="20" w:after="20"/>
            </w:pPr>
            <w:r>
              <w:rPr>
                <w:sz w:val="18"/>
                <w:szCs w:val="18"/>
              </w:rPr>
              <w:t>4</w:t>
            </w:r>
          </w:p>
        </w:tc>
        <w:tc>
          <w:tcPr>
            <w:tcW w:w="3120" w:type="dxa"/>
            <w:tcMar>
              <w:top w:w="60" w:type="dxa"/>
              <w:left w:w="80" w:type="dxa"/>
              <w:bottom w:w="60" w:type="dxa"/>
              <w:right w:w="80" w:type="dxa"/>
            </w:tcMar>
            <w:vAlign w:val="center"/>
          </w:tcPr>
          <w:p w14:paraId="6BFAF357" w14:textId="77777777" w:rsidR="0015577C" w:rsidRDefault="00000000">
            <w:pPr>
              <w:spacing w:before="20" w:after="20"/>
            </w:pPr>
            <w:r>
              <w:rPr>
                <w:sz w:val="18"/>
                <w:szCs w:val="18"/>
              </w:rPr>
              <w:t>Create a student</w:t>
            </w:r>
          </w:p>
        </w:tc>
        <w:tc>
          <w:tcPr>
            <w:tcW w:w="3120" w:type="dxa"/>
            <w:tcMar>
              <w:top w:w="60" w:type="dxa"/>
              <w:left w:w="80" w:type="dxa"/>
              <w:bottom w:w="60" w:type="dxa"/>
              <w:right w:w="80" w:type="dxa"/>
            </w:tcMar>
            <w:vAlign w:val="center"/>
          </w:tcPr>
          <w:p w14:paraId="15564D37" w14:textId="77777777" w:rsidR="0015577C" w:rsidRDefault="00000000">
            <w:pPr>
              <w:spacing w:before="20" w:after="20"/>
            </w:pPr>
            <w:r>
              <w:rPr>
                <w:sz w:val="18"/>
                <w:szCs w:val="18"/>
              </w:rPr>
              <w:t xml:space="preserve">A </w:t>
            </w:r>
            <w:r>
              <w:rPr>
                <w:rFonts w:ascii="Consolas" w:hAnsi="Consolas" w:cs="Consolas"/>
                <w:color w:val="A31515"/>
                <w:sz w:val="18"/>
                <w:szCs w:val="18"/>
              </w:rPr>
              <w:t>Pending TRF Submission</w:t>
            </w:r>
            <w:r>
              <w:rPr>
                <w:sz w:val="18"/>
                <w:szCs w:val="18"/>
              </w:rPr>
              <w:t xml:space="preserve"> project row appears in </w:t>
            </w:r>
            <w:r>
              <w:rPr>
                <w:b/>
                <w:bCs/>
                <w:sz w:val="18"/>
                <w:szCs w:val="18"/>
              </w:rPr>
              <w:t>Student List</w:t>
            </w:r>
          </w:p>
        </w:tc>
      </w:tr>
      <w:tr w:rsidR="0015577C" w14:paraId="70C5F45F"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7882D784" w14:textId="77777777" w:rsidR="0015577C" w:rsidRDefault="00000000">
            <w:pPr>
              <w:spacing w:before="20" w:after="20"/>
            </w:pPr>
            <w:r>
              <w:rPr>
                <w:sz w:val="18"/>
                <w:szCs w:val="18"/>
              </w:rPr>
              <w:t>5</w:t>
            </w:r>
          </w:p>
        </w:tc>
        <w:tc>
          <w:tcPr>
            <w:tcW w:w="3120" w:type="dxa"/>
            <w:tcMar>
              <w:top w:w="60" w:type="dxa"/>
              <w:left w:w="80" w:type="dxa"/>
              <w:bottom w:w="60" w:type="dxa"/>
              <w:right w:w="80" w:type="dxa"/>
            </w:tcMar>
            <w:vAlign w:val="center"/>
          </w:tcPr>
          <w:p w14:paraId="4E92E7CD" w14:textId="77777777" w:rsidR="0015577C" w:rsidRDefault="00000000">
            <w:pPr>
              <w:spacing w:before="20" w:after="20"/>
            </w:pPr>
            <w:r>
              <w:rPr>
                <w:sz w:val="18"/>
                <w:szCs w:val="18"/>
              </w:rPr>
              <w:t>Sign in as that student and submit a TRF</w:t>
            </w:r>
          </w:p>
        </w:tc>
        <w:tc>
          <w:tcPr>
            <w:tcW w:w="3120" w:type="dxa"/>
            <w:tcMar>
              <w:top w:w="60" w:type="dxa"/>
              <w:left w:w="80" w:type="dxa"/>
              <w:bottom w:w="60" w:type="dxa"/>
              <w:right w:w="80" w:type="dxa"/>
            </w:tcMar>
            <w:vAlign w:val="center"/>
          </w:tcPr>
          <w:p w14:paraId="74D37F42" w14:textId="77777777" w:rsidR="0015577C" w:rsidRDefault="00000000">
            <w:pPr>
              <w:spacing w:before="20" w:after="20"/>
            </w:pPr>
            <w:r>
              <w:rPr>
                <w:sz w:val="18"/>
                <w:szCs w:val="18"/>
              </w:rPr>
              <w:t xml:space="preserve">Status becomes pending; the supervisor sees it under </w:t>
            </w:r>
            <w:r>
              <w:rPr>
                <w:b/>
                <w:bCs/>
                <w:sz w:val="18"/>
                <w:szCs w:val="18"/>
              </w:rPr>
              <w:t>My Students</w:t>
            </w:r>
          </w:p>
        </w:tc>
      </w:tr>
      <w:tr w:rsidR="0015577C" w14:paraId="1A39CD66"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753CC1D7" w14:textId="77777777" w:rsidR="0015577C" w:rsidRDefault="00000000">
            <w:pPr>
              <w:spacing w:before="20" w:after="20"/>
            </w:pPr>
            <w:r>
              <w:rPr>
                <w:sz w:val="18"/>
                <w:szCs w:val="18"/>
              </w:rPr>
              <w:t>6</w:t>
            </w:r>
          </w:p>
        </w:tc>
        <w:tc>
          <w:tcPr>
            <w:tcW w:w="3120" w:type="dxa"/>
            <w:tcMar>
              <w:top w:w="60" w:type="dxa"/>
              <w:left w:w="80" w:type="dxa"/>
              <w:bottom w:w="60" w:type="dxa"/>
              <w:right w:w="80" w:type="dxa"/>
            </w:tcMar>
            <w:vAlign w:val="center"/>
          </w:tcPr>
          <w:p w14:paraId="36E55383" w14:textId="77777777" w:rsidR="0015577C" w:rsidRDefault="00000000">
            <w:pPr>
              <w:spacing w:before="20" w:after="20"/>
            </w:pPr>
            <w:r>
              <w:rPr>
                <w:sz w:val="18"/>
                <w:szCs w:val="18"/>
              </w:rPr>
              <w:t>As the supervisor, approve the TRF</w:t>
            </w:r>
          </w:p>
        </w:tc>
        <w:tc>
          <w:tcPr>
            <w:tcW w:w="3120" w:type="dxa"/>
            <w:tcMar>
              <w:top w:w="60" w:type="dxa"/>
              <w:left w:w="80" w:type="dxa"/>
              <w:bottom w:w="60" w:type="dxa"/>
              <w:right w:w="80" w:type="dxa"/>
            </w:tcMar>
            <w:vAlign w:val="center"/>
          </w:tcPr>
          <w:p w14:paraId="16C18C8D" w14:textId="77777777" w:rsidR="0015577C" w:rsidRDefault="00000000">
            <w:pPr>
              <w:spacing w:before="20" w:after="20"/>
            </w:pPr>
            <w:r>
              <w:rPr>
                <w:sz w:val="18"/>
                <w:szCs w:val="18"/>
              </w:rPr>
              <w:t>Status becomes approved; the student's dashboard advances</w:t>
            </w:r>
          </w:p>
        </w:tc>
      </w:tr>
      <w:tr w:rsidR="0015577C" w14:paraId="6207CC28"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3689832B" w14:textId="77777777" w:rsidR="0015577C" w:rsidRDefault="00000000">
            <w:pPr>
              <w:spacing w:before="20" w:after="20"/>
            </w:pPr>
            <w:r>
              <w:rPr>
                <w:sz w:val="18"/>
                <w:szCs w:val="18"/>
              </w:rPr>
              <w:t>7</w:t>
            </w:r>
          </w:p>
        </w:tc>
        <w:tc>
          <w:tcPr>
            <w:tcW w:w="3120" w:type="dxa"/>
            <w:tcMar>
              <w:top w:w="60" w:type="dxa"/>
              <w:left w:w="80" w:type="dxa"/>
              <w:bottom w:w="60" w:type="dxa"/>
              <w:right w:w="80" w:type="dxa"/>
            </w:tcMar>
            <w:vAlign w:val="center"/>
          </w:tcPr>
          <w:p w14:paraId="5479DC8A" w14:textId="77777777" w:rsidR="0015577C" w:rsidRDefault="00000000">
            <w:pPr>
              <w:spacing w:before="20" w:after="20"/>
            </w:pPr>
            <w:r>
              <w:rPr>
                <w:sz w:val="18"/>
                <w:szCs w:val="18"/>
              </w:rPr>
              <w:t>As the coordinator, add a presentation day and a venue, then run the scheduler</w:t>
            </w:r>
          </w:p>
        </w:tc>
        <w:tc>
          <w:tcPr>
            <w:tcW w:w="3120" w:type="dxa"/>
            <w:tcMar>
              <w:top w:w="60" w:type="dxa"/>
              <w:left w:w="80" w:type="dxa"/>
              <w:bottom w:w="60" w:type="dxa"/>
              <w:right w:w="80" w:type="dxa"/>
            </w:tcMar>
            <w:vAlign w:val="center"/>
          </w:tcPr>
          <w:p w14:paraId="620E84C1" w14:textId="77777777" w:rsidR="0015577C" w:rsidRDefault="00000000">
            <w:pPr>
              <w:spacing w:before="20" w:after="20"/>
            </w:pPr>
            <w:r>
              <w:rPr>
                <w:sz w:val="18"/>
                <w:szCs w:val="18"/>
              </w:rPr>
              <w:t xml:space="preserve">Bookings appear in </w:t>
            </w:r>
            <w:r>
              <w:rPr>
                <w:b/>
                <w:bCs/>
                <w:sz w:val="18"/>
                <w:szCs w:val="18"/>
              </w:rPr>
              <w:t>Master Schedule</w:t>
            </w:r>
          </w:p>
        </w:tc>
      </w:tr>
      <w:tr w:rsidR="0015577C" w14:paraId="27A0B992"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603017E2" w14:textId="77777777" w:rsidR="0015577C" w:rsidRDefault="00000000">
            <w:pPr>
              <w:spacing w:before="20" w:after="20"/>
            </w:pPr>
            <w:r>
              <w:rPr>
                <w:sz w:val="18"/>
                <w:szCs w:val="18"/>
              </w:rPr>
              <w:lastRenderedPageBreak/>
              <w:t>8</w:t>
            </w:r>
          </w:p>
        </w:tc>
        <w:tc>
          <w:tcPr>
            <w:tcW w:w="3120" w:type="dxa"/>
            <w:tcMar>
              <w:top w:w="60" w:type="dxa"/>
              <w:left w:w="80" w:type="dxa"/>
              <w:bottom w:w="60" w:type="dxa"/>
              <w:right w:w="80" w:type="dxa"/>
            </w:tcMar>
            <w:vAlign w:val="center"/>
          </w:tcPr>
          <w:p w14:paraId="301134E2" w14:textId="77777777" w:rsidR="0015577C" w:rsidRDefault="00000000">
            <w:pPr>
              <w:spacing w:before="20" w:after="20"/>
            </w:pPr>
            <w:r>
              <w:rPr>
                <w:sz w:val="18"/>
                <w:szCs w:val="18"/>
              </w:rPr>
              <w:t>As a lecturer, mark the student against the active rubric and submit</w:t>
            </w:r>
          </w:p>
        </w:tc>
        <w:tc>
          <w:tcPr>
            <w:tcW w:w="3120" w:type="dxa"/>
            <w:tcMar>
              <w:top w:w="60" w:type="dxa"/>
              <w:left w:w="80" w:type="dxa"/>
              <w:bottom w:w="60" w:type="dxa"/>
              <w:right w:w="80" w:type="dxa"/>
            </w:tcMar>
            <w:vAlign w:val="center"/>
          </w:tcPr>
          <w:p w14:paraId="1F269EA4" w14:textId="77777777" w:rsidR="0015577C" w:rsidRDefault="00000000">
            <w:pPr>
              <w:spacing w:before="20" w:after="20"/>
            </w:pPr>
            <w:r>
              <w:rPr>
                <w:sz w:val="18"/>
                <w:szCs w:val="18"/>
              </w:rPr>
              <w:t xml:space="preserve">The mark appears in </w:t>
            </w:r>
            <w:r>
              <w:rPr>
                <w:b/>
                <w:bCs/>
                <w:sz w:val="18"/>
                <w:szCs w:val="18"/>
              </w:rPr>
              <w:t>Course Report</w:t>
            </w:r>
          </w:p>
        </w:tc>
      </w:tr>
      <w:tr w:rsidR="0015577C" w14:paraId="6BCEB7BF"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5BFBCE29" w14:textId="77777777" w:rsidR="0015577C" w:rsidRDefault="00000000">
            <w:pPr>
              <w:spacing w:before="20" w:after="20"/>
            </w:pPr>
            <w:r>
              <w:rPr>
                <w:sz w:val="18"/>
                <w:szCs w:val="18"/>
              </w:rPr>
              <w:t>9</w:t>
            </w:r>
          </w:p>
        </w:tc>
        <w:tc>
          <w:tcPr>
            <w:tcW w:w="3120" w:type="dxa"/>
            <w:tcMar>
              <w:top w:w="60" w:type="dxa"/>
              <w:left w:w="80" w:type="dxa"/>
              <w:bottom w:w="60" w:type="dxa"/>
              <w:right w:w="80" w:type="dxa"/>
            </w:tcMar>
            <w:vAlign w:val="center"/>
          </w:tcPr>
          <w:p w14:paraId="6620D69B" w14:textId="77777777" w:rsidR="0015577C" w:rsidRDefault="00000000">
            <w:pPr>
              <w:spacing w:before="20" w:after="20"/>
            </w:pPr>
            <w:r>
              <w:rPr>
                <w:sz w:val="18"/>
                <w:szCs w:val="18"/>
              </w:rPr>
              <w:t>Export the course report as CSV and XLSX</w:t>
            </w:r>
          </w:p>
        </w:tc>
        <w:tc>
          <w:tcPr>
            <w:tcW w:w="3120" w:type="dxa"/>
            <w:tcMar>
              <w:top w:w="60" w:type="dxa"/>
              <w:left w:w="80" w:type="dxa"/>
              <w:bottom w:w="60" w:type="dxa"/>
              <w:right w:w="80" w:type="dxa"/>
            </w:tcMar>
            <w:vAlign w:val="center"/>
          </w:tcPr>
          <w:p w14:paraId="14D5DEBD" w14:textId="77777777" w:rsidR="0015577C" w:rsidRDefault="00000000">
            <w:pPr>
              <w:spacing w:before="20" w:after="20"/>
            </w:pPr>
            <w:r>
              <w:rPr>
                <w:sz w:val="18"/>
                <w:szCs w:val="18"/>
              </w:rPr>
              <w:t>Both files download and open</w:t>
            </w:r>
          </w:p>
        </w:tc>
      </w:tr>
      <w:tr w:rsidR="0015577C" w14:paraId="1ADC9C4E"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746C1857" w14:textId="77777777" w:rsidR="0015577C" w:rsidRDefault="00000000">
            <w:pPr>
              <w:spacing w:before="20" w:after="20"/>
            </w:pPr>
            <w:r>
              <w:rPr>
                <w:sz w:val="18"/>
                <w:szCs w:val="18"/>
              </w:rPr>
              <w:t>10</w:t>
            </w:r>
          </w:p>
        </w:tc>
        <w:tc>
          <w:tcPr>
            <w:tcW w:w="3120" w:type="dxa"/>
            <w:tcMar>
              <w:top w:w="60" w:type="dxa"/>
              <w:left w:w="80" w:type="dxa"/>
              <w:bottom w:w="60" w:type="dxa"/>
              <w:right w:w="80" w:type="dxa"/>
            </w:tcMar>
            <w:vAlign w:val="center"/>
          </w:tcPr>
          <w:p w14:paraId="71EEA87B" w14:textId="77777777" w:rsidR="0015577C" w:rsidRDefault="00000000">
            <w:pPr>
              <w:spacing w:before="20" w:after="20"/>
            </w:pPr>
            <w:r>
              <w:rPr>
                <w:sz w:val="18"/>
                <w:szCs w:val="18"/>
              </w:rPr>
              <w:t>Publish an announcement</w:t>
            </w:r>
          </w:p>
        </w:tc>
        <w:tc>
          <w:tcPr>
            <w:tcW w:w="3120" w:type="dxa"/>
            <w:tcMar>
              <w:top w:w="60" w:type="dxa"/>
              <w:left w:w="80" w:type="dxa"/>
              <w:bottom w:w="60" w:type="dxa"/>
              <w:right w:w="80" w:type="dxa"/>
            </w:tcMar>
            <w:vAlign w:val="center"/>
          </w:tcPr>
          <w:p w14:paraId="6BC25FA8" w14:textId="77777777" w:rsidR="0015577C" w:rsidRDefault="00000000">
            <w:pPr>
              <w:spacing w:before="20" w:after="20"/>
            </w:pPr>
            <w:r>
              <w:rPr>
                <w:sz w:val="18"/>
                <w:szCs w:val="18"/>
              </w:rPr>
              <w:t>It appears on the student's and lecturer's Announcements page</w:t>
            </w:r>
          </w:p>
        </w:tc>
      </w:tr>
    </w:tbl>
    <w:p w14:paraId="1C6521F2" w14:textId="77777777" w:rsidR="0015577C" w:rsidRDefault="0015577C">
      <w:pPr>
        <w:spacing w:after="80"/>
      </w:pPr>
    </w:p>
    <w:p w14:paraId="6ED410EF" w14:textId="77777777" w:rsidR="0015577C" w:rsidRDefault="0015577C">
      <w:pPr>
        <w:pageBreakBefore/>
        <w:spacing w:after="0"/>
      </w:pPr>
    </w:p>
    <w:p w14:paraId="589AA0BA" w14:textId="77777777" w:rsidR="0015577C" w:rsidRDefault="00000000">
      <w:pPr>
        <w:pStyle w:val="Heading2"/>
        <w:keepNext/>
        <w:spacing w:before="360" w:after="140"/>
      </w:pPr>
      <w:bookmarkStart w:id="224" w:name="sec15"/>
      <w:bookmarkStart w:id="225" w:name="_Toc242090222"/>
      <w:r>
        <w:rPr>
          <w:bCs/>
          <w:sz w:val="32"/>
          <w:szCs w:val="32"/>
        </w:rPr>
        <w:t>15. Troubleshooting</w:t>
      </w:r>
      <w:bookmarkEnd w:id="224"/>
      <w:bookmarkEnd w:id="225"/>
    </w:p>
    <w:p w14:paraId="3F14DBCF" w14:textId="77777777" w:rsidR="0015577C" w:rsidRDefault="00000000">
      <w:r>
        <w:t>The tables below are ordered roughly by frequency. §15.5 and §15.6 handle the two families of symptom that account for most reports.</w:t>
      </w:r>
    </w:p>
    <w:p w14:paraId="1E415EAE" w14:textId="77777777" w:rsidR="0015577C" w:rsidRDefault="00000000">
      <w:pPr>
        <w:pStyle w:val="Heading3"/>
        <w:keepNext/>
        <w:spacing w:before="240" w:after="140"/>
      </w:pPr>
      <w:bookmarkStart w:id="226" w:name="sec15_1"/>
      <w:bookmarkStart w:id="227" w:name="_Toc242090223"/>
      <w:r>
        <w:rPr>
          <w:bCs/>
          <w:sz w:val="26"/>
          <w:szCs w:val="26"/>
        </w:rPr>
        <w:t>15.1 Installation and start-up</w:t>
      </w:r>
      <w:bookmarkEnd w:id="226"/>
      <w:bookmarkEnd w:id="227"/>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118DF83B"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4CDA01D1" w14:textId="77777777" w:rsidR="0015577C" w:rsidRDefault="00000000">
            <w:pPr>
              <w:spacing w:before="20" w:after="20"/>
            </w:pPr>
            <w:r>
              <w:rPr>
                <w:sz w:val="18"/>
                <w:szCs w:val="18"/>
              </w:rPr>
              <w:t>Symptom</w:t>
            </w:r>
          </w:p>
        </w:tc>
        <w:tc>
          <w:tcPr>
            <w:tcW w:w="4680" w:type="dxa"/>
            <w:shd w:val="clear" w:color="auto" w:fill="E8EEF7"/>
            <w:tcMar>
              <w:top w:w="60" w:type="dxa"/>
              <w:left w:w="80" w:type="dxa"/>
              <w:bottom w:w="60" w:type="dxa"/>
              <w:right w:w="80" w:type="dxa"/>
            </w:tcMar>
            <w:vAlign w:val="center"/>
          </w:tcPr>
          <w:p w14:paraId="62848923" w14:textId="77777777" w:rsidR="0015577C" w:rsidRDefault="00000000">
            <w:pPr>
              <w:spacing w:before="20" w:after="20"/>
            </w:pPr>
            <w:r>
              <w:rPr>
                <w:sz w:val="18"/>
                <w:szCs w:val="18"/>
              </w:rPr>
              <w:t>Cause and fix</w:t>
            </w:r>
          </w:p>
        </w:tc>
      </w:tr>
      <w:tr w:rsidR="0015577C" w14:paraId="5D33078F"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E78B439" w14:textId="77777777" w:rsidR="0015577C" w:rsidRDefault="00000000">
            <w:pPr>
              <w:spacing w:before="20" w:after="20"/>
            </w:pPr>
            <w:proofErr w:type="spellStart"/>
            <w:r>
              <w:rPr>
                <w:rFonts w:ascii="Consolas" w:hAnsi="Consolas" w:cs="Consolas"/>
                <w:color w:val="A31515"/>
                <w:sz w:val="18"/>
                <w:szCs w:val="18"/>
              </w:rPr>
              <w:t>venv</w:t>
            </w:r>
            <w:proofErr w:type="spellEnd"/>
            <w:r>
              <w:rPr>
                <w:rFonts w:ascii="Consolas" w:hAnsi="Consolas" w:cs="Consolas"/>
                <w:color w:val="A31515"/>
                <w:sz w:val="18"/>
                <w:szCs w:val="18"/>
              </w:rPr>
              <w:t>\Scripts\python.exe not found</w:t>
            </w:r>
            <w:r>
              <w:rPr>
                <w:sz w:val="18"/>
                <w:szCs w:val="18"/>
              </w:rPr>
              <w:t xml:space="preserve">, or </w:t>
            </w:r>
            <w:r>
              <w:rPr>
                <w:rFonts w:ascii="Consolas" w:hAnsi="Consolas" w:cs="Consolas"/>
                <w:color w:val="A31515"/>
                <w:sz w:val="18"/>
                <w:szCs w:val="18"/>
              </w:rPr>
              <w:t xml:space="preserve">manage.py is not </w:t>
            </w:r>
            <w:proofErr w:type="spellStart"/>
            <w:r>
              <w:rPr>
                <w:rFonts w:ascii="Consolas" w:hAnsi="Consolas" w:cs="Consolas"/>
                <w:color w:val="A31515"/>
                <w:sz w:val="18"/>
                <w:szCs w:val="18"/>
              </w:rPr>
              <w:t>recognised</w:t>
            </w:r>
            <w:proofErr w:type="spellEnd"/>
          </w:p>
        </w:tc>
        <w:tc>
          <w:tcPr>
            <w:tcW w:w="4680" w:type="dxa"/>
            <w:tcMar>
              <w:top w:w="60" w:type="dxa"/>
              <w:left w:w="80" w:type="dxa"/>
              <w:bottom w:w="60" w:type="dxa"/>
              <w:right w:w="80" w:type="dxa"/>
            </w:tcMar>
            <w:vAlign w:val="center"/>
          </w:tcPr>
          <w:p w14:paraId="47A69871" w14:textId="77777777" w:rsidR="0015577C" w:rsidRDefault="00000000">
            <w:pPr>
              <w:spacing w:before="20" w:after="20"/>
            </w:pPr>
            <w:proofErr w:type="spellStart"/>
            <w:r>
              <w:rPr>
                <w:rFonts w:ascii="Consolas" w:hAnsi="Consolas" w:cs="Consolas"/>
                <w:color w:val="A31515"/>
                <w:sz w:val="18"/>
                <w:szCs w:val="18"/>
              </w:rPr>
              <w:t>venv</w:t>
            </w:r>
            <w:proofErr w:type="spellEnd"/>
            <w:r>
              <w:rPr>
                <w:rFonts w:ascii="Consolas" w:hAnsi="Consolas" w:cs="Consolas"/>
                <w:color w:val="A31515"/>
                <w:sz w:val="18"/>
                <w:szCs w:val="18"/>
              </w:rPr>
              <w:t>/</w:t>
            </w:r>
            <w:r>
              <w:rPr>
                <w:sz w:val="18"/>
                <w:szCs w:val="18"/>
              </w:rPr>
              <w:t xml:space="preserve"> is not committed. Create it (§5.2) and run commands from </w:t>
            </w:r>
            <w:r>
              <w:rPr>
                <w:rFonts w:ascii="Consolas" w:hAnsi="Consolas" w:cs="Consolas"/>
                <w:color w:val="A31515"/>
                <w:sz w:val="18"/>
                <w:szCs w:val="18"/>
              </w:rPr>
              <w:t>backend/</w:t>
            </w:r>
          </w:p>
        </w:tc>
      </w:tr>
      <w:tr w:rsidR="0015577C" w14:paraId="1252421A"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9B5D0FE" w14:textId="77777777" w:rsidR="0015577C" w:rsidRDefault="00000000">
            <w:pPr>
              <w:spacing w:before="20" w:after="20"/>
            </w:pPr>
            <w:proofErr w:type="gramStart"/>
            <w:r>
              <w:rPr>
                <w:rFonts w:ascii="Consolas" w:hAnsi="Consolas" w:cs="Consolas"/>
                <w:color w:val="A31515"/>
                <w:sz w:val="18"/>
                <w:szCs w:val="18"/>
              </w:rPr>
              <w:t>.\Activate.ps1 :</w:t>
            </w:r>
            <w:proofErr w:type="gramEnd"/>
            <w:r>
              <w:rPr>
                <w:rFonts w:ascii="Consolas" w:hAnsi="Consolas" w:cs="Consolas"/>
                <w:color w:val="A31515"/>
                <w:sz w:val="18"/>
                <w:szCs w:val="18"/>
              </w:rPr>
              <w:t xml:space="preserve"> running scripts is disabled on this system</w:t>
            </w:r>
          </w:p>
        </w:tc>
        <w:tc>
          <w:tcPr>
            <w:tcW w:w="4680" w:type="dxa"/>
            <w:tcMar>
              <w:top w:w="60" w:type="dxa"/>
              <w:left w:w="80" w:type="dxa"/>
              <w:bottom w:w="60" w:type="dxa"/>
              <w:right w:w="80" w:type="dxa"/>
            </w:tcMar>
            <w:vAlign w:val="center"/>
          </w:tcPr>
          <w:p w14:paraId="1F1F6429" w14:textId="77777777" w:rsidR="0015577C" w:rsidRDefault="00000000">
            <w:pPr>
              <w:spacing w:before="20" w:after="20"/>
            </w:pPr>
            <w:r>
              <w:rPr>
                <w:sz w:val="18"/>
                <w:szCs w:val="18"/>
              </w:rPr>
              <w:t xml:space="preserve">PowerShell execution policy. Run </w:t>
            </w:r>
            <w:r>
              <w:rPr>
                <w:rFonts w:ascii="Consolas" w:hAnsi="Consolas" w:cs="Consolas"/>
                <w:color w:val="A31515"/>
                <w:sz w:val="18"/>
                <w:szCs w:val="18"/>
              </w:rPr>
              <w:t>Set-</w:t>
            </w:r>
            <w:proofErr w:type="spellStart"/>
            <w:r>
              <w:rPr>
                <w:rFonts w:ascii="Consolas" w:hAnsi="Consolas" w:cs="Consolas"/>
                <w:color w:val="A31515"/>
                <w:sz w:val="18"/>
                <w:szCs w:val="18"/>
              </w:rPr>
              <w:t>ExecutionPolicy</w:t>
            </w:r>
            <w:proofErr w:type="spellEnd"/>
            <w:r>
              <w:rPr>
                <w:rFonts w:ascii="Consolas" w:hAnsi="Consolas" w:cs="Consolas"/>
                <w:color w:val="A31515"/>
                <w:sz w:val="18"/>
                <w:szCs w:val="18"/>
              </w:rPr>
              <w:t xml:space="preserve"> -Scope Process </w:t>
            </w:r>
            <w:proofErr w:type="spellStart"/>
            <w:r>
              <w:rPr>
                <w:rFonts w:ascii="Consolas" w:hAnsi="Consolas" w:cs="Consolas"/>
                <w:color w:val="A31515"/>
                <w:sz w:val="18"/>
                <w:szCs w:val="18"/>
              </w:rPr>
              <w:t>RemoteSigned</w:t>
            </w:r>
            <w:proofErr w:type="spellEnd"/>
            <w:r>
              <w:rPr>
                <w:sz w:val="18"/>
                <w:szCs w:val="18"/>
              </w:rPr>
              <w:t xml:space="preserve"> in that window, then activate again</w:t>
            </w:r>
          </w:p>
        </w:tc>
      </w:tr>
      <w:tr w:rsidR="0015577C" w14:paraId="27322C56"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8BEA4AD" w14:textId="77777777" w:rsidR="0015577C" w:rsidRDefault="00000000">
            <w:pPr>
              <w:spacing w:before="20" w:after="20"/>
            </w:pPr>
            <w:r>
              <w:rPr>
                <w:rFonts w:ascii="Consolas" w:hAnsi="Consolas" w:cs="Consolas"/>
                <w:color w:val="A31515"/>
                <w:sz w:val="18"/>
                <w:szCs w:val="18"/>
              </w:rPr>
              <w:t>(</w:t>
            </w:r>
            <w:proofErr w:type="spellStart"/>
            <w:r>
              <w:rPr>
                <w:rFonts w:ascii="Consolas" w:hAnsi="Consolas" w:cs="Consolas"/>
                <w:color w:val="A31515"/>
                <w:sz w:val="18"/>
                <w:szCs w:val="18"/>
              </w:rPr>
              <w:t>venv</w:t>
            </w:r>
            <w:proofErr w:type="spellEnd"/>
            <w:r>
              <w:rPr>
                <w:rFonts w:ascii="Consolas" w:hAnsi="Consolas" w:cs="Consolas"/>
                <w:color w:val="A31515"/>
                <w:sz w:val="18"/>
                <w:szCs w:val="18"/>
              </w:rPr>
              <w:t>)</w:t>
            </w:r>
            <w:r>
              <w:rPr>
                <w:sz w:val="18"/>
                <w:szCs w:val="18"/>
              </w:rPr>
              <w:t xml:space="preserve"> never appears after activating</w:t>
            </w:r>
          </w:p>
        </w:tc>
        <w:tc>
          <w:tcPr>
            <w:tcW w:w="4680" w:type="dxa"/>
            <w:tcMar>
              <w:top w:w="60" w:type="dxa"/>
              <w:left w:w="80" w:type="dxa"/>
              <w:bottom w:w="60" w:type="dxa"/>
              <w:right w:w="80" w:type="dxa"/>
            </w:tcMar>
            <w:vAlign w:val="center"/>
          </w:tcPr>
          <w:p w14:paraId="44C07AC2" w14:textId="77777777" w:rsidR="0015577C" w:rsidRDefault="00000000">
            <w:pPr>
              <w:spacing w:before="20" w:after="20"/>
            </w:pPr>
            <w:r>
              <w:rPr>
                <w:sz w:val="18"/>
                <w:szCs w:val="18"/>
              </w:rPr>
              <w:t xml:space="preserve">You activated a different folder's script, or used the </w:t>
            </w:r>
            <w:proofErr w:type="spellStart"/>
            <w:r>
              <w:rPr>
                <w:rFonts w:ascii="Consolas" w:hAnsi="Consolas" w:cs="Consolas"/>
                <w:color w:val="A31515"/>
                <w:sz w:val="18"/>
                <w:szCs w:val="18"/>
              </w:rPr>
              <w:t>cmd</w:t>
            </w:r>
            <w:proofErr w:type="spellEnd"/>
            <w:r>
              <w:rPr>
                <w:sz w:val="18"/>
                <w:szCs w:val="18"/>
              </w:rPr>
              <w:t xml:space="preserve"> or Git Bash variant. From the repository root: </w:t>
            </w:r>
            <w:r>
              <w:rPr>
                <w:rFonts w:ascii="Consolas" w:hAnsi="Consolas" w:cs="Consolas"/>
                <w:color w:val="A31515"/>
                <w:sz w:val="18"/>
                <w:szCs w:val="18"/>
              </w:rPr>
              <w:t xml:space="preserve">cd </w:t>
            </w:r>
            <w:proofErr w:type="spellStart"/>
            <w:r>
              <w:rPr>
                <w:rFonts w:ascii="Consolas" w:hAnsi="Consolas" w:cs="Consolas"/>
                <w:color w:val="A31515"/>
                <w:sz w:val="18"/>
                <w:szCs w:val="18"/>
              </w:rPr>
              <w:t>venv</w:t>
            </w:r>
            <w:proofErr w:type="spellEnd"/>
            <w:r>
              <w:rPr>
                <w:rFonts w:ascii="Consolas" w:hAnsi="Consolas" w:cs="Consolas"/>
                <w:color w:val="A31515"/>
                <w:sz w:val="18"/>
                <w:szCs w:val="18"/>
              </w:rPr>
              <w:t>\Scripts</w:t>
            </w:r>
            <w:r>
              <w:rPr>
                <w:sz w:val="18"/>
                <w:szCs w:val="18"/>
              </w:rPr>
              <w:t xml:space="preserve">, then </w:t>
            </w:r>
            <w:r>
              <w:rPr>
                <w:rFonts w:ascii="Consolas" w:hAnsi="Consolas" w:cs="Consolas"/>
                <w:color w:val="A31515"/>
                <w:sz w:val="18"/>
                <w:szCs w:val="18"/>
              </w:rPr>
              <w:t>.\Activate.ps1</w:t>
            </w:r>
          </w:p>
        </w:tc>
      </w:tr>
      <w:tr w:rsidR="0015577C" w14:paraId="6C0F8A84"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4ADB9A23" w14:textId="77777777" w:rsidR="0015577C" w:rsidRDefault="00000000">
            <w:pPr>
              <w:spacing w:before="20" w:after="20"/>
            </w:pPr>
            <w:proofErr w:type="spellStart"/>
            <w:r>
              <w:rPr>
                <w:sz w:val="18"/>
                <w:szCs w:val="18"/>
              </w:rPr>
              <w:t>Laragon's</w:t>
            </w:r>
            <w:proofErr w:type="spellEnd"/>
            <w:r>
              <w:rPr>
                <w:sz w:val="18"/>
                <w:szCs w:val="18"/>
              </w:rPr>
              <w:t xml:space="preserve"> </w:t>
            </w:r>
            <w:r>
              <w:rPr>
                <w:b/>
                <w:bCs/>
                <w:sz w:val="18"/>
                <w:szCs w:val="18"/>
              </w:rPr>
              <w:t>Start All</w:t>
            </w:r>
            <w:r>
              <w:rPr>
                <w:sz w:val="18"/>
                <w:szCs w:val="18"/>
              </w:rPr>
              <w:t xml:space="preserve"> leaves MySQL or Apache red, or they stop immediately</w:t>
            </w:r>
          </w:p>
        </w:tc>
        <w:tc>
          <w:tcPr>
            <w:tcW w:w="4680" w:type="dxa"/>
            <w:tcMar>
              <w:top w:w="60" w:type="dxa"/>
              <w:left w:w="80" w:type="dxa"/>
              <w:bottom w:w="60" w:type="dxa"/>
              <w:right w:w="80" w:type="dxa"/>
            </w:tcMar>
            <w:vAlign w:val="center"/>
          </w:tcPr>
          <w:p w14:paraId="65B501B6" w14:textId="77777777" w:rsidR="0015577C" w:rsidRDefault="00000000">
            <w:pPr>
              <w:spacing w:before="20" w:after="20"/>
            </w:pPr>
            <w:proofErr w:type="spellStart"/>
            <w:r>
              <w:rPr>
                <w:sz w:val="18"/>
                <w:szCs w:val="18"/>
              </w:rPr>
              <w:t>Laragon</w:t>
            </w:r>
            <w:proofErr w:type="spellEnd"/>
            <w:r>
              <w:rPr>
                <w:sz w:val="18"/>
                <w:szCs w:val="18"/>
              </w:rPr>
              <w:t xml:space="preserve"> was not started as administrator, so it could not register the Windows services. Close it, relaunch elevated, and restart the PC (§5.6)</w:t>
            </w:r>
          </w:p>
        </w:tc>
      </w:tr>
      <w:tr w:rsidR="0015577C" w14:paraId="5B00A8F5"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B41DD45" w14:textId="77777777" w:rsidR="0015577C" w:rsidRDefault="00000000">
            <w:pPr>
              <w:spacing w:before="20" w:after="20"/>
            </w:pPr>
            <w:r>
              <w:rPr>
                <w:rFonts w:ascii="Consolas" w:hAnsi="Consolas" w:cs="Consolas"/>
                <w:color w:val="A31515"/>
                <w:sz w:val="18"/>
                <w:szCs w:val="18"/>
              </w:rPr>
              <w:t>http://localhost/phpmyadmin</w:t>
            </w:r>
            <w:r>
              <w:rPr>
                <w:sz w:val="18"/>
                <w:szCs w:val="18"/>
              </w:rPr>
              <w:t xml:space="preserve"> returns 404</w:t>
            </w:r>
          </w:p>
        </w:tc>
        <w:tc>
          <w:tcPr>
            <w:tcW w:w="4680" w:type="dxa"/>
            <w:tcMar>
              <w:top w:w="60" w:type="dxa"/>
              <w:left w:w="80" w:type="dxa"/>
              <w:bottom w:w="60" w:type="dxa"/>
              <w:right w:w="80" w:type="dxa"/>
            </w:tcMar>
            <w:vAlign w:val="center"/>
          </w:tcPr>
          <w:p w14:paraId="18D26886" w14:textId="77777777" w:rsidR="0015577C" w:rsidRDefault="00000000">
            <w:pPr>
              <w:spacing w:before="20" w:after="20"/>
            </w:pPr>
            <w:r>
              <w:rPr>
                <w:sz w:val="18"/>
                <w:szCs w:val="18"/>
              </w:rPr>
              <w:t xml:space="preserve">phpMyAdmin is missing, misnamed, or nested one folder too deep. Add it through </w:t>
            </w:r>
            <w:proofErr w:type="spellStart"/>
            <w:r>
              <w:rPr>
                <w:sz w:val="18"/>
                <w:szCs w:val="18"/>
              </w:rPr>
              <w:t>Laragon's</w:t>
            </w:r>
            <w:proofErr w:type="spellEnd"/>
            <w:r>
              <w:rPr>
                <w:sz w:val="18"/>
                <w:szCs w:val="18"/>
              </w:rPr>
              <w:t xml:space="preserve"> Quick Add and restart </w:t>
            </w:r>
            <w:proofErr w:type="spellStart"/>
            <w:r>
              <w:rPr>
                <w:sz w:val="18"/>
                <w:szCs w:val="18"/>
              </w:rPr>
              <w:t>Laragon</w:t>
            </w:r>
            <w:proofErr w:type="spellEnd"/>
            <w:r>
              <w:rPr>
                <w:sz w:val="18"/>
                <w:szCs w:val="18"/>
              </w:rPr>
              <w:t xml:space="preserve"> (§5.6)</w:t>
            </w:r>
          </w:p>
        </w:tc>
      </w:tr>
      <w:tr w:rsidR="0015577C" w14:paraId="0272FF80"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435E9565" w14:textId="77777777" w:rsidR="0015577C" w:rsidRDefault="00000000">
            <w:pPr>
              <w:spacing w:before="20" w:after="20"/>
            </w:pPr>
            <w:r>
              <w:rPr>
                <w:rFonts w:ascii="Consolas" w:hAnsi="Consolas" w:cs="Consolas"/>
                <w:color w:val="A31515"/>
                <w:sz w:val="18"/>
                <w:szCs w:val="18"/>
              </w:rPr>
              <w:t>Can't connect to MySQL server</w:t>
            </w:r>
            <w:r>
              <w:rPr>
                <w:sz w:val="18"/>
                <w:szCs w:val="18"/>
              </w:rPr>
              <w:t xml:space="preserve"> or </w:t>
            </w:r>
            <w:r>
              <w:rPr>
                <w:rFonts w:ascii="Consolas" w:hAnsi="Consolas" w:cs="Consolas"/>
                <w:color w:val="A31515"/>
                <w:sz w:val="18"/>
                <w:szCs w:val="18"/>
              </w:rPr>
              <w:t>Unknown database '</w:t>
            </w:r>
            <w:proofErr w:type="spellStart"/>
            <w:r>
              <w:rPr>
                <w:rFonts w:ascii="Consolas" w:hAnsi="Consolas" w:cs="Consolas"/>
                <w:color w:val="A31515"/>
                <w:sz w:val="18"/>
                <w:szCs w:val="18"/>
              </w:rPr>
              <w:t>fyp_hub_db</w:t>
            </w:r>
            <w:proofErr w:type="spellEnd"/>
            <w:r>
              <w:rPr>
                <w:rFonts w:ascii="Consolas" w:hAnsi="Consolas" w:cs="Consolas"/>
                <w:color w:val="A31515"/>
                <w:sz w:val="18"/>
                <w:szCs w:val="18"/>
              </w:rPr>
              <w:t>'</w:t>
            </w:r>
          </w:p>
        </w:tc>
        <w:tc>
          <w:tcPr>
            <w:tcW w:w="4680" w:type="dxa"/>
            <w:tcMar>
              <w:top w:w="60" w:type="dxa"/>
              <w:left w:w="80" w:type="dxa"/>
              <w:bottom w:w="60" w:type="dxa"/>
              <w:right w:w="80" w:type="dxa"/>
            </w:tcMar>
            <w:vAlign w:val="center"/>
          </w:tcPr>
          <w:p w14:paraId="1E962E18" w14:textId="77777777" w:rsidR="0015577C" w:rsidRDefault="00000000">
            <w:pPr>
              <w:spacing w:before="20" w:after="20"/>
            </w:pPr>
            <w:r>
              <w:rPr>
                <w:sz w:val="18"/>
                <w:szCs w:val="18"/>
              </w:rPr>
              <w:t xml:space="preserve">MySQL is not running, or the database was never created. Start MySQL, then run </w:t>
            </w:r>
            <w:r>
              <w:rPr>
                <w:rFonts w:ascii="Consolas" w:hAnsi="Consolas" w:cs="Consolas"/>
                <w:color w:val="A31515"/>
                <w:sz w:val="18"/>
                <w:szCs w:val="18"/>
              </w:rPr>
              <w:t xml:space="preserve">manage.py </w:t>
            </w:r>
            <w:proofErr w:type="spellStart"/>
            <w:r>
              <w:rPr>
                <w:rFonts w:ascii="Consolas" w:hAnsi="Consolas" w:cs="Consolas"/>
                <w:color w:val="A31515"/>
                <w:sz w:val="18"/>
                <w:szCs w:val="18"/>
              </w:rPr>
              <w:t>setup_fyphub</w:t>
            </w:r>
            <w:proofErr w:type="spellEnd"/>
          </w:p>
        </w:tc>
      </w:tr>
      <w:tr w:rsidR="0015577C" w14:paraId="6C9E2647"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0C08E7F" w14:textId="77777777" w:rsidR="0015577C" w:rsidRDefault="00000000">
            <w:pPr>
              <w:spacing w:before="20" w:after="20"/>
            </w:pPr>
            <w:r>
              <w:rPr>
                <w:rFonts w:ascii="Consolas" w:hAnsi="Consolas" w:cs="Consolas"/>
                <w:color w:val="A31515"/>
                <w:sz w:val="18"/>
                <w:szCs w:val="18"/>
              </w:rPr>
              <w:t>Access denied for user '</w:t>
            </w:r>
            <w:proofErr w:type="spellStart"/>
            <w:r>
              <w:rPr>
                <w:rFonts w:ascii="Consolas" w:hAnsi="Consolas" w:cs="Consolas"/>
                <w:color w:val="A31515"/>
                <w:sz w:val="18"/>
                <w:szCs w:val="18"/>
              </w:rPr>
              <w:t>root'@'localhost</w:t>
            </w:r>
            <w:proofErr w:type="spellEnd"/>
            <w:r>
              <w:rPr>
                <w:rFonts w:ascii="Consolas" w:hAnsi="Consolas" w:cs="Consolas"/>
                <w:color w:val="A31515"/>
                <w:sz w:val="18"/>
                <w:szCs w:val="18"/>
              </w:rPr>
              <w:t>'</w:t>
            </w:r>
          </w:p>
        </w:tc>
        <w:tc>
          <w:tcPr>
            <w:tcW w:w="4680" w:type="dxa"/>
            <w:tcMar>
              <w:top w:w="60" w:type="dxa"/>
              <w:left w:w="80" w:type="dxa"/>
              <w:bottom w:w="60" w:type="dxa"/>
              <w:right w:w="80" w:type="dxa"/>
            </w:tcMar>
            <w:vAlign w:val="center"/>
          </w:tcPr>
          <w:p w14:paraId="46274C12" w14:textId="77777777" w:rsidR="0015577C" w:rsidRDefault="00000000">
            <w:pPr>
              <w:spacing w:before="20" w:after="20"/>
            </w:pPr>
            <w:r>
              <w:rPr>
                <w:sz w:val="18"/>
                <w:szCs w:val="18"/>
              </w:rPr>
              <w:t xml:space="preserve">A standalone MySQL with a root password, but </w:t>
            </w:r>
            <w:r>
              <w:rPr>
                <w:rFonts w:ascii="Consolas" w:hAnsi="Consolas" w:cs="Consolas"/>
                <w:color w:val="A31515"/>
                <w:sz w:val="18"/>
                <w:szCs w:val="18"/>
              </w:rPr>
              <w:t>settings.py</w:t>
            </w:r>
            <w:r>
              <w:rPr>
                <w:sz w:val="18"/>
                <w:szCs w:val="18"/>
              </w:rPr>
              <w:t xml:space="preserve"> </w:t>
            </w:r>
            <w:r>
              <w:rPr>
                <w:b/>
                <w:bCs/>
                <w:sz w:val="18"/>
                <w:szCs w:val="18"/>
              </w:rPr>
              <w:t>and</w:t>
            </w:r>
            <w:r>
              <w:rPr>
                <w:sz w:val="18"/>
                <w:szCs w:val="18"/>
              </w:rPr>
              <w:t xml:space="preserve"> </w:t>
            </w:r>
            <w:proofErr w:type="spellStart"/>
            <w:r>
              <w:rPr>
                <w:rFonts w:ascii="Consolas" w:hAnsi="Consolas" w:cs="Consolas"/>
                <w:color w:val="A31515"/>
                <w:sz w:val="18"/>
                <w:szCs w:val="18"/>
              </w:rPr>
              <w:t>php</w:t>
            </w:r>
            <w:proofErr w:type="spellEnd"/>
            <w:r>
              <w:rPr>
                <w:rFonts w:ascii="Consolas" w:hAnsi="Consolas" w:cs="Consolas"/>
                <w:color w:val="A31515"/>
                <w:sz w:val="18"/>
                <w:szCs w:val="18"/>
              </w:rPr>
              <w:t>/</w:t>
            </w:r>
            <w:proofErr w:type="spellStart"/>
            <w:r>
              <w:rPr>
                <w:rFonts w:ascii="Consolas" w:hAnsi="Consolas" w:cs="Consolas"/>
                <w:color w:val="A31515"/>
                <w:sz w:val="18"/>
                <w:szCs w:val="18"/>
              </w:rPr>
              <w:t>db_config.php</w:t>
            </w:r>
            <w:proofErr w:type="spellEnd"/>
            <w:r>
              <w:rPr>
                <w:sz w:val="18"/>
                <w:szCs w:val="18"/>
              </w:rPr>
              <w:t xml:space="preserve"> were not both updated (§5.7)</w:t>
            </w:r>
          </w:p>
        </w:tc>
      </w:tr>
      <w:tr w:rsidR="0015577C" w14:paraId="7C6FC78E"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A2F6689" w14:textId="77777777" w:rsidR="0015577C" w:rsidRDefault="00000000">
            <w:pPr>
              <w:spacing w:before="20" w:after="20"/>
            </w:pPr>
            <w:proofErr w:type="spellStart"/>
            <w:r>
              <w:rPr>
                <w:rFonts w:ascii="Consolas" w:hAnsi="Consolas" w:cs="Consolas"/>
                <w:color w:val="A31515"/>
                <w:sz w:val="18"/>
                <w:szCs w:val="18"/>
              </w:rPr>
              <w:t>npm</w:t>
            </w:r>
            <w:proofErr w:type="spellEnd"/>
            <w:r>
              <w:rPr>
                <w:rFonts w:ascii="Consolas" w:hAnsi="Consolas" w:cs="Consolas"/>
                <w:color w:val="A31515"/>
                <w:sz w:val="18"/>
                <w:szCs w:val="18"/>
              </w:rPr>
              <w:t xml:space="preserve"> start</w:t>
            </w:r>
            <w:r>
              <w:rPr>
                <w:sz w:val="18"/>
                <w:szCs w:val="18"/>
              </w:rPr>
              <w:t xml:space="preserve"> fails with </w:t>
            </w:r>
            <w:r>
              <w:rPr>
                <w:rFonts w:ascii="Consolas" w:hAnsi="Consolas" w:cs="Consolas"/>
                <w:color w:val="A31515"/>
                <w:sz w:val="18"/>
                <w:szCs w:val="18"/>
              </w:rPr>
              <w:t>ERR_OSSL</w:t>
            </w:r>
            <w:r>
              <w:rPr>
                <w:sz w:val="18"/>
                <w:szCs w:val="18"/>
              </w:rPr>
              <w:t xml:space="preserve"> or an OpenSSL error</w:t>
            </w:r>
          </w:p>
        </w:tc>
        <w:tc>
          <w:tcPr>
            <w:tcW w:w="4680" w:type="dxa"/>
            <w:tcMar>
              <w:top w:w="60" w:type="dxa"/>
              <w:left w:w="80" w:type="dxa"/>
              <w:bottom w:w="60" w:type="dxa"/>
              <w:right w:w="80" w:type="dxa"/>
            </w:tcMar>
            <w:vAlign w:val="center"/>
          </w:tcPr>
          <w:p w14:paraId="577D493F" w14:textId="77777777" w:rsidR="0015577C" w:rsidRDefault="00000000">
            <w:pPr>
              <w:spacing w:before="20" w:after="20"/>
            </w:pPr>
            <w:r>
              <w:rPr>
                <w:sz w:val="18"/>
                <w:szCs w:val="18"/>
              </w:rPr>
              <w:t>Create React App 5 on a very new Node. Use Node 18 or 20 LTS for the frontend</w:t>
            </w:r>
          </w:p>
        </w:tc>
      </w:tr>
      <w:tr w:rsidR="0015577C" w14:paraId="25785401"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7479256" w14:textId="77777777" w:rsidR="0015577C" w:rsidRDefault="00000000">
            <w:pPr>
              <w:spacing w:before="20" w:after="20"/>
            </w:pPr>
            <w:r>
              <w:rPr>
                <w:rFonts w:ascii="Consolas" w:hAnsi="Consolas" w:cs="Consolas"/>
                <w:color w:val="A31515"/>
                <w:sz w:val="18"/>
                <w:szCs w:val="18"/>
              </w:rPr>
              <w:t>pip install</w:t>
            </w:r>
            <w:r>
              <w:rPr>
                <w:sz w:val="18"/>
                <w:szCs w:val="18"/>
              </w:rPr>
              <w:t xml:space="preserve"> fails building </w:t>
            </w:r>
            <w:proofErr w:type="spellStart"/>
            <w:r>
              <w:rPr>
                <w:rFonts w:ascii="Consolas" w:hAnsi="Consolas" w:cs="Consolas"/>
                <w:color w:val="A31515"/>
                <w:sz w:val="18"/>
                <w:szCs w:val="18"/>
              </w:rPr>
              <w:t>mysqlclient</w:t>
            </w:r>
            <w:proofErr w:type="spellEnd"/>
          </w:p>
        </w:tc>
        <w:tc>
          <w:tcPr>
            <w:tcW w:w="4680" w:type="dxa"/>
            <w:tcMar>
              <w:top w:w="60" w:type="dxa"/>
              <w:left w:w="80" w:type="dxa"/>
              <w:bottom w:w="60" w:type="dxa"/>
              <w:right w:w="80" w:type="dxa"/>
            </w:tcMar>
            <w:vAlign w:val="center"/>
          </w:tcPr>
          <w:p w14:paraId="3FC5E1E8" w14:textId="77777777" w:rsidR="0015577C" w:rsidRDefault="00000000">
            <w:pPr>
              <w:spacing w:before="20" w:after="20"/>
            </w:pPr>
            <w:r>
              <w:rPr>
                <w:sz w:val="18"/>
                <w:szCs w:val="18"/>
              </w:rPr>
              <w:t xml:space="preserve">Not fatal. The project runs on </w:t>
            </w:r>
            <w:proofErr w:type="spellStart"/>
            <w:r>
              <w:rPr>
                <w:sz w:val="18"/>
                <w:szCs w:val="18"/>
              </w:rPr>
              <w:t>PyMySQL</w:t>
            </w:r>
            <w:proofErr w:type="spellEnd"/>
            <w:r>
              <w:rPr>
                <w:sz w:val="18"/>
                <w:szCs w:val="18"/>
              </w:rPr>
              <w:t xml:space="preserve"> (§5.2)</w:t>
            </w:r>
          </w:p>
        </w:tc>
      </w:tr>
      <w:tr w:rsidR="0015577C" w14:paraId="6DF277F1"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43B7239" w14:textId="77777777" w:rsidR="0015577C" w:rsidRDefault="00000000">
            <w:pPr>
              <w:spacing w:before="20" w:after="20"/>
            </w:pPr>
            <w:r>
              <w:rPr>
                <w:sz w:val="18"/>
                <w:szCs w:val="18"/>
              </w:rPr>
              <w:t>Port 80 or 3306 already in use</w:t>
            </w:r>
          </w:p>
        </w:tc>
        <w:tc>
          <w:tcPr>
            <w:tcW w:w="4680" w:type="dxa"/>
            <w:tcMar>
              <w:top w:w="60" w:type="dxa"/>
              <w:left w:w="80" w:type="dxa"/>
              <w:bottom w:w="60" w:type="dxa"/>
              <w:right w:w="80" w:type="dxa"/>
            </w:tcMar>
            <w:vAlign w:val="center"/>
          </w:tcPr>
          <w:p w14:paraId="4799AF9A" w14:textId="77777777" w:rsidR="0015577C" w:rsidRDefault="00000000">
            <w:pPr>
              <w:spacing w:before="20" w:after="20"/>
            </w:pPr>
            <w:r>
              <w:rPr>
                <w:sz w:val="18"/>
                <w:szCs w:val="18"/>
              </w:rPr>
              <w:t>XAMPP, IIS or Skype holding it, or a Docker MySQL container beside Laragon's. Stop one, or move the port and update both configuration files</w:t>
            </w:r>
          </w:p>
        </w:tc>
      </w:tr>
    </w:tbl>
    <w:p w14:paraId="09F03FF5" w14:textId="77777777" w:rsidR="0015577C" w:rsidRDefault="0015577C">
      <w:pPr>
        <w:spacing w:after="80"/>
      </w:pPr>
    </w:p>
    <w:p w14:paraId="60D24097" w14:textId="77777777" w:rsidR="0015577C" w:rsidRDefault="00000000">
      <w:pPr>
        <w:pStyle w:val="Heading3"/>
        <w:keepNext/>
        <w:spacing w:before="240" w:after="140"/>
      </w:pPr>
      <w:bookmarkStart w:id="228" w:name="sec15_2"/>
      <w:bookmarkStart w:id="229" w:name="_Toc242090224"/>
      <w:r>
        <w:rPr>
          <w:bCs/>
          <w:sz w:val="26"/>
          <w:szCs w:val="26"/>
        </w:rPr>
        <w:t>15.2 Database and schema</w:t>
      </w:r>
      <w:bookmarkEnd w:id="228"/>
      <w:bookmarkEnd w:id="229"/>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6FEBF433"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7D04CF99" w14:textId="77777777" w:rsidR="0015577C" w:rsidRDefault="00000000">
            <w:pPr>
              <w:spacing w:before="20" w:after="20"/>
            </w:pPr>
            <w:r>
              <w:rPr>
                <w:sz w:val="18"/>
                <w:szCs w:val="18"/>
              </w:rPr>
              <w:t>Symptom</w:t>
            </w:r>
          </w:p>
        </w:tc>
        <w:tc>
          <w:tcPr>
            <w:tcW w:w="4680" w:type="dxa"/>
            <w:shd w:val="clear" w:color="auto" w:fill="E8EEF7"/>
            <w:tcMar>
              <w:top w:w="60" w:type="dxa"/>
              <w:left w:w="80" w:type="dxa"/>
              <w:bottom w:w="60" w:type="dxa"/>
              <w:right w:w="80" w:type="dxa"/>
            </w:tcMar>
            <w:vAlign w:val="center"/>
          </w:tcPr>
          <w:p w14:paraId="3C9D0C41" w14:textId="77777777" w:rsidR="0015577C" w:rsidRDefault="00000000">
            <w:pPr>
              <w:spacing w:before="20" w:after="20"/>
            </w:pPr>
            <w:r>
              <w:rPr>
                <w:sz w:val="18"/>
                <w:szCs w:val="18"/>
              </w:rPr>
              <w:t>Cause and fix</w:t>
            </w:r>
          </w:p>
        </w:tc>
      </w:tr>
      <w:tr w:rsidR="0015577C" w14:paraId="1592BEE5"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4A043985" w14:textId="77777777" w:rsidR="0015577C" w:rsidRDefault="00000000">
            <w:pPr>
              <w:spacing w:before="20" w:after="20"/>
            </w:pPr>
            <w:r>
              <w:rPr>
                <w:rFonts w:ascii="Consolas" w:hAnsi="Consolas" w:cs="Consolas"/>
                <w:color w:val="A31515"/>
                <w:sz w:val="18"/>
                <w:szCs w:val="18"/>
              </w:rPr>
              <w:t>Unknown column ...</w:t>
            </w:r>
            <w:r>
              <w:rPr>
                <w:sz w:val="18"/>
                <w:szCs w:val="18"/>
              </w:rPr>
              <w:t xml:space="preserve"> from a PHP page</w:t>
            </w:r>
          </w:p>
        </w:tc>
        <w:tc>
          <w:tcPr>
            <w:tcW w:w="4680" w:type="dxa"/>
            <w:tcMar>
              <w:top w:w="60" w:type="dxa"/>
              <w:left w:w="80" w:type="dxa"/>
              <w:bottom w:w="60" w:type="dxa"/>
              <w:right w:w="80" w:type="dxa"/>
            </w:tcMar>
            <w:vAlign w:val="center"/>
          </w:tcPr>
          <w:p w14:paraId="1F1F79DC" w14:textId="77777777" w:rsidR="0015577C" w:rsidRDefault="00000000">
            <w:pPr>
              <w:spacing w:before="20" w:after="20"/>
            </w:pPr>
            <w:r>
              <w:rPr>
                <w:sz w:val="18"/>
                <w:szCs w:val="18"/>
              </w:rPr>
              <w:t xml:space="preserve">The schema is out of date, or was built by hand from an old dump. Run </w:t>
            </w:r>
            <w:r>
              <w:rPr>
                <w:rFonts w:ascii="Consolas" w:hAnsi="Consolas" w:cs="Consolas"/>
                <w:color w:val="A31515"/>
                <w:sz w:val="18"/>
                <w:szCs w:val="18"/>
              </w:rPr>
              <w:t>manage.py migrate</w:t>
            </w:r>
            <w:r>
              <w:rPr>
                <w:sz w:val="18"/>
                <w:szCs w:val="18"/>
              </w:rPr>
              <w:t xml:space="preserve"> and confirm </w:t>
            </w:r>
            <w:proofErr w:type="spellStart"/>
            <w:r>
              <w:rPr>
                <w:rFonts w:ascii="Consolas" w:hAnsi="Consolas" w:cs="Consolas"/>
                <w:color w:val="A31515"/>
                <w:sz w:val="18"/>
                <w:szCs w:val="18"/>
              </w:rPr>
              <w:t>showmigrations</w:t>
            </w:r>
            <w:proofErr w:type="spellEnd"/>
            <w:r>
              <w:rPr>
                <w:rFonts w:ascii="Consolas" w:hAnsi="Consolas" w:cs="Consolas"/>
                <w:color w:val="A31515"/>
                <w:sz w:val="18"/>
                <w:szCs w:val="18"/>
              </w:rPr>
              <w:t xml:space="preserve"> </w:t>
            </w:r>
            <w:proofErr w:type="spellStart"/>
            <w:r>
              <w:rPr>
                <w:rFonts w:ascii="Consolas" w:hAnsi="Consolas" w:cs="Consolas"/>
                <w:color w:val="A31515"/>
                <w:sz w:val="18"/>
                <w:szCs w:val="18"/>
              </w:rPr>
              <w:t>api</w:t>
            </w:r>
            <w:proofErr w:type="spellEnd"/>
            <w:r>
              <w:rPr>
                <w:sz w:val="18"/>
                <w:szCs w:val="18"/>
              </w:rPr>
              <w:t xml:space="preserve"> ends at </w:t>
            </w:r>
            <w:r>
              <w:rPr>
                <w:rFonts w:ascii="Consolas" w:hAnsi="Consolas" w:cs="Consolas"/>
                <w:color w:val="A31515"/>
                <w:sz w:val="18"/>
                <w:szCs w:val="18"/>
              </w:rPr>
              <w:t>0024</w:t>
            </w:r>
          </w:p>
        </w:tc>
      </w:tr>
      <w:tr w:rsidR="0015577C" w14:paraId="09BF901F"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9B22617" w14:textId="77777777" w:rsidR="0015577C" w:rsidRDefault="00000000">
            <w:pPr>
              <w:spacing w:before="20" w:after="20"/>
            </w:pPr>
            <w:r>
              <w:rPr>
                <w:sz w:val="18"/>
                <w:szCs w:val="18"/>
              </w:rPr>
              <w:t>Rubric or marking pages are broken after restoring the dump</w:t>
            </w:r>
          </w:p>
        </w:tc>
        <w:tc>
          <w:tcPr>
            <w:tcW w:w="4680" w:type="dxa"/>
            <w:tcMar>
              <w:top w:w="60" w:type="dxa"/>
              <w:left w:w="80" w:type="dxa"/>
              <w:bottom w:w="60" w:type="dxa"/>
              <w:right w:w="80" w:type="dxa"/>
            </w:tcMar>
            <w:vAlign w:val="center"/>
          </w:tcPr>
          <w:p w14:paraId="026C2477" w14:textId="77777777" w:rsidR="0015577C" w:rsidRDefault="00000000">
            <w:pPr>
              <w:spacing w:before="20" w:after="20"/>
            </w:pPr>
            <w:r>
              <w:rPr>
                <w:rFonts w:ascii="Consolas" w:hAnsi="Consolas" w:cs="Consolas"/>
                <w:color w:val="A31515"/>
                <w:sz w:val="18"/>
                <w:szCs w:val="18"/>
              </w:rPr>
              <w:t>manage.py migrate</w:t>
            </w:r>
            <w:r>
              <w:rPr>
                <w:sz w:val="18"/>
                <w:szCs w:val="18"/>
              </w:rPr>
              <w:t xml:space="preserve"> was skipped after the restore. The dump is at </w:t>
            </w:r>
            <w:r>
              <w:rPr>
                <w:rFonts w:ascii="Consolas" w:hAnsi="Consolas" w:cs="Consolas"/>
                <w:color w:val="A31515"/>
                <w:sz w:val="18"/>
                <w:szCs w:val="18"/>
              </w:rPr>
              <w:t>0016</w:t>
            </w:r>
            <w:r>
              <w:rPr>
                <w:sz w:val="18"/>
                <w:szCs w:val="18"/>
              </w:rPr>
              <w:t xml:space="preserve"> and the code is at </w:t>
            </w:r>
            <w:r>
              <w:rPr>
                <w:rFonts w:ascii="Consolas" w:hAnsi="Consolas" w:cs="Consolas"/>
                <w:color w:val="A31515"/>
                <w:sz w:val="18"/>
                <w:szCs w:val="18"/>
              </w:rPr>
              <w:t>0024</w:t>
            </w:r>
            <w:r>
              <w:rPr>
                <w:sz w:val="18"/>
                <w:szCs w:val="18"/>
              </w:rPr>
              <w:t xml:space="preserve"> (§5.4)</w:t>
            </w:r>
          </w:p>
        </w:tc>
      </w:tr>
      <w:tr w:rsidR="0015577C" w14:paraId="37E52D65"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508B328" w14:textId="77777777" w:rsidR="0015577C" w:rsidRDefault="00000000">
            <w:pPr>
              <w:spacing w:before="20" w:after="20"/>
            </w:pPr>
            <w:r>
              <w:rPr>
                <w:rFonts w:ascii="Consolas" w:hAnsi="Consolas" w:cs="Consolas"/>
                <w:color w:val="A31515"/>
                <w:sz w:val="18"/>
                <w:szCs w:val="18"/>
              </w:rPr>
              <w:t>_verify_fresh_install.py</w:t>
            </w:r>
            <w:r>
              <w:rPr>
                <w:sz w:val="18"/>
                <w:szCs w:val="18"/>
              </w:rPr>
              <w:t xml:space="preserve"> prints a </w:t>
            </w:r>
            <w:r>
              <w:rPr>
                <w:rFonts w:ascii="Consolas" w:hAnsi="Consolas" w:cs="Consolas"/>
                <w:color w:val="A31515"/>
                <w:sz w:val="18"/>
                <w:szCs w:val="18"/>
              </w:rPr>
              <w:t>PROBLEMS:</w:t>
            </w:r>
            <w:r>
              <w:rPr>
                <w:sz w:val="18"/>
                <w:szCs w:val="18"/>
              </w:rPr>
              <w:t xml:space="preserve"> list</w:t>
            </w:r>
          </w:p>
        </w:tc>
        <w:tc>
          <w:tcPr>
            <w:tcW w:w="4680" w:type="dxa"/>
            <w:tcMar>
              <w:top w:w="60" w:type="dxa"/>
              <w:left w:w="80" w:type="dxa"/>
              <w:bottom w:w="60" w:type="dxa"/>
              <w:right w:w="80" w:type="dxa"/>
            </w:tcMar>
            <w:vAlign w:val="center"/>
          </w:tcPr>
          <w:p w14:paraId="09CDD15A" w14:textId="77777777" w:rsidR="0015577C" w:rsidRDefault="00000000">
            <w:pPr>
              <w:spacing w:before="20" w:after="20"/>
            </w:pPr>
            <w:r>
              <w:rPr>
                <w:sz w:val="18"/>
                <w:szCs w:val="18"/>
              </w:rPr>
              <w:t>Expected — its expectations predate the current seed count (§14.4)</w:t>
            </w:r>
          </w:p>
        </w:tc>
      </w:tr>
      <w:tr w:rsidR="0015577C" w14:paraId="11C07172"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E0B46A8" w14:textId="77777777" w:rsidR="0015577C" w:rsidRDefault="00000000">
            <w:pPr>
              <w:spacing w:before="20" w:after="20"/>
            </w:pPr>
            <w:r>
              <w:rPr>
                <w:sz w:val="18"/>
                <w:szCs w:val="18"/>
              </w:rPr>
              <w:t>Marking reports no rubric for a stage</w:t>
            </w:r>
          </w:p>
        </w:tc>
        <w:tc>
          <w:tcPr>
            <w:tcW w:w="4680" w:type="dxa"/>
            <w:tcMar>
              <w:top w:w="60" w:type="dxa"/>
              <w:left w:w="80" w:type="dxa"/>
              <w:bottom w:w="60" w:type="dxa"/>
              <w:right w:w="80" w:type="dxa"/>
            </w:tcMar>
            <w:vAlign w:val="center"/>
          </w:tcPr>
          <w:p w14:paraId="41A27DC9" w14:textId="77777777" w:rsidR="0015577C" w:rsidRDefault="00000000">
            <w:pPr>
              <w:spacing w:before="20" w:after="20"/>
            </w:pPr>
            <w:r>
              <w:rPr>
                <w:sz w:val="18"/>
                <w:szCs w:val="18"/>
              </w:rPr>
              <w:t xml:space="preserve">No active template is set for that </w:t>
            </w:r>
            <w:proofErr w:type="spellStart"/>
            <w:r>
              <w:rPr>
                <w:sz w:val="18"/>
                <w:szCs w:val="18"/>
              </w:rPr>
              <w:t>programme</w:t>
            </w:r>
            <w:proofErr w:type="spellEnd"/>
            <w:r>
              <w:rPr>
                <w:sz w:val="18"/>
                <w:szCs w:val="18"/>
              </w:rPr>
              <w:t xml:space="preserve"> and stage. Open </w:t>
            </w:r>
            <w:r>
              <w:rPr>
                <w:b/>
                <w:bCs/>
                <w:sz w:val="18"/>
                <w:szCs w:val="18"/>
              </w:rPr>
              <w:lastRenderedPageBreak/>
              <w:t>Marking Rubrics</w:t>
            </w:r>
            <w:r>
              <w:rPr>
                <w:sz w:val="18"/>
                <w:szCs w:val="18"/>
              </w:rPr>
              <w:t xml:space="preserve"> and set one (§12.4)</w:t>
            </w:r>
          </w:p>
        </w:tc>
      </w:tr>
      <w:tr w:rsidR="0015577C" w14:paraId="21B82F13"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ECCEBB2" w14:textId="77777777" w:rsidR="0015577C" w:rsidRDefault="00000000">
            <w:pPr>
              <w:spacing w:before="20" w:after="20"/>
            </w:pPr>
            <w:proofErr w:type="gramStart"/>
            <w:r>
              <w:rPr>
                <w:sz w:val="18"/>
                <w:szCs w:val="18"/>
              </w:rPr>
              <w:lastRenderedPageBreak/>
              <w:t>Two mark</w:t>
            </w:r>
            <w:proofErr w:type="gramEnd"/>
            <w:r>
              <w:rPr>
                <w:sz w:val="18"/>
                <w:szCs w:val="18"/>
              </w:rPr>
              <w:t xml:space="preserve"> rows exist for the same student and template</w:t>
            </w:r>
          </w:p>
        </w:tc>
        <w:tc>
          <w:tcPr>
            <w:tcW w:w="4680" w:type="dxa"/>
            <w:tcMar>
              <w:top w:w="60" w:type="dxa"/>
              <w:left w:w="80" w:type="dxa"/>
              <w:bottom w:w="60" w:type="dxa"/>
              <w:right w:w="80" w:type="dxa"/>
            </w:tcMar>
            <w:vAlign w:val="center"/>
          </w:tcPr>
          <w:p w14:paraId="367AD7DE" w14:textId="77777777" w:rsidR="0015577C" w:rsidRDefault="00000000">
            <w:pPr>
              <w:spacing w:before="20" w:after="20"/>
            </w:pPr>
            <w:r>
              <w:rPr>
                <w:sz w:val="18"/>
                <w:szCs w:val="18"/>
              </w:rPr>
              <w:t xml:space="preserve">Concurrent saves can duplicate, because the pair has no unique index (§15.8). Delete the stale row, and prefer </w:t>
            </w:r>
            <w:r>
              <w:rPr>
                <w:b/>
                <w:bCs/>
                <w:sz w:val="18"/>
                <w:szCs w:val="18"/>
              </w:rPr>
              <w:t>Save Draft</w:t>
            </w:r>
            <w:r>
              <w:rPr>
                <w:sz w:val="18"/>
                <w:szCs w:val="18"/>
              </w:rPr>
              <w:t xml:space="preserve"> followed by </w:t>
            </w:r>
            <w:r>
              <w:rPr>
                <w:b/>
                <w:bCs/>
                <w:sz w:val="18"/>
                <w:szCs w:val="18"/>
              </w:rPr>
              <w:t>Submit Marks</w:t>
            </w:r>
            <w:r>
              <w:rPr>
                <w:sz w:val="18"/>
                <w:szCs w:val="18"/>
              </w:rPr>
              <w:t xml:space="preserve"> over repeated submissions</w:t>
            </w:r>
          </w:p>
        </w:tc>
      </w:tr>
    </w:tbl>
    <w:p w14:paraId="31F2B40F" w14:textId="77777777" w:rsidR="0015577C" w:rsidRDefault="0015577C">
      <w:pPr>
        <w:spacing w:after="80"/>
      </w:pPr>
    </w:p>
    <w:p w14:paraId="46F27A37" w14:textId="77777777" w:rsidR="0015577C" w:rsidRDefault="00000000">
      <w:pPr>
        <w:pStyle w:val="Heading3"/>
        <w:keepNext/>
        <w:spacing w:before="240" w:after="140"/>
      </w:pPr>
      <w:bookmarkStart w:id="230" w:name="sec15_3"/>
      <w:bookmarkStart w:id="231" w:name="_Toc242090225"/>
      <w:r>
        <w:rPr>
          <w:bCs/>
          <w:sz w:val="26"/>
          <w:szCs w:val="26"/>
        </w:rPr>
        <w:t>15.3 PHP sidecar</w:t>
      </w:r>
      <w:bookmarkEnd w:id="230"/>
      <w:bookmarkEnd w:id="231"/>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5F90A5BB"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5F4776DB" w14:textId="77777777" w:rsidR="0015577C" w:rsidRDefault="00000000">
            <w:pPr>
              <w:spacing w:before="20" w:after="20"/>
            </w:pPr>
            <w:r>
              <w:rPr>
                <w:sz w:val="18"/>
                <w:szCs w:val="18"/>
              </w:rPr>
              <w:t>Symptom</w:t>
            </w:r>
          </w:p>
        </w:tc>
        <w:tc>
          <w:tcPr>
            <w:tcW w:w="4680" w:type="dxa"/>
            <w:shd w:val="clear" w:color="auto" w:fill="E8EEF7"/>
            <w:tcMar>
              <w:top w:w="60" w:type="dxa"/>
              <w:left w:w="80" w:type="dxa"/>
              <w:bottom w:w="60" w:type="dxa"/>
              <w:right w:w="80" w:type="dxa"/>
            </w:tcMar>
            <w:vAlign w:val="center"/>
          </w:tcPr>
          <w:p w14:paraId="53A79875" w14:textId="77777777" w:rsidR="0015577C" w:rsidRDefault="00000000">
            <w:pPr>
              <w:spacing w:before="20" w:after="20"/>
            </w:pPr>
            <w:r>
              <w:rPr>
                <w:sz w:val="18"/>
                <w:szCs w:val="18"/>
              </w:rPr>
              <w:t>Cause and fix</w:t>
            </w:r>
          </w:p>
        </w:tc>
      </w:tr>
      <w:tr w:rsidR="0015577C" w14:paraId="786C9E23"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4B32DFFC" w14:textId="77777777" w:rsidR="0015577C" w:rsidRDefault="00000000">
            <w:pPr>
              <w:spacing w:before="20" w:after="20"/>
            </w:pPr>
            <w:r>
              <w:rPr>
                <w:sz w:val="18"/>
                <w:szCs w:val="18"/>
              </w:rPr>
              <w:t>The rubric list is empty, or the page alerts "Failed to..."</w:t>
            </w:r>
          </w:p>
        </w:tc>
        <w:tc>
          <w:tcPr>
            <w:tcW w:w="4680" w:type="dxa"/>
            <w:tcMar>
              <w:top w:w="60" w:type="dxa"/>
              <w:left w:w="80" w:type="dxa"/>
              <w:bottom w:w="60" w:type="dxa"/>
              <w:right w:w="80" w:type="dxa"/>
            </w:tcMar>
            <w:vAlign w:val="center"/>
          </w:tcPr>
          <w:p w14:paraId="79C79358" w14:textId="77777777" w:rsidR="0015577C" w:rsidRDefault="00000000">
            <w:pPr>
              <w:spacing w:before="20" w:after="20"/>
            </w:pPr>
            <w:r>
              <w:rPr>
                <w:sz w:val="18"/>
                <w:szCs w:val="18"/>
              </w:rPr>
              <w:t xml:space="preserve">The browser cannot reach the PHP base URL. Open </w:t>
            </w:r>
            <w:r>
              <w:rPr>
                <w:rFonts w:ascii="Consolas" w:hAnsi="Consolas" w:cs="Consolas"/>
                <w:color w:val="A31515"/>
                <w:sz w:val="18"/>
                <w:szCs w:val="18"/>
              </w:rPr>
              <w:t>http://localhost/php/list_templates.php</w:t>
            </w:r>
            <w:r>
              <w:rPr>
                <w:sz w:val="18"/>
                <w:szCs w:val="18"/>
              </w:rPr>
              <w:t xml:space="preserve">: a 404 means the web server is down or the </w:t>
            </w:r>
            <w:proofErr w:type="spellStart"/>
            <w:r>
              <w:rPr>
                <w:rFonts w:ascii="Consolas" w:hAnsi="Consolas" w:cs="Consolas"/>
                <w:color w:val="A31515"/>
                <w:sz w:val="18"/>
                <w:szCs w:val="18"/>
              </w:rPr>
              <w:t>php</w:t>
            </w:r>
            <w:proofErr w:type="spellEnd"/>
            <w:r>
              <w:rPr>
                <w:sz w:val="18"/>
                <w:szCs w:val="18"/>
              </w:rPr>
              <w:t xml:space="preserve"> folder is missing from </w:t>
            </w:r>
            <w:r>
              <w:rPr>
                <w:rFonts w:ascii="Consolas" w:hAnsi="Consolas" w:cs="Consolas"/>
                <w:color w:val="A31515"/>
                <w:sz w:val="18"/>
                <w:szCs w:val="18"/>
              </w:rPr>
              <w:t>C:\laragon\www</w:t>
            </w:r>
          </w:p>
        </w:tc>
      </w:tr>
      <w:tr w:rsidR="0015577C" w14:paraId="62669243"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9FB98A0" w14:textId="77777777" w:rsidR="0015577C" w:rsidRDefault="00000000">
            <w:pPr>
              <w:spacing w:before="20" w:after="20"/>
            </w:pPr>
            <w:r>
              <w:rPr>
                <w:sz w:val="18"/>
                <w:szCs w:val="18"/>
              </w:rPr>
              <w:t>The sidecar works at port 8080 but the application does not use it</w:t>
            </w:r>
          </w:p>
        </w:tc>
        <w:tc>
          <w:tcPr>
            <w:tcW w:w="4680" w:type="dxa"/>
            <w:tcMar>
              <w:top w:w="60" w:type="dxa"/>
              <w:left w:w="80" w:type="dxa"/>
              <w:bottom w:w="60" w:type="dxa"/>
              <w:right w:w="80" w:type="dxa"/>
            </w:tcMar>
            <w:vAlign w:val="center"/>
          </w:tcPr>
          <w:p w14:paraId="441B3254" w14:textId="77777777" w:rsidR="0015577C" w:rsidRDefault="00000000">
            <w:pPr>
              <w:spacing w:before="20" w:after="20"/>
            </w:pPr>
            <w:r>
              <w:rPr>
                <w:rFonts w:ascii="Consolas" w:hAnsi="Consolas" w:cs="Consolas"/>
                <w:color w:val="A31515"/>
                <w:sz w:val="18"/>
                <w:szCs w:val="18"/>
              </w:rPr>
              <w:t>frontend</w:t>
            </w:r>
            <w:proofErr w:type="gramStart"/>
            <w:r>
              <w:rPr>
                <w:rFonts w:ascii="Consolas" w:hAnsi="Consolas" w:cs="Consolas"/>
                <w:color w:val="A31515"/>
                <w:sz w:val="18"/>
                <w:szCs w:val="18"/>
              </w:rPr>
              <w:t>/.env</w:t>
            </w:r>
            <w:proofErr w:type="gramEnd"/>
            <w:r>
              <w:rPr>
                <w:sz w:val="18"/>
                <w:szCs w:val="18"/>
              </w:rPr>
              <w:t xml:space="preserve"> is missing </w:t>
            </w:r>
            <w:r>
              <w:rPr>
                <w:rFonts w:ascii="Consolas" w:hAnsi="Consolas" w:cs="Consolas"/>
                <w:color w:val="A31515"/>
                <w:sz w:val="18"/>
                <w:szCs w:val="18"/>
              </w:rPr>
              <w:t>REACT_APP_PHP_API_URL</w:t>
            </w:r>
            <w:r>
              <w:rPr>
                <w:sz w:val="18"/>
                <w:szCs w:val="18"/>
              </w:rPr>
              <w:t xml:space="preserve">, or </w:t>
            </w:r>
            <w:proofErr w:type="spellStart"/>
            <w:r>
              <w:rPr>
                <w:rFonts w:ascii="Consolas" w:hAnsi="Consolas" w:cs="Consolas"/>
                <w:color w:val="A31515"/>
                <w:sz w:val="18"/>
                <w:szCs w:val="18"/>
              </w:rPr>
              <w:t>npm</w:t>
            </w:r>
            <w:proofErr w:type="spellEnd"/>
            <w:r>
              <w:rPr>
                <w:rFonts w:ascii="Consolas" w:hAnsi="Consolas" w:cs="Consolas"/>
                <w:color w:val="A31515"/>
                <w:sz w:val="18"/>
                <w:szCs w:val="18"/>
              </w:rPr>
              <w:t xml:space="preserve"> start</w:t>
            </w:r>
            <w:r>
              <w:rPr>
                <w:sz w:val="18"/>
                <w:szCs w:val="18"/>
              </w:rPr>
              <w:t xml:space="preserve"> was not restarted after creating it (§6.3)</w:t>
            </w:r>
          </w:p>
        </w:tc>
      </w:tr>
      <w:tr w:rsidR="0015577C" w14:paraId="0394817C"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405F4B3" w14:textId="77777777" w:rsidR="0015577C" w:rsidRDefault="00000000">
            <w:pPr>
              <w:spacing w:before="20" w:after="20"/>
            </w:pPr>
            <w:r>
              <w:rPr>
                <w:sz w:val="18"/>
                <w:szCs w:val="18"/>
              </w:rPr>
              <w:t>A PHP page returns an HTML fatal-error page instead of JSON</w:t>
            </w:r>
          </w:p>
        </w:tc>
        <w:tc>
          <w:tcPr>
            <w:tcW w:w="4680" w:type="dxa"/>
            <w:tcMar>
              <w:top w:w="60" w:type="dxa"/>
              <w:left w:w="80" w:type="dxa"/>
              <w:bottom w:w="60" w:type="dxa"/>
              <w:right w:w="80" w:type="dxa"/>
            </w:tcMar>
            <w:vAlign w:val="center"/>
          </w:tcPr>
          <w:p w14:paraId="43894122" w14:textId="77777777" w:rsidR="0015577C" w:rsidRDefault="00000000">
            <w:pPr>
              <w:spacing w:before="20" w:after="20"/>
            </w:pPr>
            <w:r>
              <w:rPr>
                <w:sz w:val="18"/>
                <w:szCs w:val="18"/>
              </w:rPr>
              <w:t xml:space="preserve">A database error surfaced as an uncaught exception. On PHP 8.1 or later this is HTTP 500 with a non-JSON body. Check </w:t>
            </w:r>
            <w:r>
              <w:rPr>
                <w:rFonts w:ascii="Consolas" w:hAnsi="Consolas" w:cs="Consolas"/>
                <w:color w:val="A31515"/>
                <w:sz w:val="18"/>
                <w:szCs w:val="18"/>
              </w:rPr>
              <w:t>php_error.log</w:t>
            </w:r>
            <w:r>
              <w:rPr>
                <w:sz w:val="18"/>
                <w:szCs w:val="18"/>
              </w:rPr>
              <w:t>, and check the schema head first</w:t>
            </w:r>
          </w:p>
        </w:tc>
      </w:tr>
      <w:tr w:rsidR="0015577C" w14:paraId="6DC7FA99"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3381423" w14:textId="77777777" w:rsidR="0015577C" w:rsidRDefault="00000000">
            <w:pPr>
              <w:spacing w:before="20" w:after="20"/>
            </w:pPr>
            <w:r>
              <w:rPr>
                <w:sz w:val="18"/>
                <w:szCs w:val="18"/>
              </w:rPr>
              <w:t xml:space="preserve">A response says </w:t>
            </w:r>
            <w:r>
              <w:rPr>
                <w:rFonts w:ascii="Consolas" w:hAnsi="Consolas" w:cs="Consolas"/>
                <w:color w:val="A31515"/>
                <w:sz w:val="18"/>
                <w:szCs w:val="18"/>
              </w:rPr>
              <w:t>{"success": false, ...}</w:t>
            </w:r>
            <w:r>
              <w:rPr>
                <w:sz w:val="18"/>
                <w:szCs w:val="18"/>
              </w:rPr>
              <w:t xml:space="preserve"> but the browser reports success</w:t>
            </w:r>
          </w:p>
        </w:tc>
        <w:tc>
          <w:tcPr>
            <w:tcW w:w="4680" w:type="dxa"/>
            <w:tcMar>
              <w:top w:w="60" w:type="dxa"/>
              <w:left w:w="80" w:type="dxa"/>
              <w:bottom w:w="60" w:type="dxa"/>
              <w:right w:w="80" w:type="dxa"/>
            </w:tcMar>
            <w:vAlign w:val="center"/>
          </w:tcPr>
          <w:p w14:paraId="4969755B" w14:textId="77777777" w:rsidR="0015577C" w:rsidRDefault="00000000">
            <w:pPr>
              <w:spacing w:before="20" w:after="20"/>
            </w:pPr>
            <w:r>
              <w:rPr>
                <w:sz w:val="18"/>
                <w:szCs w:val="18"/>
              </w:rPr>
              <w:t xml:space="preserve">Expected: the sidecar returns HTTP 200 for its own errors. </w:t>
            </w:r>
            <w:r>
              <w:rPr>
                <w:b/>
                <w:bCs/>
                <w:sz w:val="18"/>
                <w:szCs w:val="18"/>
              </w:rPr>
              <w:t>Check the body, not the status</w:t>
            </w:r>
            <w:r>
              <w:rPr>
                <w:sz w:val="18"/>
                <w:szCs w:val="18"/>
              </w:rPr>
              <w:t xml:space="preserve"> (§13.7)</w:t>
            </w:r>
          </w:p>
        </w:tc>
      </w:tr>
      <w:tr w:rsidR="0015577C" w14:paraId="34EAD7EA"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BE5B7EB" w14:textId="77777777" w:rsidR="0015577C" w:rsidRDefault="00000000">
            <w:pPr>
              <w:spacing w:before="20" w:after="20"/>
            </w:pPr>
            <w:r>
              <w:rPr>
                <w:sz w:val="18"/>
                <w:szCs w:val="18"/>
              </w:rPr>
              <w:t>A foreign-key error appears in a save response</w:t>
            </w:r>
          </w:p>
        </w:tc>
        <w:tc>
          <w:tcPr>
            <w:tcW w:w="4680" w:type="dxa"/>
            <w:tcMar>
              <w:top w:w="60" w:type="dxa"/>
              <w:left w:w="80" w:type="dxa"/>
              <w:bottom w:w="60" w:type="dxa"/>
              <w:right w:w="80" w:type="dxa"/>
            </w:tcMar>
            <w:vAlign w:val="center"/>
          </w:tcPr>
          <w:p w14:paraId="26CD816C" w14:textId="77777777" w:rsidR="0015577C" w:rsidRDefault="00000000">
            <w:pPr>
              <w:spacing w:before="20" w:after="20"/>
            </w:pPr>
            <w:r>
              <w:rPr>
                <w:sz w:val="18"/>
                <w:szCs w:val="18"/>
              </w:rPr>
              <w:t xml:space="preserve">A </w:t>
            </w:r>
            <w:proofErr w:type="spellStart"/>
            <w:r>
              <w:rPr>
                <w:rFonts w:ascii="Consolas" w:hAnsi="Consolas" w:cs="Consolas"/>
                <w:color w:val="A31515"/>
                <w:sz w:val="18"/>
                <w:szCs w:val="18"/>
              </w:rPr>
              <w:t>template_id</w:t>
            </w:r>
            <w:proofErr w:type="spellEnd"/>
            <w:r>
              <w:rPr>
                <w:sz w:val="18"/>
                <w:szCs w:val="18"/>
              </w:rPr>
              <w:t xml:space="preserve"> was sent that does not exist</w:t>
            </w:r>
          </w:p>
        </w:tc>
      </w:tr>
    </w:tbl>
    <w:p w14:paraId="3069F105" w14:textId="77777777" w:rsidR="0015577C" w:rsidRDefault="0015577C">
      <w:pPr>
        <w:spacing w:after="80"/>
      </w:pPr>
    </w:p>
    <w:p w14:paraId="6B500B74" w14:textId="77777777" w:rsidR="0015577C" w:rsidRDefault="00000000">
      <w:pPr>
        <w:pStyle w:val="Heading3"/>
        <w:keepNext/>
        <w:spacing w:before="240" w:after="140"/>
      </w:pPr>
      <w:bookmarkStart w:id="232" w:name="sec15_4"/>
      <w:bookmarkStart w:id="233" w:name="_Toc242090226"/>
      <w:r>
        <w:rPr>
          <w:bCs/>
          <w:sz w:val="26"/>
          <w:szCs w:val="26"/>
        </w:rPr>
        <w:t>15.4 Sessions and access</w:t>
      </w:r>
      <w:bookmarkEnd w:id="232"/>
      <w:bookmarkEnd w:id="233"/>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1C36633A"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78D45BA5" w14:textId="77777777" w:rsidR="0015577C" w:rsidRDefault="00000000">
            <w:pPr>
              <w:spacing w:before="20" w:after="20"/>
            </w:pPr>
            <w:r>
              <w:rPr>
                <w:sz w:val="18"/>
                <w:szCs w:val="18"/>
              </w:rPr>
              <w:t>Symptom</w:t>
            </w:r>
          </w:p>
        </w:tc>
        <w:tc>
          <w:tcPr>
            <w:tcW w:w="4680" w:type="dxa"/>
            <w:shd w:val="clear" w:color="auto" w:fill="E8EEF7"/>
            <w:tcMar>
              <w:top w:w="60" w:type="dxa"/>
              <w:left w:w="80" w:type="dxa"/>
              <w:bottom w:w="60" w:type="dxa"/>
              <w:right w:w="80" w:type="dxa"/>
            </w:tcMar>
            <w:vAlign w:val="center"/>
          </w:tcPr>
          <w:p w14:paraId="05CCC88C" w14:textId="77777777" w:rsidR="0015577C" w:rsidRDefault="00000000">
            <w:pPr>
              <w:spacing w:before="20" w:after="20"/>
            </w:pPr>
            <w:r>
              <w:rPr>
                <w:sz w:val="18"/>
                <w:szCs w:val="18"/>
              </w:rPr>
              <w:t>Cause and fix</w:t>
            </w:r>
          </w:p>
        </w:tc>
      </w:tr>
      <w:tr w:rsidR="0015577C" w14:paraId="3ED7FE3B"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D895CAB" w14:textId="77777777" w:rsidR="0015577C" w:rsidRDefault="00000000">
            <w:pPr>
              <w:spacing w:before="20" w:after="20"/>
            </w:pPr>
            <w:r>
              <w:rPr>
                <w:sz w:val="18"/>
                <w:szCs w:val="18"/>
              </w:rPr>
              <w:t>Users are signed out after an hour</w:t>
            </w:r>
          </w:p>
        </w:tc>
        <w:tc>
          <w:tcPr>
            <w:tcW w:w="4680" w:type="dxa"/>
            <w:tcMar>
              <w:top w:w="60" w:type="dxa"/>
              <w:left w:w="80" w:type="dxa"/>
              <w:bottom w:w="60" w:type="dxa"/>
              <w:right w:w="80" w:type="dxa"/>
            </w:tcMar>
            <w:vAlign w:val="center"/>
          </w:tcPr>
          <w:p w14:paraId="49B4F997" w14:textId="77777777" w:rsidR="0015577C" w:rsidRDefault="00000000">
            <w:pPr>
              <w:spacing w:before="20" w:after="20"/>
            </w:pPr>
            <w:r>
              <w:rPr>
                <w:sz w:val="18"/>
                <w:szCs w:val="18"/>
              </w:rPr>
              <w:t>Expected. There is no refresh route, so a 60-minute session is the design (§15.7)</w:t>
            </w:r>
          </w:p>
        </w:tc>
      </w:tr>
      <w:tr w:rsidR="0015577C" w14:paraId="2B32C17D"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F40F83E" w14:textId="77777777" w:rsidR="0015577C" w:rsidRDefault="00000000">
            <w:pPr>
              <w:spacing w:before="20" w:after="20"/>
            </w:pPr>
            <w:r>
              <w:rPr>
                <w:sz w:val="18"/>
                <w:szCs w:val="18"/>
              </w:rPr>
              <w:t>An administrator cannot open a coordinator page</w:t>
            </w:r>
          </w:p>
        </w:tc>
        <w:tc>
          <w:tcPr>
            <w:tcW w:w="4680" w:type="dxa"/>
            <w:tcMar>
              <w:top w:w="60" w:type="dxa"/>
              <w:left w:w="80" w:type="dxa"/>
              <w:bottom w:w="60" w:type="dxa"/>
              <w:right w:w="80" w:type="dxa"/>
            </w:tcMar>
            <w:vAlign w:val="center"/>
          </w:tcPr>
          <w:p w14:paraId="7A80686B" w14:textId="77777777" w:rsidR="0015577C" w:rsidRDefault="00000000">
            <w:pPr>
              <w:spacing w:before="20" w:after="20"/>
            </w:pPr>
            <w:r>
              <w:rPr>
                <w:sz w:val="18"/>
                <w:szCs w:val="18"/>
              </w:rPr>
              <w:t>By design. The role is closed to every course-level endpoint (§9.5)</w:t>
            </w:r>
          </w:p>
        </w:tc>
      </w:tr>
      <w:tr w:rsidR="0015577C" w14:paraId="587068AF"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535B28C" w14:textId="77777777" w:rsidR="0015577C" w:rsidRDefault="00000000">
            <w:pPr>
              <w:spacing w:before="20" w:after="20"/>
            </w:pPr>
            <w:r>
              <w:rPr>
                <w:sz w:val="18"/>
                <w:szCs w:val="18"/>
              </w:rPr>
              <w:t>A student cannot reach coordinator pages even by URL</w:t>
            </w:r>
          </w:p>
        </w:tc>
        <w:tc>
          <w:tcPr>
            <w:tcW w:w="4680" w:type="dxa"/>
            <w:tcMar>
              <w:top w:w="60" w:type="dxa"/>
              <w:left w:w="80" w:type="dxa"/>
              <w:bottom w:w="60" w:type="dxa"/>
              <w:right w:w="80" w:type="dxa"/>
            </w:tcMar>
            <w:vAlign w:val="center"/>
          </w:tcPr>
          <w:p w14:paraId="080F9269" w14:textId="77777777" w:rsidR="0015577C" w:rsidRDefault="00000000">
            <w:pPr>
              <w:spacing w:before="20" w:after="20"/>
            </w:pPr>
            <w:r>
              <w:rPr>
                <w:sz w:val="18"/>
                <w:szCs w:val="18"/>
              </w:rPr>
              <w:t>By design: the routes exist only for the coordinator workspace, and the API refuses the role too</w:t>
            </w:r>
          </w:p>
        </w:tc>
      </w:tr>
      <w:tr w:rsidR="0015577C" w14:paraId="381205F5"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B6CF7A9" w14:textId="77777777" w:rsidR="0015577C" w:rsidRDefault="00000000">
            <w:pPr>
              <w:spacing w:before="20" w:after="20"/>
            </w:pPr>
            <w:r>
              <w:rPr>
                <w:sz w:val="18"/>
                <w:szCs w:val="18"/>
              </w:rPr>
              <w:t xml:space="preserve">"Your account is not assigned to a </w:t>
            </w:r>
            <w:proofErr w:type="spellStart"/>
            <w:r>
              <w:rPr>
                <w:sz w:val="18"/>
                <w:szCs w:val="18"/>
              </w:rPr>
              <w:t>programme</w:t>
            </w:r>
            <w:proofErr w:type="spellEnd"/>
            <w:r>
              <w:rPr>
                <w:sz w:val="18"/>
                <w:szCs w:val="18"/>
              </w:rPr>
              <w:t>"</w:t>
            </w:r>
          </w:p>
        </w:tc>
        <w:tc>
          <w:tcPr>
            <w:tcW w:w="4680" w:type="dxa"/>
            <w:tcMar>
              <w:top w:w="60" w:type="dxa"/>
              <w:left w:w="80" w:type="dxa"/>
              <w:bottom w:w="60" w:type="dxa"/>
              <w:right w:w="80" w:type="dxa"/>
            </w:tcMar>
            <w:vAlign w:val="center"/>
          </w:tcPr>
          <w:p w14:paraId="4E65F26C" w14:textId="77777777" w:rsidR="0015577C" w:rsidRDefault="00000000">
            <w:pPr>
              <w:spacing w:before="20" w:after="20"/>
            </w:pPr>
            <w:r>
              <w:rPr>
                <w:sz w:val="18"/>
                <w:szCs w:val="18"/>
              </w:rPr>
              <w:t xml:space="preserve">The profile has no </w:t>
            </w:r>
            <w:proofErr w:type="spellStart"/>
            <w:r>
              <w:rPr>
                <w:sz w:val="18"/>
                <w:szCs w:val="18"/>
              </w:rPr>
              <w:t>programme</w:t>
            </w:r>
            <w:proofErr w:type="spellEnd"/>
            <w:r>
              <w:rPr>
                <w:sz w:val="18"/>
                <w:szCs w:val="18"/>
              </w:rPr>
              <w:t>, so the endpoint has nothing to scope to. Assign one in User Management</w:t>
            </w:r>
          </w:p>
        </w:tc>
      </w:tr>
      <w:tr w:rsidR="0015577C" w14:paraId="7035C611"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67B50FC" w14:textId="77777777" w:rsidR="0015577C" w:rsidRDefault="00000000">
            <w:pPr>
              <w:spacing w:before="20" w:after="20"/>
            </w:pPr>
            <w:r>
              <w:rPr>
                <w:sz w:val="18"/>
                <w:szCs w:val="18"/>
              </w:rPr>
              <w:t>Every list is empty but the pages render</w:t>
            </w:r>
          </w:p>
        </w:tc>
        <w:tc>
          <w:tcPr>
            <w:tcW w:w="4680" w:type="dxa"/>
            <w:tcMar>
              <w:top w:w="60" w:type="dxa"/>
              <w:left w:w="80" w:type="dxa"/>
              <w:bottom w:w="60" w:type="dxa"/>
              <w:right w:w="80" w:type="dxa"/>
            </w:tcMar>
            <w:vAlign w:val="center"/>
          </w:tcPr>
          <w:p w14:paraId="63DEAA3D" w14:textId="77777777" w:rsidR="0015577C" w:rsidRDefault="00000000">
            <w:pPr>
              <w:spacing w:before="20" w:after="20"/>
            </w:pPr>
            <w:r>
              <w:rPr>
                <w:sz w:val="18"/>
                <w:szCs w:val="18"/>
              </w:rPr>
              <w:t xml:space="preserve">The account has no Profile, or its Profile has no </w:t>
            </w:r>
            <w:proofErr w:type="spellStart"/>
            <w:r>
              <w:rPr>
                <w:sz w:val="18"/>
                <w:szCs w:val="18"/>
              </w:rPr>
              <w:t>Programme</w:t>
            </w:r>
            <w:proofErr w:type="spellEnd"/>
            <w:r>
              <w:rPr>
                <w:sz w:val="18"/>
                <w:szCs w:val="18"/>
              </w:rPr>
              <w:t>. This one condition explains most empty lists and 500s (§15.5)</w:t>
            </w:r>
          </w:p>
        </w:tc>
      </w:tr>
    </w:tbl>
    <w:p w14:paraId="59FC6732" w14:textId="77777777" w:rsidR="0015577C" w:rsidRDefault="0015577C">
      <w:pPr>
        <w:spacing w:after="80"/>
      </w:pPr>
    </w:p>
    <w:p w14:paraId="430FCE18" w14:textId="77777777" w:rsidR="0015577C" w:rsidRDefault="00000000">
      <w:pPr>
        <w:pStyle w:val="Heading3"/>
        <w:keepNext/>
        <w:spacing w:before="240" w:after="140"/>
      </w:pPr>
      <w:bookmarkStart w:id="234" w:name="sec15_5"/>
      <w:bookmarkStart w:id="235" w:name="_Toc242090227"/>
      <w:r>
        <w:rPr>
          <w:bCs/>
          <w:sz w:val="26"/>
          <w:szCs w:val="26"/>
        </w:rPr>
        <w:t>15.5 "Everything is empty"</w:t>
      </w:r>
      <w:bookmarkEnd w:id="234"/>
      <w:bookmarkEnd w:id="235"/>
    </w:p>
    <w:p w14:paraId="50623BE5" w14:textId="77777777" w:rsidR="0015577C" w:rsidRDefault="00000000">
      <w:r>
        <w:t>Work through these in order; the first three cover almost every report.</w:t>
      </w:r>
    </w:p>
    <w:p w14:paraId="63A09D7A" w14:textId="77777777" w:rsidR="0015577C" w:rsidRDefault="00000000">
      <w:pPr>
        <w:spacing w:after="60"/>
        <w:ind w:left="360"/>
      </w:pPr>
      <w:r>
        <w:t xml:space="preserve">1. </w:t>
      </w:r>
      <w:r>
        <w:rPr>
          <w:b/>
          <w:bCs/>
        </w:rPr>
        <w:t>Does the account have a Profile?</w:t>
      </w:r>
      <w:r>
        <w:t xml:space="preserve"> </w:t>
      </w:r>
      <w:proofErr w:type="spellStart"/>
      <w:proofErr w:type="gramStart"/>
      <w:r>
        <w:rPr>
          <w:rFonts w:ascii="Consolas" w:hAnsi="Consolas" w:cs="Consolas"/>
          <w:color w:val="A31515"/>
          <w:sz w:val="18"/>
          <w:szCs w:val="18"/>
        </w:rPr>
        <w:t>user.profile</w:t>
      </w:r>
      <w:proofErr w:type="spellEnd"/>
      <w:proofErr w:type="gramEnd"/>
      <w:r>
        <w:t xml:space="preserve"> missing means every role check fails and every scoped </w:t>
      </w:r>
      <w:proofErr w:type="spellStart"/>
      <w:r>
        <w:t>queryset</w:t>
      </w:r>
      <w:proofErr w:type="spellEnd"/>
      <w:r>
        <w:t xml:space="preserve"> returns nothing. Check in Django admin.</w:t>
      </w:r>
    </w:p>
    <w:p w14:paraId="23C630A2" w14:textId="77777777" w:rsidR="0015577C" w:rsidRDefault="00000000">
      <w:pPr>
        <w:spacing w:after="60"/>
        <w:ind w:left="360"/>
      </w:pPr>
      <w:r>
        <w:t xml:space="preserve">2. </w:t>
      </w:r>
      <w:r>
        <w:rPr>
          <w:b/>
          <w:bCs/>
        </w:rPr>
        <w:t xml:space="preserve">Does the Profile have a </w:t>
      </w:r>
      <w:proofErr w:type="spellStart"/>
      <w:r>
        <w:rPr>
          <w:b/>
          <w:bCs/>
        </w:rPr>
        <w:t>Programme</w:t>
      </w:r>
      <w:proofErr w:type="spellEnd"/>
      <w:r>
        <w:rPr>
          <w:b/>
          <w:bCs/>
        </w:rPr>
        <w:t>?</w:t>
      </w:r>
      <w:r>
        <w:t xml:space="preserve"> A null </w:t>
      </w:r>
      <w:proofErr w:type="spellStart"/>
      <w:r>
        <w:t>programme</w:t>
      </w:r>
      <w:proofErr w:type="spellEnd"/>
      <w:r>
        <w:t xml:space="preserve"> gives an empty result by contract, not by accident. Check in User Management.</w:t>
      </w:r>
    </w:p>
    <w:p w14:paraId="05446C21" w14:textId="77777777" w:rsidR="0015577C" w:rsidRDefault="00000000">
      <w:pPr>
        <w:spacing w:after="60"/>
        <w:ind w:left="360"/>
      </w:pPr>
      <w:r>
        <w:lastRenderedPageBreak/>
        <w:t xml:space="preserve">3. </w:t>
      </w:r>
      <w:r>
        <w:rPr>
          <w:b/>
          <w:bCs/>
        </w:rPr>
        <w:t>Is the frontend talking to a running API?</w:t>
      </w:r>
      <w:r>
        <w:t xml:space="preserve"> Open a page that shows an error, then check the Django terminal. A fetch failure on the coordinator dashboard, the student dashboard, the announcements and the feedback pages is written to the browser console only, so those pages show zeros or "nothing yet" rather than an error.</w:t>
      </w:r>
    </w:p>
    <w:p w14:paraId="2CF4E716" w14:textId="77777777" w:rsidR="0015577C" w:rsidRDefault="00000000">
      <w:pPr>
        <w:spacing w:after="60"/>
        <w:ind w:left="360"/>
      </w:pPr>
      <w:r>
        <w:t xml:space="preserve">4. </w:t>
      </w:r>
      <w:r>
        <w:rPr>
          <w:b/>
          <w:bCs/>
        </w:rPr>
        <w:t>Is it a scoping question rather than a fault?</w:t>
      </w:r>
      <w:r>
        <w:t xml:space="preserve"> A lecturer sees only their own students; a coordinator sees one </w:t>
      </w:r>
      <w:proofErr w:type="spellStart"/>
      <w:r>
        <w:t>programme</w:t>
      </w:r>
      <w:proofErr w:type="spellEnd"/>
      <w:r>
        <w:t>; an administrator sees no course data at all.</w:t>
      </w:r>
    </w:p>
    <w:p w14:paraId="4A51FA34" w14:textId="77777777" w:rsidR="0015577C" w:rsidRDefault="00000000">
      <w:pPr>
        <w:pStyle w:val="Heading3"/>
        <w:keepNext/>
        <w:spacing w:before="240" w:after="140"/>
      </w:pPr>
      <w:bookmarkStart w:id="236" w:name="sec15_6"/>
      <w:bookmarkStart w:id="237" w:name="_Toc242090228"/>
      <w:r>
        <w:rPr>
          <w:bCs/>
          <w:sz w:val="26"/>
          <w:szCs w:val="26"/>
        </w:rPr>
        <w:t>15.6 "The page loads, but the rubric part does not"</w:t>
      </w:r>
      <w:bookmarkEnd w:id="236"/>
      <w:bookmarkEnd w:id="237"/>
    </w:p>
    <w:p w14:paraId="45F8741B" w14:textId="77777777" w:rsidR="0015577C" w:rsidRDefault="00000000">
      <w:r>
        <w:t>This is the signature of the two-server architecture (§2.2).</w:t>
      </w:r>
    </w:p>
    <w:p w14:paraId="678B1A21" w14:textId="77777777" w:rsidR="0015577C" w:rsidRDefault="00000000">
      <w:pPr>
        <w:spacing w:after="60"/>
        <w:ind w:left="360"/>
      </w:pPr>
      <w:r>
        <w:t xml:space="preserve">1. Open </w:t>
      </w:r>
      <w:r>
        <w:rPr>
          <w:rFonts w:ascii="Consolas" w:hAnsi="Consolas" w:cs="Consolas"/>
          <w:color w:val="A31515"/>
          <w:sz w:val="18"/>
          <w:szCs w:val="18"/>
        </w:rPr>
        <w:t>http://localhost/php/list_templates.php</w:t>
      </w:r>
      <w:r>
        <w:t xml:space="preserve"> directly. If that fails, the problem is the sidecar or the web server, not the application.</w:t>
      </w:r>
    </w:p>
    <w:p w14:paraId="5E765A86" w14:textId="77777777" w:rsidR="0015577C" w:rsidRDefault="00000000">
      <w:pPr>
        <w:spacing w:after="60"/>
        <w:ind w:left="360"/>
      </w:pPr>
      <w:r>
        <w:t xml:space="preserve">2. If it returns an error body, read the message: a database connection failure means MySQL is down; </w:t>
      </w:r>
      <w:r>
        <w:rPr>
          <w:rFonts w:ascii="Consolas" w:hAnsi="Consolas" w:cs="Consolas"/>
          <w:color w:val="A31515"/>
          <w:sz w:val="18"/>
          <w:szCs w:val="18"/>
        </w:rPr>
        <w:t>Unknown column</w:t>
      </w:r>
      <w:r>
        <w:t xml:space="preserve"> means the schema is behind.</w:t>
      </w:r>
    </w:p>
    <w:p w14:paraId="7D7BAE27" w14:textId="77777777" w:rsidR="0015577C" w:rsidRDefault="00000000">
      <w:pPr>
        <w:spacing w:after="60"/>
        <w:ind w:left="360"/>
      </w:pPr>
      <w:r>
        <w:t xml:space="preserve">3. If it returns JSON but the page still fails, the frontend is calling the wrong base URL — check </w:t>
      </w:r>
      <w:r>
        <w:rPr>
          <w:rFonts w:ascii="Consolas" w:hAnsi="Consolas" w:cs="Consolas"/>
          <w:color w:val="A31515"/>
          <w:sz w:val="18"/>
          <w:szCs w:val="18"/>
        </w:rPr>
        <w:t>frontend</w:t>
      </w:r>
      <w:proofErr w:type="gramStart"/>
      <w:r>
        <w:rPr>
          <w:rFonts w:ascii="Consolas" w:hAnsi="Consolas" w:cs="Consolas"/>
          <w:color w:val="A31515"/>
          <w:sz w:val="18"/>
          <w:szCs w:val="18"/>
        </w:rPr>
        <w:t>/.env</w:t>
      </w:r>
      <w:proofErr w:type="gramEnd"/>
      <w:r>
        <w:t xml:space="preserve"> and restart </w:t>
      </w:r>
      <w:proofErr w:type="spellStart"/>
      <w:r>
        <w:rPr>
          <w:rFonts w:ascii="Consolas" w:hAnsi="Consolas" w:cs="Consolas"/>
          <w:color w:val="A31515"/>
          <w:sz w:val="18"/>
          <w:szCs w:val="18"/>
        </w:rPr>
        <w:t>npm</w:t>
      </w:r>
      <w:proofErr w:type="spellEnd"/>
      <w:r>
        <w:rPr>
          <w:rFonts w:ascii="Consolas" w:hAnsi="Consolas" w:cs="Consolas"/>
          <w:color w:val="A31515"/>
          <w:sz w:val="18"/>
          <w:szCs w:val="18"/>
        </w:rPr>
        <w:t xml:space="preserve"> start</w:t>
      </w:r>
      <w:r>
        <w:t>.</w:t>
      </w:r>
    </w:p>
    <w:p w14:paraId="0CD50874" w14:textId="77777777" w:rsidR="0015577C" w:rsidRDefault="00000000">
      <w:pPr>
        <w:spacing w:after="60"/>
        <w:ind w:left="360"/>
      </w:pPr>
      <w:r>
        <w:t xml:space="preserve">4. If the failure names a missing stage or </w:t>
      </w:r>
      <w:proofErr w:type="spellStart"/>
      <w:r>
        <w:t>programme</w:t>
      </w:r>
      <w:proofErr w:type="spellEnd"/>
      <w:r>
        <w:t>, the cause is an unset active rubric (§12.4).</w:t>
      </w:r>
    </w:p>
    <w:p w14:paraId="63B20E66" w14:textId="77777777" w:rsidR="0015577C" w:rsidRDefault="00000000">
      <w:pPr>
        <w:pStyle w:val="Heading3"/>
        <w:keepNext/>
        <w:spacing w:before="240" w:after="140"/>
      </w:pPr>
      <w:bookmarkStart w:id="238" w:name="sec15_7"/>
      <w:bookmarkStart w:id="239" w:name="_Toc242090229"/>
      <w:r>
        <w:rPr>
          <w:bCs/>
          <w:sz w:val="26"/>
          <w:szCs w:val="26"/>
        </w:rPr>
        <w:t>15.7 Known limitations and defects</w:t>
      </w:r>
      <w:bookmarkEnd w:id="238"/>
      <w:bookmarkEnd w:id="239"/>
    </w:p>
    <w:p w14:paraId="40DF4B1A" w14:textId="77777777" w:rsidR="0015577C" w:rsidRDefault="00000000">
      <w:r>
        <w:t>Confirmed by reading the code and the live database while writing this manual. They are recorded so that they are not diagnosed twice as new faults.</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3266"/>
        <w:gridCol w:w="3266"/>
        <w:gridCol w:w="3266"/>
      </w:tblGrid>
      <w:tr w:rsidR="0015577C" w14:paraId="38425352" w14:textId="77777777">
        <w:tblPrEx>
          <w:tblCellMar>
            <w:top w:w="0" w:type="dxa"/>
            <w:left w:w="0" w:type="dxa"/>
            <w:bottom w:w="0" w:type="dxa"/>
            <w:right w:w="0" w:type="dxa"/>
          </w:tblCellMar>
        </w:tblPrEx>
        <w:trPr>
          <w:tblHeader/>
        </w:trPr>
        <w:tc>
          <w:tcPr>
            <w:tcW w:w="3120" w:type="dxa"/>
            <w:shd w:val="clear" w:color="auto" w:fill="E8EEF7"/>
            <w:tcMar>
              <w:top w:w="60" w:type="dxa"/>
              <w:left w:w="80" w:type="dxa"/>
              <w:bottom w:w="60" w:type="dxa"/>
              <w:right w:w="80" w:type="dxa"/>
            </w:tcMar>
            <w:vAlign w:val="center"/>
          </w:tcPr>
          <w:p w14:paraId="5150FB70" w14:textId="77777777" w:rsidR="0015577C" w:rsidRDefault="00000000">
            <w:pPr>
              <w:spacing w:before="20" w:after="20"/>
            </w:pPr>
            <w:r>
              <w:rPr>
                <w:sz w:val="18"/>
                <w:szCs w:val="18"/>
              </w:rPr>
              <w:t>#</w:t>
            </w:r>
          </w:p>
        </w:tc>
        <w:tc>
          <w:tcPr>
            <w:tcW w:w="3120" w:type="dxa"/>
            <w:shd w:val="clear" w:color="auto" w:fill="E8EEF7"/>
            <w:tcMar>
              <w:top w:w="60" w:type="dxa"/>
              <w:left w:w="80" w:type="dxa"/>
              <w:bottom w:w="60" w:type="dxa"/>
              <w:right w:w="80" w:type="dxa"/>
            </w:tcMar>
            <w:vAlign w:val="center"/>
          </w:tcPr>
          <w:p w14:paraId="2ACACD1B" w14:textId="77777777" w:rsidR="0015577C" w:rsidRDefault="00000000">
            <w:pPr>
              <w:spacing w:before="20" w:after="20"/>
            </w:pPr>
            <w:r>
              <w:rPr>
                <w:sz w:val="18"/>
                <w:szCs w:val="18"/>
              </w:rPr>
              <w:t>Defect</w:t>
            </w:r>
          </w:p>
        </w:tc>
        <w:tc>
          <w:tcPr>
            <w:tcW w:w="3120" w:type="dxa"/>
            <w:shd w:val="clear" w:color="auto" w:fill="E8EEF7"/>
            <w:tcMar>
              <w:top w:w="60" w:type="dxa"/>
              <w:left w:w="80" w:type="dxa"/>
              <w:bottom w:w="60" w:type="dxa"/>
              <w:right w:w="80" w:type="dxa"/>
            </w:tcMar>
            <w:vAlign w:val="center"/>
          </w:tcPr>
          <w:p w14:paraId="412B6158" w14:textId="77777777" w:rsidR="0015577C" w:rsidRDefault="00000000">
            <w:pPr>
              <w:spacing w:before="20" w:after="20"/>
            </w:pPr>
            <w:r>
              <w:rPr>
                <w:sz w:val="18"/>
                <w:szCs w:val="18"/>
              </w:rPr>
              <w:t>Impact</w:t>
            </w:r>
          </w:p>
        </w:tc>
      </w:tr>
      <w:tr w:rsidR="0015577C" w14:paraId="3539E551"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63834F46" w14:textId="77777777" w:rsidR="0015577C" w:rsidRDefault="00000000">
            <w:pPr>
              <w:spacing w:before="20" w:after="20"/>
            </w:pPr>
            <w:r>
              <w:rPr>
                <w:sz w:val="18"/>
                <w:szCs w:val="18"/>
              </w:rPr>
              <w:t>1</w:t>
            </w:r>
          </w:p>
        </w:tc>
        <w:tc>
          <w:tcPr>
            <w:tcW w:w="3120" w:type="dxa"/>
            <w:tcMar>
              <w:top w:w="60" w:type="dxa"/>
              <w:left w:w="80" w:type="dxa"/>
              <w:bottom w:w="60" w:type="dxa"/>
              <w:right w:w="80" w:type="dxa"/>
            </w:tcMar>
            <w:vAlign w:val="center"/>
          </w:tcPr>
          <w:p w14:paraId="3F850C24" w14:textId="77777777" w:rsidR="0015577C" w:rsidRDefault="00000000">
            <w:pPr>
              <w:spacing w:before="20" w:after="20"/>
            </w:pPr>
            <w:proofErr w:type="spellStart"/>
            <w:r>
              <w:rPr>
                <w:rFonts w:ascii="Consolas" w:hAnsi="Consolas" w:cs="Consolas"/>
                <w:b/>
                <w:bCs/>
                <w:color w:val="A31515"/>
                <w:sz w:val="18"/>
                <w:szCs w:val="18"/>
              </w:rPr>
              <w:t>import_data</w:t>
            </w:r>
            <w:proofErr w:type="spellEnd"/>
            <w:r>
              <w:rPr>
                <w:b/>
                <w:bCs/>
                <w:sz w:val="18"/>
                <w:szCs w:val="18"/>
              </w:rPr>
              <w:t xml:space="preserve"> cannot run.</w:t>
            </w:r>
            <w:r>
              <w:rPr>
                <w:sz w:val="18"/>
                <w:szCs w:val="18"/>
              </w:rPr>
              <w:t xml:space="preserve"> It imports </w:t>
            </w:r>
            <w:r>
              <w:rPr>
                <w:rFonts w:ascii="Consolas" w:hAnsi="Consolas" w:cs="Consolas"/>
                <w:color w:val="A31515"/>
                <w:sz w:val="18"/>
                <w:szCs w:val="18"/>
              </w:rPr>
              <w:t>Course</w:t>
            </w:r>
            <w:r>
              <w:rPr>
                <w:sz w:val="18"/>
                <w:szCs w:val="18"/>
              </w:rPr>
              <w:t xml:space="preserve">, renamed to </w:t>
            </w:r>
            <w:proofErr w:type="spellStart"/>
            <w:r>
              <w:rPr>
                <w:rFonts w:ascii="Consolas" w:hAnsi="Consolas" w:cs="Consolas"/>
                <w:color w:val="A31515"/>
                <w:sz w:val="18"/>
                <w:szCs w:val="18"/>
              </w:rPr>
              <w:t>Programme</w:t>
            </w:r>
            <w:proofErr w:type="spellEnd"/>
            <w:r>
              <w:rPr>
                <w:sz w:val="18"/>
                <w:szCs w:val="18"/>
              </w:rPr>
              <w:t xml:space="preserve"> by migration </w:t>
            </w:r>
            <w:r>
              <w:rPr>
                <w:rFonts w:ascii="Consolas" w:hAnsi="Consolas" w:cs="Consolas"/>
                <w:color w:val="A31515"/>
                <w:sz w:val="18"/>
                <w:szCs w:val="18"/>
              </w:rPr>
              <w:t>0006</w:t>
            </w:r>
            <w:r>
              <w:rPr>
                <w:sz w:val="18"/>
                <w:szCs w:val="18"/>
              </w:rPr>
              <w:t xml:space="preserve">, and passes a removed </w:t>
            </w:r>
            <w:proofErr w:type="spellStart"/>
            <w:r>
              <w:rPr>
                <w:rFonts w:ascii="Consolas" w:hAnsi="Consolas" w:cs="Consolas"/>
                <w:color w:val="A31515"/>
                <w:sz w:val="18"/>
                <w:szCs w:val="18"/>
              </w:rPr>
              <w:t>Profile.course</w:t>
            </w:r>
            <w:proofErr w:type="spellEnd"/>
            <w:r>
              <w:rPr>
                <w:sz w:val="18"/>
                <w:szCs w:val="18"/>
              </w:rPr>
              <w:t xml:space="preserve"> field</w:t>
            </w:r>
          </w:p>
        </w:tc>
        <w:tc>
          <w:tcPr>
            <w:tcW w:w="3120" w:type="dxa"/>
            <w:tcMar>
              <w:top w:w="60" w:type="dxa"/>
              <w:left w:w="80" w:type="dxa"/>
              <w:bottom w:w="60" w:type="dxa"/>
              <w:right w:w="80" w:type="dxa"/>
            </w:tcMar>
            <w:vAlign w:val="center"/>
          </w:tcPr>
          <w:p w14:paraId="6E2FA781" w14:textId="77777777" w:rsidR="0015577C" w:rsidRDefault="00000000">
            <w:pPr>
              <w:spacing w:before="20" w:after="20"/>
            </w:pPr>
            <w:r>
              <w:rPr>
                <w:sz w:val="18"/>
                <w:szCs w:val="18"/>
              </w:rPr>
              <w:t>The bundled Excel import command fails immediately. Use the Excel upload endpoint in User Management instead (§9.6)</w:t>
            </w:r>
          </w:p>
        </w:tc>
      </w:tr>
      <w:tr w:rsidR="0015577C" w14:paraId="55A17D40"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091F2C2C" w14:textId="77777777" w:rsidR="0015577C" w:rsidRDefault="00000000">
            <w:pPr>
              <w:spacing w:before="20" w:after="20"/>
            </w:pPr>
            <w:r>
              <w:rPr>
                <w:sz w:val="18"/>
                <w:szCs w:val="18"/>
              </w:rPr>
              <w:t>2</w:t>
            </w:r>
          </w:p>
        </w:tc>
        <w:tc>
          <w:tcPr>
            <w:tcW w:w="3120" w:type="dxa"/>
            <w:tcMar>
              <w:top w:w="60" w:type="dxa"/>
              <w:left w:w="80" w:type="dxa"/>
              <w:bottom w:w="60" w:type="dxa"/>
              <w:right w:w="80" w:type="dxa"/>
            </w:tcMar>
            <w:vAlign w:val="center"/>
          </w:tcPr>
          <w:p w14:paraId="0BEE3C00" w14:textId="77777777" w:rsidR="0015577C" w:rsidRDefault="00000000">
            <w:pPr>
              <w:spacing w:before="20" w:after="20"/>
            </w:pPr>
            <w:r>
              <w:rPr>
                <w:rFonts w:ascii="Consolas" w:hAnsi="Consolas" w:cs="Consolas"/>
                <w:b/>
                <w:bCs/>
                <w:color w:val="A31515"/>
                <w:sz w:val="18"/>
                <w:szCs w:val="18"/>
              </w:rPr>
              <w:t>_verify_fresh_install.py</w:t>
            </w:r>
            <w:r>
              <w:rPr>
                <w:b/>
                <w:bCs/>
                <w:sz w:val="18"/>
                <w:szCs w:val="18"/>
              </w:rPr>
              <w:t xml:space="preserve"> asserts pre-</w:t>
            </w:r>
            <w:r>
              <w:rPr>
                <w:rFonts w:ascii="Consolas" w:hAnsi="Consolas" w:cs="Consolas"/>
                <w:b/>
                <w:bCs/>
                <w:color w:val="A31515"/>
                <w:sz w:val="18"/>
                <w:szCs w:val="18"/>
              </w:rPr>
              <w:t>0019</w:t>
            </w:r>
            <w:r>
              <w:rPr>
                <w:b/>
                <w:bCs/>
                <w:sz w:val="18"/>
                <w:szCs w:val="18"/>
              </w:rPr>
              <w:t xml:space="preserve"> seed counts</w:t>
            </w:r>
          </w:p>
        </w:tc>
        <w:tc>
          <w:tcPr>
            <w:tcW w:w="3120" w:type="dxa"/>
            <w:tcMar>
              <w:top w:w="60" w:type="dxa"/>
              <w:left w:w="80" w:type="dxa"/>
              <w:bottom w:w="60" w:type="dxa"/>
              <w:right w:w="80" w:type="dxa"/>
            </w:tcMar>
            <w:vAlign w:val="center"/>
          </w:tcPr>
          <w:p w14:paraId="4D807F53" w14:textId="77777777" w:rsidR="0015577C" w:rsidRDefault="00000000">
            <w:pPr>
              <w:spacing w:before="20" w:after="20"/>
            </w:pPr>
            <w:r>
              <w:rPr>
                <w:sz w:val="18"/>
                <w:szCs w:val="18"/>
              </w:rPr>
              <w:t xml:space="preserve">Prints a </w:t>
            </w:r>
            <w:r>
              <w:rPr>
                <w:rFonts w:ascii="Consolas" w:hAnsi="Consolas" w:cs="Consolas"/>
                <w:color w:val="A31515"/>
                <w:sz w:val="18"/>
                <w:szCs w:val="18"/>
              </w:rPr>
              <w:t>PROBLEMS:</w:t>
            </w:r>
            <w:r>
              <w:rPr>
                <w:sz w:val="18"/>
                <w:szCs w:val="18"/>
              </w:rPr>
              <w:t xml:space="preserve"> list on a correct install (§14.4)</w:t>
            </w:r>
          </w:p>
        </w:tc>
      </w:tr>
      <w:tr w:rsidR="0015577C" w14:paraId="090F0B24"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2F4EE1E2" w14:textId="77777777" w:rsidR="0015577C" w:rsidRDefault="00000000">
            <w:pPr>
              <w:spacing w:before="20" w:after="20"/>
            </w:pPr>
            <w:r>
              <w:rPr>
                <w:sz w:val="18"/>
                <w:szCs w:val="18"/>
              </w:rPr>
              <w:t>3</w:t>
            </w:r>
          </w:p>
        </w:tc>
        <w:tc>
          <w:tcPr>
            <w:tcW w:w="3120" w:type="dxa"/>
            <w:tcMar>
              <w:top w:w="60" w:type="dxa"/>
              <w:left w:w="80" w:type="dxa"/>
              <w:bottom w:w="60" w:type="dxa"/>
              <w:right w:w="80" w:type="dxa"/>
            </w:tcMar>
            <w:vAlign w:val="center"/>
          </w:tcPr>
          <w:p w14:paraId="003C6895" w14:textId="77777777" w:rsidR="0015577C" w:rsidRDefault="00000000">
            <w:pPr>
              <w:spacing w:before="20" w:after="20"/>
            </w:pPr>
            <w:r>
              <w:rPr>
                <w:rFonts w:ascii="Consolas" w:hAnsi="Consolas" w:cs="Consolas"/>
                <w:b/>
                <w:bCs/>
                <w:color w:val="A31515"/>
                <w:sz w:val="18"/>
                <w:szCs w:val="18"/>
              </w:rPr>
              <w:t>_verify_rubric_php_compat.py</w:t>
            </w:r>
            <w:r>
              <w:rPr>
                <w:b/>
                <w:bCs/>
                <w:sz w:val="18"/>
                <w:szCs w:val="18"/>
              </w:rPr>
              <w:t xml:space="preserve"> replays pre-</w:t>
            </w:r>
            <w:r>
              <w:rPr>
                <w:rFonts w:ascii="Consolas" w:hAnsi="Consolas" w:cs="Consolas"/>
                <w:b/>
                <w:bCs/>
                <w:color w:val="A31515"/>
                <w:sz w:val="18"/>
                <w:szCs w:val="18"/>
              </w:rPr>
              <w:t>0018</w:t>
            </w:r>
            <w:r>
              <w:rPr>
                <w:b/>
                <w:bCs/>
                <w:sz w:val="18"/>
                <w:szCs w:val="18"/>
              </w:rPr>
              <w:t xml:space="preserve"> SQL</w:t>
            </w:r>
          </w:p>
        </w:tc>
        <w:tc>
          <w:tcPr>
            <w:tcW w:w="3120" w:type="dxa"/>
            <w:tcMar>
              <w:top w:w="60" w:type="dxa"/>
              <w:left w:w="80" w:type="dxa"/>
              <w:bottom w:w="60" w:type="dxa"/>
              <w:right w:w="80" w:type="dxa"/>
            </w:tcMar>
            <w:vAlign w:val="center"/>
          </w:tcPr>
          <w:p w14:paraId="2884C890" w14:textId="77777777" w:rsidR="0015577C" w:rsidRDefault="00000000">
            <w:pPr>
              <w:spacing w:before="20" w:after="20"/>
            </w:pPr>
            <w:r>
              <w:rPr>
                <w:sz w:val="18"/>
                <w:szCs w:val="18"/>
              </w:rPr>
              <w:t>Reports failures against a schema that is correct</w:t>
            </w:r>
          </w:p>
        </w:tc>
      </w:tr>
      <w:tr w:rsidR="0015577C" w14:paraId="42CF913A"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212B293D" w14:textId="77777777" w:rsidR="0015577C" w:rsidRDefault="00000000">
            <w:pPr>
              <w:spacing w:before="20" w:after="20"/>
            </w:pPr>
            <w:r>
              <w:rPr>
                <w:sz w:val="18"/>
                <w:szCs w:val="18"/>
              </w:rPr>
              <w:t>4</w:t>
            </w:r>
          </w:p>
        </w:tc>
        <w:tc>
          <w:tcPr>
            <w:tcW w:w="3120" w:type="dxa"/>
            <w:tcMar>
              <w:top w:w="60" w:type="dxa"/>
              <w:left w:w="80" w:type="dxa"/>
              <w:bottom w:w="60" w:type="dxa"/>
              <w:right w:w="80" w:type="dxa"/>
            </w:tcMar>
            <w:vAlign w:val="center"/>
          </w:tcPr>
          <w:p w14:paraId="0FD9D5BD" w14:textId="77777777" w:rsidR="0015577C" w:rsidRDefault="00000000">
            <w:pPr>
              <w:spacing w:before="20" w:after="20"/>
            </w:pPr>
            <w:r>
              <w:rPr>
                <w:rFonts w:ascii="Consolas" w:hAnsi="Consolas" w:cs="Consolas"/>
                <w:b/>
                <w:bCs/>
                <w:color w:val="A31515"/>
                <w:sz w:val="18"/>
                <w:szCs w:val="18"/>
              </w:rPr>
              <w:t>_verify_utc8.py</w:t>
            </w:r>
            <w:r>
              <w:rPr>
                <w:b/>
                <w:bCs/>
                <w:sz w:val="18"/>
                <w:szCs w:val="18"/>
              </w:rPr>
              <w:t xml:space="preserve"> expects the timetable tables to be empty</w:t>
            </w:r>
          </w:p>
        </w:tc>
        <w:tc>
          <w:tcPr>
            <w:tcW w:w="3120" w:type="dxa"/>
            <w:tcMar>
              <w:top w:w="60" w:type="dxa"/>
              <w:left w:w="80" w:type="dxa"/>
              <w:bottom w:w="60" w:type="dxa"/>
              <w:right w:w="80" w:type="dxa"/>
            </w:tcMar>
            <w:vAlign w:val="center"/>
          </w:tcPr>
          <w:p w14:paraId="32E97F90" w14:textId="77777777" w:rsidR="0015577C" w:rsidRDefault="00000000">
            <w:pPr>
              <w:spacing w:before="20" w:after="20"/>
            </w:pPr>
            <w:r>
              <w:rPr>
                <w:sz w:val="18"/>
                <w:szCs w:val="18"/>
              </w:rPr>
              <w:t xml:space="preserve">Fails after migration </w:t>
            </w:r>
            <w:r>
              <w:rPr>
                <w:rFonts w:ascii="Consolas" w:hAnsi="Consolas" w:cs="Consolas"/>
                <w:color w:val="A31515"/>
                <w:sz w:val="18"/>
                <w:szCs w:val="18"/>
              </w:rPr>
              <w:t>0020</w:t>
            </w:r>
            <w:r>
              <w:rPr>
                <w:sz w:val="18"/>
                <w:szCs w:val="18"/>
              </w:rPr>
              <w:t>, which seeds slots</w:t>
            </w:r>
          </w:p>
        </w:tc>
      </w:tr>
      <w:tr w:rsidR="0015577C" w14:paraId="163157E9"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300336B6" w14:textId="77777777" w:rsidR="0015577C" w:rsidRDefault="00000000">
            <w:pPr>
              <w:spacing w:before="20" w:after="20"/>
            </w:pPr>
            <w:r>
              <w:rPr>
                <w:sz w:val="18"/>
                <w:szCs w:val="18"/>
              </w:rPr>
              <w:t>5</w:t>
            </w:r>
          </w:p>
        </w:tc>
        <w:tc>
          <w:tcPr>
            <w:tcW w:w="3120" w:type="dxa"/>
            <w:tcMar>
              <w:top w:w="60" w:type="dxa"/>
              <w:left w:w="80" w:type="dxa"/>
              <w:bottom w:w="60" w:type="dxa"/>
              <w:right w:w="80" w:type="dxa"/>
            </w:tcMar>
            <w:vAlign w:val="center"/>
          </w:tcPr>
          <w:p w14:paraId="0656B964" w14:textId="77777777" w:rsidR="0015577C" w:rsidRDefault="00000000">
            <w:pPr>
              <w:spacing w:before="20" w:after="20"/>
            </w:pPr>
            <w:r>
              <w:rPr>
                <w:rFonts w:ascii="Consolas" w:hAnsi="Consolas" w:cs="Consolas"/>
                <w:b/>
                <w:bCs/>
                <w:color w:val="A31515"/>
                <w:sz w:val="18"/>
                <w:szCs w:val="18"/>
              </w:rPr>
              <w:t>0024</w:t>
            </w:r>
            <w:r>
              <w:rPr>
                <w:b/>
                <w:bCs/>
                <w:sz w:val="18"/>
                <w:szCs w:val="18"/>
              </w:rPr>
              <w:t xml:space="preserve"> is on disk but not applied to the reference database.</w:t>
            </w:r>
            <w:r>
              <w:rPr>
                <w:sz w:val="18"/>
                <w:szCs w:val="18"/>
              </w:rPr>
              <w:t xml:space="preserve"> Its ledger ends at </w:t>
            </w:r>
            <w:r>
              <w:rPr>
                <w:rFonts w:ascii="Consolas" w:hAnsi="Consolas" w:cs="Consolas"/>
                <w:color w:val="A31515"/>
                <w:sz w:val="18"/>
                <w:szCs w:val="18"/>
              </w:rPr>
              <w:t>0023</w:t>
            </w:r>
          </w:p>
        </w:tc>
        <w:tc>
          <w:tcPr>
            <w:tcW w:w="3120" w:type="dxa"/>
            <w:tcMar>
              <w:top w:w="60" w:type="dxa"/>
              <w:left w:w="80" w:type="dxa"/>
              <w:bottom w:w="60" w:type="dxa"/>
              <w:right w:w="80" w:type="dxa"/>
            </w:tcMar>
            <w:vAlign w:val="center"/>
          </w:tcPr>
          <w:p w14:paraId="4812D991" w14:textId="77777777" w:rsidR="0015577C" w:rsidRDefault="00000000">
            <w:pPr>
              <w:spacing w:before="20" w:after="20"/>
            </w:pPr>
            <w:r>
              <w:rPr>
                <w:sz w:val="18"/>
                <w:szCs w:val="18"/>
              </w:rPr>
              <w:t xml:space="preserve">The database is one migration behind the code. Because </w:t>
            </w:r>
            <w:r>
              <w:rPr>
                <w:rFonts w:ascii="Consolas" w:hAnsi="Consolas" w:cs="Consolas"/>
                <w:color w:val="A31515"/>
                <w:sz w:val="18"/>
                <w:szCs w:val="18"/>
              </w:rPr>
              <w:t>0024</w:t>
            </w:r>
            <w:r>
              <w:rPr>
                <w:sz w:val="18"/>
                <w:szCs w:val="18"/>
              </w:rPr>
              <w:t xml:space="preserve"> changes no column, nothing breaks at runtime; apply </w:t>
            </w:r>
            <w:r>
              <w:rPr>
                <w:rFonts w:ascii="Consolas" w:hAnsi="Consolas" w:cs="Consolas"/>
                <w:color w:val="A31515"/>
                <w:sz w:val="18"/>
                <w:szCs w:val="18"/>
              </w:rPr>
              <w:t>manage.py migrate</w:t>
            </w:r>
            <w:r>
              <w:rPr>
                <w:sz w:val="18"/>
                <w:szCs w:val="18"/>
              </w:rPr>
              <w:t xml:space="preserve"> to bring the ledger in line</w:t>
            </w:r>
          </w:p>
        </w:tc>
      </w:tr>
      <w:tr w:rsidR="0015577C" w14:paraId="5CFF9B7D"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7E063D03" w14:textId="77777777" w:rsidR="0015577C" w:rsidRDefault="00000000">
            <w:pPr>
              <w:spacing w:before="20" w:after="20"/>
            </w:pPr>
            <w:r>
              <w:rPr>
                <w:sz w:val="18"/>
                <w:szCs w:val="18"/>
              </w:rPr>
              <w:t>6</w:t>
            </w:r>
          </w:p>
        </w:tc>
        <w:tc>
          <w:tcPr>
            <w:tcW w:w="3120" w:type="dxa"/>
            <w:tcMar>
              <w:top w:w="60" w:type="dxa"/>
              <w:left w:w="80" w:type="dxa"/>
              <w:bottom w:w="60" w:type="dxa"/>
              <w:right w:w="80" w:type="dxa"/>
            </w:tcMar>
            <w:vAlign w:val="center"/>
          </w:tcPr>
          <w:p w14:paraId="505FA535" w14:textId="77777777" w:rsidR="0015577C" w:rsidRDefault="00000000">
            <w:pPr>
              <w:spacing w:before="20" w:after="20"/>
            </w:pPr>
            <w:r>
              <w:rPr>
                <w:b/>
                <w:bCs/>
                <w:sz w:val="18"/>
                <w:szCs w:val="18"/>
              </w:rPr>
              <w:t xml:space="preserve">Old documents state the schema head as </w:t>
            </w:r>
            <w:r>
              <w:rPr>
                <w:rFonts w:ascii="Consolas" w:hAnsi="Consolas" w:cs="Consolas"/>
                <w:b/>
                <w:bCs/>
                <w:color w:val="A31515"/>
                <w:sz w:val="18"/>
                <w:szCs w:val="18"/>
              </w:rPr>
              <w:t>0016</w:t>
            </w:r>
            <w:r>
              <w:rPr>
                <w:b/>
                <w:bCs/>
                <w:sz w:val="18"/>
                <w:szCs w:val="18"/>
              </w:rPr>
              <w:t xml:space="preserve"> and two seeded templates</w:t>
            </w:r>
          </w:p>
        </w:tc>
        <w:tc>
          <w:tcPr>
            <w:tcW w:w="3120" w:type="dxa"/>
            <w:tcMar>
              <w:top w:w="60" w:type="dxa"/>
              <w:left w:w="80" w:type="dxa"/>
              <w:bottom w:w="60" w:type="dxa"/>
              <w:right w:w="80" w:type="dxa"/>
            </w:tcMar>
            <w:vAlign w:val="center"/>
          </w:tcPr>
          <w:p w14:paraId="0051CBAF" w14:textId="77777777" w:rsidR="0015577C" w:rsidRDefault="00000000">
            <w:pPr>
              <w:spacing w:before="20" w:after="20"/>
            </w:pPr>
            <w:r>
              <w:rPr>
                <w:sz w:val="18"/>
                <w:szCs w:val="18"/>
              </w:rPr>
              <w:t xml:space="preserve">Both are out of date. Trust </w:t>
            </w:r>
            <w:r>
              <w:rPr>
                <w:rFonts w:ascii="Consolas" w:hAnsi="Consolas" w:cs="Consolas"/>
                <w:color w:val="A31515"/>
                <w:sz w:val="18"/>
                <w:szCs w:val="18"/>
              </w:rPr>
              <w:t xml:space="preserve">manage.py </w:t>
            </w:r>
            <w:proofErr w:type="spellStart"/>
            <w:r>
              <w:rPr>
                <w:rFonts w:ascii="Consolas" w:hAnsi="Consolas" w:cs="Consolas"/>
                <w:color w:val="A31515"/>
                <w:sz w:val="18"/>
                <w:szCs w:val="18"/>
              </w:rPr>
              <w:t>showmigrations</w:t>
            </w:r>
            <w:proofErr w:type="spellEnd"/>
            <w:r>
              <w:rPr>
                <w:rFonts w:ascii="Consolas" w:hAnsi="Consolas" w:cs="Consolas"/>
                <w:color w:val="A31515"/>
                <w:sz w:val="18"/>
                <w:szCs w:val="18"/>
              </w:rPr>
              <w:t xml:space="preserve"> </w:t>
            </w:r>
            <w:proofErr w:type="spellStart"/>
            <w:r>
              <w:rPr>
                <w:rFonts w:ascii="Consolas" w:hAnsi="Consolas" w:cs="Consolas"/>
                <w:color w:val="A31515"/>
                <w:sz w:val="18"/>
                <w:szCs w:val="18"/>
              </w:rPr>
              <w:t>api</w:t>
            </w:r>
            <w:proofErr w:type="spellEnd"/>
            <w:r>
              <w:rPr>
                <w:sz w:val="18"/>
                <w:szCs w:val="18"/>
              </w:rPr>
              <w:t>, and §4.5 for the current counts</w:t>
            </w:r>
          </w:p>
        </w:tc>
      </w:tr>
      <w:tr w:rsidR="0015577C" w14:paraId="275E7EC6"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54FCFCFA" w14:textId="77777777" w:rsidR="0015577C" w:rsidRDefault="00000000">
            <w:pPr>
              <w:spacing w:before="20" w:after="20"/>
            </w:pPr>
            <w:r>
              <w:rPr>
                <w:sz w:val="18"/>
                <w:szCs w:val="18"/>
              </w:rPr>
              <w:t>7</w:t>
            </w:r>
          </w:p>
        </w:tc>
        <w:tc>
          <w:tcPr>
            <w:tcW w:w="3120" w:type="dxa"/>
            <w:tcMar>
              <w:top w:w="60" w:type="dxa"/>
              <w:left w:w="80" w:type="dxa"/>
              <w:bottom w:w="60" w:type="dxa"/>
              <w:right w:w="80" w:type="dxa"/>
            </w:tcMar>
            <w:vAlign w:val="center"/>
          </w:tcPr>
          <w:p w14:paraId="0881E0A2" w14:textId="77777777" w:rsidR="0015577C" w:rsidRDefault="00000000">
            <w:pPr>
              <w:spacing w:before="20" w:after="20"/>
            </w:pPr>
            <w:r>
              <w:rPr>
                <w:rFonts w:ascii="Consolas" w:hAnsi="Consolas" w:cs="Consolas"/>
                <w:b/>
                <w:bCs/>
                <w:color w:val="A31515"/>
                <w:sz w:val="18"/>
                <w:szCs w:val="18"/>
              </w:rPr>
              <w:t>0005_rename_course_to_programme</w:t>
            </w:r>
            <w:r>
              <w:rPr>
                <w:b/>
                <w:bCs/>
                <w:sz w:val="18"/>
                <w:szCs w:val="18"/>
              </w:rPr>
              <w:t xml:space="preserve"> is an empty migration</w:t>
            </w:r>
          </w:p>
        </w:tc>
        <w:tc>
          <w:tcPr>
            <w:tcW w:w="3120" w:type="dxa"/>
            <w:tcMar>
              <w:top w:w="60" w:type="dxa"/>
              <w:left w:w="80" w:type="dxa"/>
              <w:bottom w:w="60" w:type="dxa"/>
              <w:right w:w="80" w:type="dxa"/>
            </w:tcMar>
            <w:vAlign w:val="center"/>
          </w:tcPr>
          <w:p w14:paraId="79936A35" w14:textId="77777777" w:rsidR="0015577C" w:rsidRDefault="00000000">
            <w:pPr>
              <w:spacing w:before="20" w:after="20"/>
            </w:pPr>
            <w:r>
              <w:rPr>
                <w:sz w:val="18"/>
                <w:szCs w:val="18"/>
              </w:rPr>
              <w:t xml:space="preserve">Harmless at runtime; its filename promises a rename that </w:t>
            </w:r>
            <w:r>
              <w:rPr>
                <w:rFonts w:ascii="Consolas" w:hAnsi="Consolas" w:cs="Consolas"/>
                <w:color w:val="A31515"/>
                <w:sz w:val="18"/>
                <w:szCs w:val="18"/>
              </w:rPr>
              <w:t>0006</w:t>
            </w:r>
            <w:r>
              <w:rPr>
                <w:sz w:val="18"/>
                <w:szCs w:val="18"/>
              </w:rPr>
              <w:t xml:space="preserve"> performs</w:t>
            </w:r>
          </w:p>
        </w:tc>
      </w:tr>
      <w:tr w:rsidR="0015577C" w14:paraId="55820D28"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6F322DCB" w14:textId="77777777" w:rsidR="0015577C" w:rsidRDefault="00000000">
            <w:pPr>
              <w:spacing w:before="20" w:after="20"/>
            </w:pPr>
            <w:r>
              <w:rPr>
                <w:sz w:val="18"/>
                <w:szCs w:val="18"/>
              </w:rPr>
              <w:t>8</w:t>
            </w:r>
          </w:p>
        </w:tc>
        <w:tc>
          <w:tcPr>
            <w:tcW w:w="3120" w:type="dxa"/>
            <w:tcMar>
              <w:top w:w="60" w:type="dxa"/>
              <w:left w:w="80" w:type="dxa"/>
              <w:bottom w:w="60" w:type="dxa"/>
              <w:right w:w="80" w:type="dxa"/>
            </w:tcMar>
            <w:vAlign w:val="center"/>
          </w:tcPr>
          <w:p w14:paraId="7313C9F7" w14:textId="77777777" w:rsidR="0015577C" w:rsidRDefault="00000000">
            <w:pPr>
              <w:spacing w:before="20" w:after="20"/>
            </w:pPr>
            <w:r>
              <w:rPr>
                <w:rFonts w:ascii="Consolas" w:hAnsi="Consolas" w:cs="Consolas"/>
                <w:b/>
                <w:bCs/>
                <w:color w:val="A31515"/>
                <w:sz w:val="18"/>
                <w:szCs w:val="18"/>
              </w:rPr>
              <w:t>database/_programme_audit.py</w:t>
            </w:r>
            <w:r>
              <w:rPr>
                <w:b/>
                <w:bCs/>
                <w:sz w:val="18"/>
                <w:szCs w:val="18"/>
              </w:rPr>
              <w:t xml:space="preserve"> still describes the project row as the reliable copy</w:t>
            </w:r>
          </w:p>
        </w:tc>
        <w:tc>
          <w:tcPr>
            <w:tcW w:w="3120" w:type="dxa"/>
            <w:tcMar>
              <w:top w:w="60" w:type="dxa"/>
              <w:left w:w="80" w:type="dxa"/>
              <w:bottom w:w="60" w:type="dxa"/>
              <w:right w:w="80" w:type="dxa"/>
            </w:tcMar>
            <w:vAlign w:val="center"/>
          </w:tcPr>
          <w:p w14:paraId="5938076F" w14:textId="77777777" w:rsidR="0015577C" w:rsidRDefault="00000000">
            <w:pPr>
              <w:spacing w:before="20" w:after="20"/>
            </w:pPr>
            <w:r>
              <w:rPr>
                <w:sz w:val="18"/>
                <w:szCs w:val="18"/>
              </w:rPr>
              <w:t xml:space="preserve">The system's actual invariant is the reverse: a project's </w:t>
            </w:r>
            <w:proofErr w:type="spellStart"/>
            <w:r>
              <w:rPr>
                <w:sz w:val="18"/>
                <w:szCs w:val="18"/>
              </w:rPr>
              <w:t>programme</w:t>
            </w:r>
            <w:proofErr w:type="spellEnd"/>
            <w:r>
              <w:rPr>
                <w:sz w:val="18"/>
                <w:szCs w:val="18"/>
              </w:rPr>
              <w:t xml:space="preserve"> is derived from the student's profile (§8.3). Its </w:t>
            </w:r>
            <w:r>
              <w:rPr>
                <w:rFonts w:ascii="Consolas" w:hAnsi="Consolas" w:cs="Consolas"/>
                <w:color w:val="A31515"/>
                <w:sz w:val="18"/>
                <w:szCs w:val="18"/>
              </w:rPr>
              <w:t>General</w:t>
            </w:r>
            <w:r>
              <w:rPr>
                <w:sz w:val="18"/>
                <w:szCs w:val="18"/>
              </w:rPr>
              <w:t>/</w:t>
            </w:r>
            <w:r>
              <w:rPr>
                <w:rFonts w:ascii="Consolas" w:hAnsi="Consolas" w:cs="Consolas"/>
                <w:color w:val="A31515"/>
                <w:sz w:val="18"/>
                <w:szCs w:val="18"/>
              </w:rPr>
              <w:t>None</w:t>
            </w:r>
            <w:r>
              <w:rPr>
                <w:sz w:val="18"/>
                <w:szCs w:val="18"/>
              </w:rPr>
              <w:t xml:space="preserve"> cleanup sections are inert, because migration </w:t>
            </w:r>
            <w:r>
              <w:rPr>
                <w:rFonts w:ascii="Consolas" w:hAnsi="Consolas" w:cs="Consolas"/>
                <w:color w:val="A31515"/>
                <w:sz w:val="18"/>
                <w:szCs w:val="18"/>
              </w:rPr>
              <w:t>0017</w:t>
            </w:r>
            <w:r>
              <w:rPr>
                <w:sz w:val="18"/>
                <w:szCs w:val="18"/>
              </w:rPr>
              <w:t xml:space="preserve"> removed both</w:t>
            </w:r>
          </w:p>
        </w:tc>
      </w:tr>
      <w:tr w:rsidR="0015577C" w14:paraId="3CE43B61"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793F9D95" w14:textId="77777777" w:rsidR="0015577C" w:rsidRDefault="00000000">
            <w:pPr>
              <w:spacing w:before="20" w:after="20"/>
            </w:pPr>
            <w:r>
              <w:rPr>
                <w:sz w:val="18"/>
                <w:szCs w:val="18"/>
              </w:rPr>
              <w:lastRenderedPageBreak/>
              <w:t>9</w:t>
            </w:r>
          </w:p>
        </w:tc>
        <w:tc>
          <w:tcPr>
            <w:tcW w:w="3120" w:type="dxa"/>
            <w:tcMar>
              <w:top w:w="60" w:type="dxa"/>
              <w:left w:w="80" w:type="dxa"/>
              <w:bottom w:w="60" w:type="dxa"/>
              <w:right w:w="80" w:type="dxa"/>
            </w:tcMar>
            <w:vAlign w:val="center"/>
          </w:tcPr>
          <w:p w14:paraId="188D461B" w14:textId="77777777" w:rsidR="0015577C" w:rsidRDefault="00000000">
            <w:pPr>
              <w:spacing w:before="20" w:after="20"/>
            </w:pPr>
            <w:r>
              <w:rPr>
                <w:b/>
                <w:bCs/>
                <w:sz w:val="18"/>
                <w:szCs w:val="18"/>
              </w:rPr>
              <w:t>Some restored accounts have no full name</w:t>
            </w:r>
          </w:p>
        </w:tc>
        <w:tc>
          <w:tcPr>
            <w:tcW w:w="3120" w:type="dxa"/>
            <w:tcMar>
              <w:top w:w="60" w:type="dxa"/>
              <w:left w:w="80" w:type="dxa"/>
              <w:bottom w:w="60" w:type="dxa"/>
              <w:right w:w="80" w:type="dxa"/>
            </w:tcMar>
            <w:vAlign w:val="center"/>
          </w:tcPr>
          <w:p w14:paraId="7EC73FB7" w14:textId="77777777" w:rsidR="0015577C" w:rsidRDefault="00000000">
            <w:pPr>
              <w:spacing w:before="20" w:after="20"/>
            </w:pPr>
            <w:r>
              <w:rPr>
                <w:sz w:val="18"/>
                <w:szCs w:val="18"/>
              </w:rPr>
              <w:t xml:space="preserve">Migration </w:t>
            </w:r>
            <w:r>
              <w:rPr>
                <w:rFonts w:ascii="Consolas" w:hAnsi="Consolas" w:cs="Consolas"/>
                <w:color w:val="A31515"/>
                <w:sz w:val="18"/>
                <w:szCs w:val="18"/>
              </w:rPr>
              <w:t>0024</w:t>
            </w:r>
            <w:r>
              <w:rPr>
                <w:sz w:val="18"/>
                <w:szCs w:val="18"/>
              </w:rPr>
              <w:t xml:space="preserve"> made the field required going forward but deliberately did not invent names for existing rows. They display as their username until a coordinator fills the name in</w:t>
            </w:r>
          </w:p>
        </w:tc>
      </w:tr>
      <w:tr w:rsidR="0015577C" w14:paraId="63E4C892"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1AC6C14C" w14:textId="77777777" w:rsidR="0015577C" w:rsidRDefault="00000000">
            <w:pPr>
              <w:spacing w:before="20" w:after="20"/>
            </w:pPr>
            <w:r>
              <w:rPr>
                <w:sz w:val="18"/>
                <w:szCs w:val="18"/>
              </w:rPr>
              <w:t>10</w:t>
            </w:r>
          </w:p>
        </w:tc>
        <w:tc>
          <w:tcPr>
            <w:tcW w:w="3120" w:type="dxa"/>
            <w:tcMar>
              <w:top w:w="60" w:type="dxa"/>
              <w:left w:w="80" w:type="dxa"/>
              <w:bottom w:w="60" w:type="dxa"/>
              <w:right w:w="80" w:type="dxa"/>
            </w:tcMar>
            <w:vAlign w:val="center"/>
          </w:tcPr>
          <w:p w14:paraId="55F237E8" w14:textId="77777777" w:rsidR="0015577C" w:rsidRDefault="00000000">
            <w:pPr>
              <w:spacing w:before="20" w:after="20"/>
            </w:pPr>
            <w:r>
              <w:rPr>
                <w:b/>
                <w:bCs/>
                <w:sz w:val="18"/>
                <w:szCs w:val="18"/>
              </w:rPr>
              <w:t xml:space="preserve">Several </w:t>
            </w:r>
            <w:r>
              <w:rPr>
                <w:rFonts w:ascii="Consolas" w:hAnsi="Consolas" w:cs="Consolas"/>
                <w:b/>
                <w:bCs/>
                <w:color w:val="A31515"/>
                <w:sz w:val="18"/>
                <w:szCs w:val="18"/>
              </w:rPr>
              <w:t>.</w:t>
            </w:r>
            <w:proofErr w:type="spellStart"/>
            <w:r>
              <w:rPr>
                <w:rFonts w:ascii="Consolas" w:hAnsi="Consolas" w:cs="Consolas"/>
                <w:b/>
                <w:bCs/>
                <w:color w:val="A31515"/>
                <w:sz w:val="18"/>
                <w:szCs w:val="18"/>
              </w:rPr>
              <w:t>pyc</w:t>
            </w:r>
            <w:proofErr w:type="spellEnd"/>
            <w:r>
              <w:rPr>
                <w:b/>
                <w:bCs/>
                <w:sz w:val="18"/>
                <w:szCs w:val="18"/>
              </w:rPr>
              <w:t xml:space="preserve"> files are still tracked</w:t>
            </w:r>
            <w:r>
              <w:rPr>
                <w:sz w:val="18"/>
                <w:szCs w:val="18"/>
              </w:rPr>
              <w:t xml:space="preserve"> in </w:t>
            </w:r>
            <w:r>
              <w:rPr>
                <w:rFonts w:ascii="Consolas" w:hAnsi="Consolas" w:cs="Consolas"/>
                <w:color w:val="A31515"/>
                <w:sz w:val="18"/>
                <w:szCs w:val="18"/>
              </w:rPr>
              <w:t>backend/**/__</w:t>
            </w:r>
            <w:proofErr w:type="spellStart"/>
            <w:r>
              <w:rPr>
                <w:rFonts w:ascii="Consolas" w:hAnsi="Consolas" w:cs="Consolas"/>
                <w:color w:val="A31515"/>
                <w:sz w:val="18"/>
                <w:szCs w:val="18"/>
              </w:rPr>
              <w:t>pycache</w:t>
            </w:r>
            <w:proofErr w:type="spellEnd"/>
            <w:r>
              <w:rPr>
                <w:rFonts w:ascii="Consolas" w:hAnsi="Consolas" w:cs="Consolas"/>
                <w:color w:val="A31515"/>
                <w:sz w:val="18"/>
                <w:szCs w:val="18"/>
              </w:rPr>
              <w:t>__/</w:t>
            </w:r>
          </w:p>
        </w:tc>
        <w:tc>
          <w:tcPr>
            <w:tcW w:w="3120" w:type="dxa"/>
            <w:tcMar>
              <w:top w:w="60" w:type="dxa"/>
              <w:left w:w="80" w:type="dxa"/>
              <w:bottom w:w="60" w:type="dxa"/>
              <w:right w:w="80" w:type="dxa"/>
            </w:tcMar>
            <w:vAlign w:val="center"/>
          </w:tcPr>
          <w:p w14:paraId="48579B11" w14:textId="77777777" w:rsidR="0015577C" w:rsidRDefault="00000000">
            <w:pPr>
              <w:spacing w:before="20" w:after="20"/>
            </w:pPr>
            <w:r>
              <w:rPr>
                <w:sz w:val="18"/>
                <w:szCs w:val="18"/>
              </w:rPr>
              <w:t xml:space="preserve">Clean up with </w:t>
            </w:r>
            <w:r>
              <w:rPr>
                <w:rFonts w:ascii="Consolas" w:hAnsi="Consolas" w:cs="Consolas"/>
                <w:color w:val="A31515"/>
                <w:sz w:val="18"/>
                <w:szCs w:val="18"/>
              </w:rPr>
              <w:t>git rm -r --cached backend/</w:t>
            </w:r>
            <w:proofErr w:type="spellStart"/>
            <w:r>
              <w:rPr>
                <w:rFonts w:ascii="Consolas" w:hAnsi="Consolas" w:cs="Consolas"/>
                <w:color w:val="A31515"/>
                <w:sz w:val="18"/>
                <w:szCs w:val="18"/>
              </w:rPr>
              <w:t>api</w:t>
            </w:r>
            <w:proofErr w:type="spellEnd"/>
            <w:r>
              <w:rPr>
                <w:rFonts w:ascii="Consolas" w:hAnsi="Consolas" w:cs="Consolas"/>
                <w:color w:val="A31515"/>
                <w:sz w:val="18"/>
                <w:szCs w:val="18"/>
              </w:rPr>
              <w:t>/__</w:t>
            </w:r>
            <w:proofErr w:type="spellStart"/>
            <w:r>
              <w:rPr>
                <w:rFonts w:ascii="Consolas" w:hAnsi="Consolas" w:cs="Consolas"/>
                <w:color w:val="A31515"/>
                <w:sz w:val="18"/>
                <w:szCs w:val="18"/>
              </w:rPr>
              <w:t>pycache</w:t>
            </w:r>
            <w:proofErr w:type="spellEnd"/>
            <w:r>
              <w:rPr>
                <w:rFonts w:ascii="Consolas" w:hAnsi="Consolas" w:cs="Consolas"/>
                <w:color w:val="A31515"/>
                <w:sz w:val="18"/>
                <w:szCs w:val="18"/>
              </w:rPr>
              <w:t>__ backend/backend/__</w:t>
            </w:r>
            <w:proofErr w:type="spellStart"/>
            <w:r>
              <w:rPr>
                <w:rFonts w:ascii="Consolas" w:hAnsi="Consolas" w:cs="Consolas"/>
                <w:color w:val="A31515"/>
                <w:sz w:val="18"/>
                <w:szCs w:val="18"/>
              </w:rPr>
              <w:t>pycache</w:t>
            </w:r>
            <w:proofErr w:type="spellEnd"/>
            <w:r>
              <w:rPr>
                <w:rFonts w:ascii="Consolas" w:hAnsi="Consolas" w:cs="Consolas"/>
                <w:color w:val="A31515"/>
                <w:sz w:val="18"/>
                <w:szCs w:val="18"/>
              </w:rPr>
              <w:t>__</w:t>
            </w:r>
          </w:p>
        </w:tc>
      </w:tr>
    </w:tbl>
    <w:p w14:paraId="5AEF6A5F" w14:textId="77777777" w:rsidR="0015577C" w:rsidRDefault="0015577C">
      <w:pPr>
        <w:spacing w:after="80"/>
      </w:pPr>
    </w:p>
    <w:p w14:paraId="2DD0967B" w14:textId="77777777" w:rsidR="0015577C" w:rsidRDefault="00000000">
      <w:pPr>
        <w:pStyle w:val="Heading3"/>
        <w:keepNext/>
        <w:spacing w:before="240" w:after="140"/>
      </w:pPr>
      <w:bookmarkStart w:id="240" w:name="sec15_8"/>
      <w:bookmarkStart w:id="241" w:name="_Toc242090230"/>
      <w:r>
        <w:rPr>
          <w:bCs/>
          <w:sz w:val="26"/>
          <w:szCs w:val="26"/>
        </w:rPr>
        <w:t>15.8 Known defects in the PHP sidecar and the rubric schema</w:t>
      </w:r>
      <w:bookmarkEnd w:id="240"/>
      <w:bookmarkEnd w:id="241"/>
    </w:p>
    <w:p w14:paraId="3629A99A" w14:textId="77777777" w:rsidR="0015577C" w:rsidRDefault="00000000">
      <w:r>
        <w:t xml:space="preserve">Confirmed by reading </w:t>
      </w:r>
      <w:proofErr w:type="spellStart"/>
      <w:r>
        <w:rPr>
          <w:rFonts w:ascii="Consolas" w:hAnsi="Consolas" w:cs="Consolas"/>
          <w:color w:val="A31515"/>
          <w:sz w:val="18"/>
          <w:szCs w:val="18"/>
        </w:rPr>
        <w:t>php</w:t>
      </w:r>
      <w:proofErr w:type="spellEnd"/>
      <w:r>
        <w:rPr>
          <w:rFonts w:ascii="Consolas" w:hAnsi="Consolas" w:cs="Consolas"/>
          <w:color w:val="A31515"/>
          <w:sz w:val="18"/>
          <w:szCs w:val="18"/>
        </w:rPr>
        <w:t>/</w:t>
      </w:r>
      <w:r>
        <w:t xml:space="preserve"> and by inspecting the live schema. These are the ones with real consequences, and each has a workaround.</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2449"/>
        <w:gridCol w:w="2449"/>
        <w:gridCol w:w="2450"/>
        <w:gridCol w:w="2450"/>
      </w:tblGrid>
      <w:tr w:rsidR="0015577C" w14:paraId="68FCAF36" w14:textId="77777777">
        <w:tblPrEx>
          <w:tblCellMar>
            <w:top w:w="0" w:type="dxa"/>
            <w:left w:w="0" w:type="dxa"/>
            <w:bottom w:w="0" w:type="dxa"/>
            <w:right w:w="0" w:type="dxa"/>
          </w:tblCellMar>
        </w:tblPrEx>
        <w:trPr>
          <w:tblHeader/>
        </w:trPr>
        <w:tc>
          <w:tcPr>
            <w:tcW w:w="2340" w:type="dxa"/>
            <w:shd w:val="clear" w:color="auto" w:fill="E8EEF7"/>
            <w:tcMar>
              <w:top w:w="60" w:type="dxa"/>
              <w:left w:w="80" w:type="dxa"/>
              <w:bottom w:w="60" w:type="dxa"/>
              <w:right w:w="80" w:type="dxa"/>
            </w:tcMar>
            <w:vAlign w:val="center"/>
          </w:tcPr>
          <w:p w14:paraId="775C4645" w14:textId="77777777" w:rsidR="0015577C" w:rsidRDefault="00000000">
            <w:pPr>
              <w:spacing w:before="20" w:after="20"/>
            </w:pPr>
            <w:r>
              <w:rPr>
                <w:sz w:val="18"/>
                <w:szCs w:val="18"/>
              </w:rPr>
              <w:t>#</w:t>
            </w:r>
          </w:p>
        </w:tc>
        <w:tc>
          <w:tcPr>
            <w:tcW w:w="2340" w:type="dxa"/>
            <w:shd w:val="clear" w:color="auto" w:fill="E8EEF7"/>
            <w:tcMar>
              <w:top w:w="60" w:type="dxa"/>
              <w:left w:w="80" w:type="dxa"/>
              <w:bottom w:w="60" w:type="dxa"/>
              <w:right w:w="80" w:type="dxa"/>
            </w:tcMar>
            <w:vAlign w:val="center"/>
          </w:tcPr>
          <w:p w14:paraId="2A00B04A" w14:textId="77777777" w:rsidR="0015577C" w:rsidRDefault="00000000">
            <w:pPr>
              <w:spacing w:before="20" w:after="20"/>
            </w:pPr>
            <w:r>
              <w:rPr>
                <w:sz w:val="18"/>
                <w:szCs w:val="18"/>
              </w:rPr>
              <w:t>Defect</w:t>
            </w:r>
          </w:p>
        </w:tc>
        <w:tc>
          <w:tcPr>
            <w:tcW w:w="2340" w:type="dxa"/>
            <w:shd w:val="clear" w:color="auto" w:fill="E8EEF7"/>
            <w:tcMar>
              <w:top w:w="60" w:type="dxa"/>
              <w:left w:w="80" w:type="dxa"/>
              <w:bottom w:w="60" w:type="dxa"/>
              <w:right w:w="80" w:type="dxa"/>
            </w:tcMar>
            <w:vAlign w:val="center"/>
          </w:tcPr>
          <w:p w14:paraId="7777DE05" w14:textId="77777777" w:rsidR="0015577C" w:rsidRDefault="00000000">
            <w:pPr>
              <w:spacing w:before="20" w:after="20"/>
            </w:pPr>
            <w:r>
              <w:rPr>
                <w:sz w:val="18"/>
                <w:szCs w:val="18"/>
              </w:rPr>
              <w:t>Consequence</w:t>
            </w:r>
          </w:p>
        </w:tc>
        <w:tc>
          <w:tcPr>
            <w:tcW w:w="2340" w:type="dxa"/>
            <w:shd w:val="clear" w:color="auto" w:fill="E8EEF7"/>
            <w:tcMar>
              <w:top w:w="60" w:type="dxa"/>
              <w:left w:w="80" w:type="dxa"/>
              <w:bottom w:w="60" w:type="dxa"/>
              <w:right w:w="80" w:type="dxa"/>
            </w:tcMar>
            <w:vAlign w:val="center"/>
          </w:tcPr>
          <w:p w14:paraId="4C8D6F89" w14:textId="77777777" w:rsidR="0015577C" w:rsidRDefault="00000000">
            <w:pPr>
              <w:spacing w:before="20" w:after="20"/>
            </w:pPr>
            <w:r>
              <w:rPr>
                <w:sz w:val="18"/>
                <w:szCs w:val="18"/>
              </w:rPr>
              <w:t>Workaround</w:t>
            </w:r>
          </w:p>
        </w:tc>
      </w:tr>
      <w:tr w:rsidR="0015577C" w14:paraId="2536E82A"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40DA9FA8" w14:textId="77777777" w:rsidR="0015577C" w:rsidRDefault="00000000">
            <w:pPr>
              <w:spacing w:before="20" w:after="20"/>
            </w:pPr>
            <w:r>
              <w:rPr>
                <w:sz w:val="18"/>
                <w:szCs w:val="18"/>
              </w:rPr>
              <w:t>1</w:t>
            </w:r>
          </w:p>
        </w:tc>
        <w:tc>
          <w:tcPr>
            <w:tcW w:w="2340" w:type="dxa"/>
            <w:tcMar>
              <w:top w:w="60" w:type="dxa"/>
              <w:left w:w="80" w:type="dxa"/>
              <w:bottom w:w="60" w:type="dxa"/>
              <w:right w:w="80" w:type="dxa"/>
            </w:tcMar>
            <w:vAlign w:val="center"/>
          </w:tcPr>
          <w:p w14:paraId="1E2BBF3C" w14:textId="77777777" w:rsidR="0015577C" w:rsidRDefault="00000000">
            <w:pPr>
              <w:spacing w:before="20" w:after="20"/>
            </w:pPr>
            <w:r>
              <w:rPr>
                <w:b/>
                <w:bCs/>
                <w:sz w:val="18"/>
                <w:szCs w:val="18"/>
              </w:rPr>
              <w:t xml:space="preserve">No authentication anywhere in </w:t>
            </w:r>
            <w:proofErr w:type="spellStart"/>
            <w:r>
              <w:rPr>
                <w:rFonts w:ascii="Consolas" w:hAnsi="Consolas" w:cs="Consolas"/>
                <w:b/>
                <w:bCs/>
                <w:color w:val="A31515"/>
                <w:sz w:val="18"/>
                <w:szCs w:val="18"/>
              </w:rPr>
              <w:t>php</w:t>
            </w:r>
            <w:proofErr w:type="spellEnd"/>
            <w:r>
              <w:rPr>
                <w:rFonts w:ascii="Consolas" w:hAnsi="Consolas" w:cs="Consolas"/>
                <w:b/>
                <w:bCs/>
                <w:color w:val="A31515"/>
                <w:sz w:val="18"/>
                <w:szCs w:val="18"/>
              </w:rPr>
              <w:t>/</w:t>
            </w:r>
          </w:p>
        </w:tc>
        <w:tc>
          <w:tcPr>
            <w:tcW w:w="2340" w:type="dxa"/>
            <w:tcMar>
              <w:top w:w="60" w:type="dxa"/>
              <w:left w:w="80" w:type="dxa"/>
              <w:bottom w:w="60" w:type="dxa"/>
              <w:right w:w="80" w:type="dxa"/>
            </w:tcMar>
            <w:vAlign w:val="center"/>
          </w:tcPr>
          <w:p w14:paraId="0F54140D" w14:textId="77777777" w:rsidR="0015577C" w:rsidRDefault="00000000">
            <w:pPr>
              <w:spacing w:before="20" w:after="20"/>
            </w:pPr>
            <w:r>
              <w:rPr>
                <w:sz w:val="18"/>
                <w:szCs w:val="18"/>
              </w:rPr>
              <w:t xml:space="preserve">Any caller who can reach the sidecar can read, overwrite, re-point or delete any </w:t>
            </w:r>
            <w:proofErr w:type="spellStart"/>
            <w:r>
              <w:rPr>
                <w:sz w:val="18"/>
                <w:szCs w:val="18"/>
              </w:rPr>
              <w:t>programme's</w:t>
            </w:r>
            <w:proofErr w:type="spellEnd"/>
            <w:r>
              <w:rPr>
                <w:sz w:val="18"/>
                <w:szCs w:val="18"/>
              </w:rPr>
              <w:t xml:space="preserve"> rubric, and can overwrite marks</w:t>
            </w:r>
          </w:p>
        </w:tc>
        <w:tc>
          <w:tcPr>
            <w:tcW w:w="2340" w:type="dxa"/>
            <w:tcMar>
              <w:top w:w="60" w:type="dxa"/>
              <w:left w:w="80" w:type="dxa"/>
              <w:bottom w:w="60" w:type="dxa"/>
              <w:right w:w="80" w:type="dxa"/>
            </w:tcMar>
            <w:vAlign w:val="center"/>
          </w:tcPr>
          <w:p w14:paraId="2791F37E" w14:textId="77777777" w:rsidR="0015577C" w:rsidRDefault="00000000">
            <w:pPr>
              <w:spacing w:before="20" w:after="20"/>
            </w:pPr>
            <w:r>
              <w:rPr>
                <w:sz w:val="18"/>
                <w:szCs w:val="18"/>
              </w:rPr>
              <w:t>Do not expose the sidecar. §16.1</w:t>
            </w:r>
          </w:p>
        </w:tc>
      </w:tr>
      <w:tr w:rsidR="0015577C" w14:paraId="05E86A62"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4675605C" w14:textId="77777777" w:rsidR="0015577C" w:rsidRDefault="00000000">
            <w:pPr>
              <w:spacing w:before="20" w:after="20"/>
            </w:pPr>
            <w:r>
              <w:rPr>
                <w:sz w:val="18"/>
                <w:szCs w:val="18"/>
              </w:rPr>
              <w:t>2</w:t>
            </w:r>
          </w:p>
        </w:tc>
        <w:tc>
          <w:tcPr>
            <w:tcW w:w="2340" w:type="dxa"/>
            <w:tcMar>
              <w:top w:w="60" w:type="dxa"/>
              <w:left w:w="80" w:type="dxa"/>
              <w:bottom w:w="60" w:type="dxa"/>
              <w:right w:w="80" w:type="dxa"/>
            </w:tcMar>
            <w:vAlign w:val="center"/>
          </w:tcPr>
          <w:p w14:paraId="1FFE7FBE" w14:textId="77777777" w:rsidR="0015577C" w:rsidRDefault="00000000">
            <w:pPr>
              <w:spacing w:before="20" w:after="20"/>
            </w:pPr>
            <w:proofErr w:type="spellStart"/>
            <w:r>
              <w:rPr>
                <w:rFonts w:ascii="Consolas" w:hAnsi="Consolas" w:cs="Consolas"/>
                <w:b/>
                <w:bCs/>
                <w:color w:val="A31515"/>
                <w:sz w:val="18"/>
                <w:szCs w:val="18"/>
              </w:rPr>
              <w:t>save_mark.php</w:t>
            </w:r>
            <w:proofErr w:type="spellEnd"/>
            <w:r>
              <w:rPr>
                <w:b/>
                <w:bCs/>
                <w:sz w:val="18"/>
                <w:szCs w:val="18"/>
              </w:rPr>
              <w:t xml:space="preserve"> has no unique index behind its identity rule</w:t>
            </w:r>
          </w:p>
        </w:tc>
        <w:tc>
          <w:tcPr>
            <w:tcW w:w="2340" w:type="dxa"/>
            <w:tcMar>
              <w:top w:w="60" w:type="dxa"/>
              <w:left w:w="80" w:type="dxa"/>
              <w:bottom w:w="60" w:type="dxa"/>
              <w:right w:w="80" w:type="dxa"/>
            </w:tcMar>
            <w:vAlign w:val="center"/>
          </w:tcPr>
          <w:p w14:paraId="01775918" w14:textId="77777777" w:rsidR="0015577C" w:rsidRDefault="00000000">
            <w:pPr>
              <w:spacing w:before="20" w:after="20"/>
            </w:pPr>
            <w:r>
              <w:rPr>
                <w:sz w:val="18"/>
                <w:szCs w:val="18"/>
              </w:rPr>
              <w:t>Concurrent saves for one student can insert duplicate rows; the next save then updates only the first, while the listing returns all of them, so counts and totals double</w:t>
            </w:r>
          </w:p>
        </w:tc>
        <w:tc>
          <w:tcPr>
            <w:tcW w:w="2340" w:type="dxa"/>
            <w:tcMar>
              <w:top w:w="60" w:type="dxa"/>
              <w:left w:w="80" w:type="dxa"/>
              <w:bottom w:w="60" w:type="dxa"/>
              <w:right w:w="80" w:type="dxa"/>
            </w:tcMar>
            <w:vAlign w:val="center"/>
          </w:tcPr>
          <w:p w14:paraId="5AA1A29E" w14:textId="77777777" w:rsidR="0015577C" w:rsidRDefault="00000000">
            <w:pPr>
              <w:spacing w:before="20" w:after="20"/>
            </w:pPr>
            <w:r>
              <w:rPr>
                <w:sz w:val="18"/>
                <w:szCs w:val="18"/>
              </w:rPr>
              <w:t>Save once per student per template, and clear a stale duplicate by hand</w:t>
            </w:r>
          </w:p>
        </w:tc>
      </w:tr>
      <w:tr w:rsidR="0015577C" w14:paraId="083960AC"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4045EE85" w14:textId="77777777" w:rsidR="0015577C" w:rsidRDefault="00000000">
            <w:pPr>
              <w:spacing w:before="20" w:after="20"/>
            </w:pPr>
            <w:r>
              <w:rPr>
                <w:sz w:val="18"/>
                <w:szCs w:val="18"/>
              </w:rPr>
              <w:t>3</w:t>
            </w:r>
          </w:p>
        </w:tc>
        <w:tc>
          <w:tcPr>
            <w:tcW w:w="2340" w:type="dxa"/>
            <w:tcMar>
              <w:top w:w="60" w:type="dxa"/>
              <w:left w:w="80" w:type="dxa"/>
              <w:bottom w:w="60" w:type="dxa"/>
              <w:right w:w="80" w:type="dxa"/>
            </w:tcMar>
            <w:vAlign w:val="center"/>
          </w:tcPr>
          <w:p w14:paraId="55DC31A4" w14:textId="77777777" w:rsidR="0015577C" w:rsidRDefault="00000000">
            <w:pPr>
              <w:spacing w:before="20" w:after="20"/>
            </w:pPr>
            <w:r>
              <w:rPr>
                <w:b/>
                <w:bCs/>
                <w:sz w:val="18"/>
                <w:szCs w:val="18"/>
              </w:rPr>
              <w:t>Every PHP error is HTTP 200</w:t>
            </w:r>
            <w:r>
              <w:rPr>
                <w:sz w:val="18"/>
                <w:szCs w:val="18"/>
              </w:rPr>
              <w:t>, and a statement failure is an unhandled exception</w:t>
            </w:r>
          </w:p>
        </w:tc>
        <w:tc>
          <w:tcPr>
            <w:tcW w:w="2340" w:type="dxa"/>
            <w:tcMar>
              <w:top w:w="60" w:type="dxa"/>
              <w:left w:w="80" w:type="dxa"/>
              <w:bottom w:w="60" w:type="dxa"/>
              <w:right w:w="80" w:type="dxa"/>
            </w:tcMar>
            <w:vAlign w:val="center"/>
          </w:tcPr>
          <w:p w14:paraId="7B694BCC" w14:textId="77777777" w:rsidR="0015577C" w:rsidRDefault="00000000">
            <w:pPr>
              <w:spacing w:before="20" w:after="20"/>
            </w:pPr>
            <w:r>
              <w:rPr>
                <w:sz w:val="18"/>
                <w:szCs w:val="18"/>
              </w:rPr>
              <w:t xml:space="preserve">A client that checks the status sees success </w:t>
            </w:r>
            <w:proofErr w:type="spellStart"/>
            <w:r>
              <w:rPr>
                <w:sz w:val="18"/>
                <w:szCs w:val="18"/>
              </w:rPr>
              <w:t>on</w:t>
            </w:r>
            <w:proofErr w:type="spellEnd"/>
            <w:r>
              <w:rPr>
                <w:sz w:val="18"/>
                <w:szCs w:val="18"/>
              </w:rPr>
              <w:t xml:space="preserve"> failure; a database error produces HTTP 500 with a non-JSON body</w:t>
            </w:r>
          </w:p>
        </w:tc>
        <w:tc>
          <w:tcPr>
            <w:tcW w:w="2340" w:type="dxa"/>
            <w:tcMar>
              <w:top w:w="60" w:type="dxa"/>
              <w:left w:w="80" w:type="dxa"/>
              <w:bottom w:w="60" w:type="dxa"/>
              <w:right w:w="80" w:type="dxa"/>
            </w:tcMar>
            <w:vAlign w:val="center"/>
          </w:tcPr>
          <w:p w14:paraId="118DCE8B" w14:textId="77777777" w:rsidR="0015577C" w:rsidRDefault="00000000">
            <w:pPr>
              <w:spacing w:before="20" w:after="20"/>
            </w:pPr>
            <w:r>
              <w:rPr>
                <w:sz w:val="18"/>
                <w:szCs w:val="18"/>
              </w:rPr>
              <w:t>Always read the response body (§13.7)</w:t>
            </w:r>
          </w:p>
        </w:tc>
      </w:tr>
      <w:tr w:rsidR="0015577C" w14:paraId="621A3927"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1C3E667A" w14:textId="77777777" w:rsidR="0015577C" w:rsidRDefault="00000000">
            <w:pPr>
              <w:spacing w:before="20" w:after="20"/>
            </w:pPr>
            <w:r>
              <w:rPr>
                <w:sz w:val="18"/>
                <w:szCs w:val="18"/>
              </w:rPr>
              <w:t>4</w:t>
            </w:r>
          </w:p>
        </w:tc>
        <w:tc>
          <w:tcPr>
            <w:tcW w:w="2340" w:type="dxa"/>
            <w:tcMar>
              <w:top w:w="60" w:type="dxa"/>
              <w:left w:w="80" w:type="dxa"/>
              <w:bottom w:w="60" w:type="dxa"/>
              <w:right w:w="80" w:type="dxa"/>
            </w:tcMar>
            <w:vAlign w:val="center"/>
          </w:tcPr>
          <w:p w14:paraId="20EE0E72" w14:textId="77777777" w:rsidR="0015577C" w:rsidRDefault="00000000">
            <w:pPr>
              <w:spacing w:before="20" w:after="20"/>
            </w:pPr>
            <w:r>
              <w:rPr>
                <w:b/>
                <w:bCs/>
                <w:sz w:val="18"/>
                <w:szCs w:val="18"/>
              </w:rPr>
              <w:t xml:space="preserve">The </w:t>
            </w:r>
            <w:proofErr w:type="spellStart"/>
            <w:r>
              <w:rPr>
                <w:b/>
                <w:bCs/>
                <w:sz w:val="18"/>
                <w:szCs w:val="18"/>
              </w:rPr>
              <w:t>programme</w:t>
            </w:r>
            <w:proofErr w:type="spellEnd"/>
            <w:r>
              <w:rPr>
                <w:b/>
                <w:bCs/>
                <w:sz w:val="18"/>
                <w:szCs w:val="18"/>
              </w:rPr>
              <w:t xml:space="preserve"> foreign keys have no delete rule at the database level</w:t>
            </w:r>
            <w:r>
              <w:rPr>
                <w:sz w:val="18"/>
                <w:szCs w:val="18"/>
              </w:rPr>
              <w:t>, although the models declare one</w:t>
            </w:r>
          </w:p>
        </w:tc>
        <w:tc>
          <w:tcPr>
            <w:tcW w:w="2340" w:type="dxa"/>
            <w:tcMar>
              <w:top w:w="60" w:type="dxa"/>
              <w:left w:w="80" w:type="dxa"/>
              <w:bottom w:w="60" w:type="dxa"/>
              <w:right w:w="80" w:type="dxa"/>
            </w:tcMar>
            <w:vAlign w:val="center"/>
          </w:tcPr>
          <w:p w14:paraId="67ACE0C3" w14:textId="77777777" w:rsidR="0015577C" w:rsidRDefault="00000000">
            <w:pPr>
              <w:spacing w:before="20" w:after="20"/>
            </w:pPr>
            <w:r>
              <w:rPr>
                <w:sz w:val="18"/>
                <w:szCs w:val="18"/>
              </w:rPr>
              <w:t xml:space="preserve">A raw-SQL delete of a </w:t>
            </w:r>
            <w:proofErr w:type="spellStart"/>
            <w:r>
              <w:rPr>
                <w:sz w:val="18"/>
                <w:szCs w:val="18"/>
              </w:rPr>
              <w:t>programme</w:t>
            </w:r>
            <w:proofErr w:type="spellEnd"/>
            <w:r>
              <w:rPr>
                <w:sz w:val="18"/>
                <w:szCs w:val="18"/>
              </w:rPr>
              <w:t xml:space="preserve"> that still has templates, marks or active mappings fails with a foreign-key error. Django-side deletes are unaffected, because the ORM emulates the rule</w:t>
            </w:r>
          </w:p>
        </w:tc>
        <w:tc>
          <w:tcPr>
            <w:tcW w:w="2340" w:type="dxa"/>
            <w:tcMar>
              <w:top w:w="60" w:type="dxa"/>
              <w:left w:w="80" w:type="dxa"/>
              <w:bottom w:w="60" w:type="dxa"/>
              <w:right w:w="80" w:type="dxa"/>
            </w:tcMar>
            <w:vAlign w:val="center"/>
          </w:tcPr>
          <w:p w14:paraId="6E377F44" w14:textId="77777777" w:rsidR="0015577C" w:rsidRDefault="00000000">
            <w:pPr>
              <w:spacing w:before="20" w:after="20"/>
            </w:pPr>
            <w:r>
              <w:rPr>
                <w:sz w:val="18"/>
                <w:szCs w:val="18"/>
              </w:rPr>
              <w:t xml:space="preserve">Delete </w:t>
            </w:r>
            <w:proofErr w:type="spellStart"/>
            <w:r>
              <w:rPr>
                <w:sz w:val="18"/>
                <w:szCs w:val="18"/>
              </w:rPr>
              <w:t>programmes</w:t>
            </w:r>
            <w:proofErr w:type="spellEnd"/>
            <w:r>
              <w:rPr>
                <w:sz w:val="18"/>
                <w:szCs w:val="18"/>
              </w:rPr>
              <w:t xml:space="preserve"> through Django, or clear their rubrics first</w:t>
            </w:r>
          </w:p>
        </w:tc>
      </w:tr>
      <w:tr w:rsidR="0015577C" w14:paraId="0BB063EE"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230F8B46" w14:textId="77777777" w:rsidR="0015577C" w:rsidRDefault="00000000">
            <w:pPr>
              <w:spacing w:before="20" w:after="20"/>
            </w:pPr>
            <w:r>
              <w:rPr>
                <w:sz w:val="18"/>
                <w:szCs w:val="18"/>
              </w:rPr>
              <w:t>5</w:t>
            </w:r>
          </w:p>
        </w:tc>
        <w:tc>
          <w:tcPr>
            <w:tcW w:w="2340" w:type="dxa"/>
            <w:tcMar>
              <w:top w:w="60" w:type="dxa"/>
              <w:left w:w="80" w:type="dxa"/>
              <w:bottom w:w="60" w:type="dxa"/>
              <w:right w:w="80" w:type="dxa"/>
            </w:tcMar>
            <w:vAlign w:val="center"/>
          </w:tcPr>
          <w:p w14:paraId="265ECACE" w14:textId="77777777" w:rsidR="0015577C" w:rsidRDefault="00000000">
            <w:pPr>
              <w:spacing w:before="20" w:after="20"/>
            </w:pPr>
            <w:proofErr w:type="spellStart"/>
            <w:r>
              <w:rPr>
                <w:rFonts w:ascii="Consolas" w:hAnsi="Consolas" w:cs="Consolas"/>
                <w:b/>
                <w:bCs/>
                <w:color w:val="A31515"/>
                <w:sz w:val="18"/>
                <w:szCs w:val="18"/>
              </w:rPr>
              <w:t>get_active_template.php</w:t>
            </w:r>
            <w:proofErr w:type="spellEnd"/>
            <w:r>
              <w:rPr>
                <w:b/>
                <w:bCs/>
                <w:sz w:val="18"/>
                <w:szCs w:val="18"/>
              </w:rPr>
              <w:t xml:space="preserve"> is non-deterministic without a </w:t>
            </w:r>
            <w:proofErr w:type="spellStart"/>
            <w:r>
              <w:rPr>
                <w:b/>
                <w:bCs/>
                <w:sz w:val="18"/>
                <w:szCs w:val="18"/>
              </w:rPr>
              <w:t>programme</w:t>
            </w:r>
            <w:proofErr w:type="spellEnd"/>
          </w:p>
        </w:tc>
        <w:tc>
          <w:tcPr>
            <w:tcW w:w="2340" w:type="dxa"/>
            <w:tcMar>
              <w:top w:w="60" w:type="dxa"/>
              <w:left w:w="80" w:type="dxa"/>
              <w:bottom w:w="60" w:type="dxa"/>
              <w:right w:w="80" w:type="dxa"/>
            </w:tcMar>
            <w:vAlign w:val="center"/>
          </w:tcPr>
          <w:p w14:paraId="1D971A87" w14:textId="77777777" w:rsidR="0015577C" w:rsidRDefault="00000000">
            <w:pPr>
              <w:spacing w:before="20" w:after="20"/>
            </w:pPr>
            <w:r>
              <w:rPr>
                <w:sz w:val="18"/>
                <w:szCs w:val="18"/>
              </w:rPr>
              <w:t xml:space="preserve">With four mappings per </w:t>
            </w:r>
            <w:proofErr w:type="gramStart"/>
            <w:r>
              <w:rPr>
                <w:sz w:val="18"/>
                <w:szCs w:val="18"/>
              </w:rPr>
              <w:t>stage</w:t>
            </w:r>
            <w:proofErr w:type="gramEnd"/>
            <w:r>
              <w:rPr>
                <w:sz w:val="18"/>
                <w:szCs w:val="18"/>
              </w:rPr>
              <w:t xml:space="preserve"> it can return an arbitrary cohort's rubric</w:t>
            </w:r>
          </w:p>
        </w:tc>
        <w:tc>
          <w:tcPr>
            <w:tcW w:w="2340" w:type="dxa"/>
            <w:tcMar>
              <w:top w:w="60" w:type="dxa"/>
              <w:left w:w="80" w:type="dxa"/>
              <w:bottom w:w="60" w:type="dxa"/>
              <w:right w:w="80" w:type="dxa"/>
            </w:tcMar>
            <w:vAlign w:val="center"/>
          </w:tcPr>
          <w:p w14:paraId="48E170C7" w14:textId="77777777" w:rsidR="0015577C" w:rsidRDefault="00000000">
            <w:pPr>
              <w:spacing w:before="20" w:after="20"/>
            </w:pPr>
            <w:r>
              <w:rPr>
                <w:sz w:val="18"/>
                <w:szCs w:val="18"/>
              </w:rPr>
              <w:t xml:space="preserve">Always pass </w:t>
            </w:r>
            <w:proofErr w:type="spellStart"/>
            <w:r>
              <w:rPr>
                <w:rFonts w:ascii="Consolas" w:hAnsi="Consolas" w:cs="Consolas"/>
                <w:color w:val="A31515"/>
                <w:sz w:val="18"/>
                <w:szCs w:val="18"/>
              </w:rPr>
              <w:t>programme</w:t>
            </w:r>
            <w:proofErr w:type="spellEnd"/>
          </w:p>
        </w:tc>
      </w:tr>
      <w:tr w:rsidR="0015577C" w14:paraId="5DF166C0"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08F64894" w14:textId="77777777" w:rsidR="0015577C" w:rsidRDefault="00000000">
            <w:pPr>
              <w:spacing w:before="20" w:after="20"/>
            </w:pPr>
            <w:r>
              <w:rPr>
                <w:sz w:val="18"/>
                <w:szCs w:val="18"/>
              </w:rPr>
              <w:t>6</w:t>
            </w:r>
          </w:p>
        </w:tc>
        <w:tc>
          <w:tcPr>
            <w:tcW w:w="2340" w:type="dxa"/>
            <w:tcMar>
              <w:top w:w="60" w:type="dxa"/>
              <w:left w:w="80" w:type="dxa"/>
              <w:bottom w:w="60" w:type="dxa"/>
              <w:right w:w="80" w:type="dxa"/>
            </w:tcMar>
            <w:vAlign w:val="center"/>
          </w:tcPr>
          <w:p w14:paraId="6B4B0232" w14:textId="77777777" w:rsidR="0015577C" w:rsidRDefault="00000000">
            <w:pPr>
              <w:spacing w:before="20" w:after="20"/>
            </w:pPr>
            <w:proofErr w:type="spellStart"/>
            <w:r>
              <w:rPr>
                <w:rFonts w:ascii="Consolas" w:hAnsi="Consolas" w:cs="Consolas"/>
                <w:b/>
                <w:bCs/>
                <w:color w:val="A31515"/>
                <w:sz w:val="18"/>
                <w:szCs w:val="18"/>
              </w:rPr>
              <w:t>list_marks.php</w:t>
            </w:r>
            <w:proofErr w:type="spellEnd"/>
            <w:r>
              <w:rPr>
                <w:b/>
                <w:bCs/>
                <w:sz w:val="18"/>
                <w:szCs w:val="18"/>
              </w:rPr>
              <w:t xml:space="preserve"> does not share the writers' stage aliases</w:t>
            </w:r>
          </w:p>
        </w:tc>
        <w:tc>
          <w:tcPr>
            <w:tcW w:w="2340" w:type="dxa"/>
            <w:tcMar>
              <w:top w:w="60" w:type="dxa"/>
              <w:left w:w="80" w:type="dxa"/>
              <w:bottom w:w="60" w:type="dxa"/>
              <w:right w:w="80" w:type="dxa"/>
            </w:tcMar>
            <w:vAlign w:val="center"/>
          </w:tcPr>
          <w:p w14:paraId="37A02D5A" w14:textId="77777777" w:rsidR="0015577C" w:rsidRDefault="00000000">
            <w:pPr>
              <w:spacing w:before="20" w:after="20"/>
            </w:pPr>
            <w:r>
              <w:rPr>
                <w:sz w:val="18"/>
                <w:szCs w:val="18"/>
              </w:rPr>
              <w:t xml:space="preserve">A stage passed as </w:t>
            </w:r>
            <w:r>
              <w:rPr>
                <w:rFonts w:ascii="Consolas" w:hAnsi="Consolas" w:cs="Consolas"/>
                <w:color w:val="A31515"/>
                <w:sz w:val="18"/>
                <w:szCs w:val="18"/>
              </w:rPr>
              <w:t>1</w:t>
            </w:r>
            <w:r>
              <w:rPr>
                <w:sz w:val="18"/>
                <w:szCs w:val="18"/>
              </w:rPr>
              <w:t xml:space="preserve"> or as a </w:t>
            </w:r>
            <w:r>
              <w:rPr>
                <w:rFonts w:ascii="Consolas" w:hAnsi="Consolas" w:cs="Consolas"/>
                <w:color w:val="A31515"/>
                <w:sz w:val="18"/>
                <w:szCs w:val="18"/>
              </w:rPr>
              <w:t>PROJECT</w:t>
            </w:r>
            <w:r>
              <w:rPr>
                <w:sz w:val="18"/>
                <w:szCs w:val="18"/>
              </w:rPr>
              <w:t xml:space="preserve"> label matches nothing</w:t>
            </w:r>
          </w:p>
        </w:tc>
        <w:tc>
          <w:tcPr>
            <w:tcW w:w="2340" w:type="dxa"/>
            <w:tcMar>
              <w:top w:w="60" w:type="dxa"/>
              <w:left w:w="80" w:type="dxa"/>
              <w:bottom w:w="60" w:type="dxa"/>
              <w:right w:w="80" w:type="dxa"/>
            </w:tcMar>
            <w:vAlign w:val="center"/>
          </w:tcPr>
          <w:p w14:paraId="16F8B2D6" w14:textId="77777777" w:rsidR="0015577C" w:rsidRDefault="00000000">
            <w:pPr>
              <w:spacing w:before="20" w:after="20"/>
            </w:pPr>
            <w:r>
              <w:rPr>
                <w:sz w:val="18"/>
                <w:szCs w:val="18"/>
              </w:rPr>
              <w:t xml:space="preserve">Pass </w:t>
            </w:r>
            <w:r>
              <w:rPr>
                <w:rFonts w:ascii="Consolas" w:hAnsi="Consolas" w:cs="Consolas"/>
                <w:color w:val="A31515"/>
                <w:sz w:val="18"/>
                <w:szCs w:val="18"/>
              </w:rPr>
              <w:t>FYP1</w:t>
            </w:r>
            <w:r>
              <w:rPr>
                <w:sz w:val="18"/>
                <w:szCs w:val="18"/>
              </w:rPr>
              <w:t xml:space="preserve">, </w:t>
            </w:r>
            <w:r>
              <w:rPr>
                <w:rFonts w:ascii="Consolas" w:hAnsi="Consolas" w:cs="Consolas"/>
                <w:color w:val="A31515"/>
                <w:sz w:val="18"/>
                <w:szCs w:val="18"/>
              </w:rPr>
              <w:t>FYP2</w:t>
            </w:r>
            <w:r>
              <w:rPr>
                <w:sz w:val="18"/>
                <w:szCs w:val="18"/>
              </w:rPr>
              <w:t xml:space="preserve"> or </w:t>
            </w:r>
            <w:r>
              <w:rPr>
                <w:rFonts w:ascii="Consolas" w:hAnsi="Consolas" w:cs="Consolas"/>
                <w:color w:val="A31515"/>
                <w:sz w:val="18"/>
                <w:szCs w:val="18"/>
              </w:rPr>
              <w:t>PROPOSAL</w:t>
            </w:r>
          </w:p>
        </w:tc>
      </w:tr>
      <w:tr w:rsidR="0015577C" w14:paraId="7E79836B"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10FFB7A2" w14:textId="77777777" w:rsidR="0015577C" w:rsidRDefault="00000000">
            <w:pPr>
              <w:spacing w:before="20" w:after="20"/>
            </w:pPr>
            <w:r>
              <w:rPr>
                <w:sz w:val="18"/>
                <w:szCs w:val="18"/>
              </w:rPr>
              <w:t>7</w:t>
            </w:r>
          </w:p>
        </w:tc>
        <w:tc>
          <w:tcPr>
            <w:tcW w:w="2340" w:type="dxa"/>
            <w:tcMar>
              <w:top w:w="60" w:type="dxa"/>
              <w:left w:w="80" w:type="dxa"/>
              <w:bottom w:w="60" w:type="dxa"/>
              <w:right w:w="80" w:type="dxa"/>
            </w:tcMar>
            <w:vAlign w:val="center"/>
          </w:tcPr>
          <w:p w14:paraId="3D347A33" w14:textId="77777777" w:rsidR="0015577C" w:rsidRDefault="00000000">
            <w:pPr>
              <w:spacing w:before="20" w:after="20"/>
            </w:pPr>
            <w:r>
              <w:rPr>
                <w:b/>
                <w:bCs/>
                <w:sz w:val="18"/>
                <w:szCs w:val="18"/>
              </w:rPr>
              <w:t>No indexes on the columns the listing queries order by</w:t>
            </w:r>
            <w:r>
              <w:rPr>
                <w:sz w:val="18"/>
                <w:szCs w:val="18"/>
              </w:rPr>
              <w:t xml:space="preserve"> (</w:t>
            </w:r>
            <w:proofErr w:type="spellStart"/>
            <w:r>
              <w:rPr>
                <w:rFonts w:ascii="Consolas" w:hAnsi="Consolas" w:cs="Consolas"/>
                <w:color w:val="A31515"/>
                <w:sz w:val="18"/>
                <w:szCs w:val="18"/>
              </w:rPr>
              <w:t>updated_at</w:t>
            </w:r>
            <w:proofErr w:type="spellEnd"/>
            <w:r>
              <w:rPr>
                <w:sz w:val="18"/>
                <w:szCs w:val="18"/>
              </w:rPr>
              <w:t xml:space="preserve">, </w:t>
            </w:r>
            <w:proofErr w:type="spellStart"/>
            <w:r>
              <w:rPr>
                <w:rFonts w:ascii="Consolas" w:hAnsi="Consolas" w:cs="Consolas"/>
                <w:color w:val="A31515"/>
                <w:sz w:val="18"/>
                <w:szCs w:val="18"/>
              </w:rPr>
              <w:t>evaluated_at</w:t>
            </w:r>
            <w:proofErr w:type="spellEnd"/>
            <w:r>
              <w:rPr>
                <w:sz w:val="18"/>
                <w:szCs w:val="18"/>
              </w:rPr>
              <w:t xml:space="preserve">, </w:t>
            </w:r>
            <w:proofErr w:type="spellStart"/>
            <w:r>
              <w:rPr>
                <w:rFonts w:ascii="Consolas" w:hAnsi="Consolas" w:cs="Consolas"/>
                <w:color w:val="A31515"/>
                <w:sz w:val="18"/>
                <w:szCs w:val="18"/>
              </w:rPr>
              <w:t>is_active</w:t>
            </w:r>
            <w:proofErr w:type="spellEnd"/>
            <w:r>
              <w:rPr>
                <w:sz w:val="18"/>
                <w:szCs w:val="18"/>
              </w:rPr>
              <w:t>)</w:t>
            </w:r>
          </w:p>
        </w:tc>
        <w:tc>
          <w:tcPr>
            <w:tcW w:w="2340" w:type="dxa"/>
            <w:tcMar>
              <w:top w:w="60" w:type="dxa"/>
              <w:left w:w="80" w:type="dxa"/>
              <w:bottom w:w="60" w:type="dxa"/>
              <w:right w:w="80" w:type="dxa"/>
            </w:tcMar>
            <w:vAlign w:val="center"/>
          </w:tcPr>
          <w:p w14:paraId="2140C0C9" w14:textId="77777777" w:rsidR="0015577C" w:rsidRDefault="00000000">
            <w:pPr>
              <w:spacing w:before="20" w:after="20"/>
            </w:pPr>
            <w:r>
              <w:rPr>
                <w:sz w:val="18"/>
                <w:szCs w:val="18"/>
              </w:rPr>
              <w:t>Slower listings as the data grows</w:t>
            </w:r>
          </w:p>
        </w:tc>
        <w:tc>
          <w:tcPr>
            <w:tcW w:w="2340" w:type="dxa"/>
            <w:tcMar>
              <w:top w:w="60" w:type="dxa"/>
              <w:left w:w="80" w:type="dxa"/>
              <w:bottom w:w="60" w:type="dxa"/>
              <w:right w:w="80" w:type="dxa"/>
            </w:tcMar>
            <w:vAlign w:val="center"/>
          </w:tcPr>
          <w:p w14:paraId="4C3092B8" w14:textId="77777777" w:rsidR="0015577C" w:rsidRDefault="00000000">
            <w:pPr>
              <w:spacing w:before="20" w:after="20"/>
            </w:pPr>
            <w:r>
              <w:rPr>
                <w:sz w:val="18"/>
                <w:szCs w:val="18"/>
              </w:rPr>
              <w:t>None needed at this scale</w:t>
            </w:r>
          </w:p>
        </w:tc>
      </w:tr>
      <w:tr w:rsidR="0015577C" w14:paraId="54D1DE1D"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16B39343" w14:textId="77777777" w:rsidR="0015577C" w:rsidRDefault="00000000">
            <w:pPr>
              <w:spacing w:before="20" w:after="20"/>
            </w:pPr>
            <w:r>
              <w:rPr>
                <w:sz w:val="18"/>
                <w:szCs w:val="18"/>
              </w:rPr>
              <w:t>8</w:t>
            </w:r>
          </w:p>
        </w:tc>
        <w:tc>
          <w:tcPr>
            <w:tcW w:w="2340" w:type="dxa"/>
            <w:tcMar>
              <w:top w:w="60" w:type="dxa"/>
              <w:left w:w="80" w:type="dxa"/>
              <w:bottom w:w="60" w:type="dxa"/>
              <w:right w:w="80" w:type="dxa"/>
            </w:tcMar>
            <w:vAlign w:val="center"/>
          </w:tcPr>
          <w:p w14:paraId="022540B1" w14:textId="77777777" w:rsidR="0015577C" w:rsidRDefault="00000000">
            <w:pPr>
              <w:spacing w:before="20" w:after="20"/>
            </w:pPr>
            <w:proofErr w:type="spellStart"/>
            <w:r>
              <w:rPr>
                <w:rFonts w:ascii="Consolas" w:hAnsi="Consolas" w:cs="Consolas"/>
                <w:b/>
                <w:bCs/>
                <w:color w:val="A31515"/>
                <w:sz w:val="18"/>
                <w:szCs w:val="18"/>
              </w:rPr>
              <w:t>save_mark.php</w:t>
            </w:r>
            <w:proofErr w:type="spellEnd"/>
            <w:r>
              <w:rPr>
                <w:b/>
                <w:bCs/>
                <w:sz w:val="18"/>
                <w:szCs w:val="18"/>
              </w:rPr>
              <w:t xml:space="preserve"> stores </w:t>
            </w:r>
            <w:proofErr w:type="spellStart"/>
            <w:r>
              <w:rPr>
                <w:rFonts w:ascii="Consolas" w:hAnsi="Consolas" w:cs="Consolas"/>
                <w:b/>
                <w:bCs/>
                <w:color w:val="A31515"/>
                <w:sz w:val="18"/>
                <w:szCs w:val="18"/>
              </w:rPr>
              <w:t>total_score</w:t>
            </w:r>
            <w:proofErr w:type="spellEnd"/>
            <w:r>
              <w:rPr>
                <w:rFonts w:ascii="Consolas" w:hAnsi="Consolas" w:cs="Consolas"/>
                <w:b/>
                <w:bCs/>
                <w:color w:val="A31515"/>
                <w:sz w:val="18"/>
                <w:szCs w:val="18"/>
              </w:rPr>
              <w:t xml:space="preserve"> = 0</w:t>
            </w:r>
            <w:r>
              <w:rPr>
                <w:sz w:val="18"/>
                <w:szCs w:val="18"/>
              </w:rPr>
              <w:t xml:space="preserve"> when the </w:t>
            </w:r>
            <w:r>
              <w:rPr>
                <w:sz w:val="18"/>
                <w:szCs w:val="18"/>
              </w:rPr>
              <w:lastRenderedPageBreak/>
              <w:t>client omits it</w:t>
            </w:r>
          </w:p>
        </w:tc>
        <w:tc>
          <w:tcPr>
            <w:tcW w:w="2340" w:type="dxa"/>
            <w:tcMar>
              <w:top w:w="60" w:type="dxa"/>
              <w:left w:w="80" w:type="dxa"/>
              <w:bottom w:w="60" w:type="dxa"/>
              <w:right w:w="80" w:type="dxa"/>
            </w:tcMar>
            <w:vAlign w:val="center"/>
          </w:tcPr>
          <w:p w14:paraId="6A2F877C" w14:textId="77777777" w:rsidR="0015577C" w:rsidRDefault="00000000">
            <w:pPr>
              <w:spacing w:before="20" w:after="20"/>
            </w:pPr>
            <w:r>
              <w:rPr>
                <w:sz w:val="18"/>
                <w:szCs w:val="18"/>
              </w:rPr>
              <w:lastRenderedPageBreak/>
              <w:t xml:space="preserve">A row that was never </w:t>
            </w:r>
            <w:proofErr w:type="spellStart"/>
            <w:r>
              <w:rPr>
                <w:sz w:val="18"/>
                <w:szCs w:val="18"/>
              </w:rPr>
              <w:t>totalled</w:t>
            </w:r>
            <w:proofErr w:type="spellEnd"/>
            <w:r>
              <w:rPr>
                <w:sz w:val="18"/>
                <w:szCs w:val="18"/>
              </w:rPr>
              <w:t xml:space="preserve"> is indistinguishable from one </w:t>
            </w:r>
            <w:r>
              <w:rPr>
                <w:sz w:val="18"/>
                <w:szCs w:val="18"/>
              </w:rPr>
              <w:lastRenderedPageBreak/>
              <w:t>marked zero</w:t>
            </w:r>
          </w:p>
        </w:tc>
        <w:tc>
          <w:tcPr>
            <w:tcW w:w="2340" w:type="dxa"/>
            <w:tcMar>
              <w:top w:w="60" w:type="dxa"/>
              <w:left w:w="80" w:type="dxa"/>
              <w:bottom w:w="60" w:type="dxa"/>
              <w:right w:w="80" w:type="dxa"/>
            </w:tcMar>
            <w:vAlign w:val="center"/>
          </w:tcPr>
          <w:p w14:paraId="3C6DA14D" w14:textId="77777777" w:rsidR="0015577C" w:rsidRDefault="00000000">
            <w:pPr>
              <w:spacing w:before="20" w:after="20"/>
            </w:pPr>
            <w:r>
              <w:rPr>
                <w:sz w:val="18"/>
                <w:szCs w:val="18"/>
              </w:rPr>
              <w:lastRenderedPageBreak/>
              <w:t xml:space="preserve">Always send </w:t>
            </w:r>
            <w:proofErr w:type="spellStart"/>
            <w:r>
              <w:rPr>
                <w:rFonts w:ascii="Consolas" w:hAnsi="Consolas" w:cs="Consolas"/>
                <w:color w:val="A31515"/>
                <w:sz w:val="18"/>
                <w:szCs w:val="18"/>
              </w:rPr>
              <w:t>total_score</w:t>
            </w:r>
            <w:proofErr w:type="spellEnd"/>
          </w:p>
        </w:tc>
      </w:tr>
      <w:tr w:rsidR="0015577C" w14:paraId="73C06CEF" w14:textId="77777777">
        <w:tblPrEx>
          <w:tblCellMar>
            <w:top w:w="0" w:type="dxa"/>
            <w:left w:w="0" w:type="dxa"/>
            <w:bottom w:w="0" w:type="dxa"/>
            <w:right w:w="0" w:type="dxa"/>
          </w:tblCellMar>
        </w:tblPrEx>
        <w:tc>
          <w:tcPr>
            <w:tcW w:w="2340" w:type="dxa"/>
            <w:tcMar>
              <w:top w:w="60" w:type="dxa"/>
              <w:left w:w="80" w:type="dxa"/>
              <w:bottom w:w="60" w:type="dxa"/>
              <w:right w:w="80" w:type="dxa"/>
            </w:tcMar>
            <w:vAlign w:val="center"/>
          </w:tcPr>
          <w:p w14:paraId="1242E1E5" w14:textId="77777777" w:rsidR="0015577C" w:rsidRDefault="00000000">
            <w:pPr>
              <w:spacing w:before="20" w:after="20"/>
            </w:pPr>
            <w:r>
              <w:rPr>
                <w:sz w:val="18"/>
                <w:szCs w:val="18"/>
              </w:rPr>
              <w:t>9</w:t>
            </w:r>
          </w:p>
        </w:tc>
        <w:tc>
          <w:tcPr>
            <w:tcW w:w="2340" w:type="dxa"/>
            <w:tcMar>
              <w:top w:w="60" w:type="dxa"/>
              <w:left w:w="80" w:type="dxa"/>
              <w:bottom w:w="60" w:type="dxa"/>
              <w:right w:w="80" w:type="dxa"/>
            </w:tcMar>
            <w:vAlign w:val="center"/>
          </w:tcPr>
          <w:p w14:paraId="2AE0BC20" w14:textId="77777777" w:rsidR="0015577C" w:rsidRDefault="00000000">
            <w:pPr>
              <w:spacing w:before="20" w:after="20"/>
            </w:pPr>
            <w:r>
              <w:rPr>
                <w:b/>
                <w:bCs/>
                <w:sz w:val="18"/>
                <w:szCs w:val="18"/>
              </w:rPr>
              <w:t>The milestone list view hard-codes eight milestones</w:t>
            </w:r>
          </w:p>
        </w:tc>
        <w:tc>
          <w:tcPr>
            <w:tcW w:w="2340" w:type="dxa"/>
            <w:tcMar>
              <w:top w:w="60" w:type="dxa"/>
              <w:left w:w="80" w:type="dxa"/>
              <w:bottom w:w="60" w:type="dxa"/>
              <w:right w:w="80" w:type="dxa"/>
            </w:tcMar>
            <w:vAlign w:val="center"/>
          </w:tcPr>
          <w:p w14:paraId="0A9DD85E" w14:textId="77777777" w:rsidR="0015577C" w:rsidRDefault="00000000">
            <w:pPr>
              <w:spacing w:before="20" w:after="20"/>
            </w:pPr>
            <w:r>
              <w:rPr>
                <w:sz w:val="18"/>
                <w:szCs w:val="18"/>
              </w:rPr>
              <w:t>A form with a different entry count shows a disagreeing percentage</w:t>
            </w:r>
          </w:p>
        </w:tc>
        <w:tc>
          <w:tcPr>
            <w:tcW w:w="2340" w:type="dxa"/>
            <w:tcMar>
              <w:top w:w="60" w:type="dxa"/>
              <w:left w:w="80" w:type="dxa"/>
              <w:bottom w:w="60" w:type="dxa"/>
              <w:right w:w="80" w:type="dxa"/>
            </w:tcMar>
            <w:vAlign w:val="center"/>
          </w:tcPr>
          <w:p w14:paraId="64823F39" w14:textId="77777777" w:rsidR="0015577C" w:rsidRDefault="00000000">
            <w:pPr>
              <w:spacing w:before="20" w:after="20"/>
            </w:pPr>
            <w:r>
              <w:rPr>
                <w:sz w:val="18"/>
                <w:szCs w:val="18"/>
              </w:rPr>
              <w:t>Keep forms at the standard eight</w:t>
            </w:r>
          </w:p>
        </w:tc>
      </w:tr>
    </w:tbl>
    <w:p w14:paraId="381FF700" w14:textId="77777777" w:rsidR="0015577C" w:rsidRDefault="0015577C">
      <w:pPr>
        <w:spacing w:after="80"/>
      </w:pPr>
    </w:p>
    <w:p w14:paraId="3D537D50" w14:textId="77777777" w:rsidR="0015577C" w:rsidRDefault="00000000">
      <w:pPr>
        <w:pStyle w:val="Heading3"/>
        <w:keepNext/>
        <w:spacing w:before="240" w:after="140"/>
      </w:pPr>
      <w:bookmarkStart w:id="242" w:name="sec15_9"/>
      <w:bookmarkStart w:id="243" w:name="_Toc242090231"/>
      <w:r>
        <w:rPr>
          <w:bCs/>
          <w:sz w:val="26"/>
          <w:szCs w:val="26"/>
        </w:rPr>
        <w:t>15.9 Diagnostic commands</w:t>
      </w:r>
      <w:bookmarkEnd w:id="242"/>
      <w:bookmarkEnd w:id="243"/>
    </w:p>
    <w:p w14:paraId="46FB3663" w14:textId="77777777" w:rsidR="0015577C" w:rsidRDefault="00000000">
      <w:pPr>
        <w:pBdr>
          <w:top w:val="single" w:sz="4" w:space="4" w:color="C7D4E8"/>
          <w:left w:val="single" w:sz="4" w:space="6" w:color="C7D4E8"/>
          <w:bottom w:val="single" w:sz="4" w:space="4" w:color="C7D4E8"/>
          <w:right w:val="single" w:sz="4" w:space="4" w:color="C7D4E8"/>
        </w:pBdr>
        <w:shd w:val="clear" w:color="auto" w:fill="F5F7FA"/>
        <w:spacing w:before="100" w:after="160"/>
      </w:pPr>
      <w:r>
        <w:rPr>
          <w:rFonts w:ascii="Consolas" w:hAnsi="Consolas" w:cs="Consolas"/>
          <w:color w:val="1F3864"/>
          <w:sz w:val="18"/>
          <w:szCs w:val="18"/>
        </w:rPr>
        <w:t>cd backend</w:t>
      </w:r>
      <w:r>
        <w:br/>
      </w:r>
      <w:r>
        <w:rPr>
          <w:rFonts w:ascii="Consolas" w:hAnsi="Consolas" w:cs="Consolas"/>
          <w:color w:val="1F3864"/>
          <w:sz w:val="18"/>
          <w:szCs w:val="18"/>
        </w:rPr>
        <w:t>python manage.py check</w:t>
      </w:r>
      <w:r>
        <w:br/>
      </w:r>
      <w:r>
        <w:rPr>
          <w:rFonts w:ascii="Consolas" w:hAnsi="Consolas" w:cs="Consolas"/>
          <w:color w:val="1F3864"/>
          <w:sz w:val="18"/>
          <w:szCs w:val="18"/>
        </w:rPr>
        <w:t xml:space="preserve">python manage.py </w:t>
      </w:r>
      <w:proofErr w:type="spellStart"/>
      <w:r>
        <w:rPr>
          <w:rFonts w:ascii="Consolas" w:hAnsi="Consolas" w:cs="Consolas"/>
          <w:color w:val="1F3864"/>
          <w:sz w:val="18"/>
          <w:szCs w:val="18"/>
        </w:rPr>
        <w:t>showmigrations</w:t>
      </w:r>
      <w:proofErr w:type="spellEnd"/>
      <w:r>
        <w:rPr>
          <w:rFonts w:ascii="Consolas" w:hAnsi="Consolas" w:cs="Consolas"/>
          <w:color w:val="1F3864"/>
          <w:sz w:val="18"/>
          <w:szCs w:val="18"/>
        </w:rPr>
        <w:t xml:space="preserve"> </w:t>
      </w:r>
      <w:proofErr w:type="spellStart"/>
      <w:r>
        <w:rPr>
          <w:rFonts w:ascii="Consolas" w:hAnsi="Consolas" w:cs="Consolas"/>
          <w:color w:val="1F3864"/>
          <w:sz w:val="18"/>
          <w:szCs w:val="18"/>
        </w:rPr>
        <w:t>api</w:t>
      </w:r>
      <w:proofErr w:type="spellEnd"/>
      <w:r>
        <w:br/>
      </w:r>
      <w:r>
        <w:rPr>
          <w:rFonts w:ascii="Consolas" w:hAnsi="Consolas" w:cs="Consolas"/>
          <w:color w:val="1F3864"/>
          <w:sz w:val="18"/>
          <w:szCs w:val="18"/>
        </w:rPr>
        <w:t>python manage.py migrate --check</w:t>
      </w:r>
      <w:r>
        <w:br/>
      </w:r>
      <w:r>
        <w:rPr>
          <w:rFonts w:ascii="Consolas" w:hAnsi="Consolas" w:cs="Consolas"/>
          <w:color w:val="1F3864"/>
          <w:sz w:val="18"/>
          <w:szCs w:val="18"/>
        </w:rPr>
        <w:t>python manage.py shell          # for ad-hoc queries</w:t>
      </w:r>
      <w:r>
        <w:br/>
      </w:r>
      <w:r>
        <w:rPr>
          <w:rFonts w:ascii="Consolas" w:hAnsi="Consolas" w:cs="Consolas"/>
          <w:color w:val="1F3864"/>
          <w:sz w:val="18"/>
          <w:szCs w:val="18"/>
        </w:rPr>
        <w:t>cd</w:t>
      </w:r>
      <w:proofErr w:type="gramStart"/>
      <w:r>
        <w:rPr>
          <w:rFonts w:ascii="Consolas" w:hAnsi="Consolas" w:cs="Consolas"/>
          <w:color w:val="1F3864"/>
          <w:sz w:val="18"/>
          <w:szCs w:val="18"/>
        </w:rPr>
        <w:t xml:space="preserve"> ..</w:t>
      </w:r>
      <w:proofErr w:type="gramEnd"/>
    </w:p>
    <w:p w14:paraId="2E624304" w14:textId="77777777" w:rsidR="0015577C" w:rsidRDefault="00000000">
      <w:pPr>
        <w:pBdr>
          <w:top w:val="single" w:sz="4" w:space="4" w:color="C7D4E8"/>
          <w:left w:val="single" w:sz="4" w:space="6" w:color="C7D4E8"/>
          <w:bottom w:val="single" w:sz="4" w:space="4" w:color="C7D4E8"/>
          <w:right w:val="single" w:sz="4" w:space="4" w:color="C7D4E8"/>
        </w:pBdr>
        <w:shd w:val="clear" w:color="auto" w:fill="F5F7FA"/>
        <w:spacing w:before="100" w:after="160"/>
      </w:pPr>
      <w:r>
        <w:rPr>
          <w:rFonts w:ascii="Consolas" w:hAnsi="Consolas" w:cs="Consolas"/>
          <w:color w:val="1F3864"/>
          <w:sz w:val="18"/>
          <w:szCs w:val="18"/>
        </w:rPr>
        <w:t># Is the API answering at all?</w:t>
      </w:r>
      <w:r>
        <w:br/>
      </w:r>
      <w:r>
        <w:rPr>
          <w:rFonts w:ascii="Consolas" w:hAnsi="Consolas" w:cs="Consolas"/>
          <w:color w:val="1F3864"/>
          <w:sz w:val="18"/>
          <w:szCs w:val="18"/>
        </w:rPr>
        <w:t>curl.exe -</w:t>
      </w:r>
      <w:proofErr w:type="spellStart"/>
      <w:r>
        <w:rPr>
          <w:rFonts w:ascii="Consolas" w:hAnsi="Consolas" w:cs="Consolas"/>
          <w:color w:val="1F3864"/>
          <w:sz w:val="18"/>
          <w:szCs w:val="18"/>
        </w:rPr>
        <w:t>i</w:t>
      </w:r>
      <w:proofErr w:type="spellEnd"/>
      <w:r>
        <w:rPr>
          <w:rFonts w:ascii="Consolas" w:hAnsi="Consolas" w:cs="Consolas"/>
          <w:color w:val="1F3864"/>
          <w:sz w:val="18"/>
          <w:szCs w:val="18"/>
        </w:rPr>
        <w:t xml:space="preserve"> http://127.0.0.1:8000/token/</w:t>
      </w:r>
      <w:r>
        <w:br/>
      </w:r>
      <w:r>
        <w:rPr>
          <w:rFonts w:ascii="Consolas" w:hAnsi="Consolas" w:cs="Consolas"/>
          <w:color w:val="1F3864"/>
          <w:sz w:val="18"/>
          <w:szCs w:val="18"/>
        </w:rPr>
        <w:t xml:space="preserve"> </w:t>
      </w:r>
      <w:r>
        <w:br/>
      </w:r>
      <w:r>
        <w:rPr>
          <w:rFonts w:ascii="Consolas" w:hAnsi="Consolas" w:cs="Consolas"/>
          <w:color w:val="1F3864"/>
          <w:sz w:val="18"/>
          <w:szCs w:val="18"/>
        </w:rPr>
        <w:t># Is the sidecar answering, and what does it say?</w:t>
      </w:r>
      <w:r>
        <w:br/>
      </w:r>
      <w:r>
        <w:rPr>
          <w:rFonts w:ascii="Consolas" w:hAnsi="Consolas" w:cs="Consolas"/>
          <w:color w:val="1F3864"/>
          <w:sz w:val="18"/>
          <w:szCs w:val="18"/>
        </w:rPr>
        <w:t>curl.exe -s http://localhost/php/list_templates.php</w:t>
      </w:r>
      <w:r>
        <w:br/>
      </w:r>
      <w:r>
        <w:rPr>
          <w:rFonts w:ascii="Consolas" w:hAnsi="Consolas" w:cs="Consolas"/>
          <w:color w:val="1F3864"/>
          <w:sz w:val="18"/>
          <w:szCs w:val="18"/>
        </w:rPr>
        <w:t xml:space="preserve"> </w:t>
      </w:r>
      <w:r>
        <w:br/>
      </w:r>
      <w:r>
        <w:rPr>
          <w:rFonts w:ascii="Consolas" w:hAnsi="Consolas" w:cs="Consolas"/>
          <w:color w:val="1F3864"/>
          <w:sz w:val="18"/>
          <w:szCs w:val="18"/>
        </w:rPr>
        <w:t xml:space="preserve"># Which </w:t>
      </w:r>
      <w:proofErr w:type="spellStart"/>
      <w:r>
        <w:rPr>
          <w:rFonts w:ascii="Consolas" w:hAnsi="Consolas" w:cs="Consolas"/>
          <w:color w:val="1F3864"/>
          <w:sz w:val="18"/>
          <w:szCs w:val="18"/>
        </w:rPr>
        <w:t>programmes</w:t>
      </w:r>
      <w:proofErr w:type="spellEnd"/>
      <w:r>
        <w:rPr>
          <w:rFonts w:ascii="Consolas" w:hAnsi="Consolas" w:cs="Consolas"/>
          <w:color w:val="1F3864"/>
          <w:sz w:val="18"/>
          <w:szCs w:val="18"/>
        </w:rPr>
        <w:t xml:space="preserve"> exist, and who is on them?</w:t>
      </w:r>
      <w:r>
        <w:br/>
      </w:r>
      <w:proofErr w:type="spellStart"/>
      <w:r>
        <w:rPr>
          <w:rFonts w:ascii="Consolas" w:hAnsi="Consolas" w:cs="Consolas"/>
          <w:color w:val="1F3864"/>
          <w:sz w:val="18"/>
          <w:szCs w:val="18"/>
        </w:rPr>
        <w:t>mysql</w:t>
      </w:r>
      <w:proofErr w:type="spellEnd"/>
      <w:r>
        <w:rPr>
          <w:rFonts w:ascii="Consolas" w:hAnsi="Consolas" w:cs="Consolas"/>
          <w:color w:val="1F3864"/>
          <w:sz w:val="18"/>
          <w:szCs w:val="18"/>
        </w:rPr>
        <w:t xml:space="preserve"> -h 127.0.0.1 -u root -e "SELECT </w:t>
      </w:r>
      <w:proofErr w:type="spellStart"/>
      <w:proofErr w:type="gramStart"/>
      <w:r>
        <w:rPr>
          <w:rFonts w:ascii="Consolas" w:hAnsi="Consolas" w:cs="Consolas"/>
          <w:color w:val="1F3864"/>
          <w:sz w:val="18"/>
          <w:szCs w:val="18"/>
        </w:rPr>
        <w:t>p.code</w:t>
      </w:r>
      <w:proofErr w:type="spellEnd"/>
      <w:proofErr w:type="gramEnd"/>
      <w:r>
        <w:rPr>
          <w:rFonts w:ascii="Consolas" w:hAnsi="Consolas" w:cs="Consolas"/>
          <w:color w:val="1F3864"/>
          <w:sz w:val="18"/>
          <w:szCs w:val="18"/>
        </w:rPr>
        <w:t xml:space="preserve">, p.name, </w:t>
      </w:r>
      <w:proofErr w:type="gramStart"/>
      <w:r>
        <w:rPr>
          <w:rFonts w:ascii="Consolas" w:hAnsi="Consolas" w:cs="Consolas"/>
          <w:color w:val="1F3864"/>
          <w:sz w:val="18"/>
          <w:szCs w:val="18"/>
        </w:rPr>
        <w:t>COUNT(</w:t>
      </w:r>
      <w:proofErr w:type="gramEnd"/>
      <w:r>
        <w:rPr>
          <w:rFonts w:ascii="Consolas" w:hAnsi="Consolas" w:cs="Consolas"/>
          <w:color w:val="1F3864"/>
          <w:sz w:val="18"/>
          <w:szCs w:val="18"/>
        </w:rPr>
        <w:t xml:space="preserve">pr.id) accounts FROM </w:t>
      </w:r>
      <w:proofErr w:type="spellStart"/>
      <w:r>
        <w:rPr>
          <w:rFonts w:ascii="Consolas" w:hAnsi="Consolas" w:cs="Consolas"/>
          <w:color w:val="1F3864"/>
          <w:sz w:val="18"/>
          <w:szCs w:val="18"/>
        </w:rPr>
        <w:t>fyp_hub_db.api_programme</w:t>
      </w:r>
      <w:proofErr w:type="spellEnd"/>
      <w:r>
        <w:rPr>
          <w:rFonts w:ascii="Consolas" w:hAnsi="Consolas" w:cs="Consolas"/>
          <w:color w:val="1F3864"/>
          <w:sz w:val="18"/>
          <w:szCs w:val="18"/>
        </w:rPr>
        <w:t xml:space="preserve"> p LEFT JOIN </w:t>
      </w:r>
      <w:proofErr w:type="spellStart"/>
      <w:r>
        <w:rPr>
          <w:rFonts w:ascii="Consolas" w:hAnsi="Consolas" w:cs="Consolas"/>
          <w:color w:val="1F3864"/>
          <w:sz w:val="18"/>
          <w:szCs w:val="18"/>
        </w:rPr>
        <w:t>fyp_hub_db.api_profile</w:t>
      </w:r>
      <w:proofErr w:type="spellEnd"/>
      <w:r>
        <w:rPr>
          <w:rFonts w:ascii="Consolas" w:hAnsi="Consolas" w:cs="Consolas"/>
          <w:color w:val="1F3864"/>
          <w:sz w:val="18"/>
          <w:szCs w:val="18"/>
        </w:rPr>
        <w:t xml:space="preserve"> pr ON </w:t>
      </w:r>
      <w:proofErr w:type="spellStart"/>
      <w:proofErr w:type="gramStart"/>
      <w:r>
        <w:rPr>
          <w:rFonts w:ascii="Consolas" w:hAnsi="Consolas" w:cs="Consolas"/>
          <w:color w:val="1F3864"/>
          <w:sz w:val="18"/>
          <w:szCs w:val="18"/>
        </w:rPr>
        <w:t>pr.programme</w:t>
      </w:r>
      <w:proofErr w:type="gramEnd"/>
      <w:r>
        <w:rPr>
          <w:rFonts w:ascii="Consolas" w:hAnsi="Consolas" w:cs="Consolas"/>
          <w:color w:val="1F3864"/>
          <w:sz w:val="18"/>
          <w:szCs w:val="18"/>
        </w:rPr>
        <w:t>_id</w:t>
      </w:r>
      <w:proofErr w:type="spellEnd"/>
      <w:r>
        <w:rPr>
          <w:rFonts w:ascii="Consolas" w:hAnsi="Consolas" w:cs="Consolas"/>
          <w:color w:val="1F3864"/>
          <w:sz w:val="18"/>
          <w:szCs w:val="18"/>
        </w:rPr>
        <w:t xml:space="preserve"> = p.id GROUP BY p.id;"</w:t>
      </w:r>
    </w:p>
    <w:p w14:paraId="0AB1BC22" w14:textId="77777777" w:rsidR="0015577C" w:rsidRDefault="0015577C">
      <w:pPr>
        <w:pageBreakBefore/>
        <w:spacing w:after="0"/>
      </w:pPr>
    </w:p>
    <w:p w14:paraId="5F8B295C" w14:textId="77777777" w:rsidR="0015577C" w:rsidRDefault="00000000">
      <w:pPr>
        <w:pStyle w:val="Heading2"/>
        <w:keepNext/>
        <w:spacing w:before="360" w:after="140"/>
      </w:pPr>
      <w:bookmarkStart w:id="244" w:name="sec16"/>
      <w:bookmarkStart w:id="245" w:name="_Toc242090232"/>
      <w:r>
        <w:rPr>
          <w:bCs/>
          <w:sz w:val="32"/>
          <w:szCs w:val="32"/>
        </w:rPr>
        <w:t>16. Security and limitations</w:t>
      </w:r>
      <w:bookmarkEnd w:id="244"/>
      <w:bookmarkEnd w:id="245"/>
    </w:p>
    <w:p w14:paraId="78BE936C" w14:textId="77777777" w:rsidR="0015577C" w:rsidRDefault="00000000">
      <w:pPr>
        <w:pStyle w:val="Heading3"/>
        <w:keepNext/>
        <w:spacing w:before="240" w:after="140"/>
      </w:pPr>
      <w:bookmarkStart w:id="246" w:name="sec16_1"/>
      <w:bookmarkStart w:id="247" w:name="_Toc242090233"/>
      <w:r>
        <w:rPr>
          <w:bCs/>
          <w:sz w:val="26"/>
          <w:szCs w:val="26"/>
        </w:rPr>
        <w:t>16.1 The security position, stated plainly</w:t>
      </w:r>
      <w:bookmarkEnd w:id="246"/>
      <w:bookmarkEnd w:id="247"/>
    </w:p>
    <w:p w14:paraId="422A90BE" w14:textId="77777777" w:rsidR="0015577C" w:rsidRDefault="00000000">
      <w:proofErr w:type="spellStart"/>
      <w:r>
        <w:t>FYPHub</w:t>
      </w:r>
      <w:proofErr w:type="spellEnd"/>
      <w:r>
        <w:t xml:space="preserve"> is a local and campus project. It is </w:t>
      </w:r>
      <w:r>
        <w:rPr>
          <w:b/>
          <w:bCs/>
        </w:rPr>
        <w:t>not hardened for public hosting</w:t>
      </w:r>
      <w:r>
        <w:t>, and one of its parts is not protected at all.</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1878466C"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75FFA243" w14:textId="77777777" w:rsidR="0015577C" w:rsidRDefault="00000000">
            <w:pPr>
              <w:spacing w:before="20" w:after="20"/>
            </w:pPr>
            <w:r>
              <w:rPr>
                <w:sz w:val="18"/>
                <w:szCs w:val="18"/>
              </w:rPr>
              <w:t>Issue</w:t>
            </w:r>
          </w:p>
        </w:tc>
        <w:tc>
          <w:tcPr>
            <w:tcW w:w="4680" w:type="dxa"/>
            <w:shd w:val="clear" w:color="auto" w:fill="E8EEF7"/>
            <w:tcMar>
              <w:top w:w="60" w:type="dxa"/>
              <w:left w:w="80" w:type="dxa"/>
              <w:bottom w:w="60" w:type="dxa"/>
              <w:right w:w="80" w:type="dxa"/>
            </w:tcMar>
            <w:vAlign w:val="center"/>
          </w:tcPr>
          <w:p w14:paraId="6B00CAFD" w14:textId="77777777" w:rsidR="0015577C" w:rsidRDefault="00000000">
            <w:pPr>
              <w:spacing w:before="20" w:after="20"/>
            </w:pPr>
            <w:r>
              <w:rPr>
                <w:sz w:val="18"/>
                <w:szCs w:val="18"/>
              </w:rPr>
              <w:t>Detail</w:t>
            </w:r>
          </w:p>
        </w:tc>
      </w:tr>
      <w:tr w:rsidR="0015577C" w14:paraId="5782FAA5"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932501C" w14:textId="77777777" w:rsidR="0015577C" w:rsidRDefault="00000000">
            <w:pPr>
              <w:spacing w:before="20" w:after="20"/>
            </w:pPr>
            <w:r>
              <w:rPr>
                <w:b/>
                <w:bCs/>
                <w:sz w:val="18"/>
                <w:szCs w:val="18"/>
              </w:rPr>
              <w:t xml:space="preserve">The PHP sidecar has no authentication or </w:t>
            </w:r>
            <w:proofErr w:type="spellStart"/>
            <w:r>
              <w:rPr>
                <w:b/>
                <w:bCs/>
                <w:sz w:val="18"/>
                <w:szCs w:val="18"/>
              </w:rPr>
              <w:t>authorisation</w:t>
            </w:r>
            <w:proofErr w:type="spellEnd"/>
            <w:r>
              <w:rPr>
                <w:b/>
                <w:bCs/>
                <w:sz w:val="18"/>
                <w:szCs w:val="18"/>
              </w:rPr>
              <w:t xml:space="preserve"> of any kind</w:t>
            </w:r>
          </w:p>
        </w:tc>
        <w:tc>
          <w:tcPr>
            <w:tcW w:w="4680" w:type="dxa"/>
            <w:tcMar>
              <w:top w:w="60" w:type="dxa"/>
              <w:left w:w="80" w:type="dxa"/>
              <w:bottom w:w="60" w:type="dxa"/>
              <w:right w:w="80" w:type="dxa"/>
            </w:tcMar>
            <w:vAlign w:val="center"/>
          </w:tcPr>
          <w:p w14:paraId="7A3828D2" w14:textId="77777777" w:rsidR="0015577C" w:rsidRDefault="00000000">
            <w:pPr>
              <w:spacing w:before="20" w:after="20"/>
            </w:pPr>
            <w:r>
              <w:rPr>
                <w:sz w:val="18"/>
                <w:szCs w:val="18"/>
              </w:rPr>
              <w:t>Every script is open. There is no session check, no token check, no role test and no per-</w:t>
            </w:r>
            <w:proofErr w:type="spellStart"/>
            <w:r>
              <w:rPr>
                <w:sz w:val="18"/>
                <w:szCs w:val="18"/>
              </w:rPr>
              <w:t>programme</w:t>
            </w:r>
            <w:proofErr w:type="spellEnd"/>
            <w:r>
              <w:rPr>
                <w:sz w:val="18"/>
                <w:szCs w:val="18"/>
              </w:rPr>
              <w:t xml:space="preserve"> ownership check on write. Role restrictions exist only in the front-end, which anyone can bypass by calling the URL directly. </w:t>
            </w:r>
            <w:proofErr w:type="spellStart"/>
            <w:r>
              <w:rPr>
                <w:rFonts w:ascii="Consolas" w:hAnsi="Consolas" w:cs="Consolas"/>
                <w:color w:val="A31515"/>
                <w:sz w:val="18"/>
                <w:szCs w:val="18"/>
              </w:rPr>
              <w:t>delete_template.php</w:t>
            </w:r>
            <w:proofErr w:type="spellEnd"/>
            <w:r>
              <w:rPr>
                <w:sz w:val="18"/>
                <w:szCs w:val="18"/>
              </w:rPr>
              <w:t xml:space="preserve"> deletes a template and, by cascade, its marks</w:t>
            </w:r>
          </w:p>
        </w:tc>
      </w:tr>
      <w:tr w:rsidR="0015577C" w14:paraId="20FEA823"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6D67D9B" w14:textId="77777777" w:rsidR="0015577C" w:rsidRDefault="00000000">
            <w:pPr>
              <w:spacing w:before="20" w:after="20"/>
            </w:pPr>
            <w:proofErr w:type="spellStart"/>
            <w:r>
              <w:rPr>
                <w:rFonts w:ascii="Consolas" w:hAnsi="Consolas" w:cs="Consolas"/>
                <w:color w:val="A31515"/>
                <w:sz w:val="18"/>
                <w:szCs w:val="18"/>
              </w:rPr>
              <w:t>Profile.visible_password</w:t>
            </w:r>
            <w:proofErr w:type="spellEnd"/>
            <w:r>
              <w:rPr>
                <w:sz w:val="18"/>
                <w:szCs w:val="18"/>
              </w:rPr>
              <w:t xml:space="preserve"> stores a readable copy of every password</w:t>
            </w:r>
          </w:p>
        </w:tc>
        <w:tc>
          <w:tcPr>
            <w:tcW w:w="4680" w:type="dxa"/>
            <w:tcMar>
              <w:top w:w="60" w:type="dxa"/>
              <w:left w:w="80" w:type="dxa"/>
              <w:bottom w:w="60" w:type="dxa"/>
              <w:right w:w="80" w:type="dxa"/>
            </w:tcMar>
            <w:vAlign w:val="center"/>
          </w:tcPr>
          <w:p w14:paraId="7D9D9233" w14:textId="77777777" w:rsidR="0015577C" w:rsidRDefault="00000000">
            <w:pPr>
              <w:spacing w:before="20" w:after="20"/>
            </w:pPr>
            <w:r>
              <w:rPr>
                <w:sz w:val="18"/>
                <w:szCs w:val="18"/>
              </w:rPr>
              <w:t>A coordinator convenience. Anyone with database or API access can read it</w:t>
            </w:r>
          </w:p>
        </w:tc>
      </w:tr>
      <w:tr w:rsidR="0015577C" w14:paraId="07D4954E"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485190F" w14:textId="77777777" w:rsidR="0015577C" w:rsidRDefault="00000000">
            <w:pPr>
              <w:spacing w:before="20" w:after="20"/>
            </w:pPr>
            <w:r>
              <w:rPr>
                <w:rFonts w:ascii="Consolas" w:hAnsi="Consolas" w:cs="Consolas"/>
                <w:color w:val="A31515"/>
                <w:sz w:val="18"/>
                <w:szCs w:val="18"/>
              </w:rPr>
              <w:t>DEBUG = True</w:t>
            </w:r>
            <w:r>
              <w:rPr>
                <w:sz w:val="18"/>
                <w:szCs w:val="18"/>
              </w:rPr>
              <w:t xml:space="preserve">, </w:t>
            </w:r>
            <w:r>
              <w:rPr>
                <w:rFonts w:ascii="Consolas" w:hAnsi="Consolas" w:cs="Consolas"/>
                <w:color w:val="A31515"/>
                <w:sz w:val="18"/>
                <w:szCs w:val="18"/>
              </w:rPr>
              <w:t>ALLOWED_HOSTS = []</w:t>
            </w:r>
            <w:r>
              <w:rPr>
                <w:sz w:val="18"/>
                <w:szCs w:val="18"/>
              </w:rPr>
              <w:t>, and the Django secret key is in source</w:t>
            </w:r>
          </w:p>
        </w:tc>
        <w:tc>
          <w:tcPr>
            <w:tcW w:w="4680" w:type="dxa"/>
            <w:tcMar>
              <w:top w:w="60" w:type="dxa"/>
              <w:left w:w="80" w:type="dxa"/>
              <w:bottom w:w="60" w:type="dxa"/>
              <w:right w:w="80" w:type="dxa"/>
            </w:tcMar>
            <w:vAlign w:val="center"/>
          </w:tcPr>
          <w:p w14:paraId="611F4630" w14:textId="77777777" w:rsidR="0015577C" w:rsidRDefault="00000000">
            <w:pPr>
              <w:spacing w:before="20" w:after="20"/>
            </w:pPr>
            <w:r>
              <w:rPr>
                <w:sz w:val="18"/>
                <w:szCs w:val="18"/>
              </w:rPr>
              <w:t>Standard development settings, unsuitable for exposure</w:t>
            </w:r>
          </w:p>
        </w:tc>
      </w:tr>
      <w:tr w:rsidR="0015577C" w14:paraId="17153DD3"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1707A1A" w14:textId="77777777" w:rsidR="0015577C" w:rsidRDefault="00000000">
            <w:pPr>
              <w:spacing w:before="20" w:after="20"/>
            </w:pPr>
            <w:r>
              <w:rPr>
                <w:sz w:val="18"/>
                <w:szCs w:val="18"/>
              </w:rPr>
              <w:t>Credentials are committed</w:t>
            </w:r>
          </w:p>
        </w:tc>
        <w:tc>
          <w:tcPr>
            <w:tcW w:w="4680" w:type="dxa"/>
            <w:tcMar>
              <w:top w:w="60" w:type="dxa"/>
              <w:left w:w="80" w:type="dxa"/>
              <w:bottom w:w="60" w:type="dxa"/>
              <w:right w:w="80" w:type="dxa"/>
            </w:tcMar>
            <w:vAlign w:val="center"/>
          </w:tcPr>
          <w:p w14:paraId="5308E3BA" w14:textId="77777777" w:rsidR="0015577C" w:rsidRDefault="00000000">
            <w:pPr>
              <w:spacing w:before="20" w:after="20"/>
            </w:pPr>
            <w:r>
              <w:rPr>
                <w:sz w:val="18"/>
                <w:szCs w:val="18"/>
              </w:rPr>
              <w:t xml:space="preserve">MySQL </w:t>
            </w:r>
            <w:r>
              <w:rPr>
                <w:rFonts w:ascii="Consolas" w:hAnsi="Consolas" w:cs="Consolas"/>
                <w:color w:val="A31515"/>
                <w:sz w:val="18"/>
                <w:szCs w:val="18"/>
              </w:rPr>
              <w:t>root</w:t>
            </w:r>
            <w:r>
              <w:rPr>
                <w:sz w:val="18"/>
                <w:szCs w:val="18"/>
              </w:rPr>
              <w:t xml:space="preserve"> with an empty password, and a Gmail app password, are in </w:t>
            </w:r>
            <w:r>
              <w:rPr>
                <w:rFonts w:ascii="Consolas" w:hAnsi="Consolas" w:cs="Consolas"/>
                <w:color w:val="A31515"/>
                <w:sz w:val="18"/>
                <w:szCs w:val="18"/>
              </w:rPr>
              <w:t>settings.py</w:t>
            </w:r>
          </w:p>
        </w:tc>
      </w:tr>
      <w:tr w:rsidR="0015577C" w14:paraId="60659337"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4F19222" w14:textId="77777777" w:rsidR="0015577C" w:rsidRDefault="00000000">
            <w:pPr>
              <w:spacing w:before="20" w:after="20"/>
            </w:pPr>
            <w:r>
              <w:rPr>
                <w:rFonts w:ascii="Consolas" w:hAnsi="Consolas" w:cs="Consolas"/>
                <w:color w:val="A31515"/>
                <w:sz w:val="18"/>
                <w:szCs w:val="18"/>
              </w:rPr>
              <w:t>admin</w:t>
            </w:r>
            <w:r>
              <w:rPr>
                <w:sz w:val="18"/>
                <w:szCs w:val="18"/>
              </w:rPr>
              <w:t xml:space="preserve"> / </w:t>
            </w:r>
            <w:r>
              <w:rPr>
                <w:rFonts w:ascii="Consolas" w:hAnsi="Consolas" w:cs="Consolas"/>
                <w:color w:val="A31515"/>
                <w:sz w:val="18"/>
                <w:szCs w:val="18"/>
              </w:rPr>
              <w:t>password1</w:t>
            </w:r>
            <w:r>
              <w:rPr>
                <w:sz w:val="18"/>
                <w:szCs w:val="18"/>
              </w:rPr>
              <w:t xml:space="preserve"> is a known default</w:t>
            </w:r>
          </w:p>
        </w:tc>
        <w:tc>
          <w:tcPr>
            <w:tcW w:w="4680" w:type="dxa"/>
            <w:tcMar>
              <w:top w:w="60" w:type="dxa"/>
              <w:left w:w="80" w:type="dxa"/>
              <w:bottom w:w="60" w:type="dxa"/>
              <w:right w:w="80" w:type="dxa"/>
            </w:tcMar>
            <w:vAlign w:val="center"/>
          </w:tcPr>
          <w:p w14:paraId="627FEAF5" w14:textId="77777777" w:rsidR="0015577C" w:rsidRDefault="00000000">
            <w:pPr>
              <w:spacing w:before="20" w:after="20"/>
            </w:pPr>
            <w:r>
              <w:rPr>
                <w:sz w:val="18"/>
                <w:szCs w:val="18"/>
              </w:rPr>
              <w:t xml:space="preserve">Migration </w:t>
            </w:r>
            <w:r>
              <w:rPr>
                <w:rFonts w:ascii="Consolas" w:hAnsi="Consolas" w:cs="Consolas"/>
                <w:color w:val="A31515"/>
                <w:sz w:val="18"/>
                <w:szCs w:val="18"/>
              </w:rPr>
              <w:t>0023</w:t>
            </w:r>
            <w:r>
              <w:rPr>
                <w:sz w:val="18"/>
                <w:szCs w:val="18"/>
              </w:rPr>
              <w:t xml:space="preserve"> creates it on every install</w:t>
            </w:r>
          </w:p>
        </w:tc>
      </w:tr>
      <w:tr w:rsidR="0015577C" w14:paraId="4B676AD5"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3CD997F" w14:textId="77777777" w:rsidR="0015577C" w:rsidRDefault="00000000">
            <w:pPr>
              <w:spacing w:before="20" w:after="20"/>
            </w:pPr>
            <w:r>
              <w:rPr>
                <w:sz w:val="18"/>
                <w:szCs w:val="18"/>
              </w:rPr>
              <w:t xml:space="preserve">phpMyAdmin is reachable with </w:t>
            </w:r>
            <w:r>
              <w:rPr>
                <w:rFonts w:ascii="Consolas" w:hAnsi="Consolas" w:cs="Consolas"/>
                <w:color w:val="A31515"/>
                <w:sz w:val="18"/>
                <w:szCs w:val="18"/>
              </w:rPr>
              <w:t>root</w:t>
            </w:r>
            <w:r>
              <w:rPr>
                <w:sz w:val="18"/>
                <w:szCs w:val="18"/>
              </w:rPr>
              <w:t xml:space="preserve"> and an empty password</w:t>
            </w:r>
          </w:p>
        </w:tc>
        <w:tc>
          <w:tcPr>
            <w:tcW w:w="4680" w:type="dxa"/>
            <w:tcMar>
              <w:top w:w="60" w:type="dxa"/>
              <w:left w:w="80" w:type="dxa"/>
              <w:bottom w:w="60" w:type="dxa"/>
              <w:right w:w="80" w:type="dxa"/>
            </w:tcMar>
            <w:vAlign w:val="center"/>
          </w:tcPr>
          <w:p w14:paraId="718661EB" w14:textId="77777777" w:rsidR="0015577C" w:rsidRDefault="00000000">
            <w:pPr>
              <w:spacing w:before="20" w:after="20"/>
            </w:pPr>
            <w:r>
              <w:rPr>
                <w:sz w:val="18"/>
                <w:szCs w:val="18"/>
              </w:rPr>
              <w:t>Anyone who can reach the machine can reach the database</w:t>
            </w:r>
          </w:p>
        </w:tc>
      </w:tr>
      <w:tr w:rsidR="0015577C" w14:paraId="5CF40A00"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97A4DF6" w14:textId="77777777" w:rsidR="0015577C" w:rsidRDefault="00000000">
            <w:pPr>
              <w:spacing w:before="20" w:after="20"/>
            </w:pPr>
            <w:r>
              <w:rPr>
                <w:sz w:val="18"/>
                <w:szCs w:val="18"/>
              </w:rPr>
              <w:t>The API is fully open to any authenticated account for some resources</w:t>
            </w:r>
          </w:p>
        </w:tc>
        <w:tc>
          <w:tcPr>
            <w:tcW w:w="4680" w:type="dxa"/>
            <w:tcMar>
              <w:top w:w="60" w:type="dxa"/>
              <w:left w:w="80" w:type="dxa"/>
              <w:bottom w:w="60" w:type="dxa"/>
              <w:right w:w="80" w:type="dxa"/>
            </w:tcMar>
            <w:vAlign w:val="center"/>
          </w:tcPr>
          <w:p w14:paraId="440DB560" w14:textId="77777777" w:rsidR="0015577C" w:rsidRDefault="00000000">
            <w:pPr>
              <w:spacing w:before="20" w:after="20"/>
            </w:pPr>
            <w:r>
              <w:rPr>
                <w:rFonts w:ascii="Consolas" w:hAnsi="Consolas" w:cs="Consolas"/>
                <w:color w:val="A31515"/>
                <w:sz w:val="18"/>
                <w:szCs w:val="18"/>
              </w:rPr>
              <w:t>/</w:t>
            </w:r>
            <w:proofErr w:type="spellStart"/>
            <w:r>
              <w:rPr>
                <w:rFonts w:ascii="Consolas" w:hAnsi="Consolas" w:cs="Consolas"/>
                <w:color w:val="A31515"/>
                <w:sz w:val="18"/>
                <w:szCs w:val="18"/>
              </w:rPr>
              <w:t>programmes</w:t>
            </w:r>
            <w:proofErr w:type="spellEnd"/>
            <w:r>
              <w:rPr>
                <w:rFonts w:ascii="Consolas" w:hAnsi="Consolas" w:cs="Consolas"/>
                <w:color w:val="A31515"/>
                <w:sz w:val="18"/>
                <w:szCs w:val="18"/>
              </w:rPr>
              <w:t>/</w:t>
            </w:r>
            <w:r>
              <w:rPr>
                <w:sz w:val="18"/>
                <w:szCs w:val="18"/>
              </w:rPr>
              <w:t xml:space="preserve"> and </w:t>
            </w:r>
            <w:r>
              <w:rPr>
                <w:rFonts w:ascii="Consolas" w:hAnsi="Consolas" w:cs="Consolas"/>
                <w:color w:val="A31515"/>
                <w:sz w:val="18"/>
                <w:szCs w:val="18"/>
              </w:rPr>
              <w:t>/bookings/</w:t>
            </w:r>
            <w:r>
              <w:rPr>
                <w:sz w:val="18"/>
                <w:szCs w:val="18"/>
              </w:rPr>
              <w:t xml:space="preserve"> have no role guard, and several create paths accept any authenticated caller (§13.3)</w:t>
            </w:r>
          </w:p>
        </w:tc>
      </w:tr>
      <w:tr w:rsidR="0015577C" w14:paraId="13E0896E"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193091F2" w14:textId="77777777" w:rsidR="0015577C" w:rsidRDefault="00000000">
            <w:pPr>
              <w:spacing w:before="20" w:after="20"/>
            </w:pPr>
            <w:r>
              <w:rPr>
                <w:sz w:val="18"/>
                <w:szCs w:val="18"/>
              </w:rPr>
              <w:t>The support data is credential material</w:t>
            </w:r>
          </w:p>
        </w:tc>
        <w:tc>
          <w:tcPr>
            <w:tcW w:w="4680" w:type="dxa"/>
            <w:tcMar>
              <w:top w:w="60" w:type="dxa"/>
              <w:left w:w="80" w:type="dxa"/>
              <w:bottom w:w="60" w:type="dxa"/>
              <w:right w:w="80" w:type="dxa"/>
            </w:tcMar>
            <w:vAlign w:val="center"/>
          </w:tcPr>
          <w:p w14:paraId="775BB2A0" w14:textId="77777777" w:rsidR="0015577C" w:rsidRDefault="00000000">
            <w:pPr>
              <w:spacing w:before="20" w:after="20"/>
            </w:pPr>
            <w:r>
              <w:rPr>
                <w:sz w:val="18"/>
                <w:szCs w:val="18"/>
              </w:rPr>
              <w:t>The handover dump contains hashes and readable passwords</w:t>
            </w:r>
          </w:p>
        </w:tc>
      </w:tr>
    </w:tbl>
    <w:p w14:paraId="28050A9E" w14:textId="77777777" w:rsidR="0015577C" w:rsidRDefault="0015577C">
      <w:pPr>
        <w:spacing w:after="80"/>
      </w:pPr>
    </w:p>
    <w:p w14:paraId="64751814" w14:textId="77777777" w:rsidR="0015577C" w:rsidRDefault="00000000">
      <w:pPr>
        <w:pStyle w:val="Heading3"/>
        <w:keepNext/>
        <w:spacing w:before="240" w:after="140"/>
      </w:pPr>
      <w:bookmarkStart w:id="248" w:name="sec16_2"/>
      <w:bookmarkStart w:id="249" w:name="_Toc242090234"/>
      <w:r>
        <w:rPr>
          <w:bCs/>
          <w:sz w:val="26"/>
          <w:szCs w:val="26"/>
        </w:rPr>
        <w:t>16.2 Before exposing the system beyond localhost</w:t>
      </w:r>
      <w:bookmarkEnd w:id="248"/>
      <w:bookmarkEnd w:id="249"/>
    </w:p>
    <w:p w14:paraId="7B299872" w14:textId="77777777" w:rsidR="0015577C" w:rsidRDefault="00000000">
      <w:r>
        <w:t>In priority order. The first item is the one that matters most.</w:t>
      </w:r>
    </w:p>
    <w:p w14:paraId="05CA3DCF" w14:textId="77777777" w:rsidR="0015577C" w:rsidRDefault="00000000">
      <w:pPr>
        <w:spacing w:after="60"/>
        <w:ind w:left="360"/>
      </w:pPr>
      <w:r>
        <w:t xml:space="preserve">1. </w:t>
      </w:r>
      <w:r>
        <w:rPr>
          <w:b/>
          <w:bCs/>
        </w:rPr>
        <w:t>Add authentication to the PHP layer</w:t>
      </w:r>
      <w:r>
        <w:t>, or do not publish it. Restrict it at the web server to the application's origin, add a shared secret header, or move rubric access behind Django.</w:t>
      </w:r>
    </w:p>
    <w:p w14:paraId="3AB1F35C" w14:textId="77777777" w:rsidR="0015577C" w:rsidRDefault="00000000">
      <w:pPr>
        <w:spacing w:after="60"/>
        <w:ind w:left="360"/>
      </w:pPr>
      <w:r>
        <w:t xml:space="preserve">2. </w:t>
      </w:r>
      <w:r>
        <w:rPr>
          <w:b/>
          <w:bCs/>
        </w:rPr>
        <w:t>Rotate every secret</w:t>
      </w:r>
      <w:r>
        <w:t>: the Django secret key, the Gmail app password, the Google service-account key, and the MySQL password.</w:t>
      </w:r>
    </w:p>
    <w:p w14:paraId="57D1DCFF" w14:textId="77777777" w:rsidR="0015577C" w:rsidRDefault="00000000">
      <w:pPr>
        <w:spacing w:after="60"/>
        <w:ind w:left="360"/>
      </w:pPr>
      <w:r>
        <w:t xml:space="preserve">3. </w:t>
      </w:r>
      <w:r>
        <w:rPr>
          <w:b/>
          <w:bCs/>
        </w:rPr>
        <w:t xml:space="preserve">Set </w:t>
      </w:r>
      <w:r>
        <w:rPr>
          <w:rFonts w:ascii="Consolas" w:hAnsi="Consolas" w:cs="Consolas"/>
          <w:b/>
          <w:bCs/>
          <w:color w:val="A31515"/>
          <w:sz w:val="18"/>
          <w:szCs w:val="18"/>
        </w:rPr>
        <w:t>DEBUG = False</w:t>
      </w:r>
      <w:r>
        <w:t xml:space="preserve"> and populate </w:t>
      </w:r>
      <w:r>
        <w:rPr>
          <w:rFonts w:ascii="Consolas" w:hAnsi="Consolas" w:cs="Consolas"/>
          <w:color w:val="A31515"/>
          <w:sz w:val="18"/>
          <w:szCs w:val="18"/>
        </w:rPr>
        <w:t>ALLOWED_HOSTS</w:t>
      </w:r>
      <w:r>
        <w:t xml:space="preserve"> with the real host names.</w:t>
      </w:r>
    </w:p>
    <w:p w14:paraId="291814E7" w14:textId="77777777" w:rsidR="0015577C" w:rsidRDefault="00000000">
      <w:pPr>
        <w:spacing w:after="60"/>
        <w:ind w:left="360"/>
      </w:pPr>
      <w:r>
        <w:t xml:space="preserve">4. </w:t>
      </w:r>
      <w:r>
        <w:rPr>
          <w:b/>
          <w:bCs/>
        </w:rPr>
        <w:t>Change the administrator password</w:t>
      </w:r>
      <w:r>
        <w:t xml:space="preserve">, and remember that </w:t>
      </w:r>
      <w:r>
        <w:rPr>
          <w:rFonts w:ascii="Consolas" w:hAnsi="Consolas" w:cs="Consolas"/>
          <w:color w:val="A31515"/>
          <w:sz w:val="18"/>
          <w:szCs w:val="18"/>
        </w:rPr>
        <w:t xml:space="preserve">manage.py </w:t>
      </w:r>
      <w:proofErr w:type="spellStart"/>
      <w:r>
        <w:rPr>
          <w:rFonts w:ascii="Consolas" w:hAnsi="Consolas" w:cs="Consolas"/>
          <w:color w:val="A31515"/>
          <w:sz w:val="18"/>
          <w:szCs w:val="18"/>
        </w:rPr>
        <w:t>changepassword</w:t>
      </w:r>
      <w:proofErr w:type="spellEnd"/>
      <w:r>
        <w:t xml:space="preserve"> updates only the hash — also update </w:t>
      </w:r>
      <w:proofErr w:type="spellStart"/>
      <w:r>
        <w:rPr>
          <w:rFonts w:ascii="Consolas" w:hAnsi="Consolas" w:cs="Consolas"/>
          <w:color w:val="A31515"/>
          <w:sz w:val="18"/>
          <w:szCs w:val="18"/>
        </w:rPr>
        <w:t>visible_password</w:t>
      </w:r>
      <w:proofErr w:type="spellEnd"/>
      <w:r>
        <w:t xml:space="preserve"> from User Management → Edit, or the coordinator screens keep showing the old one.</w:t>
      </w:r>
    </w:p>
    <w:p w14:paraId="1BE6BBD6" w14:textId="77777777" w:rsidR="0015577C" w:rsidRDefault="00000000">
      <w:pPr>
        <w:spacing w:after="60"/>
        <w:ind w:left="360"/>
      </w:pPr>
      <w:r>
        <w:t xml:space="preserve">5. </w:t>
      </w:r>
      <w:r>
        <w:rPr>
          <w:b/>
          <w:bCs/>
        </w:rPr>
        <w:t>Restrict phpMyAdmin</w:t>
      </w:r>
      <w:r>
        <w:t xml:space="preserve"> to localhost, or remove it.</w:t>
      </w:r>
    </w:p>
    <w:p w14:paraId="7DC0B304" w14:textId="77777777" w:rsidR="0015577C" w:rsidRDefault="00000000">
      <w:pPr>
        <w:spacing w:after="60"/>
        <w:ind w:left="360"/>
      </w:pPr>
      <w:r>
        <w:t xml:space="preserve">6. </w:t>
      </w:r>
      <w:r>
        <w:rPr>
          <w:b/>
          <w:bCs/>
        </w:rPr>
        <w:t xml:space="preserve">Decide about </w:t>
      </w:r>
      <w:proofErr w:type="spellStart"/>
      <w:r>
        <w:rPr>
          <w:rFonts w:ascii="Consolas" w:hAnsi="Consolas" w:cs="Consolas"/>
          <w:b/>
          <w:bCs/>
          <w:color w:val="A31515"/>
          <w:sz w:val="18"/>
          <w:szCs w:val="18"/>
        </w:rPr>
        <w:t>visible_password</w:t>
      </w:r>
      <w:proofErr w:type="spellEnd"/>
      <w:r>
        <w:rPr>
          <w:b/>
          <w:bCs/>
        </w:rPr>
        <w:t>.</w:t>
      </w:r>
      <w:r>
        <w:t xml:space="preserve"> Either keep it and treat the database as credential material, or blank the column and accept that a coordinator can no longer look a password up. The handover package must have it blanked before circulation </w:t>
      </w:r>
      <w:proofErr w:type="gramStart"/>
      <w:r>
        <w:t>(</w:t>
      </w:r>
      <w:r>
        <w:rPr>
          <w:rFonts w:ascii="Consolas" w:hAnsi="Consolas" w:cs="Consolas"/>
          <w:color w:val="A31515"/>
          <w:sz w:val="18"/>
          <w:szCs w:val="18"/>
        </w:rPr>
        <w:t>.</w:t>
      </w:r>
      <w:proofErr w:type="spellStart"/>
      <w:r>
        <w:rPr>
          <w:rFonts w:ascii="Consolas" w:hAnsi="Consolas" w:cs="Consolas"/>
          <w:color w:val="A31515"/>
          <w:sz w:val="18"/>
          <w:szCs w:val="18"/>
        </w:rPr>
        <w:t>gitignore</w:t>
      </w:r>
      <w:proofErr w:type="spellEnd"/>
      <w:proofErr w:type="gramEnd"/>
      <w:r>
        <w:t xml:space="preserve"> records this decision).</w:t>
      </w:r>
    </w:p>
    <w:p w14:paraId="64A09C15" w14:textId="77777777" w:rsidR="0015577C" w:rsidRDefault="00000000">
      <w:pPr>
        <w:spacing w:after="60"/>
        <w:ind w:left="360"/>
      </w:pPr>
      <w:r>
        <w:t xml:space="preserve">7. </w:t>
      </w:r>
      <w:r>
        <w:rPr>
          <w:b/>
          <w:bCs/>
        </w:rPr>
        <w:t xml:space="preserve">Turn off </w:t>
      </w:r>
      <w:r>
        <w:rPr>
          <w:rFonts w:ascii="Consolas" w:hAnsi="Consolas" w:cs="Consolas"/>
          <w:b/>
          <w:bCs/>
          <w:color w:val="A31515"/>
          <w:sz w:val="18"/>
          <w:szCs w:val="18"/>
        </w:rPr>
        <w:t>CORS_ALLOW_ALL_ORIGINS</w:t>
      </w:r>
      <w:r>
        <w:t xml:space="preserve"> and list the real origins.</w:t>
      </w:r>
    </w:p>
    <w:p w14:paraId="0090C6BF" w14:textId="77777777" w:rsidR="0015577C" w:rsidRDefault="00000000">
      <w:pPr>
        <w:spacing w:after="60"/>
        <w:ind w:left="360"/>
      </w:pPr>
      <w:r>
        <w:t xml:space="preserve">8. </w:t>
      </w:r>
      <w:r>
        <w:rPr>
          <w:b/>
          <w:bCs/>
        </w:rPr>
        <w:t>Add a refresh-token route</w:t>
      </w:r>
      <w:r>
        <w:t xml:space="preserve"> if sessions lasting longer than an hour are needed, and consider revoking tokens on sign-out.</w:t>
      </w:r>
    </w:p>
    <w:p w14:paraId="4D253D31" w14:textId="77777777" w:rsidR="0015577C" w:rsidRDefault="00000000">
      <w:pPr>
        <w:pStyle w:val="Heading3"/>
        <w:keepNext/>
        <w:spacing w:before="240" w:after="140"/>
      </w:pPr>
      <w:bookmarkStart w:id="250" w:name="sec16_3"/>
      <w:bookmarkStart w:id="251" w:name="_Toc242090235"/>
      <w:r>
        <w:rPr>
          <w:bCs/>
          <w:sz w:val="26"/>
          <w:szCs w:val="26"/>
        </w:rPr>
        <w:lastRenderedPageBreak/>
        <w:t>16.3 Functional limitations worth knowing</w:t>
      </w:r>
      <w:bookmarkEnd w:id="250"/>
      <w:bookmarkEnd w:id="251"/>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24D79A32"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28A9564C" w14:textId="77777777" w:rsidR="0015577C" w:rsidRDefault="00000000">
            <w:pPr>
              <w:spacing w:before="20" w:after="20"/>
            </w:pPr>
            <w:r>
              <w:rPr>
                <w:sz w:val="18"/>
                <w:szCs w:val="18"/>
              </w:rPr>
              <w:t>Limitation</w:t>
            </w:r>
          </w:p>
        </w:tc>
        <w:tc>
          <w:tcPr>
            <w:tcW w:w="4680" w:type="dxa"/>
            <w:shd w:val="clear" w:color="auto" w:fill="E8EEF7"/>
            <w:tcMar>
              <w:top w:w="60" w:type="dxa"/>
              <w:left w:w="80" w:type="dxa"/>
              <w:bottom w:w="60" w:type="dxa"/>
              <w:right w:w="80" w:type="dxa"/>
            </w:tcMar>
            <w:vAlign w:val="center"/>
          </w:tcPr>
          <w:p w14:paraId="03606A38" w14:textId="77777777" w:rsidR="0015577C" w:rsidRDefault="00000000">
            <w:pPr>
              <w:spacing w:before="20" w:after="20"/>
            </w:pPr>
            <w:r>
              <w:rPr>
                <w:sz w:val="18"/>
                <w:szCs w:val="18"/>
              </w:rPr>
              <w:t>Effect</w:t>
            </w:r>
          </w:p>
        </w:tc>
      </w:tr>
      <w:tr w:rsidR="0015577C" w14:paraId="2F22DDDE"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E433E50" w14:textId="77777777" w:rsidR="0015577C" w:rsidRDefault="00000000">
            <w:pPr>
              <w:spacing w:before="20" w:after="20"/>
            </w:pPr>
            <w:r>
              <w:rPr>
                <w:sz w:val="18"/>
                <w:szCs w:val="18"/>
              </w:rPr>
              <w:t>No account self-registration</w:t>
            </w:r>
          </w:p>
        </w:tc>
        <w:tc>
          <w:tcPr>
            <w:tcW w:w="4680" w:type="dxa"/>
            <w:tcMar>
              <w:top w:w="60" w:type="dxa"/>
              <w:left w:w="80" w:type="dxa"/>
              <w:bottom w:w="60" w:type="dxa"/>
              <w:right w:w="80" w:type="dxa"/>
            </w:tcMar>
            <w:vAlign w:val="center"/>
          </w:tcPr>
          <w:p w14:paraId="74BA6E35" w14:textId="77777777" w:rsidR="0015577C" w:rsidRDefault="00000000">
            <w:pPr>
              <w:spacing w:before="20" w:after="20"/>
            </w:pPr>
            <w:r>
              <w:rPr>
                <w:sz w:val="18"/>
                <w:szCs w:val="18"/>
              </w:rPr>
              <w:t>Every account is created by a coordinator or an administrator</w:t>
            </w:r>
          </w:p>
        </w:tc>
      </w:tr>
      <w:tr w:rsidR="0015577C" w14:paraId="103C78D3"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7A655CD" w14:textId="77777777" w:rsidR="0015577C" w:rsidRDefault="00000000">
            <w:pPr>
              <w:spacing w:before="20" w:after="20"/>
            </w:pPr>
            <w:r>
              <w:rPr>
                <w:sz w:val="18"/>
                <w:szCs w:val="18"/>
              </w:rPr>
              <w:t>No password reset</w:t>
            </w:r>
          </w:p>
        </w:tc>
        <w:tc>
          <w:tcPr>
            <w:tcW w:w="4680" w:type="dxa"/>
            <w:tcMar>
              <w:top w:w="60" w:type="dxa"/>
              <w:left w:w="80" w:type="dxa"/>
              <w:bottom w:w="60" w:type="dxa"/>
              <w:right w:w="80" w:type="dxa"/>
            </w:tcMar>
            <w:vAlign w:val="center"/>
          </w:tcPr>
          <w:p w14:paraId="7336969A" w14:textId="77777777" w:rsidR="0015577C" w:rsidRDefault="00000000">
            <w:pPr>
              <w:spacing w:before="20" w:after="20"/>
            </w:pPr>
            <w:r>
              <w:rPr>
                <w:sz w:val="18"/>
                <w:szCs w:val="18"/>
              </w:rPr>
              <w:t>A forgotten password is reset by an administrator editing the account</w:t>
            </w:r>
          </w:p>
        </w:tc>
      </w:tr>
      <w:tr w:rsidR="0015577C" w14:paraId="4A604BB3"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AF3F943" w14:textId="77777777" w:rsidR="0015577C" w:rsidRDefault="00000000">
            <w:pPr>
              <w:spacing w:before="20" w:after="20"/>
            </w:pPr>
            <w:r>
              <w:rPr>
                <w:sz w:val="18"/>
                <w:szCs w:val="18"/>
              </w:rPr>
              <w:t xml:space="preserve">One </w:t>
            </w:r>
            <w:proofErr w:type="spellStart"/>
            <w:r>
              <w:rPr>
                <w:sz w:val="18"/>
                <w:szCs w:val="18"/>
              </w:rPr>
              <w:t>programme</w:t>
            </w:r>
            <w:proofErr w:type="spellEnd"/>
            <w:r>
              <w:rPr>
                <w:sz w:val="18"/>
                <w:szCs w:val="18"/>
              </w:rPr>
              <w:t xml:space="preserve"> per account</w:t>
            </w:r>
          </w:p>
        </w:tc>
        <w:tc>
          <w:tcPr>
            <w:tcW w:w="4680" w:type="dxa"/>
            <w:tcMar>
              <w:top w:w="60" w:type="dxa"/>
              <w:left w:w="80" w:type="dxa"/>
              <w:bottom w:w="60" w:type="dxa"/>
              <w:right w:w="80" w:type="dxa"/>
            </w:tcMar>
            <w:vAlign w:val="center"/>
          </w:tcPr>
          <w:p w14:paraId="7CAE6B88" w14:textId="77777777" w:rsidR="0015577C" w:rsidRDefault="00000000">
            <w:pPr>
              <w:spacing w:before="20" w:after="20"/>
            </w:pPr>
            <w:r>
              <w:rPr>
                <w:sz w:val="18"/>
                <w:szCs w:val="18"/>
              </w:rPr>
              <w:t xml:space="preserve">A lecturer teaching in two </w:t>
            </w:r>
            <w:proofErr w:type="spellStart"/>
            <w:r>
              <w:rPr>
                <w:sz w:val="18"/>
                <w:szCs w:val="18"/>
              </w:rPr>
              <w:t>programmes</w:t>
            </w:r>
            <w:proofErr w:type="spellEnd"/>
            <w:r>
              <w:rPr>
                <w:sz w:val="18"/>
                <w:szCs w:val="18"/>
              </w:rPr>
              <w:t xml:space="preserve"> needs two accounts, because every scope is a single </w:t>
            </w:r>
            <w:proofErr w:type="spellStart"/>
            <w:r>
              <w:rPr>
                <w:sz w:val="18"/>
                <w:szCs w:val="18"/>
              </w:rPr>
              <w:t>programme</w:t>
            </w:r>
            <w:proofErr w:type="spellEnd"/>
          </w:p>
        </w:tc>
      </w:tr>
      <w:tr w:rsidR="0015577C" w14:paraId="638126B2"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B44DF47" w14:textId="77777777" w:rsidR="0015577C" w:rsidRDefault="00000000">
            <w:pPr>
              <w:spacing w:before="20" w:after="20"/>
            </w:pPr>
            <w:r>
              <w:rPr>
                <w:sz w:val="18"/>
                <w:szCs w:val="18"/>
              </w:rPr>
              <w:t>No refresh token route</w:t>
            </w:r>
          </w:p>
        </w:tc>
        <w:tc>
          <w:tcPr>
            <w:tcW w:w="4680" w:type="dxa"/>
            <w:tcMar>
              <w:top w:w="60" w:type="dxa"/>
              <w:left w:w="80" w:type="dxa"/>
              <w:bottom w:w="60" w:type="dxa"/>
              <w:right w:w="80" w:type="dxa"/>
            </w:tcMar>
            <w:vAlign w:val="center"/>
          </w:tcPr>
          <w:p w14:paraId="4C368B0C" w14:textId="77777777" w:rsidR="0015577C" w:rsidRDefault="00000000">
            <w:pPr>
              <w:spacing w:before="20" w:after="20"/>
            </w:pPr>
            <w:r>
              <w:rPr>
                <w:sz w:val="18"/>
                <w:szCs w:val="18"/>
              </w:rPr>
              <w:t>Sessions last 60 minutes and end without warning</w:t>
            </w:r>
          </w:p>
        </w:tc>
      </w:tr>
      <w:tr w:rsidR="0015577C" w14:paraId="7BC211B9"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CB6649C" w14:textId="77777777" w:rsidR="0015577C" w:rsidRDefault="00000000">
            <w:pPr>
              <w:spacing w:before="20" w:after="20"/>
            </w:pPr>
            <w:r>
              <w:rPr>
                <w:sz w:val="18"/>
                <w:szCs w:val="18"/>
              </w:rPr>
              <w:t>Unpaginated list responses</w:t>
            </w:r>
          </w:p>
        </w:tc>
        <w:tc>
          <w:tcPr>
            <w:tcW w:w="4680" w:type="dxa"/>
            <w:tcMar>
              <w:top w:w="60" w:type="dxa"/>
              <w:left w:w="80" w:type="dxa"/>
              <w:bottom w:w="60" w:type="dxa"/>
              <w:right w:w="80" w:type="dxa"/>
            </w:tcMar>
            <w:vAlign w:val="center"/>
          </w:tcPr>
          <w:p w14:paraId="2C3EAEBB" w14:textId="77777777" w:rsidR="0015577C" w:rsidRDefault="00000000">
            <w:pPr>
              <w:spacing w:before="20" w:after="20"/>
            </w:pPr>
            <w:r>
              <w:rPr>
                <w:sz w:val="18"/>
                <w:szCs w:val="18"/>
              </w:rPr>
              <w:t>A very large cohort returns every row in one response</w:t>
            </w:r>
          </w:p>
        </w:tc>
      </w:tr>
      <w:tr w:rsidR="0015577C" w14:paraId="6A136D84"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5F2EE595" w14:textId="77777777" w:rsidR="0015577C" w:rsidRDefault="00000000">
            <w:pPr>
              <w:spacing w:before="20" w:after="20"/>
            </w:pPr>
            <w:r>
              <w:rPr>
                <w:sz w:val="18"/>
                <w:szCs w:val="18"/>
              </w:rPr>
              <w:t>The Django API base URL is hard-coded</w:t>
            </w:r>
          </w:p>
        </w:tc>
        <w:tc>
          <w:tcPr>
            <w:tcW w:w="4680" w:type="dxa"/>
            <w:tcMar>
              <w:top w:w="60" w:type="dxa"/>
              <w:left w:w="80" w:type="dxa"/>
              <w:bottom w:w="60" w:type="dxa"/>
              <w:right w:w="80" w:type="dxa"/>
            </w:tcMar>
            <w:vAlign w:val="center"/>
          </w:tcPr>
          <w:p w14:paraId="252A7D3E" w14:textId="77777777" w:rsidR="0015577C" w:rsidRDefault="00000000">
            <w:pPr>
              <w:spacing w:before="20" w:after="20"/>
            </w:pPr>
            <w:r>
              <w:rPr>
                <w:sz w:val="18"/>
                <w:szCs w:val="18"/>
              </w:rPr>
              <w:t xml:space="preserve">Moving the API host requires editing </w:t>
            </w:r>
            <w:r>
              <w:rPr>
                <w:rFonts w:ascii="Consolas" w:hAnsi="Consolas" w:cs="Consolas"/>
                <w:color w:val="A31515"/>
                <w:sz w:val="18"/>
                <w:szCs w:val="18"/>
              </w:rPr>
              <w:t>frontend/</w:t>
            </w:r>
            <w:proofErr w:type="spellStart"/>
            <w:r>
              <w:rPr>
                <w:rFonts w:ascii="Consolas" w:hAnsi="Consolas" w:cs="Consolas"/>
                <w:color w:val="A31515"/>
                <w:sz w:val="18"/>
                <w:szCs w:val="18"/>
              </w:rPr>
              <w:t>src</w:t>
            </w:r>
            <w:proofErr w:type="spellEnd"/>
            <w:r>
              <w:rPr>
                <w:rFonts w:ascii="Consolas" w:hAnsi="Consolas" w:cs="Consolas"/>
                <w:color w:val="A31515"/>
                <w:sz w:val="18"/>
                <w:szCs w:val="18"/>
              </w:rPr>
              <w:t>/api.js</w:t>
            </w:r>
          </w:p>
        </w:tc>
      </w:tr>
      <w:tr w:rsidR="0015577C" w14:paraId="14F5803E"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65D516D" w14:textId="77777777" w:rsidR="0015577C" w:rsidRDefault="00000000">
            <w:pPr>
              <w:spacing w:before="20" w:after="20"/>
            </w:pPr>
            <w:r>
              <w:rPr>
                <w:sz w:val="18"/>
                <w:szCs w:val="18"/>
              </w:rPr>
              <w:t>The course report regenerates from stored marks</w:t>
            </w:r>
          </w:p>
        </w:tc>
        <w:tc>
          <w:tcPr>
            <w:tcW w:w="4680" w:type="dxa"/>
            <w:tcMar>
              <w:top w:w="60" w:type="dxa"/>
              <w:left w:w="80" w:type="dxa"/>
              <w:bottom w:w="60" w:type="dxa"/>
              <w:right w:w="80" w:type="dxa"/>
            </w:tcMar>
            <w:vAlign w:val="center"/>
          </w:tcPr>
          <w:p w14:paraId="4509685D" w14:textId="77777777" w:rsidR="0015577C" w:rsidRDefault="00000000">
            <w:pPr>
              <w:spacing w:before="20" w:after="20"/>
            </w:pPr>
            <w:r>
              <w:rPr>
                <w:sz w:val="18"/>
                <w:szCs w:val="18"/>
              </w:rPr>
              <w:t>Editing a rubric after marking does not recalculate existing marks (§12.6)</w:t>
            </w:r>
          </w:p>
        </w:tc>
      </w:tr>
      <w:tr w:rsidR="0015577C" w14:paraId="227564AF"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94596CD" w14:textId="77777777" w:rsidR="0015577C" w:rsidRDefault="00000000">
            <w:pPr>
              <w:spacing w:before="20" w:after="20"/>
            </w:pPr>
            <w:r>
              <w:rPr>
                <w:sz w:val="18"/>
                <w:szCs w:val="18"/>
              </w:rPr>
              <w:t>Archiving is not implemented</w:t>
            </w:r>
          </w:p>
        </w:tc>
        <w:tc>
          <w:tcPr>
            <w:tcW w:w="4680" w:type="dxa"/>
            <w:tcMar>
              <w:top w:w="60" w:type="dxa"/>
              <w:left w:w="80" w:type="dxa"/>
              <w:bottom w:w="60" w:type="dxa"/>
              <w:right w:w="80" w:type="dxa"/>
            </w:tcMar>
            <w:vAlign w:val="center"/>
          </w:tcPr>
          <w:p w14:paraId="6DB70CDD" w14:textId="77777777" w:rsidR="0015577C" w:rsidRDefault="00000000">
            <w:pPr>
              <w:spacing w:before="20" w:after="20"/>
            </w:pPr>
            <w:r>
              <w:rPr>
                <w:sz w:val="18"/>
                <w:szCs w:val="18"/>
              </w:rPr>
              <w:t>The Document Archive route renders a placeholder</w:t>
            </w:r>
          </w:p>
        </w:tc>
      </w:tr>
      <w:tr w:rsidR="0015577C" w14:paraId="5B721D09"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CA464B8" w14:textId="77777777" w:rsidR="0015577C" w:rsidRDefault="00000000">
            <w:pPr>
              <w:spacing w:before="20" w:after="20"/>
            </w:pPr>
            <w:r>
              <w:rPr>
                <w:sz w:val="18"/>
                <w:szCs w:val="18"/>
              </w:rPr>
              <w:t>No audit trail on rubric changes</w:t>
            </w:r>
          </w:p>
        </w:tc>
        <w:tc>
          <w:tcPr>
            <w:tcW w:w="4680" w:type="dxa"/>
            <w:tcMar>
              <w:top w:w="60" w:type="dxa"/>
              <w:left w:w="80" w:type="dxa"/>
              <w:bottom w:w="60" w:type="dxa"/>
              <w:right w:w="80" w:type="dxa"/>
            </w:tcMar>
            <w:vAlign w:val="center"/>
          </w:tcPr>
          <w:p w14:paraId="19B8A3D7" w14:textId="77777777" w:rsidR="0015577C" w:rsidRDefault="00000000">
            <w:pPr>
              <w:spacing w:before="20" w:after="20"/>
            </w:pPr>
            <w:r>
              <w:rPr>
                <w:sz w:val="18"/>
                <w:szCs w:val="18"/>
              </w:rPr>
              <w:t>Mark rows record who evaluated them and when, but template edits record only the updating script's default actor</w:t>
            </w:r>
          </w:p>
        </w:tc>
      </w:tr>
    </w:tbl>
    <w:p w14:paraId="43D0C95F" w14:textId="77777777" w:rsidR="0015577C" w:rsidRDefault="0015577C">
      <w:pPr>
        <w:spacing w:after="80"/>
      </w:pPr>
    </w:p>
    <w:p w14:paraId="3BCA18F4" w14:textId="77777777" w:rsidR="0015577C" w:rsidRDefault="0015577C">
      <w:pPr>
        <w:pageBreakBefore/>
        <w:spacing w:after="0"/>
      </w:pPr>
    </w:p>
    <w:p w14:paraId="532C2181" w14:textId="77777777" w:rsidR="0015577C" w:rsidRDefault="00000000">
      <w:pPr>
        <w:pStyle w:val="Heading2"/>
        <w:keepNext/>
        <w:spacing w:before="360" w:after="140"/>
      </w:pPr>
      <w:bookmarkStart w:id="252" w:name="sec17"/>
      <w:bookmarkStart w:id="253" w:name="_Toc242090236"/>
      <w:r>
        <w:rPr>
          <w:bCs/>
          <w:sz w:val="32"/>
          <w:szCs w:val="32"/>
        </w:rPr>
        <w:t>17. Comments and suggestions from the original team</w:t>
      </w:r>
      <w:bookmarkEnd w:id="252"/>
      <w:bookmarkEnd w:id="253"/>
    </w:p>
    <w:p w14:paraId="5F0E3C09" w14:textId="77777777" w:rsidR="0015577C" w:rsidRDefault="00000000">
      <w:r>
        <w:t xml:space="preserve">This chapter is the original team's own note on the system, kept verbatim from </w:t>
      </w:r>
      <w:r>
        <w:rPr>
          <w:rFonts w:ascii="Consolas" w:hAnsi="Consolas" w:cs="Consolas"/>
          <w:color w:val="A31515"/>
          <w:sz w:val="18"/>
          <w:szCs w:val="18"/>
        </w:rPr>
        <w:t>Comments &amp; Suggestions.md</w:t>
      </w:r>
      <w:r>
        <w:t xml:space="preserve"> in the repository. Everything else in this manual describes what </w:t>
      </w:r>
      <w:proofErr w:type="spellStart"/>
      <w:r>
        <w:t>FYPHub</w:t>
      </w:r>
      <w:proofErr w:type="spellEnd"/>
      <w:r>
        <w:t xml:space="preserve"> </w:t>
      </w:r>
      <w:r>
        <w:rPr>
          <w:b/>
          <w:bCs/>
        </w:rPr>
        <w:t>does</w:t>
      </w:r>
      <w:r>
        <w:t xml:space="preserve">; this describes what the team would </w:t>
      </w:r>
      <w:r>
        <w:rPr>
          <w:b/>
          <w:bCs/>
        </w:rPr>
        <w:t>change</w:t>
      </w:r>
      <w:r>
        <w:t>, left for whoever takes the project on next.</w:t>
      </w:r>
    </w:p>
    <w:p w14:paraId="40220DDF" w14:textId="77777777" w:rsidR="0015577C" w:rsidRDefault="00000000">
      <w:r>
        <w:t xml:space="preserve">Nothing here is required to run </w:t>
      </w:r>
      <w:proofErr w:type="spellStart"/>
      <w:r>
        <w:t>FYPHub</w:t>
      </w:r>
      <w:proofErr w:type="spellEnd"/>
      <w:r>
        <w:t>, and none of it is a surprise defect — anything that breaks at runtime is in Chapter 15 instead. The items are grouped as the team grouped them.</w:t>
      </w:r>
    </w:p>
    <w:p w14:paraId="757AED5D" w14:textId="77777777" w:rsidR="0015577C" w:rsidRDefault="00000000">
      <w:pPr>
        <w:pStyle w:val="Heading3"/>
        <w:keepNext/>
        <w:spacing w:before="240" w:after="140"/>
      </w:pPr>
      <w:bookmarkStart w:id="254" w:name="sec17_1"/>
      <w:bookmarkStart w:id="255" w:name="_Toc242090237"/>
      <w:r>
        <w:rPr>
          <w:bCs/>
          <w:sz w:val="26"/>
          <w:szCs w:val="26"/>
        </w:rPr>
        <w:t>17.1 General</w:t>
      </w:r>
      <w:bookmarkEnd w:id="254"/>
      <w:bookmarkEnd w:id="255"/>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9798"/>
      </w:tblGrid>
      <w:tr w:rsidR="0015577C" w14:paraId="43F2CF3E" w14:textId="77777777">
        <w:tblPrEx>
          <w:tblCellMar>
            <w:top w:w="0" w:type="dxa"/>
            <w:left w:w="0" w:type="dxa"/>
            <w:bottom w:w="0" w:type="dxa"/>
            <w:right w:w="0" w:type="dxa"/>
          </w:tblCellMar>
        </w:tblPrEx>
        <w:trPr>
          <w:tblHeader/>
        </w:trPr>
        <w:tc>
          <w:tcPr>
            <w:tcW w:w="9360" w:type="dxa"/>
            <w:shd w:val="clear" w:color="auto" w:fill="E8EEF7"/>
            <w:tcMar>
              <w:top w:w="60" w:type="dxa"/>
              <w:left w:w="80" w:type="dxa"/>
              <w:bottom w:w="60" w:type="dxa"/>
              <w:right w:w="80" w:type="dxa"/>
            </w:tcMar>
            <w:vAlign w:val="center"/>
          </w:tcPr>
          <w:p w14:paraId="07F10253" w14:textId="77777777" w:rsidR="0015577C" w:rsidRDefault="00000000">
            <w:pPr>
              <w:spacing w:before="20" w:after="20"/>
            </w:pPr>
            <w:r>
              <w:rPr>
                <w:sz w:val="18"/>
                <w:szCs w:val="18"/>
              </w:rPr>
              <w:t>Suggestion</w:t>
            </w:r>
          </w:p>
        </w:tc>
      </w:tr>
      <w:tr w:rsidR="0015577C" w14:paraId="48740247" w14:textId="77777777">
        <w:tblPrEx>
          <w:tblCellMar>
            <w:top w:w="0" w:type="dxa"/>
            <w:left w:w="0" w:type="dxa"/>
            <w:bottom w:w="0" w:type="dxa"/>
            <w:right w:w="0" w:type="dxa"/>
          </w:tblCellMar>
        </w:tblPrEx>
        <w:tc>
          <w:tcPr>
            <w:tcW w:w="9360" w:type="dxa"/>
            <w:tcMar>
              <w:top w:w="60" w:type="dxa"/>
              <w:left w:w="80" w:type="dxa"/>
              <w:bottom w:w="60" w:type="dxa"/>
              <w:right w:w="80" w:type="dxa"/>
            </w:tcMar>
            <w:vAlign w:val="center"/>
          </w:tcPr>
          <w:p w14:paraId="550553FD" w14:textId="77777777" w:rsidR="0015577C" w:rsidRDefault="00000000">
            <w:pPr>
              <w:spacing w:before="20" w:after="20"/>
            </w:pPr>
            <w:r>
              <w:rPr>
                <w:sz w:val="18"/>
                <w:szCs w:val="18"/>
              </w:rPr>
              <w:t>Update favicon</w:t>
            </w:r>
          </w:p>
        </w:tc>
      </w:tr>
      <w:tr w:rsidR="0015577C" w14:paraId="74C57F4A" w14:textId="77777777">
        <w:tblPrEx>
          <w:tblCellMar>
            <w:top w:w="0" w:type="dxa"/>
            <w:left w:w="0" w:type="dxa"/>
            <w:bottom w:w="0" w:type="dxa"/>
            <w:right w:w="0" w:type="dxa"/>
          </w:tblCellMar>
        </w:tblPrEx>
        <w:tc>
          <w:tcPr>
            <w:tcW w:w="9360" w:type="dxa"/>
            <w:tcMar>
              <w:top w:w="60" w:type="dxa"/>
              <w:left w:w="80" w:type="dxa"/>
              <w:bottom w:w="60" w:type="dxa"/>
              <w:right w:w="80" w:type="dxa"/>
            </w:tcMar>
            <w:vAlign w:val="center"/>
          </w:tcPr>
          <w:p w14:paraId="258830D1" w14:textId="77777777" w:rsidR="0015577C" w:rsidRDefault="00000000">
            <w:pPr>
              <w:spacing w:before="20" w:after="20"/>
            </w:pPr>
            <w:r>
              <w:rPr>
                <w:sz w:val="18"/>
                <w:szCs w:val="18"/>
              </w:rPr>
              <w:t>FAQ can be added at login page</w:t>
            </w:r>
          </w:p>
        </w:tc>
      </w:tr>
      <w:tr w:rsidR="0015577C" w14:paraId="43B25F76" w14:textId="77777777">
        <w:tblPrEx>
          <w:tblCellMar>
            <w:top w:w="0" w:type="dxa"/>
            <w:left w:w="0" w:type="dxa"/>
            <w:bottom w:w="0" w:type="dxa"/>
            <w:right w:w="0" w:type="dxa"/>
          </w:tblCellMar>
        </w:tblPrEx>
        <w:tc>
          <w:tcPr>
            <w:tcW w:w="9360" w:type="dxa"/>
            <w:tcMar>
              <w:top w:w="60" w:type="dxa"/>
              <w:left w:w="80" w:type="dxa"/>
              <w:bottom w:w="60" w:type="dxa"/>
              <w:right w:w="80" w:type="dxa"/>
            </w:tcMar>
            <w:vAlign w:val="center"/>
          </w:tcPr>
          <w:p w14:paraId="57B13105" w14:textId="77777777" w:rsidR="0015577C" w:rsidRDefault="00000000">
            <w:pPr>
              <w:spacing w:before="20" w:after="20"/>
            </w:pPr>
            <w:r>
              <w:rPr>
                <w:sz w:val="18"/>
                <w:szCs w:val="18"/>
              </w:rPr>
              <w:t>Current version has tips all across the pages, to help user understand parts of the page. Do remove them overtime as you see fit, but it is highly recommended to have tips in pages with higher priority, like Grading &amp; Rubrics</w:t>
            </w:r>
          </w:p>
        </w:tc>
      </w:tr>
      <w:tr w:rsidR="0015577C" w14:paraId="37A17947" w14:textId="77777777">
        <w:tblPrEx>
          <w:tblCellMar>
            <w:top w:w="0" w:type="dxa"/>
            <w:left w:w="0" w:type="dxa"/>
            <w:bottom w:w="0" w:type="dxa"/>
            <w:right w:w="0" w:type="dxa"/>
          </w:tblCellMar>
        </w:tblPrEx>
        <w:tc>
          <w:tcPr>
            <w:tcW w:w="9360" w:type="dxa"/>
            <w:tcMar>
              <w:top w:w="60" w:type="dxa"/>
              <w:left w:w="80" w:type="dxa"/>
              <w:bottom w:w="60" w:type="dxa"/>
              <w:right w:w="80" w:type="dxa"/>
            </w:tcMar>
            <w:vAlign w:val="center"/>
          </w:tcPr>
          <w:p w14:paraId="2D05191F" w14:textId="77777777" w:rsidR="0015577C" w:rsidRDefault="00000000">
            <w:pPr>
              <w:spacing w:before="20" w:after="20"/>
            </w:pPr>
            <w:r>
              <w:rPr>
                <w:sz w:val="18"/>
                <w:szCs w:val="18"/>
              </w:rPr>
              <w:t>Guide button at top right could be hidden for students, or hide parts within the Guide that are irrelevant to them, based on user role</w:t>
            </w:r>
          </w:p>
        </w:tc>
      </w:tr>
      <w:tr w:rsidR="0015577C" w14:paraId="18F6F26F" w14:textId="77777777">
        <w:tblPrEx>
          <w:tblCellMar>
            <w:top w:w="0" w:type="dxa"/>
            <w:left w:w="0" w:type="dxa"/>
            <w:bottom w:w="0" w:type="dxa"/>
            <w:right w:w="0" w:type="dxa"/>
          </w:tblCellMar>
        </w:tblPrEx>
        <w:tc>
          <w:tcPr>
            <w:tcW w:w="9360" w:type="dxa"/>
            <w:tcMar>
              <w:top w:w="60" w:type="dxa"/>
              <w:left w:w="80" w:type="dxa"/>
              <w:bottom w:w="60" w:type="dxa"/>
              <w:right w:w="80" w:type="dxa"/>
            </w:tcMar>
            <w:vAlign w:val="center"/>
          </w:tcPr>
          <w:p w14:paraId="48B6696A" w14:textId="77777777" w:rsidR="0015577C" w:rsidRDefault="00000000">
            <w:pPr>
              <w:spacing w:before="20" w:after="20"/>
            </w:pPr>
            <w:r>
              <w:rPr>
                <w:sz w:val="18"/>
                <w:szCs w:val="18"/>
              </w:rPr>
              <w:t>Email notification setup via SMTP, do create a new email to be used for admin purposes. Acts as a contact channel for all users, send email for scenarios like announcements/TRF approval. Note it somewhere in the portal for them to contact</w:t>
            </w:r>
          </w:p>
        </w:tc>
      </w:tr>
      <w:tr w:rsidR="0015577C" w14:paraId="49277FD3" w14:textId="77777777">
        <w:tblPrEx>
          <w:tblCellMar>
            <w:top w:w="0" w:type="dxa"/>
            <w:left w:w="0" w:type="dxa"/>
            <w:bottom w:w="0" w:type="dxa"/>
            <w:right w:w="0" w:type="dxa"/>
          </w:tblCellMar>
        </w:tblPrEx>
        <w:tc>
          <w:tcPr>
            <w:tcW w:w="9360" w:type="dxa"/>
            <w:tcMar>
              <w:top w:w="60" w:type="dxa"/>
              <w:left w:w="80" w:type="dxa"/>
              <w:bottom w:w="60" w:type="dxa"/>
              <w:right w:w="80" w:type="dxa"/>
            </w:tcMar>
            <w:vAlign w:val="center"/>
          </w:tcPr>
          <w:p w14:paraId="54BF4784" w14:textId="77777777" w:rsidR="0015577C" w:rsidRDefault="00000000">
            <w:pPr>
              <w:spacing w:before="20" w:after="20"/>
            </w:pPr>
            <w:r>
              <w:rPr>
                <w:sz w:val="18"/>
                <w:szCs w:val="18"/>
              </w:rPr>
              <w:t xml:space="preserve">Add excel file import feature, to insert student as batches to quicken student account creation (most similar existing version to this is 'Upload Information' in User Management, but </w:t>
            </w:r>
            <w:proofErr w:type="spellStart"/>
            <w:r>
              <w:rPr>
                <w:sz w:val="18"/>
                <w:szCs w:val="18"/>
              </w:rPr>
              <w:t>its</w:t>
            </w:r>
            <w:proofErr w:type="spellEnd"/>
            <w:r>
              <w:rPr>
                <w:sz w:val="18"/>
                <w:szCs w:val="18"/>
              </w:rPr>
              <w:t xml:space="preserve"> really outdated)</w:t>
            </w:r>
          </w:p>
        </w:tc>
      </w:tr>
      <w:tr w:rsidR="0015577C" w14:paraId="6D6CE77D" w14:textId="77777777">
        <w:tblPrEx>
          <w:tblCellMar>
            <w:top w:w="0" w:type="dxa"/>
            <w:left w:w="0" w:type="dxa"/>
            <w:bottom w:w="0" w:type="dxa"/>
            <w:right w:w="0" w:type="dxa"/>
          </w:tblCellMar>
        </w:tblPrEx>
        <w:tc>
          <w:tcPr>
            <w:tcW w:w="9360" w:type="dxa"/>
            <w:tcMar>
              <w:top w:w="60" w:type="dxa"/>
              <w:left w:w="80" w:type="dxa"/>
              <w:bottom w:w="60" w:type="dxa"/>
              <w:right w:w="80" w:type="dxa"/>
            </w:tcMar>
            <w:vAlign w:val="center"/>
          </w:tcPr>
          <w:p w14:paraId="0B5F9893" w14:textId="77777777" w:rsidR="0015577C" w:rsidRDefault="00000000">
            <w:pPr>
              <w:spacing w:before="20" w:after="20"/>
            </w:pPr>
            <w:r>
              <w:rPr>
                <w:sz w:val="18"/>
                <w:szCs w:val="18"/>
              </w:rPr>
              <w:t>Password generation for all users are input manually, we suggest to define a method for students &amp; lecturers to have their accounts created more efficiently and receive their credentials, ideally via email</w:t>
            </w:r>
          </w:p>
        </w:tc>
      </w:tr>
      <w:tr w:rsidR="0015577C" w14:paraId="50BF7D4D" w14:textId="77777777">
        <w:tblPrEx>
          <w:tblCellMar>
            <w:top w:w="0" w:type="dxa"/>
            <w:left w:w="0" w:type="dxa"/>
            <w:bottom w:w="0" w:type="dxa"/>
            <w:right w:w="0" w:type="dxa"/>
          </w:tblCellMar>
        </w:tblPrEx>
        <w:tc>
          <w:tcPr>
            <w:tcW w:w="9360" w:type="dxa"/>
            <w:tcMar>
              <w:top w:w="60" w:type="dxa"/>
              <w:left w:w="80" w:type="dxa"/>
              <w:bottom w:w="60" w:type="dxa"/>
              <w:right w:w="80" w:type="dxa"/>
            </w:tcMar>
            <w:vAlign w:val="center"/>
          </w:tcPr>
          <w:p w14:paraId="05F98712" w14:textId="77777777" w:rsidR="0015577C" w:rsidRDefault="00000000">
            <w:pPr>
              <w:spacing w:before="20" w:after="20"/>
            </w:pPr>
            <w:r>
              <w:rPr>
                <w:sz w:val="18"/>
                <w:szCs w:val="18"/>
              </w:rPr>
              <w:t>Excel import for timetable needs be updated to export date time and venue as well</w:t>
            </w:r>
          </w:p>
        </w:tc>
      </w:tr>
      <w:tr w:rsidR="0015577C" w14:paraId="1DAC1316" w14:textId="77777777">
        <w:tblPrEx>
          <w:tblCellMar>
            <w:top w:w="0" w:type="dxa"/>
            <w:left w:w="0" w:type="dxa"/>
            <w:bottom w:w="0" w:type="dxa"/>
            <w:right w:w="0" w:type="dxa"/>
          </w:tblCellMar>
        </w:tblPrEx>
        <w:tc>
          <w:tcPr>
            <w:tcW w:w="9360" w:type="dxa"/>
            <w:tcMar>
              <w:top w:w="60" w:type="dxa"/>
              <w:left w:w="80" w:type="dxa"/>
              <w:bottom w:w="60" w:type="dxa"/>
              <w:right w:w="80" w:type="dxa"/>
            </w:tcMar>
            <w:vAlign w:val="center"/>
          </w:tcPr>
          <w:p w14:paraId="5D36E2EA" w14:textId="77777777" w:rsidR="0015577C" w:rsidRDefault="00000000">
            <w:pPr>
              <w:spacing w:before="20" w:after="20"/>
            </w:pPr>
            <w:r>
              <w:rPr>
                <w:sz w:val="18"/>
                <w:szCs w:val="18"/>
              </w:rPr>
              <w:t>Updating the PHP scripts which covers the rubrics marking is feasible, but it's a port of ~10 endpoints. Perform this change only when other critical areas are updated</w:t>
            </w:r>
          </w:p>
        </w:tc>
      </w:tr>
    </w:tbl>
    <w:p w14:paraId="6D64F1EE" w14:textId="77777777" w:rsidR="0015577C" w:rsidRDefault="0015577C">
      <w:pPr>
        <w:spacing w:after="80"/>
      </w:pPr>
    </w:p>
    <w:p w14:paraId="54A2277A" w14:textId="77777777" w:rsidR="0015577C" w:rsidRDefault="00000000">
      <w:pPr>
        <w:pStyle w:val="Heading3"/>
        <w:keepNext/>
        <w:spacing w:before="240" w:after="140"/>
      </w:pPr>
      <w:bookmarkStart w:id="256" w:name="sec17_2"/>
      <w:bookmarkStart w:id="257" w:name="_Toc242090238"/>
      <w:r>
        <w:rPr>
          <w:bCs/>
          <w:sz w:val="26"/>
          <w:szCs w:val="26"/>
        </w:rPr>
        <w:t>17.2 Student</w:t>
      </w:r>
      <w:bookmarkEnd w:id="256"/>
      <w:bookmarkEnd w:id="257"/>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9798"/>
      </w:tblGrid>
      <w:tr w:rsidR="0015577C" w14:paraId="5ABA4AD6" w14:textId="77777777">
        <w:tblPrEx>
          <w:tblCellMar>
            <w:top w:w="0" w:type="dxa"/>
            <w:left w:w="0" w:type="dxa"/>
            <w:bottom w:w="0" w:type="dxa"/>
            <w:right w:w="0" w:type="dxa"/>
          </w:tblCellMar>
        </w:tblPrEx>
        <w:trPr>
          <w:tblHeader/>
        </w:trPr>
        <w:tc>
          <w:tcPr>
            <w:tcW w:w="9360" w:type="dxa"/>
            <w:shd w:val="clear" w:color="auto" w:fill="E8EEF7"/>
            <w:tcMar>
              <w:top w:w="60" w:type="dxa"/>
              <w:left w:w="80" w:type="dxa"/>
              <w:bottom w:w="60" w:type="dxa"/>
              <w:right w:w="80" w:type="dxa"/>
            </w:tcMar>
            <w:vAlign w:val="center"/>
          </w:tcPr>
          <w:p w14:paraId="6BD16270" w14:textId="77777777" w:rsidR="0015577C" w:rsidRDefault="00000000">
            <w:pPr>
              <w:spacing w:before="20" w:after="20"/>
            </w:pPr>
            <w:r>
              <w:rPr>
                <w:sz w:val="18"/>
                <w:szCs w:val="18"/>
              </w:rPr>
              <w:t>Suggestion</w:t>
            </w:r>
          </w:p>
        </w:tc>
      </w:tr>
      <w:tr w:rsidR="0015577C" w14:paraId="23057EBB" w14:textId="77777777">
        <w:tblPrEx>
          <w:tblCellMar>
            <w:top w:w="0" w:type="dxa"/>
            <w:left w:w="0" w:type="dxa"/>
            <w:bottom w:w="0" w:type="dxa"/>
            <w:right w:w="0" w:type="dxa"/>
          </w:tblCellMar>
        </w:tblPrEx>
        <w:tc>
          <w:tcPr>
            <w:tcW w:w="9360" w:type="dxa"/>
            <w:tcMar>
              <w:top w:w="60" w:type="dxa"/>
              <w:left w:w="80" w:type="dxa"/>
              <w:bottom w:w="60" w:type="dxa"/>
              <w:right w:w="80" w:type="dxa"/>
            </w:tcMar>
            <w:vAlign w:val="center"/>
          </w:tcPr>
          <w:p w14:paraId="37D5E02A" w14:textId="77777777" w:rsidR="0015577C" w:rsidRDefault="00000000">
            <w:pPr>
              <w:spacing w:before="20" w:after="20"/>
            </w:pPr>
            <w:r>
              <w:rPr>
                <w:sz w:val="18"/>
                <w:szCs w:val="18"/>
              </w:rPr>
              <w:t>More dropdowns may be used for Students' TRF submission section</w:t>
            </w:r>
          </w:p>
        </w:tc>
      </w:tr>
      <w:tr w:rsidR="0015577C" w14:paraId="15B359CD" w14:textId="77777777">
        <w:tblPrEx>
          <w:tblCellMar>
            <w:top w:w="0" w:type="dxa"/>
            <w:left w:w="0" w:type="dxa"/>
            <w:bottom w:w="0" w:type="dxa"/>
            <w:right w:w="0" w:type="dxa"/>
          </w:tblCellMar>
        </w:tblPrEx>
        <w:tc>
          <w:tcPr>
            <w:tcW w:w="9360" w:type="dxa"/>
            <w:tcMar>
              <w:top w:w="60" w:type="dxa"/>
              <w:left w:w="80" w:type="dxa"/>
              <w:bottom w:w="60" w:type="dxa"/>
              <w:right w:w="80" w:type="dxa"/>
            </w:tcMar>
            <w:vAlign w:val="center"/>
          </w:tcPr>
          <w:p w14:paraId="24DB8CC0" w14:textId="77777777" w:rsidR="0015577C" w:rsidRDefault="00000000">
            <w:pPr>
              <w:spacing w:before="20" w:after="20"/>
            </w:pPr>
            <w:r>
              <w:rPr>
                <w:sz w:val="18"/>
                <w:szCs w:val="18"/>
              </w:rPr>
              <w:t xml:space="preserve">No </w:t>
            </w:r>
            <w:proofErr w:type="spellStart"/>
            <w:r>
              <w:rPr>
                <w:sz w:val="18"/>
                <w:szCs w:val="18"/>
              </w:rPr>
              <w:t>self registration</w:t>
            </w:r>
            <w:proofErr w:type="spellEnd"/>
            <w:r>
              <w:rPr>
                <w:sz w:val="18"/>
                <w:szCs w:val="18"/>
              </w:rPr>
              <w:t xml:space="preserve"> for now, add this feature if needed; if not, develop an excel file import to mass register new accounts</w:t>
            </w:r>
          </w:p>
        </w:tc>
      </w:tr>
      <w:tr w:rsidR="0015577C" w14:paraId="449B84BE" w14:textId="77777777">
        <w:tblPrEx>
          <w:tblCellMar>
            <w:top w:w="0" w:type="dxa"/>
            <w:left w:w="0" w:type="dxa"/>
            <w:bottom w:w="0" w:type="dxa"/>
            <w:right w:w="0" w:type="dxa"/>
          </w:tblCellMar>
        </w:tblPrEx>
        <w:tc>
          <w:tcPr>
            <w:tcW w:w="9360" w:type="dxa"/>
            <w:tcMar>
              <w:top w:w="60" w:type="dxa"/>
              <w:left w:w="80" w:type="dxa"/>
              <w:bottom w:w="60" w:type="dxa"/>
              <w:right w:w="80" w:type="dxa"/>
            </w:tcMar>
            <w:vAlign w:val="center"/>
          </w:tcPr>
          <w:p w14:paraId="1C88BBDB" w14:textId="77777777" w:rsidR="0015577C" w:rsidRDefault="00000000">
            <w:pPr>
              <w:spacing w:before="20" w:after="20"/>
            </w:pPr>
            <w:r>
              <w:rPr>
                <w:sz w:val="18"/>
                <w:szCs w:val="18"/>
              </w:rPr>
              <w:t>Export to excel for student not working for now, it this future is wished to be kept in, do export either only the related student, or sort by classroom and export all rows for students in that matching classroom (</w:t>
            </w:r>
            <w:proofErr w:type="spellStart"/>
            <w:r>
              <w:rPr>
                <w:sz w:val="18"/>
                <w:szCs w:val="18"/>
              </w:rPr>
              <w:t>eg.</w:t>
            </w:r>
            <w:proofErr w:type="spellEnd"/>
            <w:r>
              <w:rPr>
                <w:sz w:val="18"/>
                <w:szCs w:val="18"/>
              </w:rPr>
              <w:t xml:space="preserve"> 15 June 2027, CL4, all rows)</w:t>
            </w:r>
          </w:p>
        </w:tc>
      </w:tr>
    </w:tbl>
    <w:p w14:paraId="1D40521B" w14:textId="77777777" w:rsidR="0015577C" w:rsidRDefault="0015577C">
      <w:pPr>
        <w:spacing w:after="80"/>
      </w:pPr>
    </w:p>
    <w:p w14:paraId="479A8A8F" w14:textId="77777777" w:rsidR="0015577C" w:rsidRDefault="00000000">
      <w:pPr>
        <w:pStyle w:val="Heading3"/>
        <w:keepNext/>
        <w:spacing w:before="240" w:after="140"/>
      </w:pPr>
      <w:bookmarkStart w:id="258" w:name="sec17_3"/>
      <w:bookmarkStart w:id="259" w:name="_Toc242090239"/>
      <w:r>
        <w:rPr>
          <w:bCs/>
          <w:sz w:val="26"/>
          <w:szCs w:val="26"/>
        </w:rPr>
        <w:t>17.3 Lecturer (supervisor)</w:t>
      </w:r>
      <w:bookmarkEnd w:id="258"/>
      <w:bookmarkEnd w:id="259"/>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9798"/>
      </w:tblGrid>
      <w:tr w:rsidR="0015577C" w14:paraId="52A94455" w14:textId="77777777">
        <w:tblPrEx>
          <w:tblCellMar>
            <w:top w:w="0" w:type="dxa"/>
            <w:left w:w="0" w:type="dxa"/>
            <w:bottom w:w="0" w:type="dxa"/>
            <w:right w:w="0" w:type="dxa"/>
          </w:tblCellMar>
        </w:tblPrEx>
        <w:trPr>
          <w:tblHeader/>
        </w:trPr>
        <w:tc>
          <w:tcPr>
            <w:tcW w:w="9360" w:type="dxa"/>
            <w:shd w:val="clear" w:color="auto" w:fill="E8EEF7"/>
            <w:tcMar>
              <w:top w:w="60" w:type="dxa"/>
              <w:left w:w="80" w:type="dxa"/>
              <w:bottom w:w="60" w:type="dxa"/>
              <w:right w:w="80" w:type="dxa"/>
            </w:tcMar>
            <w:vAlign w:val="center"/>
          </w:tcPr>
          <w:p w14:paraId="0EC264FF" w14:textId="77777777" w:rsidR="0015577C" w:rsidRDefault="00000000">
            <w:pPr>
              <w:spacing w:before="20" w:after="20"/>
            </w:pPr>
            <w:r>
              <w:rPr>
                <w:sz w:val="18"/>
                <w:szCs w:val="18"/>
              </w:rPr>
              <w:t>Suggestion</w:t>
            </w:r>
          </w:p>
        </w:tc>
      </w:tr>
      <w:tr w:rsidR="0015577C" w14:paraId="59090F91" w14:textId="77777777">
        <w:tblPrEx>
          <w:tblCellMar>
            <w:top w:w="0" w:type="dxa"/>
            <w:left w:w="0" w:type="dxa"/>
            <w:bottom w:w="0" w:type="dxa"/>
            <w:right w:w="0" w:type="dxa"/>
          </w:tblCellMar>
        </w:tblPrEx>
        <w:tc>
          <w:tcPr>
            <w:tcW w:w="9360" w:type="dxa"/>
            <w:tcMar>
              <w:top w:w="60" w:type="dxa"/>
              <w:left w:w="80" w:type="dxa"/>
              <w:bottom w:w="60" w:type="dxa"/>
              <w:right w:w="80" w:type="dxa"/>
            </w:tcMar>
            <w:vAlign w:val="center"/>
          </w:tcPr>
          <w:p w14:paraId="42AF4579" w14:textId="77777777" w:rsidR="0015577C" w:rsidRDefault="00000000">
            <w:pPr>
              <w:spacing w:before="20" w:after="20"/>
            </w:pPr>
            <w:r>
              <w:rPr>
                <w:sz w:val="18"/>
                <w:szCs w:val="18"/>
              </w:rPr>
              <w:t xml:space="preserve">Milestones page in Lecturer section would need revamps, current method only supports manual typing, dropdowns are </w:t>
            </w:r>
            <w:proofErr w:type="gramStart"/>
            <w:r>
              <w:rPr>
                <w:sz w:val="18"/>
                <w:szCs w:val="18"/>
              </w:rPr>
              <w:t>suggest</w:t>
            </w:r>
            <w:proofErr w:type="gramEnd"/>
          </w:p>
        </w:tc>
      </w:tr>
      <w:tr w:rsidR="0015577C" w14:paraId="64C38300" w14:textId="77777777">
        <w:tblPrEx>
          <w:tblCellMar>
            <w:top w:w="0" w:type="dxa"/>
            <w:left w:w="0" w:type="dxa"/>
            <w:bottom w:w="0" w:type="dxa"/>
            <w:right w:w="0" w:type="dxa"/>
          </w:tblCellMar>
        </w:tblPrEx>
        <w:tc>
          <w:tcPr>
            <w:tcW w:w="9360" w:type="dxa"/>
            <w:tcMar>
              <w:top w:w="60" w:type="dxa"/>
              <w:left w:w="80" w:type="dxa"/>
              <w:bottom w:w="60" w:type="dxa"/>
              <w:right w:w="80" w:type="dxa"/>
            </w:tcMar>
            <w:vAlign w:val="center"/>
          </w:tcPr>
          <w:p w14:paraId="4BA71AFF" w14:textId="77777777" w:rsidR="0015577C" w:rsidRDefault="00000000">
            <w:pPr>
              <w:spacing w:before="20" w:after="20"/>
            </w:pPr>
            <w:r>
              <w:rPr>
                <w:sz w:val="18"/>
                <w:szCs w:val="18"/>
              </w:rPr>
              <w:t>Milestone has yet to be bounded to student, so marks and student</w:t>
            </w:r>
          </w:p>
        </w:tc>
      </w:tr>
      <w:tr w:rsidR="0015577C" w14:paraId="099CF5E7" w14:textId="77777777">
        <w:tblPrEx>
          <w:tblCellMar>
            <w:top w:w="0" w:type="dxa"/>
            <w:left w:w="0" w:type="dxa"/>
            <w:bottom w:w="0" w:type="dxa"/>
            <w:right w:w="0" w:type="dxa"/>
          </w:tblCellMar>
        </w:tblPrEx>
        <w:tc>
          <w:tcPr>
            <w:tcW w:w="9360" w:type="dxa"/>
            <w:tcMar>
              <w:top w:w="60" w:type="dxa"/>
              <w:left w:w="80" w:type="dxa"/>
              <w:bottom w:w="60" w:type="dxa"/>
              <w:right w:w="80" w:type="dxa"/>
            </w:tcMar>
            <w:vAlign w:val="center"/>
          </w:tcPr>
          <w:p w14:paraId="3B857316" w14:textId="77777777" w:rsidR="0015577C" w:rsidRDefault="00000000">
            <w:pPr>
              <w:spacing w:before="20" w:after="20"/>
            </w:pPr>
            <w:r>
              <w:rPr>
                <w:sz w:val="18"/>
                <w:szCs w:val="18"/>
              </w:rPr>
              <w:lastRenderedPageBreak/>
              <w:t xml:space="preserve">Hide mention of proposal FYP stage, except for </w:t>
            </w:r>
            <w:proofErr w:type="spellStart"/>
            <w:r>
              <w:rPr>
                <w:sz w:val="18"/>
                <w:szCs w:val="18"/>
              </w:rPr>
              <w:t>programmes</w:t>
            </w:r>
            <w:proofErr w:type="spellEnd"/>
            <w:r>
              <w:rPr>
                <w:sz w:val="18"/>
                <w:szCs w:val="18"/>
              </w:rPr>
              <w:t xml:space="preserve"> that have proposal stage</w:t>
            </w:r>
          </w:p>
        </w:tc>
      </w:tr>
      <w:tr w:rsidR="0015577C" w14:paraId="3816CDE2" w14:textId="77777777">
        <w:tblPrEx>
          <w:tblCellMar>
            <w:top w:w="0" w:type="dxa"/>
            <w:left w:w="0" w:type="dxa"/>
            <w:bottom w:w="0" w:type="dxa"/>
            <w:right w:w="0" w:type="dxa"/>
          </w:tblCellMar>
        </w:tblPrEx>
        <w:tc>
          <w:tcPr>
            <w:tcW w:w="9360" w:type="dxa"/>
            <w:tcMar>
              <w:top w:w="60" w:type="dxa"/>
              <w:left w:w="80" w:type="dxa"/>
              <w:bottom w:w="60" w:type="dxa"/>
              <w:right w:w="80" w:type="dxa"/>
            </w:tcMar>
            <w:vAlign w:val="center"/>
          </w:tcPr>
          <w:p w14:paraId="65924966" w14:textId="77777777" w:rsidR="0015577C" w:rsidRDefault="00000000">
            <w:pPr>
              <w:spacing w:before="20" w:after="20"/>
            </w:pPr>
            <w:r>
              <w:rPr>
                <w:sz w:val="18"/>
                <w:szCs w:val="18"/>
              </w:rPr>
              <w:t>Quota must be set by Coordinator, but the student might be able to choose Lecturers before their quota were set, or choose them even though they are full, do check and update this</w:t>
            </w:r>
          </w:p>
        </w:tc>
      </w:tr>
      <w:tr w:rsidR="0015577C" w14:paraId="3BE1273E" w14:textId="77777777">
        <w:tblPrEx>
          <w:tblCellMar>
            <w:top w:w="0" w:type="dxa"/>
            <w:left w:w="0" w:type="dxa"/>
            <w:bottom w:w="0" w:type="dxa"/>
            <w:right w:w="0" w:type="dxa"/>
          </w:tblCellMar>
        </w:tblPrEx>
        <w:tc>
          <w:tcPr>
            <w:tcW w:w="9360" w:type="dxa"/>
            <w:tcMar>
              <w:top w:w="60" w:type="dxa"/>
              <w:left w:w="80" w:type="dxa"/>
              <w:bottom w:w="60" w:type="dxa"/>
              <w:right w:w="80" w:type="dxa"/>
            </w:tcMar>
            <w:vAlign w:val="center"/>
          </w:tcPr>
          <w:p w14:paraId="5DE52C4B" w14:textId="77777777" w:rsidR="0015577C" w:rsidRDefault="00000000">
            <w:pPr>
              <w:spacing w:before="20" w:after="20"/>
            </w:pPr>
            <w:r>
              <w:rPr>
                <w:sz w:val="18"/>
                <w:szCs w:val="18"/>
              </w:rPr>
              <w:t>Export to excel for lecturer is not working for now, perform updates to fix it</w:t>
            </w:r>
          </w:p>
        </w:tc>
      </w:tr>
    </w:tbl>
    <w:p w14:paraId="47AB41E0" w14:textId="77777777" w:rsidR="0015577C" w:rsidRDefault="0015577C">
      <w:pPr>
        <w:spacing w:after="80"/>
      </w:pPr>
    </w:p>
    <w:p w14:paraId="100B0BBD" w14:textId="77777777" w:rsidR="0015577C" w:rsidRDefault="00000000">
      <w:pPr>
        <w:pStyle w:val="Heading3"/>
        <w:keepNext/>
        <w:spacing w:before="240" w:after="140"/>
      </w:pPr>
      <w:bookmarkStart w:id="260" w:name="sec17_4"/>
      <w:bookmarkStart w:id="261" w:name="_Toc242090240"/>
      <w:r>
        <w:rPr>
          <w:bCs/>
          <w:sz w:val="26"/>
          <w:szCs w:val="26"/>
        </w:rPr>
        <w:t>17.4 Coordinator</w:t>
      </w:r>
      <w:bookmarkEnd w:id="260"/>
      <w:bookmarkEnd w:id="261"/>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9798"/>
      </w:tblGrid>
      <w:tr w:rsidR="0015577C" w14:paraId="06850BEC" w14:textId="77777777">
        <w:tblPrEx>
          <w:tblCellMar>
            <w:top w:w="0" w:type="dxa"/>
            <w:left w:w="0" w:type="dxa"/>
            <w:bottom w:w="0" w:type="dxa"/>
            <w:right w:w="0" w:type="dxa"/>
          </w:tblCellMar>
        </w:tblPrEx>
        <w:trPr>
          <w:tblHeader/>
        </w:trPr>
        <w:tc>
          <w:tcPr>
            <w:tcW w:w="9360" w:type="dxa"/>
            <w:shd w:val="clear" w:color="auto" w:fill="E8EEF7"/>
            <w:tcMar>
              <w:top w:w="60" w:type="dxa"/>
              <w:left w:w="80" w:type="dxa"/>
              <w:bottom w:w="60" w:type="dxa"/>
              <w:right w:w="80" w:type="dxa"/>
            </w:tcMar>
            <w:vAlign w:val="center"/>
          </w:tcPr>
          <w:p w14:paraId="12CE1194" w14:textId="77777777" w:rsidR="0015577C" w:rsidRDefault="00000000">
            <w:pPr>
              <w:spacing w:before="20" w:after="20"/>
            </w:pPr>
            <w:r>
              <w:rPr>
                <w:sz w:val="18"/>
                <w:szCs w:val="18"/>
              </w:rPr>
              <w:t>Suggestion</w:t>
            </w:r>
          </w:p>
        </w:tc>
      </w:tr>
      <w:tr w:rsidR="0015577C" w14:paraId="2B8BAEF2" w14:textId="77777777">
        <w:tblPrEx>
          <w:tblCellMar>
            <w:top w:w="0" w:type="dxa"/>
            <w:left w:w="0" w:type="dxa"/>
            <w:bottom w:w="0" w:type="dxa"/>
            <w:right w:w="0" w:type="dxa"/>
          </w:tblCellMar>
        </w:tblPrEx>
        <w:tc>
          <w:tcPr>
            <w:tcW w:w="9360" w:type="dxa"/>
            <w:tcMar>
              <w:top w:w="60" w:type="dxa"/>
              <w:left w:w="80" w:type="dxa"/>
              <w:bottom w:w="60" w:type="dxa"/>
              <w:right w:w="80" w:type="dxa"/>
            </w:tcMar>
            <w:vAlign w:val="center"/>
          </w:tcPr>
          <w:p w14:paraId="39271635" w14:textId="77777777" w:rsidR="0015577C" w:rsidRDefault="00000000">
            <w:pPr>
              <w:spacing w:before="20" w:after="20"/>
            </w:pPr>
            <w:r>
              <w:rPr>
                <w:sz w:val="18"/>
                <w:szCs w:val="18"/>
              </w:rPr>
              <w:t xml:space="preserve">FYP stage progression. Current project setup hasn't </w:t>
            </w:r>
            <w:proofErr w:type="gramStart"/>
            <w:r>
              <w:rPr>
                <w:sz w:val="18"/>
                <w:szCs w:val="18"/>
              </w:rPr>
              <w:t>define</w:t>
            </w:r>
            <w:proofErr w:type="gramEnd"/>
            <w:r>
              <w:rPr>
                <w:sz w:val="18"/>
                <w:szCs w:val="18"/>
              </w:rPr>
              <w:t xml:space="preserve"> a way for students to progress to the next FYP stage. Do refine further in regards to what happens to a student after final marks are decided/FYP period is completed</w:t>
            </w:r>
          </w:p>
        </w:tc>
      </w:tr>
      <w:tr w:rsidR="0015577C" w14:paraId="64F5CCE0" w14:textId="77777777">
        <w:tblPrEx>
          <w:tblCellMar>
            <w:top w:w="0" w:type="dxa"/>
            <w:left w:w="0" w:type="dxa"/>
            <w:bottom w:w="0" w:type="dxa"/>
            <w:right w:w="0" w:type="dxa"/>
          </w:tblCellMar>
        </w:tblPrEx>
        <w:tc>
          <w:tcPr>
            <w:tcW w:w="9360" w:type="dxa"/>
            <w:tcMar>
              <w:top w:w="60" w:type="dxa"/>
              <w:left w:w="80" w:type="dxa"/>
              <w:bottom w:w="60" w:type="dxa"/>
              <w:right w:w="80" w:type="dxa"/>
            </w:tcMar>
            <w:vAlign w:val="center"/>
          </w:tcPr>
          <w:p w14:paraId="28C33C87" w14:textId="77777777" w:rsidR="0015577C" w:rsidRDefault="00000000">
            <w:pPr>
              <w:spacing w:before="20" w:after="20"/>
            </w:pPr>
            <w:r>
              <w:rPr>
                <w:sz w:val="18"/>
                <w:szCs w:val="18"/>
              </w:rPr>
              <w:t xml:space="preserve">The marks for FYP1 </w:t>
            </w:r>
            <w:proofErr w:type="gramStart"/>
            <w:r>
              <w:rPr>
                <w:sz w:val="18"/>
                <w:szCs w:val="18"/>
              </w:rPr>
              <w:t>hasn't</w:t>
            </w:r>
            <w:proofErr w:type="gramEnd"/>
            <w:r>
              <w:rPr>
                <w:sz w:val="18"/>
                <w:szCs w:val="18"/>
              </w:rPr>
              <w:t xml:space="preserve"> been integrated with FYP2, meaning FYP2 stage students still has missing marks from FYP1, since FYP stage progression was not set up. Milestones </w:t>
            </w:r>
            <w:proofErr w:type="gramStart"/>
            <w:r>
              <w:rPr>
                <w:sz w:val="18"/>
                <w:szCs w:val="18"/>
              </w:rPr>
              <w:t>has</w:t>
            </w:r>
            <w:proofErr w:type="gramEnd"/>
            <w:r>
              <w:rPr>
                <w:sz w:val="18"/>
                <w:szCs w:val="18"/>
              </w:rPr>
              <w:t xml:space="preserve"> this similar issue as well</w:t>
            </w:r>
          </w:p>
        </w:tc>
      </w:tr>
    </w:tbl>
    <w:p w14:paraId="44C1924E" w14:textId="77777777" w:rsidR="0015577C" w:rsidRDefault="0015577C">
      <w:pPr>
        <w:spacing w:after="80"/>
      </w:pPr>
    </w:p>
    <w:p w14:paraId="51168783" w14:textId="77777777" w:rsidR="0015577C" w:rsidRDefault="00000000">
      <w:pPr>
        <w:pStyle w:val="Heading3"/>
        <w:keepNext/>
        <w:spacing w:before="240" w:after="140"/>
      </w:pPr>
      <w:bookmarkStart w:id="262" w:name="sec17_5"/>
      <w:bookmarkStart w:id="263" w:name="_Toc242090241"/>
      <w:r>
        <w:rPr>
          <w:bCs/>
          <w:sz w:val="26"/>
          <w:szCs w:val="26"/>
        </w:rPr>
        <w:t>17.5 Project structure</w:t>
      </w:r>
      <w:bookmarkEnd w:id="262"/>
      <w:bookmarkEnd w:id="263"/>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9798"/>
      </w:tblGrid>
      <w:tr w:rsidR="0015577C" w14:paraId="4E0B35AF" w14:textId="77777777">
        <w:tblPrEx>
          <w:tblCellMar>
            <w:top w:w="0" w:type="dxa"/>
            <w:left w:w="0" w:type="dxa"/>
            <w:bottom w:w="0" w:type="dxa"/>
            <w:right w:w="0" w:type="dxa"/>
          </w:tblCellMar>
        </w:tblPrEx>
        <w:trPr>
          <w:tblHeader/>
        </w:trPr>
        <w:tc>
          <w:tcPr>
            <w:tcW w:w="9360" w:type="dxa"/>
            <w:shd w:val="clear" w:color="auto" w:fill="E8EEF7"/>
            <w:tcMar>
              <w:top w:w="60" w:type="dxa"/>
              <w:left w:w="80" w:type="dxa"/>
              <w:bottom w:w="60" w:type="dxa"/>
              <w:right w:w="80" w:type="dxa"/>
            </w:tcMar>
            <w:vAlign w:val="center"/>
          </w:tcPr>
          <w:p w14:paraId="685989E0" w14:textId="77777777" w:rsidR="0015577C" w:rsidRDefault="00000000">
            <w:pPr>
              <w:spacing w:before="20" w:after="20"/>
            </w:pPr>
            <w:r>
              <w:rPr>
                <w:sz w:val="18"/>
                <w:szCs w:val="18"/>
              </w:rPr>
              <w:t>Suggestion</w:t>
            </w:r>
          </w:p>
        </w:tc>
      </w:tr>
      <w:tr w:rsidR="0015577C" w14:paraId="5D533513" w14:textId="77777777">
        <w:tblPrEx>
          <w:tblCellMar>
            <w:top w:w="0" w:type="dxa"/>
            <w:left w:w="0" w:type="dxa"/>
            <w:bottom w:w="0" w:type="dxa"/>
            <w:right w:w="0" w:type="dxa"/>
          </w:tblCellMar>
        </w:tblPrEx>
        <w:tc>
          <w:tcPr>
            <w:tcW w:w="9360" w:type="dxa"/>
            <w:tcMar>
              <w:top w:w="60" w:type="dxa"/>
              <w:left w:w="80" w:type="dxa"/>
              <w:bottom w:w="60" w:type="dxa"/>
              <w:right w:w="80" w:type="dxa"/>
            </w:tcMar>
            <w:vAlign w:val="center"/>
          </w:tcPr>
          <w:p w14:paraId="1F175637" w14:textId="77777777" w:rsidR="0015577C" w:rsidRDefault="00000000">
            <w:pPr>
              <w:spacing w:before="20" w:after="20"/>
            </w:pPr>
            <w:r>
              <w:rPr>
                <w:sz w:val="18"/>
                <w:szCs w:val="18"/>
              </w:rPr>
              <w:t xml:space="preserve">There is still no clear method to separate &amp; group Coordinators, Lecturers, Students via </w:t>
            </w:r>
            <w:proofErr w:type="spellStart"/>
            <w:r>
              <w:rPr>
                <w:sz w:val="18"/>
                <w:szCs w:val="18"/>
              </w:rPr>
              <w:t>programme</w:t>
            </w:r>
            <w:proofErr w:type="spellEnd"/>
            <w:r>
              <w:rPr>
                <w:sz w:val="18"/>
                <w:szCs w:val="18"/>
              </w:rPr>
              <w:t xml:space="preserve"> (</w:t>
            </w:r>
            <w:proofErr w:type="spellStart"/>
            <w:r>
              <w:rPr>
                <w:sz w:val="18"/>
                <w:szCs w:val="18"/>
              </w:rPr>
              <w:t>eg.</w:t>
            </w:r>
            <w:proofErr w:type="spellEnd"/>
            <w:r>
              <w:rPr>
                <w:sz w:val="18"/>
                <w:szCs w:val="18"/>
              </w:rPr>
              <w:t xml:space="preserve"> </w:t>
            </w:r>
            <w:r>
              <w:rPr>
                <w:rFonts w:ascii="Consolas" w:hAnsi="Consolas" w:cs="Consolas"/>
                <w:color w:val="A31515"/>
                <w:sz w:val="18"/>
                <w:szCs w:val="18"/>
              </w:rPr>
              <w:t>BDM</w:t>
            </w:r>
            <w:r>
              <w:rPr>
                <w:sz w:val="18"/>
                <w:szCs w:val="18"/>
              </w:rPr>
              <w:t xml:space="preserve">, </w:t>
            </w:r>
            <w:r>
              <w:rPr>
                <w:rFonts w:ascii="Consolas" w:hAnsi="Consolas" w:cs="Consolas"/>
                <w:color w:val="A31515"/>
                <w:sz w:val="18"/>
                <w:szCs w:val="18"/>
              </w:rPr>
              <w:t>BCS</w:t>
            </w:r>
            <w:r>
              <w:rPr>
                <w:sz w:val="18"/>
                <w:szCs w:val="18"/>
              </w:rPr>
              <w:t>), do use one of the tables in the database to call this information</w:t>
            </w:r>
          </w:p>
        </w:tc>
      </w:tr>
      <w:tr w:rsidR="0015577C" w14:paraId="061A368A" w14:textId="77777777">
        <w:tblPrEx>
          <w:tblCellMar>
            <w:top w:w="0" w:type="dxa"/>
            <w:left w:w="0" w:type="dxa"/>
            <w:bottom w:w="0" w:type="dxa"/>
            <w:right w:w="0" w:type="dxa"/>
          </w:tblCellMar>
        </w:tblPrEx>
        <w:tc>
          <w:tcPr>
            <w:tcW w:w="9360" w:type="dxa"/>
            <w:tcMar>
              <w:top w:w="60" w:type="dxa"/>
              <w:left w:w="80" w:type="dxa"/>
              <w:bottom w:w="60" w:type="dxa"/>
              <w:right w:w="80" w:type="dxa"/>
            </w:tcMar>
            <w:vAlign w:val="center"/>
          </w:tcPr>
          <w:p w14:paraId="5C28037A" w14:textId="77777777" w:rsidR="0015577C" w:rsidRDefault="00000000">
            <w:pPr>
              <w:spacing w:before="20" w:after="20"/>
            </w:pPr>
            <w:r>
              <w:rPr>
                <w:sz w:val="18"/>
                <w:szCs w:val="18"/>
              </w:rPr>
              <w:t>Set up a file submission &amp; management, so students can upload specific files required &amp; lecturers (supervisors) may review them. Ideally for file viewing, it prints the file to view on screen, with option to download</w:t>
            </w:r>
          </w:p>
        </w:tc>
      </w:tr>
      <w:tr w:rsidR="0015577C" w14:paraId="5B9538E4" w14:textId="77777777">
        <w:tblPrEx>
          <w:tblCellMar>
            <w:top w:w="0" w:type="dxa"/>
            <w:left w:w="0" w:type="dxa"/>
            <w:bottom w:w="0" w:type="dxa"/>
            <w:right w:w="0" w:type="dxa"/>
          </w:tblCellMar>
        </w:tblPrEx>
        <w:tc>
          <w:tcPr>
            <w:tcW w:w="9360" w:type="dxa"/>
            <w:tcMar>
              <w:top w:w="60" w:type="dxa"/>
              <w:left w:w="80" w:type="dxa"/>
              <w:bottom w:w="60" w:type="dxa"/>
              <w:right w:w="80" w:type="dxa"/>
            </w:tcMar>
            <w:vAlign w:val="center"/>
          </w:tcPr>
          <w:p w14:paraId="36AB1018" w14:textId="77777777" w:rsidR="0015577C" w:rsidRDefault="00000000">
            <w:pPr>
              <w:spacing w:before="20" w:after="20"/>
            </w:pPr>
            <w:r>
              <w:rPr>
                <w:sz w:val="18"/>
                <w:szCs w:val="18"/>
              </w:rPr>
              <w:t>Assigning examiners to students might needs a new tab/page, currently no clear method is defined, only the auto scheduler in Coordinator will sort lecturers to be guests</w:t>
            </w:r>
          </w:p>
        </w:tc>
      </w:tr>
      <w:tr w:rsidR="0015577C" w14:paraId="525F0641" w14:textId="77777777">
        <w:tblPrEx>
          <w:tblCellMar>
            <w:top w:w="0" w:type="dxa"/>
            <w:left w:w="0" w:type="dxa"/>
            <w:bottom w:w="0" w:type="dxa"/>
            <w:right w:w="0" w:type="dxa"/>
          </w:tblCellMar>
        </w:tblPrEx>
        <w:tc>
          <w:tcPr>
            <w:tcW w:w="9360" w:type="dxa"/>
            <w:tcMar>
              <w:top w:w="60" w:type="dxa"/>
              <w:left w:w="80" w:type="dxa"/>
              <w:bottom w:w="60" w:type="dxa"/>
              <w:right w:w="80" w:type="dxa"/>
            </w:tcMar>
            <w:vAlign w:val="center"/>
          </w:tcPr>
          <w:p w14:paraId="06B46A4F" w14:textId="77777777" w:rsidR="0015577C" w:rsidRDefault="00000000">
            <w:pPr>
              <w:spacing w:before="20" w:after="20"/>
            </w:pPr>
            <w:r>
              <w:rPr>
                <w:sz w:val="18"/>
                <w:szCs w:val="18"/>
              </w:rPr>
              <w:t xml:space="preserve">Create a custom admin portal for user management, allow it to call information and update the same database. This should allow more control and better User Management, especially across different </w:t>
            </w:r>
            <w:proofErr w:type="spellStart"/>
            <w:r>
              <w:rPr>
                <w:sz w:val="18"/>
                <w:szCs w:val="18"/>
              </w:rPr>
              <w:t>programmes</w:t>
            </w:r>
            <w:proofErr w:type="spellEnd"/>
            <w:r>
              <w:rPr>
                <w:sz w:val="18"/>
                <w:szCs w:val="18"/>
              </w:rPr>
              <w:t>. This portal could also be used to manage, add semester entries (</w:t>
            </w:r>
            <w:proofErr w:type="spellStart"/>
            <w:r>
              <w:rPr>
                <w:sz w:val="18"/>
                <w:szCs w:val="18"/>
              </w:rPr>
              <w:t>eg.</w:t>
            </w:r>
            <w:proofErr w:type="spellEnd"/>
            <w:r>
              <w:rPr>
                <w:sz w:val="18"/>
                <w:szCs w:val="18"/>
              </w:rPr>
              <w:t xml:space="preserve"> SEP/2026). Current available admin access is logging in as admin and making user management changes</w:t>
            </w:r>
          </w:p>
        </w:tc>
      </w:tr>
      <w:tr w:rsidR="0015577C" w14:paraId="1D4AA7D9" w14:textId="77777777">
        <w:tblPrEx>
          <w:tblCellMar>
            <w:top w:w="0" w:type="dxa"/>
            <w:left w:w="0" w:type="dxa"/>
            <w:bottom w:w="0" w:type="dxa"/>
            <w:right w:w="0" w:type="dxa"/>
          </w:tblCellMar>
        </w:tblPrEx>
        <w:tc>
          <w:tcPr>
            <w:tcW w:w="9360" w:type="dxa"/>
            <w:tcMar>
              <w:top w:w="60" w:type="dxa"/>
              <w:left w:w="80" w:type="dxa"/>
              <w:bottom w:w="60" w:type="dxa"/>
              <w:right w:w="80" w:type="dxa"/>
            </w:tcMar>
            <w:vAlign w:val="center"/>
          </w:tcPr>
          <w:p w14:paraId="227FD63D" w14:textId="77777777" w:rsidR="0015577C" w:rsidRDefault="00000000">
            <w:pPr>
              <w:spacing w:before="20" w:after="20"/>
            </w:pPr>
            <w:r>
              <w:rPr>
                <w:sz w:val="18"/>
                <w:szCs w:val="18"/>
              </w:rPr>
              <w:t xml:space="preserve">Updates for rubrics marking need to be done onto the </w:t>
            </w:r>
            <w:proofErr w:type="spellStart"/>
            <w:r>
              <w:rPr>
                <w:sz w:val="18"/>
                <w:szCs w:val="18"/>
              </w:rPr>
              <w:t>php</w:t>
            </w:r>
            <w:proofErr w:type="spellEnd"/>
            <w:r>
              <w:rPr>
                <w:sz w:val="18"/>
                <w:szCs w:val="18"/>
              </w:rPr>
              <w:t xml:space="preserve"> scripts. The preloaded </w:t>
            </w:r>
            <w:proofErr w:type="spellStart"/>
            <w:r>
              <w:rPr>
                <w:rFonts w:ascii="Consolas" w:hAnsi="Consolas" w:cs="Consolas"/>
                <w:color w:val="A31515"/>
                <w:sz w:val="18"/>
                <w:szCs w:val="18"/>
              </w:rPr>
              <w:t>php</w:t>
            </w:r>
            <w:proofErr w:type="spellEnd"/>
            <w:r>
              <w:rPr>
                <w:sz w:val="18"/>
                <w:szCs w:val="18"/>
              </w:rPr>
              <w:t xml:space="preserve"> folder in the project repo are the latest as of handover. Do updates to scripts in your C drive, </w:t>
            </w:r>
            <w:proofErr w:type="spellStart"/>
            <w:r>
              <w:rPr>
                <w:rFonts w:ascii="Consolas" w:hAnsi="Consolas" w:cs="Consolas"/>
                <w:color w:val="A31515"/>
                <w:sz w:val="18"/>
                <w:szCs w:val="18"/>
              </w:rPr>
              <w:t>laragon</w:t>
            </w:r>
            <w:proofErr w:type="spellEnd"/>
            <w:r>
              <w:rPr>
                <w:rFonts w:ascii="Consolas" w:hAnsi="Consolas" w:cs="Consolas"/>
                <w:color w:val="A31515"/>
                <w:sz w:val="18"/>
                <w:szCs w:val="18"/>
              </w:rPr>
              <w:t>\www\</w:t>
            </w:r>
            <w:proofErr w:type="spellStart"/>
            <w:r>
              <w:rPr>
                <w:rFonts w:ascii="Consolas" w:hAnsi="Consolas" w:cs="Consolas"/>
                <w:color w:val="A31515"/>
                <w:sz w:val="18"/>
                <w:szCs w:val="18"/>
              </w:rPr>
              <w:t>php</w:t>
            </w:r>
            <w:proofErr w:type="spellEnd"/>
          </w:p>
        </w:tc>
      </w:tr>
      <w:tr w:rsidR="0015577C" w14:paraId="6650E449" w14:textId="77777777">
        <w:tblPrEx>
          <w:tblCellMar>
            <w:top w:w="0" w:type="dxa"/>
            <w:left w:w="0" w:type="dxa"/>
            <w:bottom w:w="0" w:type="dxa"/>
            <w:right w:w="0" w:type="dxa"/>
          </w:tblCellMar>
        </w:tblPrEx>
        <w:tc>
          <w:tcPr>
            <w:tcW w:w="9360" w:type="dxa"/>
            <w:tcMar>
              <w:top w:w="60" w:type="dxa"/>
              <w:left w:w="80" w:type="dxa"/>
              <w:bottom w:w="60" w:type="dxa"/>
              <w:right w:w="80" w:type="dxa"/>
            </w:tcMar>
            <w:vAlign w:val="center"/>
          </w:tcPr>
          <w:p w14:paraId="5415E076" w14:textId="77777777" w:rsidR="0015577C" w:rsidRDefault="00000000">
            <w:pPr>
              <w:spacing w:before="20" w:after="20"/>
            </w:pPr>
            <w:r>
              <w:rPr>
                <w:sz w:val="18"/>
                <w:szCs w:val="18"/>
              </w:rPr>
              <w:t>Updating the PHP scripts to Python, which covers the rubrics marking is feasible, but it's a port of ~10 endpoints. Please perform this change only, and only when other critical areas of the project are updated</w:t>
            </w:r>
          </w:p>
        </w:tc>
      </w:tr>
    </w:tbl>
    <w:p w14:paraId="4852A10E" w14:textId="77777777" w:rsidR="0015577C" w:rsidRDefault="0015577C">
      <w:pPr>
        <w:spacing w:after="80"/>
      </w:pPr>
    </w:p>
    <w:p w14:paraId="24F97C71" w14:textId="77777777" w:rsidR="0015577C" w:rsidRDefault="0015577C">
      <w:pPr>
        <w:pageBreakBefore/>
        <w:spacing w:after="0"/>
      </w:pPr>
    </w:p>
    <w:p w14:paraId="1227B32D" w14:textId="77777777" w:rsidR="0015577C" w:rsidRDefault="00000000">
      <w:pPr>
        <w:pStyle w:val="Heading2"/>
        <w:keepNext/>
        <w:spacing w:before="360" w:after="140"/>
      </w:pPr>
      <w:bookmarkStart w:id="264" w:name="appendix_a"/>
      <w:bookmarkStart w:id="265" w:name="_Toc242090242"/>
      <w:r>
        <w:rPr>
          <w:bCs/>
          <w:sz w:val="32"/>
          <w:szCs w:val="32"/>
        </w:rPr>
        <w:t>Appendix A — Database dumps: which is which</w:t>
      </w:r>
      <w:bookmarkEnd w:id="264"/>
      <w:bookmarkEnd w:id="265"/>
    </w:p>
    <w:p w14:paraId="18117AB3" w14:textId="77777777" w:rsidR="0015577C" w:rsidRDefault="00000000">
      <w:r>
        <w:t xml:space="preserve">Several </w:t>
      </w:r>
      <w:r>
        <w:rPr>
          <w:rFonts w:ascii="Consolas" w:hAnsi="Consolas" w:cs="Consolas"/>
          <w:color w:val="A31515"/>
          <w:sz w:val="18"/>
          <w:szCs w:val="18"/>
        </w:rPr>
        <w:t>.</w:t>
      </w:r>
      <w:proofErr w:type="spellStart"/>
      <w:r>
        <w:rPr>
          <w:rFonts w:ascii="Consolas" w:hAnsi="Consolas" w:cs="Consolas"/>
          <w:color w:val="A31515"/>
          <w:sz w:val="18"/>
          <w:szCs w:val="18"/>
        </w:rPr>
        <w:t>sql</w:t>
      </w:r>
      <w:proofErr w:type="spellEnd"/>
      <w:r>
        <w:t xml:space="preserve"> files exist in and around the repository. </w:t>
      </w:r>
      <w:r>
        <w:rPr>
          <w:b/>
          <w:bCs/>
        </w:rPr>
        <w:t>One</w:t>
      </w:r>
      <w:r>
        <w:t xml:space="preserve"> of them is for installation, and it is the only one committed to the repository. </w:t>
      </w:r>
      <w:proofErr w:type="gramStart"/>
      <w:r>
        <w:t xml:space="preserve">The </w:t>
      </w:r>
      <w:r>
        <w:rPr>
          <w:rFonts w:ascii="Consolas" w:hAnsi="Consolas" w:cs="Consolas"/>
          <w:color w:val="A31515"/>
          <w:sz w:val="18"/>
          <w:szCs w:val="18"/>
        </w:rPr>
        <w:t>.</w:t>
      </w:r>
      <w:proofErr w:type="spellStart"/>
      <w:r>
        <w:rPr>
          <w:rFonts w:ascii="Consolas" w:hAnsi="Consolas" w:cs="Consolas"/>
          <w:color w:val="A31515"/>
          <w:sz w:val="18"/>
          <w:szCs w:val="18"/>
        </w:rPr>
        <w:t>gitignore</w:t>
      </w:r>
      <w:proofErr w:type="spellEnd"/>
      <w:proofErr w:type="gramEnd"/>
      <w:r>
        <w:t xml:space="preserve"> rules exist because these files carry real credentials.</w:t>
      </w:r>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3266"/>
        <w:gridCol w:w="3266"/>
        <w:gridCol w:w="3266"/>
      </w:tblGrid>
      <w:tr w:rsidR="0015577C" w14:paraId="3FCF9FED" w14:textId="77777777">
        <w:tblPrEx>
          <w:tblCellMar>
            <w:top w:w="0" w:type="dxa"/>
            <w:left w:w="0" w:type="dxa"/>
            <w:bottom w:w="0" w:type="dxa"/>
            <w:right w:w="0" w:type="dxa"/>
          </w:tblCellMar>
        </w:tblPrEx>
        <w:trPr>
          <w:tblHeader/>
        </w:trPr>
        <w:tc>
          <w:tcPr>
            <w:tcW w:w="3120" w:type="dxa"/>
            <w:shd w:val="clear" w:color="auto" w:fill="E8EEF7"/>
            <w:tcMar>
              <w:top w:w="60" w:type="dxa"/>
              <w:left w:w="80" w:type="dxa"/>
              <w:bottom w:w="60" w:type="dxa"/>
              <w:right w:w="80" w:type="dxa"/>
            </w:tcMar>
            <w:vAlign w:val="center"/>
          </w:tcPr>
          <w:p w14:paraId="719CE517" w14:textId="77777777" w:rsidR="0015577C" w:rsidRDefault="00000000">
            <w:pPr>
              <w:spacing w:before="20" w:after="20"/>
            </w:pPr>
            <w:r>
              <w:rPr>
                <w:sz w:val="18"/>
                <w:szCs w:val="18"/>
              </w:rPr>
              <w:t>File or folder</w:t>
            </w:r>
          </w:p>
        </w:tc>
        <w:tc>
          <w:tcPr>
            <w:tcW w:w="3120" w:type="dxa"/>
            <w:shd w:val="clear" w:color="auto" w:fill="E8EEF7"/>
            <w:tcMar>
              <w:top w:w="60" w:type="dxa"/>
              <w:left w:w="80" w:type="dxa"/>
              <w:bottom w:w="60" w:type="dxa"/>
              <w:right w:w="80" w:type="dxa"/>
            </w:tcMar>
            <w:vAlign w:val="center"/>
          </w:tcPr>
          <w:p w14:paraId="2B0D88CF" w14:textId="77777777" w:rsidR="0015577C" w:rsidRDefault="00000000">
            <w:pPr>
              <w:spacing w:before="20" w:after="20"/>
            </w:pPr>
            <w:r>
              <w:rPr>
                <w:sz w:val="18"/>
                <w:szCs w:val="18"/>
              </w:rPr>
              <w:t>What it is</w:t>
            </w:r>
          </w:p>
        </w:tc>
        <w:tc>
          <w:tcPr>
            <w:tcW w:w="3120" w:type="dxa"/>
            <w:shd w:val="clear" w:color="auto" w:fill="E8EEF7"/>
            <w:tcMar>
              <w:top w:w="60" w:type="dxa"/>
              <w:left w:w="80" w:type="dxa"/>
              <w:bottom w:w="60" w:type="dxa"/>
              <w:right w:w="80" w:type="dxa"/>
            </w:tcMar>
            <w:vAlign w:val="center"/>
          </w:tcPr>
          <w:p w14:paraId="414644F1" w14:textId="77777777" w:rsidR="0015577C" w:rsidRDefault="00000000">
            <w:pPr>
              <w:spacing w:before="20" w:after="20"/>
            </w:pPr>
            <w:r>
              <w:rPr>
                <w:sz w:val="18"/>
                <w:szCs w:val="18"/>
              </w:rPr>
              <w:t>Use it?</w:t>
            </w:r>
          </w:p>
        </w:tc>
      </w:tr>
      <w:tr w:rsidR="0015577C" w14:paraId="4F33BFE2"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1B3720CA" w14:textId="77777777" w:rsidR="0015577C" w:rsidRDefault="00000000">
            <w:pPr>
              <w:spacing w:before="20" w:after="20"/>
            </w:pPr>
            <w:r>
              <w:rPr>
                <w:rFonts w:ascii="Consolas" w:hAnsi="Consolas" w:cs="Consolas"/>
                <w:color w:val="A31515"/>
                <w:sz w:val="18"/>
                <w:szCs w:val="18"/>
              </w:rPr>
              <w:t>database/handover/fyp_hub_db_handover_migrate0024_20261004.sql</w:t>
            </w:r>
          </w:p>
        </w:tc>
        <w:tc>
          <w:tcPr>
            <w:tcW w:w="3120" w:type="dxa"/>
            <w:tcMar>
              <w:top w:w="60" w:type="dxa"/>
              <w:left w:w="80" w:type="dxa"/>
              <w:bottom w:w="60" w:type="dxa"/>
              <w:right w:w="80" w:type="dxa"/>
            </w:tcMar>
            <w:vAlign w:val="center"/>
          </w:tcPr>
          <w:p w14:paraId="2CF1A91F" w14:textId="77777777" w:rsidR="0015577C" w:rsidRDefault="00000000">
            <w:pPr>
              <w:spacing w:before="20" w:after="20"/>
            </w:pPr>
            <w:r>
              <w:rPr>
                <w:b/>
                <w:bCs/>
                <w:sz w:val="18"/>
                <w:szCs w:val="18"/>
              </w:rPr>
              <w:t>The current working dataset</w:t>
            </w:r>
            <w:r>
              <w:rPr>
                <w:sz w:val="18"/>
                <w:szCs w:val="18"/>
              </w:rPr>
              <w:t xml:space="preserve">, taken at migration </w:t>
            </w:r>
            <w:r>
              <w:rPr>
                <w:rFonts w:ascii="Consolas" w:hAnsi="Consolas" w:cs="Consolas"/>
                <w:color w:val="A31515"/>
                <w:sz w:val="18"/>
                <w:szCs w:val="18"/>
              </w:rPr>
              <w:t>0024</w:t>
            </w:r>
            <w:r>
              <w:rPr>
                <w:sz w:val="18"/>
                <w:szCs w:val="18"/>
              </w:rPr>
              <w:t xml:space="preserve"> with a matching ledger. 37 accounts, 16 rubric templates, 11 active mappings, 6 marks. Committed to the repository</w:t>
            </w:r>
          </w:p>
        </w:tc>
        <w:tc>
          <w:tcPr>
            <w:tcW w:w="3120" w:type="dxa"/>
            <w:tcMar>
              <w:top w:w="60" w:type="dxa"/>
              <w:left w:w="80" w:type="dxa"/>
              <w:bottom w:w="60" w:type="dxa"/>
              <w:right w:w="80" w:type="dxa"/>
            </w:tcMar>
            <w:vAlign w:val="center"/>
          </w:tcPr>
          <w:p w14:paraId="4DF1C588" w14:textId="77777777" w:rsidR="0015577C" w:rsidRDefault="00000000">
            <w:pPr>
              <w:spacing w:before="20" w:after="20"/>
            </w:pPr>
            <w:r>
              <w:rPr>
                <w:b/>
                <w:bCs/>
                <w:sz w:val="18"/>
                <w:szCs w:val="18"/>
              </w:rPr>
              <w:t>Yes — the only dump to restore</w:t>
            </w:r>
            <w:r>
              <w:rPr>
                <w:sz w:val="18"/>
                <w:szCs w:val="18"/>
              </w:rPr>
              <w:t>, and only after the schema exists (§5.4)</w:t>
            </w:r>
          </w:p>
        </w:tc>
      </w:tr>
      <w:tr w:rsidR="0015577C" w14:paraId="6A80973F"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0F5513E7" w14:textId="77777777" w:rsidR="0015577C" w:rsidRDefault="00000000">
            <w:pPr>
              <w:spacing w:before="20" w:after="20"/>
            </w:pPr>
            <w:r>
              <w:rPr>
                <w:rFonts w:ascii="Consolas" w:hAnsi="Consolas" w:cs="Consolas"/>
                <w:color w:val="A31515"/>
                <w:sz w:val="18"/>
                <w:szCs w:val="18"/>
              </w:rPr>
              <w:t>database/handover/</w:t>
            </w:r>
            <w:proofErr w:type="spellStart"/>
            <w:r>
              <w:rPr>
                <w:rFonts w:ascii="Consolas" w:hAnsi="Consolas" w:cs="Consolas"/>
                <w:color w:val="A31515"/>
                <w:sz w:val="18"/>
                <w:szCs w:val="18"/>
              </w:rPr>
              <w:t>fyp_hub_db_handover.sql</w:t>
            </w:r>
            <w:proofErr w:type="spellEnd"/>
          </w:p>
        </w:tc>
        <w:tc>
          <w:tcPr>
            <w:tcW w:w="3120" w:type="dxa"/>
            <w:tcMar>
              <w:top w:w="60" w:type="dxa"/>
              <w:left w:w="80" w:type="dxa"/>
              <w:bottom w:w="60" w:type="dxa"/>
              <w:right w:w="80" w:type="dxa"/>
            </w:tcMar>
            <w:vAlign w:val="center"/>
          </w:tcPr>
          <w:p w14:paraId="4DE92D61" w14:textId="77777777" w:rsidR="0015577C" w:rsidRDefault="00000000">
            <w:pPr>
              <w:spacing w:before="20" w:after="20"/>
            </w:pPr>
            <w:r>
              <w:rPr>
                <w:sz w:val="18"/>
                <w:szCs w:val="18"/>
              </w:rPr>
              <w:t xml:space="preserve">The previous handover dump, taken at migration </w:t>
            </w:r>
            <w:r>
              <w:rPr>
                <w:rFonts w:ascii="Consolas" w:hAnsi="Consolas" w:cs="Consolas"/>
                <w:color w:val="A31515"/>
                <w:sz w:val="18"/>
                <w:szCs w:val="18"/>
              </w:rPr>
              <w:t>0016</w:t>
            </w:r>
            <w:r>
              <w:rPr>
                <w:sz w:val="18"/>
                <w:szCs w:val="18"/>
              </w:rPr>
              <w:t>. Superseded and left untracked; its ledger is several migrations behind the code</w:t>
            </w:r>
          </w:p>
        </w:tc>
        <w:tc>
          <w:tcPr>
            <w:tcW w:w="3120" w:type="dxa"/>
            <w:tcMar>
              <w:top w:w="60" w:type="dxa"/>
              <w:left w:w="80" w:type="dxa"/>
              <w:bottom w:w="60" w:type="dxa"/>
              <w:right w:w="80" w:type="dxa"/>
            </w:tcMar>
            <w:vAlign w:val="center"/>
          </w:tcPr>
          <w:p w14:paraId="057EBF61" w14:textId="77777777" w:rsidR="0015577C" w:rsidRDefault="00000000">
            <w:pPr>
              <w:spacing w:before="20" w:after="20"/>
            </w:pPr>
            <w:r>
              <w:rPr>
                <w:sz w:val="18"/>
                <w:szCs w:val="18"/>
              </w:rPr>
              <w:t>No — historical, kept locally</w:t>
            </w:r>
          </w:p>
        </w:tc>
      </w:tr>
      <w:tr w:rsidR="0015577C" w14:paraId="60FA437A"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62372FC4" w14:textId="77777777" w:rsidR="0015577C" w:rsidRDefault="00000000">
            <w:pPr>
              <w:spacing w:before="20" w:after="20"/>
            </w:pPr>
            <w:r>
              <w:rPr>
                <w:rFonts w:ascii="Consolas" w:hAnsi="Consolas" w:cs="Consolas"/>
                <w:color w:val="A31515"/>
                <w:sz w:val="18"/>
                <w:szCs w:val="18"/>
              </w:rPr>
              <w:t>database/handover/</w:t>
            </w:r>
            <w:proofErr w:type="spellStart"/>
            <w:r>
              <w:rPr>
                <w:rFonts w:ascii="Consolas" w:hAnsi="Consolas" w:cs="Consolas"/>
                <w:color w:val="A31515"/>
                <w:sz w:val="18"/>
                <w:szCs w:val="18"/>
              </w:rPr>
              <w:t>fyp_hub_db_snapshot_unmodified.sql</w:t>
            </w:r>
            <w:proofErr w:type="spellEnd"/>
          </w:p>
        </w:tc>
        <w:tc>
          <w:tcPr>
            <w:tcW w:w="3120" w:type="dxa"/>
            <w:tcMar>
              <w:top w:w="60" w:type="dxa"/>
              <w:left w:w="80" w:type="dxa"/>
              <w:bottom w:w="60" w:type="dxa"/>
              <w:right w:w="80" w:type="dxa"/>
            </w:tcMar>
            <w:vAlign w:val="center"/>
          </w:tcPr>
          <w:p w14:paraId="7A3050E9" w14:textId="77777777" w:rsidR="0015577C" w:rsidRDefault="00000000">
            <w:pPr>
              <w:spacing w:before="20" w:after="20"/>
            </w:pPr>
            <w:r>
              <w:rPr>
                <w:sz w:val="18"/>
                <w:szCs w:val="18"/>
              </w:rPr>
              <w:t>The same earlier data before curation</w:t>
            </w:r>
          </w:p>
        </w:tc>
        <w:tc>
          <w:tcPr>
            <w:tcW w:w="3120" w:type="dxa"/>
            <w:tcMar>
              <w:top w:w="60" w:type="dxa"/>
              <w:left w:w="80" w:type="dxa"/>
              <w:bottom w:w="60" w:type="dxa"/>
              <w:right w:w="80" w:type="dxa"/>
            </w:tcMar>
            <w:vAlign w:val="center"/>
          </w:tcPr>
          <w:p w14:paraId="2A9CEB43" w14:textId="77777777" w:rsidR="0015577C" w:rsidRDefault="00000000">
            <w:pPr>
              <w:spacing w:before="20" w:after="20"/>
            </w:pPr>
            <w:r>
              <w:rPr>
                <w:sz w:val="18"/>
                <w:szCs w:val="18"/>
              </w:rPr>
              <w:t>No — reference only</w:t>
            </w:r>
          </w:p>
        </w:tc>
      </w:tr>
      <w:tr w:rsidR="0015577C" w14:paraId="64F2E6AC"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7BFB8CDD" w14:textId="77777777" w:rsidR="0015577C" w:rsidRDefault="00000000">
            <w:pPr>
              <w:spacing w:before="20" w:after="20"/>
            </w:pPr>
            <w:proofErr w:type="spellStart"/>
            <w:r>
              <w:rPr>
                <w:rFonts w:ascii="Consolas" w:hAnsi="Consolas" w:cs="Consolas"/>
                <w:color w:val="A31515"/>
                <w:sz w:val="18"/>
                <w:szCs w:val="18"/>
              </w:rPr>
              <w:t>fyp_hub_db</w:t>
            </w:r>
            <w:proofErr w:type="spellEnd"/>
            <w:r>
              <w:rPr>
                <w:rFonts w:ascii="Consolas" w:hAnsi="Consolas" w:cs="Consolas"/>
                <w:color w:val="A31515"/>
                <w:sz w:val="18"/>
                <w:szCs w:val="18"/>
              </w:rPr>
              <w:t xml:space="preserve"> sep-21 </w:t>
            </w:r>
            <w:proofErr w:type="spellStart"/>
            <w:r>
              <w:rPr>
                <w:rFonts w:ascii="Consolas" w:hAnsi="Consolas" w:cs="Consolas"/>
                <w:color w:val="A31515"/>
                <w:sz w:val="18"/>
                <w:szCs w:val="18"/>
              </w:rPr>
              <w:t>dump.sql</w:t>
            </w:r>
            <w:proofErr w:type="spellEnd"/>
            <w:r>
              <w:rPr>
                <w:sz w:val="18"/>
                <w:szCs w:val="18"/>
              </w:rPr>
              <w:t xml:space="preserve"> (repository root)</w:t>
            </w:r>
          </w:p>
        </w:tc>
        <w:tc>
          <w:tcPr>
            <w:tcW w:w="3120" w:type="dxa"/>
            <w:tcMar>
              <w:top w:w="60" w:type="dxa"/>
              <w:left w:w="80" w:type="dxa"/>
              <w:bottom w:w="60" w:type="dxa"/>
              <w:right w:w="80" w:type="dxa"/>
            </w:tcMar>
            <w:vAlign w:val="center"/>
          </w:tcPr>
          <w:p w14:paraId="7C57E98D" w14:textId="77777777" w:rsidR="0015577C" w:rsidRDefault="00000000">
            <w:pPr>
              <w:spacing w:before="20" w:after="20"/>
            </w:pPr>
            <w:r>
              <w:rPr>
                <w:sz w:val="18"/>
                <w:szCs w:val="18"/>
              </w:rPr>
              <w:t xml:space="preserve">A development dump predating migration </w:t>
            </w:r>
            <w:r>
              <w:rPr>
                <w:rFonts w:ascii="Consolas" w:hAnsi="Consolas" w:cs="Consolas"/>
                <w:color w:val="A31515"/>
                <w:sz w:val="18"/>
                <w:szCs w:val="18"/>
              </w:rPr>
              <w:t>0012</w:t>
            </w:r>
          </w:p>
        </w:tc>
        <w:tc>
          <w:tcPr>
            <w:tcW w:w="3120" w:type="dxa"/>
            <w:tcMar>
              <w:top w:w="60" w:type="dxa"/>
              <w:left w:w="80" w:type="dxa"/>
              <w:bottom w:w="60" w:type="dxa"/>
              <w:right w:w="80" w:type="dxa"/>
            </w:tcMar>
            <w:vAlign w:val="center"/>
          </w:tcPr>
          <w:p w14:paraId="53A7BC62" w14:textId="77777777" w:rsidR="0015577C" w:rsidRDefault="00000000">
            <w:pPr>
              <w:spacing w:before="20" w:after="20"/>
            </w:pPr>
            <w:r>
              <w:rPr>
                <w:b/>
                <w:bCs/>
                <w:sz w:val="18"/>
                <w:szCs w:val="18"/>
              </w:rPr>
              <w:t>No.</w:t>
            </w:r>
            <w:r>
              <w:rPr>
                <w:sz w:val="18"/>
                <w:szCs w:val="18"/>
              </w:rPr>
              <w:t xml:space="preserve"> It has no </w:t>
            </w:r>
            <w:r>
              <w:rPr>
                <w:rFonts w:ascii="Consolas" w:hAnsi="Consolas" w:cs="Consolas"/>
                <w:color w:val="A31515"/>
                <w:sz w:val="18"/>
                <w:szCs w:val="18"/>
              </w:rPr>
              <w:t>rubrics_*</w:t>
            </w:r>
            <w:r>
              <w:rPr>
                <w:sz w:val="18"/>
                <w:szCs w:val="18"/>
              </w:rPr>
              <w:t xml:space="preserve"> tables</w:t>
            </w:r>
          </w:p>
        </w:tc>
      </w:tr>
      <w:tr w:rsidR="0015577C" w14:paraId="319685D2"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558843FA" w14:textId="77777777" w:rsidR="0015577C" w:rsidRDefault="00000000">
            <w:pPr>
              <w:spacing w:before="20" w:after="20"/>
            </w:pPr>
            <w:r>
              <w:rPr>
                <w:rFonts w:ascii="Consolas" w:hAnsi="Consolas" w:cs="Consolas"/>
                <w:color w:val="A31515"/>
                <w:sz w:val="18"/>
                <w:szCs w:val="18"/>
              </w:rPr>
              <w:t>database/recovered/*.</w:t>
            </w:r>
            <w:proofErr w:type="spellStart"/>
            <w:r>
              <w:rPr>
                <w:rFonts w:ascii="Consolas" w:hAnsi="Consolas" w:cs="Consolas"/>
                <w:color w:val="A31515"/>
                <w:sz w:val="18"/>
                <w:szCs w:val="18"/>
              </w:rPr>
              <w:t>sql</w:t>
            </w:r>
            <w:proofErr w:type="spellEnd"/>
          </w:p>
        </w:tc>
        <w:tc>
          <w:tcPr>
            <w:tcW w:w="3120" w:type="dxa"/>
            <w:tcMar>
              <w:top w:w="60" w:type="dxa"/>
              <w:left w:w="80" w:type="dxa"/>
              <w:bottom w:w="60" w:type="dxa"/>
              <w:right w:w="80" w:type="dxa"/>
            </w:tcMar>
            <w:vAlign w:val="center"/>
          </w:tcPr>
          <w:p w14:paraId="67A4B272" w14:textId="77777777" w:rsidR="0015577C" w:rsidRDefault="00000000">
            <w:pPr>
              <w:spacing w:before="20" w:after="20"/>
            </w:pPr>
            <w:r>
              <w:rPr>
                <w:sz w:val="18"/>
                <w:szCs w:val="18"/>
              </w:rPr>
              <w:t>Recovery copies from development</w:t>
            </w:r>
          </w:p>
        </w:tc>
        <w:tc>
          <w:tcPr>
            <w:tcW w:w="3120" w:type="dxa"/>
            <w:tcMar>
              <w:top w:w="60" w:type="dxa"/>
              <w:left w:w="80" w:type="dxa"/>
              <w:bottom w:w="60" w:type="dxa"/>
              <w:right w:w="80" w:type="dxa"/>
            </w:tcMar>
            <w:vAlign w:val="center"/>
          </w:tcPr>
          <w:p w14:paraId="345EBD72" w14:textId="77777777" w:rsidR="0015577C" w:rsidRDefault="00000000">
            <w:pPr>
              <w:spacing w:before="20" w:after="20"/>
            </w:pPr>
            <w:r>
              <w:rPr>
                <w:b/>
                <w:bCs/>
                <w:sz w:val="18"/>
                <w:szCs w:val="18"/>
              </w:rPr>
              <w:t>No</w:t>
            </w:r>
          </w:p>
        </w:tc>
      </w:tr>
      <w:tr w:rsidR="0015577C" w14:paraId="159CADDD"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7698A719" w14:textId="77777777" w:rsidR="0015577C" w:rsidRDefault="00000000">
            <w:pPr>
              <w:spacing w:before="20" w:after="20"/>
            </w:pPr>
            <w:r>
              <w:rPr>
                <w:rFonts w:ascii="Consolas" w:hAnsi="Consolas" w:cs="Consolas"/>
                <w:color w:val="A31515"/>
                <w:sz w:val="18"/>
                <w:szCs w:val="18"/>
              </w:rPr>
              <w:t>database/backups/*.</w:t>
            </w:r>
            <w:proofErr w:type="spellStart"/>
            <w:r>
              <w:rPr>
                <w:rFonts w:ascii="Consolas" w:hAnsi="Consolas" w:cs="Consolas"/>
                <w:color w:val="A31515"/>
                <w:sz w:val="18"/>
                <w:szCs w:val="18"/>
              </w:rPr>
              <w:t>sql</w:t>
            </w:r>
            <w:proofErr w:type="spellEnd"/>
          </w:p>
        </w:tc>
        <w:tc>
          <w:tcPr>
            <w:tcW w:w="3120" w:type="dxa"/>
            <w:tcMar>
              <w:top w:w="60" w:type="dxa"/>
              <w:left w:w="80" w:type="dxa"/>
              <w:bottom w:w="60" w:type="dxa"/>
              <w:right w:w="80" w:type="dxa"/>
            </w:tcMar>
            <w:vAlign w:val="center"/>
          </w:tcPr>
          <w:p w14:paraId="594F53CE" w14:textId="77777777" w:rsidR="0015577C" w:rsidRDefault="00000000">
            <w:pPr>
              <w:spacing w:before="20" w:after="20"/>
            </w:pPr>
            <w:r>
              <w:rPr>
                <w:sz w:val="18"/>
                <w:szCs w:val="18"/>
              </w:rPr>
              <w:t>Timestamped safety copies taken before each migration</w:t>
            </w:r>
          </w:p>
        </w:tc>
        <w:tc>
          <w:tcPr>
            <w:tcW w:w="3120" w:type="dxa"/>
            <w:tcMar>
              <w:top w:w="60" w:type="dxa"/>
              <w:left w:w="80" w:type="dxa"/>
              <w:bottom w:w="60" w:type="dxa"/>
              <w:right w:w="80" w:type="dxa"/>
            </w:tcMar>
            <w:vAlign w:val="center"/>
          </w:tcPr>
          <w:p w14:paraId="534EEB10" w14:textId="77777777" w:rsidR="0015577C" w:rsidRDefault="00000000">
            <w:pPr>
              <w:spacing w:before="20" w:after="20"/>
            </w:pPr>
            <w:r>
              <w:rPr>
                <w:sz w:val="18"/>
                <w:szCs w:val="18"/>
              </w:rPr>
              <w:t>No — they are rollback material for a specific migration</w:t>
            </w:r>
          </w:p>
        </w:tc>
      </w:tr>
      <w:tr w:rsidR="0015577C" w14:paraId="5AF1CDF2"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36C6C416" w14:textId="77777777" w:rsidR="0015577C" w:rsidRDefault="00000000">
            <w:pPr>
              <w:spacing w:before="20" w:after="20"/>
            </w:pPr>
            <w:r>
              <w:rPr>
                <w:rFonts w:ascii="Consolas" w:hAnsi="Consolas" w:cs="Consolas"/>
                <w:color w:val="A31515"/>
                <w:sz w:val="18"/>
                <w:szCs w:val="18"/>
              </w:rPr>
              <w:t>database/</w:t>
            </w:r>
            <w:proofErr w:type="spellStart"/>
            <w:r>
              <w:rPr>
                <w:rFonts w:ascii="Consolas" w:hAnsi="Consolas" w:cs="Consolas"/>
                <w:color w:val="A31515"/>
                <w:sz w:val="18"/>
                <w:szCs w:val="18"/>
              </w:rPr>
              <w:t>rubrics_system.sql</w:t>
            </w:r>
            <w:proofErr w:type="spellEnd"/>
          </w:p>
        </w:tc>
        <w:tc>
          <w:tcPr>
            <w:tcW w:w="3120" w:type="dxa"/>
            <w:tcMar>
              <w:top w:w="60" w:type="dxa"/>
              <w:left w:w="80" w:type="dxa"/>
              <w:bottom w:w="60" w:type="dxa"/>
              <w:right w:w="80" w:type="dxa"/>
            </w:tcMar>
            <w:vAlign w:val="center"/>
          </w:tcPr>
          <w:p w14:paraId="025D60CE" w14:textId="77777777" w:rsidR="0015577C" w:rsidRDefault="00000000">
            <w:pPr>
              <w:spacing w:before="20" w:after="20"/>
            </w:pPr>
            <w:r>
              <w:rPr>
                <w:sz w:val="18"/>
                <w:szCs w:val="18"/>
              </w:rPr>
              <w:t xml:space="preserve">The retired separate rubric database, with </w:t>
            </w:r>
            <w:proofErr w:type="spellStart"/>
            <w:r>
              <w:rPr>
                <w:rFonts w:ascii="Consolas" w:hAnsi="Consolas" w:cs="Consolas"/>
                <w:color w:val="A31515"/>
                <w:sz w:val="18"/>
                <w:szCs w:val="18"/>
              </w:rPr>
              <w:t>rubrics_version_history</w:t>
            </w:r>
            <w:proofErr w:type="spellEnd"/>
            <w:r>
              <w:rPr>
                <w:sz w:val="18"/>
                <w:szCs w:val="18"/>
              </w:rPr>
              <w:t xml:space="preserve"> and </w:t>
            </w:r>
            <w:r>
              <w:rPr>
                <w:rFonts w:ascii="Consolas" w:hAnsi="Consolas" w:cs="Consolas"/>
                <w:color w:val="A31515"/>
                <w:sz w:val="18"/>
                <w:szCs w:val="18"/>
              </w:rPr>
              <w:t>users</w:t>
            </w:r>
          </w:p>
        </w:tc>
        <w:tc>
          <w:tcPr>
            <w:tcW w:w="3120" w:type="dxa"/>
            <w:tcMar>
              <w:top w:w="60" w:type="dxa"/>
              <w:left w:w="80" w:type="dxa"/>
              <w:bottom w:w="60" w:type="dxa"/>
              <w:right w:w="80" w:type="dxa"/>
            </w:tcMar>
            <w:vAlign w:val="center"/>
          </w:tcPr>
          <w:p w14:paraId="53576606" w14:textId="77777777" w:rsidR="0015577C" w:rsidRDefault="00000000">
            <w:pPr>
              <w:spacing w:before="20" w:after="20"/>
            </w:pPr>
            <w:r>
              <w:rPr>
                <w:b/>
                <w:bCs/>
                <w:sz w:val="18"/>
                <w:szCs w:val="18"/>
              </w:rPr>
              <w:t>No.</w:t>
            </w:r>
            <w:r>
              <w:rPr>
                <w:sz w:val="18"/>
                <w:szCs w:val="18"/>
              </w:rPr>
              <w:t xml:space="preserve"> Those tables no longer exist in </w:t>
            </w:r>
            <w:proofErr w:type="spellStart"/>
            <w:r>
              <w:rPr>
                <w:rFonts w:ascii="Consolas" w:hAnsi="Consolas" w:cs="Consolas"/>
                <w:color w:val="A31515"/>
                <w:sz w:val="18"/>
                <w:szCs w:val="18"/>
              </w:rPr>
              <w:t>fyp_hub_db</w:t>
            </w:r>
            <w:proofErr w:type="spellEnd"/>
          </w:p>
        </w:tc>
      </w:tr>
      <w:tr w:rsidR="0015577C" w14:paraId="52A4DAA9"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09769EA0" w14:textId="77777777" w:rsidR="0015577C" w:rsidRPr="00934F7F" w:rsidRDefault="00000000">
            <w:pPr>
              <w:spacing w:before="20" w:after="20"/>
              <w:rPr>
                <w:lang w:val="it-IT"/>
              </w:rPr>
            </w:pPr>
            <w:r w:rsidRPr="00934F7F">
              <w:rPr>
                <w:rFonts w:ascii="Consolas" w:hAnsi="Consolas" w:cs="Consolas"/>
                <w:color w:val="A31515"/>
                <w:sz w:val="18"/>
                <w:szCs w:val="18"/>
                <w:lang w:val="it-IT"/>
              </w:rPr>
              <w:t>database/migrate_rubrics_data.sql</w:t>
            </w:r>
          </w:p>
        </w:tc>
        <w:tc>
          <w:tcPr>
            <w:tcW w:w="3120" w:type="dxa"/>
            <w:tcMar>
              <w:top w:w="60" w:type="dxa"/>
              <w:left w:w="80" w:type="dxa"/>
              <w:bottom w:w="60" w:type="dxa"/>
              <w:right w:w="80" w:type="dxa"/>
            </w:tcMar>
            <w:vAlign w:val="center"/>
          </w:tcPr>
          <w:p w14:paraId="26B00E35" w14:textId="77777777" w:rsidR="0015577C" w:rsidRDefault="00000000">
            <w:pPr>
              <w:spacing w:before="20" w:after="20"/>
            </w:pPr>
            <w:r>
              <w:rPr>
                <w:sz w:val="18"/>
                <w:szCs w:val="18"/>
              </w:rPr>
              <w:t>The historical migration script that moved rubric rows from the old database</w:t>
            </w:r>
          </w:p>
        </w:tc>
        <w:tc>
          <w:tcPr>
            <w:tcW w:w="3120" w:type="dxa"/>
            <w:tcMar>
              <w:top w:w="60" w:type="dxa"/>
              <w:left w:w="80" w:type="dxa"/>
              <w:bottom w:w="60" w:type="dxa"/>
              <w:right w:w="80" w:type="dxa"/>
            </w:tcMar>
            <w:vAlign w:val="center"/>
          </w:tcPr>
          <w:p w14:paraId="4B1DD5EE" w14:textId="77777777" w:rsidR="0015577C" w:rsidRDefault="00000000">
            <w:pPr>
              <w:spacing w:before="20" w:after="20"/>
            </w:pPr>
            <w:r>
              <w:rPr>
                <w:sz w:val="18"/>
                <w:szCs w:val="18"/>
              </w:rPr>
              <w:t xml:space="preserve">No — superseded by migration </w:t>
            </w:r>
            <w:r>
              <w:rPr>
                <w:rFonts w:ascii="Consolas" w:hAnsi="Consolas" w:cs="Consolas"/>
                <w:color w:val="A31515"/>
                <w:sz w:val="18"/>
                <w:szCs w:val="18"/>
              </w:rPr>
              <w:t>0012</w:t>
            </w:r>
          </w:p>
        </w:tc>
      </w:tr>
    </w:tbl>
    <w:p w14:paraId="19655F03" w14:textId="77777777" w:rsidR="0015577C" w:rsidRDefault="0015577C">
      <w:pPr>
        <w:spacing w:after="80"/>
      </w:pPr>
    </w:p>
    <w:p w14:paraId="60FAB2DB" w14:textId="77777777" w:rsidR="0015577C" w:rsidRDefault="00000000">
      <w:r>
        <w:rPr>
          <w:b/>
          <w:bCs/>
        </w:rPr>
        <w:t>Name a dump after its revision.</w:t>
      </w:r>
      <w:r>
        <w:t xml:space="preserve"> The file name carries </w:t>
      </w:r>
      <w:r>
        <w:rPr>
          <w:rFonts w:ascii="Consolas" w:hAnsi="Consolas" w:cs="Consolas"/>
          <w:color w:val="A31515"/>
          <w:sz w:val="18"/>
          <w:szCs w:val="18"/>
        </w:rPr>
        <w:t>rev0024</w:t>
      </w:r>
      <w:r>
        <w:t xml:space="preserve"> and the export date, because that is the one fact a recipient needs and the one fact a filename like </w:t>
      </w:r>
      <w:proofErr w:type="spellStart"/>
      <w:r>
        <w:rPr>
          <w:rFonts w:ascii="Consolas" w:hAnsi="Consolas" w:cs="Consolas"/>
          <w:color w:val="A31515"/>
          <w:sz w:val="18"/>
          <w:szCs w:val="18"/>
        </w:rPr>
        <w:t>fyp_hub_db</w:t>
      </w:r>
      <w:proofErr w:type="spellEnd"/>
      <w:r>
        <w:rPr>
          <w:rFonts w:ascii="Consolas" w:hAnsi="Consolas" w:cs="Consolas"/>
          <w:color w:val="A31515"/>
          <w:sz w:val="18"/>
          <w:szCs w:val="18"/>
        </w:rPr>
        <w:t xml:space="preserve"> sep-21 </w:t>
      </w:r>
      <w:proofErr w:type="spellStart"/>
      <w:r>
        <w:rPr>
          <w:rFonts w:ascii="Consolas" w:hAnsi="Consolas" w:cs="Consolas"/>
          <w:color w:val="A31515"/>
          <w:sz w:val="18"/>
          <w:szCs w:val="18"/>
        </w:rPr>
        <w:t>dump.sql</w:t>
      </w:r>
      <w:proofErr w:type="spellEnd"/>
      <w:r>
        <w:t xml:space="preserve"> withholds. Two tools keep this honest:</w:t>
      </w:r>
    </w:p>
    <w:p w14:paraId="0CAC6151" w14:textId="77777777" w:rsidR="0015577C" w:rsidRDefault="00000000">
      <w:pPr>
        <w:pBdr>
          <w:top w:val="single" w:sz="4" w:space="4" w:color="C7D4E8"/>
          <w:left w:val="single" w:sz="4" w:space="6" w:color="C7D4E8"/>
          <w:bottom w:val="single" w:sz="4" w:space="4" w:color="C7D4E8"/>
          <w:right w:val="single" w:sz="4" w:space="4" w:color="C7D4E8"/>
        </w:pBdr>
        <w:shd w:val="clear" w:color="auto" w:fill="F5F7FA"/>
        <w:spacing w:before="100" w:after="160"/>
      </w:pPr>
      <w:r>
        <w:rPr>
          <w:rFonts w:ascii="Consolas" w:hAnsi="Consolas" w:cs="Consolas"/>
          <w:color w:val="1F3864"/>
          <w:sz w:val="18"/>
          <w:szCs w:val="18"/>
        </w:rPr>
        <w:t># Export: names the file from the code's own migration list, then self-checks it.</w:t>
      </w:r>
      <w:r>
        <w:br/>
      </w:r>
      <w:r>
        <w:rPr>
          <w:rFonts w:ascii="Consolas" w:hAnsi="Consolas" w:cs="Consolas"/>
          <w:color w:val="1F3864"/>
          <w:sz w:val="18"/>
          <w:szCs w:val="18"/>
        </w:rPr>
        <w:t>.\</w:t>
      </w:r>
      <w:proofErr w:type="spellStart"/>
      <w:r>
        <w:rPr>
          <w:rFonts w:ascii="Consolas" w:hAnsi="Consolas" w:cs="Consolas"/>
          <w:color w:val="1F3864"/>
          <w:sz w:val="18"/>
          <w:szCs w:val="18"/>
        </w:rPr>
        <w:t>venv</w:t>
      </w:r>
      <w:proofErr w:type="spellEnd"/>
      <w:r>
        <w:rPr>
          <w:rFonts w:ascii="Consolas" w:hAnsi="Consolas" w:cs="Consolas"/>
          <w:color w:val="1F3864"/>
          <w:sz w:val="18"/>
          <w:szCs w:val="18"/>
        </w:rPr>
        <w:t>\Scripts\python.exe database\_export_handover_dump.py</w:t>
      </w:r>
      <w:r>
        <w:br/>
      </w:r>
      <w:r>
        <w:rPr>
          <w:rFonts w:ascii="Consolas" w:hAnsi="Consolas" w:cs="Consolas"/>
          <w:color w:val="1F3864"/>
          <w:sz w:val="18"/>
          <w:szCs w:val="18"/>
        </w:rPr>
        <w:t xml:space="preserve"> </w:t>
      </w:r>
      <w:r>
        <w:br/>
      </w:r>
      <w:r>
        <w:rPr>
          <w:rFonts w:ascii="Consolas" w:hAnsi="Consolas" w:cs="Consolas"/>
          <w:color w:val="1F3864"/>
          <w:sz w:val="18"/>
          <w:szCs w:val="18"/>
        </w:rPr>
        <w:t># Verify: restores it into a scratch database, reports what it carries, drops it.</w:t>
      </w:r>
      <w:r>
        <w:br/>
      </w:r>
      <w:r>
        <w:rPr>
          <w:rFonts w:ascii="Consolas" w:hAnsi="Consolas" w:cs="Consolas"/>
          <w:color w:val="1F3864"/>
          <w:sz w:val="18"/>
          <w:szCs w:val="18"/>
        </w:rPr>
        <w:t>.\</w:t>
      </w:r>
      <w:proofErr w:type="spellStart"/>
      <w:r>
        <w:rPr>
          <w:rFonts w:ascii="Consolas" w:hAnsi="Consolas" w:cs="Consolas"/>
          <w:color w:val="1F3864"/>
          <w:sz w:val="18"/>
          <w:szCs w:val="18"/>
        </w:rPr>
        <w:t>venv</w:t>
      </w:r>
      <w:proofErr w:type="spellEnd"/>
      <w:r>
        <w:rPr>
          <w:rFonts w:ascii="Consolas" w:hAnsi="Consolas" w:cs="Consolas"/>
          <w:color w:val="1F3864"/>
          <w:sz w:val="18"/>
          <w:szCs w:val="18"/>
        </w:rPr>
        <w:t>\Scripts\python.exe database\_verify_handover_dump.py</w:t>
      </w:r>
      <w:r>
        <w:br/>
      </w:r>
      <w:r>
        <w:rPr>
          <w:rFonts w:ascii="Consolas" w:hAnsi="Consolas" w:cs="Consolas"/>
          <w:color w:val="1F3864"/>
          <w:sz w:val="18"/>
          <w:szCs w:val="18"/>
        </w:rPr>
        <w:t xml:space="preserve"> </w:t>
      </w:r>
      <w:r>
        <w:br/>
      </w:r>
      <w:r>
        <w:rPr>
          <w:rFonts w:ascii="Consolas" w:hAnsi="Consolas" w:cs="Consolas"/>
          <w:color w:val="1F3864"/>
          <w:sz w:val="18"/>
          <w:szCs w:val="18"/>
        </w:rPr>
        <w:t># State: live revision against the code, row counts, and the newest migration in every</w:t>
      </w:r>
      <w:r>
        <w:br/>
      </w:r>
      <w:r>
        <w:rPr>
          <w:rFonts w:ascii="Consolas" w:hAnsi="Consolas" w:cs="Consolas"/>
          <w:color w:val="1F3864"/>
          <w:sz w:val="18"/>
          <w:szCs w:val="18"/>
        </w:rPr>
        <w:t># .</w:t>
      </w:r>
      <w:proofErr w:type="spellStart"/>
      <w:r>
        <w:rPr>
          <w:rFonts w:ascii="Consolas" w:hAnsi="Consolas" w:cs="Consolas"/>
          <w:color w:val="1F3864"/>
          <w:sz w:val="18"/>
          <w:szCs w:val="18"/>
        </w:rPr>
        <w:t>sql</w:t>
      </w:r>
      <w:proofErr w:type="spellEnd"/>
      <w:r>
        <w:rPr>
          <w:rFonts w:ascii="Consolas" w:hAnsi="Consolas" w:cs="Consolas"/>
          <w:color w:val="1F3864"/>
          <w:sz w:val="18"/>
          <w:szCs w:val="18"/>
        </w:rPr>
        <w:t xml:space="preserve"> file on disk, so a stale dump cannot be mistaken for the current one.</w:t>
      </w:r>
      <w:r>
        <w:br/>
      </w:r>
      <w:r>
        <w:rPr>
          <w:rFonts w:ascii="Consolas" w:hAnsi="Consolas" w:cs="Consolas"/>
          <w:color w:val="1F3864"/>
          <w:sz w:val="18"/>
          <w:szCs w:val="18"/>
        </w:rPr>
        <w:t>.\</w:t>
      </w:r>
      <w:proofErr w:type="spellStart"/>
      <w:r>
        <w:rPr>
          <w:rFonts w:ascii="Consolas" w:hAnsi="Consolas" w:cs="Consolas"/>
          <w:color w:val="1F3864"/>
          <w:sz w:val="18"/>
          <w:szCs w:val="18"/>
        </w:rPr>
        <w:t>venv</w:t>
      </w:r>
      <w:proofErr w:type="spellEnd"/>
      <w:r>
        <w:rPr>
          <w:rFonts w:ascii="Consolas" w:hAnsi="Consolas" w:cs="Consolas"/>
          <w:color w:val="1F3864"/>
          <w:sz w:val="18"/>
          <w:szCs w:val="18"/>
        </w:rPr>
        <w:t>\Scripts\python.exe database\_db_state_report.py</w:t>
      </w:r>
    </w:p>
    <w:p w14:paraId="4C1E072A" w14:textId="77777777" w:rsidR="0015577C" w:rsidRDefault="00000000">
      <w:r>
        <w:rPr>
          <w:b/>
          <w:bCs/>
        </w:rPr>
        <w:t>Why the old dumps break an installation.</w:t>
      </w:r>
      <w:r>
        <w:t xml:space="preserve"> They create </w:t>
      </w:r>
      <w:proofErr w:type="spellStart"/>
      <w:r>
        <w:rPr>
          <w:rFonts w:ascii="Consolas" w:hAnsi="Consolas" w:cs="Consolas"/>
          <w:color w:val="A31515"/>
          <w:sz w:val="18"/>
          <w:szCs w:val="18"/>
        </w:rPr>
        <w:t>api_rubrictemplate</w:t>
      </w:r>
      <w:proofErr w:type="spellEnd"/>
      <w:r>
        <w:t xml:space="preserve"> and </w:t>
      </w:r>
      <w:proofErr w:type="spellStart"/>
      <w:r>
        <w:rPr>
          <w:rFonts w:ascii="Consolas" w:hAnsi="Consolas" w:cs="Consolas"/>
          <w:color w:val="A31515"/>
          <w:sz w:val="18"/>
          <w:szCs w:val="18"/>
        </w:rPr>
        <w:t>api_rubricmarks</w:t>
      </w:r>
      <w:proofErr w:type="spellEnd"/>
      <w:r>
        <w:t xml:space="preserve">, the two tables migration </w:t>
      </w:r>
      <w:r>
        <w:rPr>
          <w:rFonts w:ascii="Consolas" w:hAnsi="Consolas" w:cs="Consolas"/>
          <w:color w:val="A31515"/>
          <w:sz w:val="18"/>
          <w:szCs w:val="18"/>
        </w:rPr>
        <w:t>0012</w:t>
      </w:r>
      <w:r>
        <w:t xml:space="preserve"> drops, and contain no </w:t>
      </w:r>
      <w:r>
        <w:rPr>
          <w:rFonts w:ascii="Consolas" w:hAnsi="Consolas" w:cs="Consolas"/>
          <w:color w:val="A31515"/>
          <w:sz w:val="18"/>
          <w:szCs w:val="18"/>
        </w:rPr>
        <w:t>rubrics_*</w:t>
      </w:r>
      <w:r>
        <w:t xml:space="preserve"> tables at all. Importing one leaves the schema far behind, and every PHP rubric endpoint then fails with an </w:t>
      </w:r>
      <w:r>
        <w:rPr>
          <w:rFonts w:ascii="Consolas" w:hAnsi="Consolas" w:cs="Consolas"/>
          <w:color w:val="A31515"/>
          <w:sz w:val="18"/>
          <w:szCs w:val="18"/>
        </w:rPr>
        <w:t>Unknown column</w:t>
      </w:r>
      <w:r>
        <w:t xml:space="preserve"> error.</w:t>
      </w:r>
    </w:p>
    <w:p w14:paraId="3705AC93" w14:textId="77777777" w:rsidR="0015577C" w:rsidRDefault="0015577C">
      <w:pPr>
        <w:pageBreakBefore/>
        <w:spacing w:after="0"/>
      </w:pPr>
    </w:p>
    <w:p w14:paraId="6FBA66D4" w14:textId="77777777" w:rsidR="0015577C" w:rsidRDefault="00000000">
      <w:pPr>
        <w:pStyle w:val="Heading2"/>
        <w:keepNext/>
        <w:spacing w:before="360" w:after="140"/>
      </w:pPr>
      <w:bookmarkStart w:id="266" w:name="appendix_b"/>
      <w:bookmarkStart w:id="267" w:name="_Toc242090243"/>
      <w:r>
        <w:rPr>
          <w:bCs/>
          <w:sz w:val="32"/>
          <w:szCs w:val="32"/>
        </w:rPr>
        <w:t>Appendix B — Handover checklist</w:t>
      </w:r>
      <w:bookmarkEnd w:id="266"/>
      <w:bookmarkEnd w:id="267"/>
    </w:p>
    <w:p w14:paraId="5D07D4A4" w14:textId="77777777" w:rsidR="0015577C" w:rsidRDefault="00000000">
      <w:r>
        <w:t>For handing the project to a new maintainer or a new machine.</w:t>
      </w:r>
    </w:p>
    <w:p w14:paraId="10757AB6" w14:textId="77777777" w:rsidR="0015577C" w:rsidRDefault="00000000">
      <w:pPr>
        <w:pStyle w:val="Heading3"/>
        <w:keepNext/>
        <w:spacing w:before="240" w:after="140"/>
      </w:pPr>
      <w:bookmarkStart w:id="268" w:name="h_b_1_what_to_hand_over"/>
      <w:bookmarkStart w:id="269" w:name="_Toc242090244"/>
      <w:r>
        <w:rPr>
          <w:bCs/>
          <w:sz w:val="26"/>
          <w:szCs w:val="26"/>
        </w:rPr>
        <w:t>B.1 What to hand over</w:t>
      </w:r>
      <w:bookmarkEnd w:id="268"/>
      <w:bookmarkEnd w:id="269"/>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4899"/>
        <w:gridCol w:w="4899"/>
      </w:tblGrid>
      <w:tr w:rsidR="0015577C" w14:paraId="013BE3D6" w14:textId="77777777">
        <w:tblPrEx>
          <w:tblCellMar>
            <w:top w:w="0" w:type="dxa"/>
            <w:left w:w="0" w:type="dxa"/>
            <w:bottom w:w="0" w:type="dxa"/>
            <w:right w:w="0" w:type="dxa"/>
          </w:tblCellMar>
        </w:tblPrEx>
        <w:trPr>
          <w:tblHeader/>
        </w:trPr>
        <w:tc>
          <w:tcPr>
            <w:tcW w:w="4680" w:type="dxa"/>
            <w:shd w:val="clear" w:color="auto" w:fill="E8EEF7"/>
            <w:tcMar>
              <w:top w:w="60" w:type="dxa"/>
              <w:left w:w="80" w:type="dxa"/>
              <w:bottom w:w="60" w:type="dxa"/>
              <w:right w:w="80" w:type="dxa"/>
            </w:tcMar>
            <w:vAlign w:val="center"/>
          </w:tcPr>
          <w:p w14:paraId="05F15783" w14:textId="77777777" w:rsidR="0015577C" w:rsidRDefault="00000000">
            <w:pPr>
              <w:spacing w:before="20" w:after="20"/>
            </w:pPr>
            <w:r>
              <w:rPr>
                <w:sz w:val="18"/>
                <w:szCs w:val="18"/>
              </w:rPr>
              <w:t>Item</w:t>
            </w:r>
          </w:p>
        </w:tc>
        <w:tc>
          <w:tcPr>
            <w:tcW w:w="4680" w:type="dxa"/>
            <w:shd w:val="clear" w:color="auto" w:fill="E8EEF7"/>
            <w:tcMar>
              <w:top w:w="60" w:type="dxa"/>
              <w:left w:w="80" w:type="dxa"/>
              <w:bottom w:w="60" w:type="dxa"/>
              <w:right w:w="80" w:type="dxa"/>
            </w:tcMar>
            <w:vAlign w:val="center"/>
          </w:tcPr>
          <w:p w14:paraId="16B6E355" w14:textId="77777777" w:rsidR="0015577C" w:rsidRDefault="00000000">
            <w:pPr>
              <w:spacing w:before="20" w:after="20"/>
            </w:pPr>
            <w:r>
              <w:rPr>
                <w:sz w:val="18"/>
                <w:szCs w:val="18"/>
              </w:rPr>
              <w:t>Notes</w:t>
            </w:r>
          </w:p>
        </w:tc>
      </w:tr>
      <w:tr w:rsidR="0015577C" w14:paraId="02162A64"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71A045CE" w14:textId="77777777" w:rsidR="0015577C" w:rsidRDefault="00000000">
            <w:pPr>
              <w:spacing w:before="20" w:after="20"/>
            </w:pPr>
            <w:r>
              <w:rPr>
                <w:sz w:val="18"/>
                <w:szCs w:val="18"/>
              </w:rPr>
              <w:t>The repository</w:t>
            </w:r>
          </w:p>
        </w:tc>
        <w:tc>
          <w:tcPr>
            <w:tcW w:w="4680" w:type="dxa"/>
            <w:tcMar>
              <w:top w:w="60" w:type="dxa"/>
              <w:left w:w="80" w:type="dxa"/>
              <w:bottom w:w="60" w:type="dxa"/>
              <w:right w:w="80" w:type="dxa"/>
            </w:tcMar>
            <w:vAlign w:val="center"/>
          </w:tcPr>
          <w:p w14:paraId="2CA2F177" w14:textId="77777777" w:rsidR="0015577C" w:rsidRDefault="00000000">
            <w:pPr>
              <w:spacing w:before="20" w:after="20"/>
            </w:pPr>
            <w:r>
              <w:rPr>
                <w:rFonts w:ascii="Consolas" w:hAnsi="Consolas" w:cs="Consolas"/>
                <w:color w:val="A31515"/>
                <w:sz w:val="18"/>
                <w:szCs w:val="18"/>
              </w:rPr>
              <w:t>https://github.com/ahren-2/FYPHub.git</w:t>
            </w:r>
            <w:r>
              <w:rPr>
                <w:sz w:val="18"/>
                <w:szCs w:val="18"/>
              </w:rPr>
              <w:t>, at the committed revision</w:t>
            </w:r>
          </w:p>
        </w:tc>
      </w:tr>
      <w:tr w:rsidR="0015577C" w14:paraId="10069F1B"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764EEBC" w14:textId="77777777" w:rsidR="0015577C" w:rsidRDefault="00000000">
            <w:pPr>
              <w:spacing w:before="20" w:after="20"/>
            </w:pPr>
            <w:r>
              <w:rPr>
                <w:rFonts w:ascii="Consolas" w:hAnsi="Consolas" w:cs="Consolas"/>
                <w:color w:val="A31515"/>
                <w:sz w:val="18"/>
                <w:szCs w:val="18"/>
              </w:rPr>
              <w:t>database/handover/fyp_hub_db_handover_migrate0024_20261004.sql</w:t>
            </w:r>
          </w:p>
        </w:tc>
        <w:tc>
          <w:tcPr>
            <w:tcW w:w="4680" w:type="dxa"/>
            <w:tcMar>
              <w:top w:w="60" w:type="dxa"/>
              <w:left w:w="80" w:type="dxa"/>
              <w:bottom w:w="60" w:type="dxa"/>
              <w:right w:w="80" w:type="dxa"/>
            </w:tcMar>
            <w:vAlign w:val="center"/>
          </w:tcPr>
          <w:p w14:paraId="662762CF" w14:textId="77777777" w:rsidR="0015577C" w:rsidRDefault="00000000">
            <w:pPr>
              <w:spacing w:before="20" w:after="20"/>
            </w:pPr>
            <w:r>
              <w:rPr>
                <w:sz w:val="18"/>
                <w:szCs w:val="18"/>
              </w:rPr>
              <w:t>The working dataset, committed to the repository. Treat as credential material: it holds every account's readable password</w:t>
            </w:r>
          </w:p>
        </w:tc>
      </w:tr>
      <w:tr w:rsidR="0015577C" w14:paraId="7B8A8FCC"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6912849B" w14:textId="77777777" w:rsidR="0015577C" w:rsidRDefault="00000000">
            <w:pPr>
              <w:spacing w:before="20" w:after="20"/>
            </w:pPr>
            <w:r>
              <w:rPr>
                <w:rFonts w:ascii="Consolas" w:hAnsi="Consolas" w:cs="Consolas"/>
                <w:color w:val="A31515"/>
                <w:sz w:val="18"/>
                <w:szCs w:val="18"/>
              </w:rPr>
              <w:t>backend/</w:t>
            </w:r>
            <w:proofErr w:type="spellStart"/>
            <w:r>
              <w:rPr>
                <w:rFonts w:ascii="Consolas" w:hAnsi="Consolas" w:cs="Consolas"/>
                <w:color w:val="A31515"/>
                <w:sz w:val="18"/>
                <w:szCs w:val="18"/>
              </w:rPr>
              <w:t>client_secret.json</w:t>
            </w:r>
            <w:proofErr w:type="spellEnd"/>
          </w:p>
        </w:tc>
        <w:tc>
          <w:tcPr>
            <w:tcW w:w="4680" w:type="dxa"/>
            <w:tcMar>
              <w:top w:w="60" w:type="dxa"/>
              <w:left w:w="80" w:type="dxa"/>
              <w:bottom w:w="60" w:type="dxa"/>
              <w:right w:w="80" w:type="dxa"/>
            </w:tcMar>
            <w:vAlign w:val="center"/>
          </w:tcPr>
          <w:p w14:paraId="06761830" w14:textId="77777777" w:rsidR="0015577C" w:rsidRDefault="00000000">
            <w:pPr>
              <w:spacing w:before="20" w:after="20"/>
            </w:pPr>
            <w:r>
              <w:rPr>
                <w:sz w:val="18"/>
                <w:szCs w:val="18"/>
              </w:rPr>
              <w:t>Only if Google Sheets export is wanted, and never committed</w:t>
            </w:r>
          </w:p>
        </w:tc>
      </w:tr>
      <w:tr w:rsidR="0015577C" w14:paraId="162F288F"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0DBB8551" w14:textId="77777777" w:rsidR="0015577C" w:rsidRDefault="00000000">
            <w:pPr>
              <w:spacing w:before="20" w:after="20"/>
            </w:pPr>
            <w:r>
              <w:rPr>
                <w:sz w:val="18"/>
                <w:szCs w:val="18"/>
              </w:rPr>
              <w:t xml:space="preserve">This manual, and the current </w:t>
            </w:r>
            <w:r>
              <w:rPr>
                <w:rFonts w:ascii="Consolas" w:hAnsi="Consolas" w:cs="Consolas"/>
                <w:color w:val="A31515"/>
                <w:sz w:val="18"/>
                <w:szCs w:val="18"/>
              </w:rPr>
              <w:t>README.md</w:t>
            </w:r>
            <w:r>
              <w:rPr>
                <w:sz w:val="18"/>
                <w:szCs w:val="18"/>
              </w:rPr>
              <w:t xml:space="preserve"> and </w:t>
            </w:r>
            <w:r>
              <w:rPr>
                <w:rFonts w:ascii="Consolas" w:hAnsi="Consolas" w:cs="Consolas"/>
                <w:color w:val="A31515"/>
                <w:sz w:val="18"/>
                <w:szCs w:val="18"/>
              </w:rPr>
              <w:t>NEW_ENVIRONMENT_SETUP_final.md</w:t>
            </w:r>
          </w:p>
        </w:tc>
        <w:tc>
          <w:tcPr>
            <w:tcW w:w="4680" w:type="dxa"/>
            <w:tcMar>
              <w:top w:w="60" w:type="dxa"/>
              <w:left w:w="80" w:type="dxa"/>
              <w:bottom w:w="60" w:type="dxa"/>
              <w:right w:w="80" w:type="dxa"/>
            </w:tcMar>
            <w:vAlign w:val="center"/>
          </w:tcPr>
          <w:p w14:paraId="6DF61FCF" w14:textId="77777777" w:rsidR="0015577C" w:rsidRDefault="0015577C">
            <w:pPr>
              <w:spacing w:before="20" w:after="20"/>
            </w:pPr>
          </w:p>
        </w:tc>
      </w:tr>
      <w:tr w:rsidR="0015577C" w14:paraId="196ACB38"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2A33C034" w14:textId="77777777" w:rsidR="0015577C" w:rsidRDefault="00000000">
            <w:pPr>
              <w:spacing w:before="20" w:after="20"/>
            </w:pPr>
            <w:r>
              <w:rPr>
                <w:sz w:val="18"/>
                <w:szCs w:val="18"/>
              </w:rPr>
              <w:t>The MySQL root password, if one was set</w:t>
            </w:r>
          </w:p>
        </w:tc>
        <w:tc>
          <w:tcPr>
            <w:tcW w:w="4680" w:type="dxa"/>
            <w:tcMar>
              <w:top w:w="60" w:type="dxa"/>
              <w:left w:w="80" w:type="dxa"/>
              <w:bottom w:w="60" w:type="dxa"/>
              <w:right w:w="80" w:type="dxa"/>
            </w:tcMar>
            <w:vAlign w:val="center"/>
          </w:tcPr>
          <w:p w14:paraId="1E6164F5" w14:textId="77777777" w:rsidR="0015577C" w:rsidRDefault="00000000">
            <w:pPr>
              <w:spacing w:before="20" w:after="20"/>
            </w:pPr>
            <w:r>
              <w:rPr>
                <w:sz w:val="18"/>
                <w:szCs w:val="18"/>
              </w:rPr>
              <w:t xml:space="preserve">Or the dedicated </w:t>
            </w:r>
            <w:proofErr w:type="spellStart"/>
            <w:r>
              <w:rPr>
                <w:rFonts w:ascii="Consolas" w:hAnsi="Consolas" w:cs="Consolas"/>
                <w:color w:val="A31515"/>
                <w:sz w:val="18"/>
                <w:szCs w:val="18"/>
              </w:rPr>
              <w:t>fyphub</w:t>
            </w:r>
            <w:proofErr w:type="spellEnd"/>
            <w:r>
              <w:rPr>
                <w:sz w:val="18"/>
                <w:szCs w:val="18"/>
              </w:rPr>
              <w:t xml:space="preserve"> user's credentials</w:t>
            </w:r>
          </w:p>
        </w:tc>
      </w:tr>
      <w:tr w:rsidR="0015577C" w14:paraId="2E214E79" w14:textId="77777777">
        <w:tblPrEx>
          <w:tblCellMar>
            <w:top w:w="0" w:type="dxa"/>
            <w:left w:w="0" w:type="dxa"/>
            <w:bottom w:w="0" w:type="dxa"/>
            <w:right w:w="0" w:type="dxa"/>
          </w:tblCellMar>
        </w:tblPrEx>
        <w:tc>
          <w:tcPr>
            <w:tcW w:w="4680" w:type="dxa"/>
            <w:tcMar>
              <w:top w:w="60" w:type="dxa"/>
              <w:left w:w="80" w:type="dxa"/>
              <w:bottom w:w="60" w:type="dxa"/>
              <w:right w:w="80" w:type="dxa"/>
            </w:tcMar>
            <w:vAlign w:val="center"/>
          </w:tcPr>
          <w:p w14:paraId="3102F05F" w14:textId="77777777" w:rsidR="0015577C" w:rsidRDefault="00000000">
            <w:pPr>
              <w:spacing w:before="20" w:after="20"/>
            </w:pPr>
            <w:r>
              <w:rPr>
                <w:sz w:val="18"/>
                <w:szCs w:val="18"/>
              </w:rPr>
              <w:t>An account inventory</w:t>
            </w:r>
          </w:p>
        </w:tc>
        <w:tc>
          <w:tcPr>
            <w:tcW w:w="4680" w:type="dxa"/>
            <w:tcMar>
              <w:top w:w="60" w:type="dxa"/>
              <w:left w:w="80" w:type="dxa"/>
              <w:bottom w:w="60" w:type="dxa"/>
              <w:right w:w="80" w:type="dxa"/>
            </w:tcMar>
            <w:vAlign w:val="center"/>
          </w:tcPr>
          <w:p w14:paraId="58CC3BDC" w14:textId="77777777" w:rsidR="0015577C" w:rsidRDefault="00000000">
            <w:pPr>
              <w:spacing w:before="20" w:after="20"/>
            </w:pPr>
            <w:proofErr w:type="spellStart"/>
            <w:r>
              <w:rPr>
                <w:sz w:val="18"/>
                <w:szCs w:val="18"/>
              </w:rPr>
              <w:t>Programmes</w:t>
            </w:r>
            <w:proofErr w:type="spellEnd"/>
            <w:r>
              <w:rPr>
                <w:sz w:val="18"/>
                <w:szCs w:val="18"/>
              </w:rPr>
              <w:t xml:space="preserve">, coordinators and their </w:t>
            </w:r>
            <w:proofErr w:type="spellStart"/>
            <w:r>
              <w:rPr>
                <w:sz w:val="18"/>
                <w:szCs w:val="18"/>
              </w:rPr>
              <w:t>programmes</w:t>
            </w:r>
            <w:proofErr w:type="spellEnd"/>
            <w:r>
              <w:rPr>
                <w:sz w:val="18"/>
                <w:szCs w:val="18"/>
              </w:rPr>
              <w:t>, and which accounts have no full name</w:t>
            </w:r>
          </w:p>
        </w:tc>
      </w:tr>
    </w:tbl>
    <w:p w14:paraId="4ECC52D8" w14:textId="77777777" w:rsidR="0015577C" w:rsidRDefault="0015577C">
      <w:pPr>
        <w:spacing w:after="80"/>
      </w:pPr>
    </w:p>
    <w:p w14:paraId="0F930EF9" w14:textId="77777777" w:rsidR="0015577C" w:rsidRDefault="00000000">
      <w:pPr>
        <w:pStyle w:val="Heading3"/>
        <w:keepNext/>
        <w:spacing w:before="240" w:after="140"/>
      </w:pPr>
      <w:bookmarkStart w:id="270" w:name="h_b_2_checklist"/>
      <w:bookmarkStart w:id="271" w:name="_Toc242090245"/>
      <w:r>
        <w:rPr>
          <w:bCs/>
          <w:sz w:val="26"/>
          <w:szCs w:val="26"/>
        </w:rPr>
        <w:t>B.2 Checklist</w:t>
      </w:r>
      <w:bookmarkEnd w:id="270"/>
      <w:bookmarkEnd w:id="271"/>
    </w:p>
    <w:tbl>
      <w:tblPr>
        <w:tblStyle w:val="TableGrid"/>
        <w:tblW w:w="5000" w:type="pct"/>
        <w:tblInd w:w="80" w:type="dxa"/>
        <w:tblLayout w:type="fixed"/>
        <w:tblCellMar>
          <w:top w:w="0" w:type="dxa"/>
          <w:left w:w="0" w:type="dxa"/>
          <w:bottom w:w="0" w:type="dxa"/>
          <w:right w:w="0" w:type="dxa"/>
        </w:tblCellMar>
        <w:tblLook w:val="04A0" w:firstRow="1" w:lastRow="0" w:firstColumn="1" w:lastColumn="0" w:noHBand="0" w:noVBand="1"/>
      </w:tblPr>
      <w:tblGrid>
        <w:gridCol w:w="3266"/>
        <w:gridCol w:w="3266"/>
        <w:gridCol w:w="3266"/>
      </w:tblGrid>
      <w:tr w:rsidR="0015577C" w14:paraId="36D5278E" w14:textId="77777777">
        <w:tblPrEx>
          <w:tblCellMar>
            <w:top w:w="0" w:type="dxa"/>
            <w:left w:w="0" w:type="dxa"/>
            <w:bottom w:w="0" w:type="dxa"/>
            <w:right w:w="0" w:type="dxa"/>
          </w:tblCellMar>
        </w:tblPrEx>
        <w:trPr>
          <w:tblHeader/>
        </w:trPr>
        <w:tc>
          <w:tcPr>
            <w:tcW w:w="3120" w:type="dxa"/>
            <w:shd w:val="clear" w:color="auto" w:fill="E8EEF7"/>
            <w:tcMar>
              <w:top w:w="60" w:type="dxa"/>
              <w:left w:w="80" w:type="dxa"/>
              <w:bottom w:w="60" w:type="dxa"/>
              <w:right w:w="80" w:type="dxa"/>
            </w:tcMar>
            <w:vAlign w:val="center"/>
          </w:tcPr>
          <w:p w14:paraId="17B22C85" w14:textId="77777777" w:rsidR="0015577C" w:rsidRDefault="00000000">
            <w:pPr>
              <w:spacing w:before="20" w:after="20"/>
            </w:pPr>
            <w:r>
              <w:rPr>
                <w:sz w:val="18"/>
                <w:szCs w:val="18"/>
              </w:rPr>
              <w:t>#</w:t>
            </w:r>
          </w:p>
        </w:tc>
        <w:tc>
          <w:tcPr>
            <w:tcW w:w="3120" w:type="dxa"/>
            <w:shd w:val="clear" w:color="auto" w:fill="E8EEF7"/>
            <w:tcMar>
              <w:top w:w="60" w:type="dxa"/>
              <w:left w:w="80" w:type="dxa"/>
              <w:bottom w:w="60" w:type="dxa"/>
              <w:right w:w="80" w:type="dxa"/>
            </w:tcMar>
            <w:vAlign w:val="center"/>
          </w:tcPr>
          <w:p w14:paraId="2962976D" w14:textId="77777777" w:rsidR="0015577C" w:rsidRDefault="00000000">
            <w:pPr>
              <w:spacing w:before="20" w:after="20"/>
            </w:pPr>
            <w:r>
              <w:rPr>
                <w:sz w:val="18"/>
                <w:szCs w:val="18"/>
              </w:rPr>
              <w:t>Task</w:t>
            </w:r>
          </w:p>
        </w:tc>
        <w:tc>
          <w:tcPr>
            <w:tcW w:w="3120" w:type="dxa"/>
            <w:shd w:val="clear" w:color="auto" w:fill="E8EEF7"/>
            <w:tcMar>
              <w:top w:w="60" w:type="dxa"/>
              <w:left w:w="80" w:type="dxa"/>
              <w:bottom w:w="60" w:type="dxa"/>
              <w:right w:w="80" w:type="dxa"/>
            </w:tcMar>
            <w:vAlign w:val="center"/>
          </w:tcPr>
          <w:p w14:paraId="4657F169" w14:textId="77777777" w:rsidR="0015577C" w:rsidRDefault="00000000">
            <w:pPr>
              <w:spacing w:before="20" w:after="20"/>
            </w:pPr>
            <w:r>
              <w:rPr>
                <w:sz w:val="18"/>
                <w:szCs w:val="18"/>
              </w:rPr>
              <w:t>Done when</w:t>
            </w:r>
          </w:p>
        </w:tc>
      </w:tr>
      <w:tr w:rsidR="0015577C" w14:paraId="373C93F1"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2A5B4755" w14:textId="77777777" w:rsidR="0015577C" w:rsidRDefault="00000000">
            <w:pPr>
              <w:spacing w:before="20" w:after="20"/>
            </w:pPr>
            <w:r>
              <w:rPr>
                <w:sz w:val="18"/>
                <w:szCs w:val="18"/>
              </w:rPr>
              <w:t>1</w:t>
            </w:r>
          </w:p>
        </w:tc>
        <w:tc>
          <w:tcPr>
            <w:tcW w:w="3120" w:type="dxa"/>
            <w:tcMar>
              <w:top w:w="60" w:type="dxa"/>
              <w:left w:w="80" w:type="dxa"/>
              <w:bottom w:w="60" w:type="dxa"/>
              <w:right w:w="80" w:type="dxa"/>
            </w:tcMar>
            <w:vAlign w:val="center"/>
          </w:tcPr>
          <w:p w14:paraId="0ACC4C11" w14:textId="77777777" w:rsidR="0015577C" w:rsidRDefault="00000000">
            <w:pPr>
              <w:spacing w:before="20" w:after="20"/>
            </w:pPr>
            <w:r>
              <w:rPr>
                <w:sz w:val="18"/>
                <w:szCs w:val="18"/>
              </w:rPr>
              <w:t>Confirm the schema head in the repository matches the data you are handing over</w:t>
            </w:r>
          </w:p>
        </w:tc>
        <w:tc>
          <w:tcPr>
            <w:tcW w:w="3120" w:type="dxa"/>
            <w:tcMar>
              <w:top w:w="60" w:type="dxa"/>
              <w:left w:w="80" w:type="dxa"/>
              <w:bottom w:w="60" w:type="dxa"/>
              <w:right w:w="80" w:type="dxa"/>
            </w:tcMar>
            <w:vAlign w:val="center"/>
          </w:tcPr>
          <w:p w14:paraId="5A8EE6E4" w14:textId="77777777" w:rsidR="0015577C" w:rsidRDefault="00000000">
            <w:pPr>
              <w:spacing w:before="20" w:after="20"/>
            </w:pPr>
            <w:r>
              <w:rPr>
                <w:sz w:val="18"/>
                <w:szCs w:val="18"/>
              </w:rPr>
              <w:t xml:space="preserve">Both at </w:t>
            </w:r>
            <w:r>
              <w:rPr>
                <w:rFonts w:ascii="Consolas" w:hAnsi="Consolas" w:cs="Consolas"/>
                <w:color w:val="A31515"/>
                <w:sz w:val="18"/>
                <w:szCs w:val="18"/>
              </w:rPr>
              <w:t>0024</w:t>
            </w:r>
            <w:r>
              <w:rPr>
                <w:sz w:val="18"/>
                <w:szCs w:val="18"/>
              </w:rPr>
              <w:t>, or the difference is explained</w:t>
            </w:r>
          </w:p>
        </w:tc>
      </w:tr>
      <w:tr w:rsidR="0015577C" w14:paraId="3B592694"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2A045999" w14:textId="77777777" w:rsidR="0015577C" w:rsidRDefault="00000000">
            <w:pPr>
              <w:spacing w:before="20" w:after="20"/>
            </w:pPr>
            <w:r>
              <w:rPr>
                <w:sz w:val="18"/>
                <w:szCs w:val="18"/>
              </w:rPr>
              <w:t>2</w:t>
            </w:r>
          </w:p>
        </w:tc>
        <w:tc>
          <w:tcPr>
            <w:tcW w:w="3120" w:type="dxa"/>
            <w:tcMar>
              <w:top w:w="60" w:type="dxa"/>
              <w:left w:w="80" w:type="dxa"/>
              <w:bottom w:w="60" w:type="dxa"/>
              <w:right w:w="80" w:type="dxa"/>
            </w:tcMar>
            <w:vAlign w:val="center"/>
          </w:tcPr>
          <w:p w14:paraId="03EDFC48" w14:textId="77777777" w:rsidR="0015577C" w:rsidRDefault="00000000">
            <w:pPr>
              <w:spacing w:before="20" w:after="20"/>
            </w:pPr>
            <w:r>
              <w:rPr>
                <w:sz w:val="18"/>
                <w:szCs w:val="18"/>
              </w:rPr>
              <w:t>Take a fresh dump of the working database</w:t>
            </w:r>
          </w:p>
        </w:tc>
        <w:tc>
          <w:tcPr>
            <w:tcW w:w="3120" w:type="dxa"/>
            <w:tcMar>
              <w:top w:w="60" w:type="dxa"/>
              <w:left w:w="80" w:type="dxa"/>
              <w:bottom w:w="60" w:type="dxa"/>
              <w:right w:w="80" w:type="dxa"/>
            </w:tcMar>
            <w:vAlign w:val="center"/>
          </w:tcPr>
          <w:p w14:paraId="5BF40463" w14:textId="77777777" w:rsidR="0015577C" w:rsidRDefault="00000000">
            <w:pPr>
              <w:spacing w:before="20" w:after="20"/>
            </w:pPr>
            <w:r>
              <w:rPr>
                <w:rFonts w:ascii="Consolas" w:hAnsi="Consolas" w:cs="Consolas"/>
                <w:color w:val="A31515"/>
                <w:sz w:val="18"/>
                <w:szCs w:val="18"/>
              </w:rPr>
              <w:t>database\_export_handover_dump.py</w:t>
            </w:r>
            <w:r>
              <w:rPr>
                <w:sz w:val="18"/>
                <w:szCs w:val="18"/>
              </w:rPr>
              <w:t xml:space="preserve"> has run, and </w:t>
            </w:r>
            <w:r>
              <w:rPr>
                <w:rFonts w:ascii="Consolas" w:hAnsi="Consolas" w:cs="Consolas"/>
                <w:color w:val="A31515"/>
                <w:sz w:val="18"/>
                <w:szCs w:val="18"/>
              </w:rPr>
              <w:t>database\_verify_handover_dump.py</w:t>
            </w:r>
            <w:r>
              <w:rPr>
                <w:sz w:val="18"/>
                <w:szCs w:val="18"/>
              </w:rPr>
              <w:t xml:space="preserve"> reports that it restores cleanly</w:t>
            </w:r>
          </w:p>
        </w:tc>
      </w:tr>
      <w:tr w:rsidR="0015577C" w14:paraId="17818C9C"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6629C2B9" w14:textId="77777777" w:rsidR="0015577C" w:rsidRDefault="00000000">
            <w:pPr>
              <w:spacing w:before="20" w:after="20"/>
            </w:pPr>
            <w:r>
              <w:rPr>
                <w:sz w:val="18"/>
                <w:szCs w:val="18"/>
              </w:rPr>
              <w:t>3</w:t>
            </w:r>
          </w:p>
        </w:tc>
        <w:tc>
          <w:tcPr>
            <w:tcW w:w="3120" w:type="dxa"/>
            <w:tcMar>
              <w:top w:w="60" w:type="dxa"/>
              <w:left w:w="80" w:type="dxa"/>
              <w:bottom w:w="60" w:type="dxa"/>
              <w:right w:w="80" w:type="dxa"/>
            </w:tcMar>
            <w:vAlign w:val="center"/>
          </w:tcPr>
          <w:p w14:paraId="6B200D91" w14:textId="77777777" w:rsidR="0015577C" w:rsidRDefault="00000000">
            <w:pPr>
              <w:spacing w:before="20" w:after="20"/>
            </w:pPr>
            <w:r>
              <w:rPr>
                <w:sz w:val="18"/>
                <w:szCs w:val="18"/>
              </w:rPr>
              <w:t>Apply every pending migration to that database before dumping</w:t>
            </w:r>
          </w:p>
        </w:tc>
        <w:tc>
          <w:tcPr>
            <w:tcW w:w="3120" w:type="dxa"/>
            <w:tcMar>
              <w:top w:w="60" w:type="dxa"/>
              <w:left w:w="80" w:type="dxa"/>
              <w:bottom w:w="60" w:type="dxa"/>
              <w:right w:w="80" w:type="dxa"/>
            </w:tcMar>
            <w:vAlign w:val="center"/>
          </w:tcPr>
          <w:p w14:paraId="47B57620" w14:textId="77777777" w:rsidR="0015577C" w:rsidRDefault="00000000">
            <w:pPr>
              <w:spacing w:before="20" w:after="20"/>
            </w:pPr>
            <w:r>
              <w:rPr>
                <w:rFonts w:ascii="Consolas" w:hAnsi="Consolas" w:cs="Consolas"/>
                <w:color w:val="A31515"/>
                <w:sz w:val="18"/>
                <w:szCs w:val="18"/>
              </w:rPr>
              <w:t>manage.py migrate --check</w:t>
            </w:r>
            <w:r>
              <w:rPr>
                <w:sz w:val="18"/>
                <w:szCs w:val="18"/>
              </w:rPr>
              <w:t xml:space="preserve"> is silent, and the dump's file name carries the code's revision</w:t>
            </w:r>
          </w:p>
        </w:tc>
      </w:tr>
      <w:tr w:rsidR="0015577C" w14:paraId="67FC26DE"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5FFBEE1F" w14:textId="77777777" w:rsidR="0015577C" w:rsidRDefault="00000000">
            <w:pPr>
              <w:spacing w:before="20" w:after="20"/>
            </w:pPr>
            <w:r>
              <w:rPr>
                <w:sz w:val="18"/>
                <w:szCs w:val="18"/>
              </w:rPr>
              <w:t>4</w:t>
            </w:r>
          </w:p>
        </w:tc>
        <w:tc>
          <w:tcPr>
            <w:tcW w:w="3120" w:type="dxa"/>
            <w:tcMar>
              <w:top w:w="60" w:type="dxa"/>
              <w:left w:w="80" w:type="dxa"/>
              <w:bottom w:w="60" w:type="dxa"/>
              <w:right w:w="80" w:type="dxa"/>
            </w:tcMar>
            <w:vAlign w:val="center"/>
          </w:tcPr>
          <w:p w14:paraId="5EEB16F7" w14:textId="77777777" w:rsidR="0015577C" w:rsidRDefault="00000000">
            <w:pPr>
              <w:spacing w:before="20" w:after="20"/>
            </w:pPr>
            <w:r>
              <w:rPr>
                <w:sz w:val="18"/>
                <w:szCs w:val="18"/>
              </w:rPr>
              <w:t xml:space="preserve">Decide about </w:t>
            </w:r>
            <w:proofErr w:type="spellStart"/>
            <w:r>
              <w:rPr>
                <w:rFonts w:ascii="Consolas" w:hAnsi="Consolas" w:cs="Consolas"/>
                <w:color w:val="A31515"/>
                <w:sz w:val="18"/>
                <w:szCs w:val="18"/>
              </w:rPr>
              <w:t>api_</w:t>
            </w:r>
            <w:proofErr w:type="gramStart"/>
            <w:r>
              <w:rPr>
                <w:rFonts w:ascii="Consolas" w:hAnsi="Consolas" w:cs="Consolas"/>
                <w:color w:val="A31515"/>
                <w:sz w:val="18"/>
                <w:szCs w:val="18"/>
              </w:rPr>
              <w:t>profile.visible</w:t>
            </w:r>
            <w:proofErr w:type="gramEnd"/>
            <w:r>
              <w:rPr>
                <w:rFonts w:ascii="Consolas" w:hAnsi="Consolas" w:cs="Consolas"/>
                <w:color w:val="A31515"/>
                <w:sz w:val="18"/>
                <w:szCs w:val="18"/>
              </w:rPr>
              <w:t>_password</w:t>
            </w:r>
            <w:proofErr w:type="spellEnd"/>
          </w:p>
        </w:tc>
        <w:tc>
          <w:tcPr>
            <w:tcW w:w="3120" w:type="dxa"/>
            <w:tcMar>
              <w:top w:w="60" w:type="dxa"/>
              <w:left w:w="80" w:type="dxa"/>
              <w:bottom w:w="60" w:type="dxa"/>
              <w:right w:w="80" w:type="dxa"/>
            </w:tcMar>
            <w:vAlign w:val="center"/>
          </w:tcPr>
          <w:p w14:paraId="7BDCFDA9" w14:textId="77777777" w:rsidR="0015577C" w:rsidRDefault="00000000">
            <w:pPr>
              <w:spacing w:before="20" w:after="20"/>
            </w:pPr>
            <w:r>
              <w:rPr>
                <w:sz w:val="18"/>
                <w:szCs w:val="18"/>
              </w:rPr>
              <w:t>Either the column is blanked, or the recipient has been told in writing that the dump carries every password in the clear</w:t>
            </w:r>
          </w:p>
        </w:tc>
      </w:tr>
      <w:tr w:rsidR="0015577C" w14:paraId="3A5BADE1"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4F6BF0D5" w14:textId="77777777" w:rsidR="0015577C" w:rsidRDefault="00000000">
            <w:pPr>
              <w:spacing w:before="20" w:after="20"/>
            </w:pPr>
            <w:r>
              <w:rPr>
                <w:sz w:val="18"/>
                <w:szCs w:val="18"/>
              </w:rPr>
              <w:t>5</w:t>
            </w:r>
          </w:p>
        </w:tc>
        <w:tc>
          <w:tcPr>
            <w:tcW w:w="3120" w:type="dxa"/>
            <w:tcMar>
              <w:top w:w="60" w:type="dxa"/>
              <w:left w:w="80" w:type="dxa"/>
              <w:bottom w:w="60" w:type="dxa"/>
              <w:right w:w="80" w:type="dxa"/>
            </w:tcMar>
            <w:vAlign w:val="center"/>
          </w:tcPr>
          <w:p w14:paraId="7B030194" w14:textId="77777777" w:rsidR="0015577C" w:rsidRDefault="00000000">
            <w:pPr>
              <w:spacing w:before="20" w:after="20"/>
            </w:pPr>
            <w:r>
              <w:rPr>
                <w:sz w:val="18"/>
                <w:szCs w:val="18"/>
              </w:rPr>
              <w:t xml:space="preserve">Record who the coordinators are, per </w:t>
            </w:r>
            <w:proofErr w:type="spellStart"/>
            <w:r>
              <w:rPr>
                <w:sz w:val="18"/>
                <w:szCs w:val="18"/>
              </w:rPr>
              <w:t>programme</w:t>
            </w:r>
            <w:proofErr w:type="spellEnd"/>
          </w:p>
        </w:tc>
        <w:tc>
          <w:tcPr>
            <w:tcW w:w="3120" w:type="dxa"/>
            <w:tcMar>
              <w:top w:w="60" w:type="dxa"/>
              <w:left w:w="80" w:type="dxa"/>
              <w:bottom w:w="60" w:type="dxa"/>
              <w:right w:w="80" w:type="dxa"/>
            </w:tcMar>
            <w:vAlign w:val="center"/>
          </w:tcPr>
          <w:p w14:paraId="3D6081AD" w14:textId="77777777" w:rsidR="0015577C" w:rsidRDefault="00000000">
            <w:pPr>
              <w:spacing w:before="20" w:after="20"/>
            </w:pPr>
            <w:r>
              <w:rPr>
                <w:sz w:val="18"/>
                <w:szCs w:val="18"/>
              </w:rPr>
              <w:t>The inventory lists them, so the new maintainer knows who to ask</w:t>
            </w:r>
          </w:p>
        </w:tc>
      </w:tr>
      <w:tr w:rsidR="0015577C" w14:paraId="77732B91"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6A2A5705" w14:textId="77777777" w:rsidR="0015577C" w:rsidRDefault="00000000">
            <w:pPr>
              <w:spacing w:before="20" w:after="20"/>
            </w:pPr>
            <w:r>
              <w:rPr>
                <w:sz w:val="18"/>
                <w:szCs w:val="18"/>
              </w:rPr>
              <w:t>6</w:t>
            </w:r>
          </w:p>
        </w:tc>
        <w:tc>
          <w:tcPr>
            <w:tcW w:w="3120" w:type="dxa"/>
            <w:tcMar>
              <w:top w:w="60" w:type="dxa"/>
              <w:left w:w="80" w:type="dxa"/>
              <w:bottom w:w="60" w:type="dxa"/>
              <w:right w:w="80" w:type="dxa"/>
            </w:tcMar>
            <w:vAlign w:val="center"/>
          </w:tcPr>
          <w:p w14:paraId="75594330" w14:textId="77777777" w:rsidR="0015577C" w:rsidRDefault="00000000">
            <w:pPr>
              <w:spacing w:before="20" w:after="20"/>
            </w:pPr>
            <w:r>
              <w:rPr>
                <w:sz w:val="18"/>
                <w:szCs w:val="18"/>
              </w:rPr>
              <w:t>Fill in blank full names</w:t>
            </w:r>
          </w:p>
        </w:tc>
        <w:tc>
          <w:tcPr>
            <w:tcW w:w="3120" w:type="dxa"/>
            <w:tcMar>
              <w:top w:w="60" w:type="dxa"/>
              <w:left w:w="80" w:type="dxa"/>
              <w:bottom w:w="60" w:type="dxa"/>
              <w:right w:w="80" w:type="dxa"/>
            </w:tcMar>
            <w:vAlign w:val="center"/>
          </w:tcPr>
          <w:p w14:paraId="7C73899C" w14:textId="77777777" w:rsidR="0015577C" w:rsidRDefault="00000000">
            <w:pPr>
              <w:spacing w:before="20" w:after="20"/>
            </w:pPr>
            <w:r>
              <w:rPr>
                <w:sz w:val="18"/>
                <w:szCs w:val="18"/>
              </w:rPr>
              <w:t>No account displays as its username</w:t>
            </w:r>
          </w:p>
        </w:tc>
      </w:tr>
      <w:tr w:rsidR="0015577C" w14:paraId="0EE604B7"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185B4A4C" w14:textId="77777777" w:rsidR="0015577C" w:rsidRDefault="00000000">
            <w:pPr>
              <w:spacing w:before="20" w:after="20"/>
            </w:pPr>
            <w:r>
              <w:rPr>
                <w:sz w:val="18"/>
                <w:szCs w:val="18"/>
              </w:rPr>
              <w:t>7</w:t>
            </w:r>
          </w:p>
        </w:tc>
        <w:tc>
          <w:tcPr>
            <w:tcW w:w="3120" w:type="dxa"/>
            <w:tcMar>
              <w:top w:w="60" w:type="dxa"/>
              <w:left w:w="80" w:type="dxa"/>
              <w:bottom w:w="60" w:type="dxa"/>
              <w:right w:w="80" w:type="dxa"/>
            </w:tcMar>
            <w:vAlign w:val="center"/>
          </w:tcPr>
          <w:p w14:paraId="013DF964" w14:textId="77777777" w:rsidR="0015577C" w:rsidRDefault="00000000">
            <w:pPr>
              <w:spacing w:before="20" w:after="20"/>
            </w:pPr>
            <w:r>
              <w:rPr>
                <w:sz w:val="18"/>
                <w:szCs w:val="18"/>
              </w:rPr>
              <w:t>Note any manual changes made outside the code</w:t>
            </w:r>
          </w:p>
        </w:tc>
        <w:tc>
          <w:tcPr>
            <w:tcW w:w="3120" w:type="dxa"/>
            <w:tcMar>
              <w:top w:w="60" w:type="dxa"/>
              <w:left w:w="80" w:type="dxa"/>
              <w:bottom w:w="60" w:type="dxa"/>
              <w:right w:w="80" w:type="dxa"/>
            </w:tcMar>
            <w:vAlign w:val="center"/>
          </w:tcPr>
          <w:p w14:paraId="41951226" w14:textId="77777777" w:rsidR="0015577C" w:rsidRDefault="00000000">
            <w:pPr>
              <w:spacing w:before="20" w:after="20"/>
            </w:pPr>
            <w:r>
              <w:rPr>
                <w:sz w:val="18"/>
                <w:szCs w:val="18"/>
              </w:rPr>
              <w:t>Configuration edits, extra venues, renamed templates</w:t>
            </w:r>
          </w:p>
        </w:tc>
      </w:tr>
      <w:tr w:rsidR="0015577C" w14:paraId="7A9F2B1B"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294F954E" w14:textId="77777777" w:rsidR="0015577C" w:rsidRDefault="00000000">
            <w:pPr>
              <w:spacing w:before="20" w:after="20"/>
            </w:pPr>
            <w:r>
              <w:rPr>
                <w:sz w:val="18"/>
                <w:szCs w:val="18"/>
              </w:rPr>
              <w:t>8</w:t>
            </w:r>
          </w:p>
        </w:tc>
        <w:tc>
          <w:tcPr>
            <w:tcW w:w="3120" w:type="dxa"/>
            <w:tcMar>
              <w:top w:w="60" w:type="dxa"/>
              <w:left w:w="80" w:type="dxa"/>
              <w:bottom w:w="60" w:type="dxa"/>
              <w:right w:w="80" w:type="dxa"/>
            </w:tcMar>
            <w:vAlign w:val="center"/>
          </w:tcPr>
          <w:p w14:paraId="6D1FAD58" w14:textId="77777777" w:rsidR="0015577C" w:rsidRDefault="00000000">
            <w:pPr>
              <w:spacing w:before="20" w:after="20"/>
            </w:pPr>
            <w:r>
              <w:rPr>
                <w:sz w:val="18"/>
                <w:szCs w:val="18"/>
              </w:rPr>
              <w:t>Hand over the secrets recorded in §3.5, and say which are committed</w:t>
            </w:r>
          </w:p>
        </w:tc>
        <w:tc>
          <w:tcPr>
            <w:tcW w:w="3120" w:type="dxa"/>
            <w:tcMar>
              <w:top w:w="60" w:type="dxa"/>
              <w:left w:w="80" w:type="dxa"/>
              <w:bottom w:w="60" w:type="dxa"/>
              <w:right w:w="80" w:type="dxa"/>
            </w:tcMar>
            <w:vAlign w:val="center"/>
          </w:tcPr>
          <w:p w14:paraId="734A0B44" w14:textId="77777777" w:rsidR="0015577C" w:rsidRDefault="00000000">
            <w:pPr>
              <w:spacing w:before="20" w:after="20"/>
            </w:pPr>
            <w:r>
              <w:rPr>
                <w:sz w:val="18"/>
                <w:szCs w:val="18"/>
              </w:rPr>
              <w:t>The recipient knows what must be rotated before exposure</w:t>
            </w:r>
          </w:p>
        </w:tc>
      </w:tr>
      <w:tr w:rsidR="0015577C" w14:paraId="42EDA595" w14:textId="77777777">
        <w:tblPrEx>
          <w:tblCellMar>
            <w:top w:w="0" w:type="dxa"/>
            <w:left w:w="0" w:type="dxa"/>
            <w:bottom w:w="0" w:type="dxa"/>
            <w:right w:w="0" w:type="dxa"/>
          </w:tblCellMar>
        </w:tblPrEx>
        <w:tc>
          <w:tcPr>
            <w:tcW w:w="3120" w:type="dxa"/>
            <w:tcMar>
              <w:top w:w="60" w:type="dxa"/>
              <w:left w:w="80" w:type="dxa"/>
              <w:bottom w:w="60" w:type="dxa"/>
              <w:right w:w="80" w:type="dxa"/>
            </w:tcMar>
            <w:vAlign w:val="center"/>
          </w:tcPr>
          <w:p w14:paraId="4745B14E" w14:textId="77777777" w:rsidR="0015577C" w:rsidRDefault="00000000">
            <w:pPr>
              <w:spacing w:before="20" w:after="20"/>
            </w:pPr>
            <w:r>
              <w:rPr>
                <w:sz w:val="18"/>
                <w:szCs w:val="18"/>
              </w:rPr>
              <w:t>9</w:t>
            </w:r>
          </w:p>
        </w:tc>
        <w:tc>
          <w:tcPr>
            <w:tcW w:w="3120" w:type="dxa"/>
            <w:tcMar>
              <w:top w:w="60" w:type="dxa"/>
              <w:left w:w="80" w:type="dxa"/>
              <w:bottom w:w="60" w:type="dxa"/>
              <w:right w:w="80" w:type="dxa"/>
            </w:tcMar>
            <w:vAlign w:val="center"/>
          </w:tcPr>
          <w:p w14:paraId="57AFD8F9" w14:textId="77777777" w:rsidR="0015577C" w:rsidRDefault="00000000">
            <w:pPr>
              <w:spacing w:before="20" w:after="20"/>
            </w:pPr>
            <w:r>
              <w:rPr>
                <w:sz w:val="18"/>
                <w:szCs w:val="18"/>
              </w:rPr>
              <w:t>Run the acceptance tests in §14.5 on the recipient's machine</w:t>
            </w:r>
          </w:p>
        </w:tc>
        <w:tc>
          <w:tcPr>
            <w:tcW w:w="3120" w:type="dxa"/>
            <w:tcMar>
              <w:top w:w="60" w:type="dxa"/>
              <w:left w:w="80" w:type="dxa"/>
              <w:bottom w:w="60" w:type="dxa"/>
              <w:right w:w="80" w:type="dxa"/>
            </w:tcMar>
            <w:vAlign w:val="center"/>
          </w:tcPr>
          <w:p w14:paraId="1023A7EB" w14:textId="77777777" w:rsidR="0015577C" w:rsidRDefault="00000000">
            <w:pPr>
              <w:spacing w:before="20" w:after="20"/>
            </w:pPr>
            <w:r>
              <w:rPr>
                <w:sz w:val="18"/>
                <w:szCs w:val="18"/>
              </w:rPr>
              <w:t>All ten pass</w:t>
            </w:r>
          </w:p>
        </w:tc>
      </w:tr>
    </w:tbl>
    <w:p w14:paraId="31F61C59" w14:textId="77777777" w:rsidR="0015577C" w:rsidRDefault="0015577C">
      <w:pPr>
        <w:spacing w:after="80"/>
      </w:pPr>
    </w:p>
    <w:p w14:paraId="49AA464B" w14:textId="77777777" w:rsidR="0015577C" w:rsidRDefault="00000000">
      <w:pPr>
        <w:pStyle w:val="Heading3"/>
        <w:keepNext/>
        <w:spacing w:before="240" w:after="140"/>
      </w:pPr>
      <w:bookmarkStart w:id="272" w:name="h_b_3_what_to_tell_the_recipient_first"/>
      <w:bookmarkStart w:id="273" w:name="_Toc242090246"/>
      <w:r>
        <w:rPr>
          <w:bCs/>
          <w:sz w:val="26"/>
          <w:szCs w:val="26"/>
        </w:rPr>
        <w:t>B.3 What to tell the recipient first</w:t>
      </w:r>
      <w:bookmarkEnd w:id="272"/>
      <w:bookmarkEnd w:id="273"/>
    </w:p>
    <w:p w14:paraId="24577B6C" w14:textId="77777777" w:rsidR="0015577C" w:rsidRDefault="00000000">
      <w:pPr>
        <w:spacing w:after="60"/>
        <w:ind w:left="360"/>
      </w:pPr>
      <w:r>
        <w:t>1. The database must be MySQL, and the machine clock must be UTC+8 (§4.1).</w:t>
      </w:r>
    </w:p>
    <w:p w14:paraId="4B269F59" w14:textId="77777777" w:rsidR="0015577C" w:rsidRDefault="00000000">
      <w:pPr>
        <w:spacing w:after="60"/>
        <w:ind w:left="360"/>
      </w:pPr>
      <w:r>
        <w:t>2. The schema is built by migrations, and the data is restored from a dump. Those are two steps, in that order (§5.3, §5.4).</w:t>
      </w:r>
    </w:p>
    <w:p w14:paraId="23BBED41" w14:textId="77777777" w:rsidR="0015577C" w:rsidRDefault="00000000">
      <w:pPr>
        <w:spacing w:after="60"/>
        <w:ind w:left="360"/>
      </w:pPr>
      <w:r>
        <w:t>3. The PHP sidecar has no authentication, so it must not be exposed (§16.1).</w:t>
      </w:r>
    </w:p>
    <w:p w14:paraId="7B899ADF" w14:textId="77777777" w:rsidR="0015577C" w:rsidRDefault="00000000">
      <w:pPr>
        <w:spacing w:after="60"/>
        <w:ind w:left="360"/>
      </w:pPr>
      <w:r>
        <w:t xml:space="preserve">4. The </w:t>
      </w:r>
      <w:r>
        <w:rPr>
          <w:rFonts w:ascii="Consolas" w:hAnsi="Consolas" w:cs="Consolas"/>
          <w:color w:val="A31515"/>
          <w:sz w:val="18"/>
          <w:szCs w:val="18"/>
        </w:rPr>
        <w:t>.</w:t>
      </w:r>
      <w:proofErr w:type="spellStart"/>
      <w:r>
        <w:rPr>
          <w:rFonts w:ascii="Consolas" w:hAnsi="Consolas" w:cs="Consolas"/>
          <w:color w:val="A31515"/>
          <w:sz w:val="18"/>
          <w:szCs w:val="18"/>
        </w:rPr>
        <w:t>pyc</w:t>
      </w:r>
      <w:proofErr w:type="spellEnd"/>
      <w:r>
        <w:t xml:space="preserve"> files, the empty migration </w:t>
      </w:r>
      <w:r>
        <w:rPr>
          <w:rFonts w:ascii="Consolas" w:hAnsi="Consolas" w:cs="Consolas"/>
          <w:color w:val="A31515"/>
          <w:sz w:val="18"/>
          <w:szCs w:val="18"/>
        </w:rPr>
        <w:t>0005</w:t>
      </w:r>
      <w:r>
        <w:t>, and the stale verifier assertions are known and recorded in §15.7 — they are not new faults.</w:t>
      </w:r>
    </w:p>
    <w:sectPr w:rsidR="0015577C">
      <w:footerReference w:type="default" r:id="rId6"/>
      <w:pgSz w:w="11906" w:h="16838"/>
      <w:pgMar w:top="1134" w:right="1134" w:bottom="1134" w:left="1134" w:header="708"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4B5FC" w14:textId="77777777" w:rsidR="00D673F7" w:rsidRDefault="00D673F7">
      <w:pPr>
        <w:spacing w:after="0" w:line="240" w:lineRule="auto"/>
      </w:pPr>
      <w:r>
        <w:separator/>
      </w:r>
    </w:p>
  </w:endnote>
  <w:endnote w:type="continuationSeparator" w:id="0">
    <w:p w14:paraId="16904A05" w14:textId="77777777" w:rsidR="00D673F7" w:rsidRDefault="00D67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78A84" w14:textId="77777777" w:rsidR="0015577C" w:rsidRDefault="00000000">
    <w:pPr>
      <w:pBdr>
        <w:top w:val="single" w:sz="4" w:space="6" w:color="D9D9D9"/>
      </w:pBdr>
      <w:spacing w:after="0"/>
      <w:jc w:val="center"/>
    </w:pPr>
    <w:r>
      <w:rPr>
        <w:color w:val="808080"/>
        <w:sz w:val="16"/>
      </w:rPr>
      <w:t xml:space="preserve">Page </w:t>
    </w:r>
    <w:r>
      <w:fldChar w:fldCharType="begin"/>
    </w:r>
    <w:r>
      <w:instrText xml:space="preserve"> PAGE </w:instrText>
    </w:r>
    <w:r>
      <w:fldChar w:fldCharType="separate"/>
    </w:r>
    <w:r>
      <w:rPr>
        <w:color w:val="808080"/>
        <w:sz w:val="16"/>
      </w:rPr>
      <w:t>1</w:t>
    </w:r>
    <w:r>
      <w:fldChar w:fldCharType="end"/>
    </w:r>
    <w:r>
      <w:rPr>
        <w:color w:val="808080"/>
        <w:sz w:val="16"/>
      </w:rPr>
      <w:t xml:space="preserve"> of </w:t>
    </w:r>
    <w:fldSimple w:instr=" NUMPAGES ">
      <w:r>
        <w:rPr>
          <w:color w:val="808080"/>
          <w:sz w:val="16"/>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8BF40" w14:textId="77777777" w:rsidR="00D673F7" w:rsidRDefault="00D673F7">
      <w:pPr>
        <w:spacing w:after="0" w:line="240" w:lineRule="auto"/>
      </w:pPr>
      <w:r>
        <w:separator/>
      </w:r>
    </w:p>
  </w:footnote>
  <w:footnote w:type="continuationSeparator" w:id="0">
    <w:p w14:paraId="0ACB5DC2" w14:textId="77777777" w:rsidR="00D673F7" w:rsidRDefault="00D673F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5577C"/>
    <w:rsid w:val="0015577C"/>
    <w:rsid w:val="00557039"/>
    <w:rsid w:val="00934F7F"/>
    <w:rsid w:val="00D673F7"/>
    <w:rsid w:val="00F810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73CD9"/>
  <w15:docId w15:val="{6CE2E09B-80D3-4BC7-9FB1-B1776343A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color w:val="1A1A1A"/>
        <w:sz w:val="21"/>
        <w:szCs w:val="21"/>
        <w:lang w:val="en-US" w:eastAsia="zh-C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color w:val="1F3864"/>
      <w:sz w:val="0"/>
    </w:rPr>
  </w:style>
  <w:style w:type="paragraph" w:styleId="Heading2">
    <w:name w:val="heading 2"/>
    <w:basedOn w:val="Normal"/>
    <w:next w:val="Normal"/>
    <w:uiPriority w:val="9"/>
    <w:unhideWhenUsed/>
    <w:qFormat/>
    <w:pPr>
      <w:outlineLvl w:val="1"/>
    </w:pPr>
    <w:rPr>
      <w:b/>
      <w:color w:val="2E5395"/>
      <w:sz w:val="0"/>
    </w:rPr>
  </w:style>
  <w:style w:type="paragraph" w:styleId="Heading3">
    <w:name w:val="heading 3"/>
    <w:basedOn w:val="Normal"/>
    <w:next w:val="Normal"/>
    <w:uiPriority w:val="9"/>
    <w:unhideWhenUsed/>
    <w:qFormat/>
    <w:pPr>
      <w:outlineLvl w:val="2"/>
    </w:pPr>
    <w:rPr>
      <w:b/>
      <w:color w:val="3C6BA8"/>
      <w:sz w:val="0"/>
    </w:rPr>
  </w:style>
  <w:style w:type="paragraph" w:styleId="Heading4">
    <w:name w:val="heading 4"/>
    <w:basedOn w:val="Normal"/>
    <w:next w:val="Normal"/>
    <w:uiPriority w:val="9"/>
    <w:semiHidden/>
    <w:unhideWhenUsed/>
    <w:qFormat/>
    <w:pPr>
      <w:outlineLvl w:val="3"/>
    </w:pPr>
    <w:rPr>
      <w:b/>
      <w:color w:val="4A7FB5"/>
      <w:sz w:val="0"/>
    </w:rPr>
  </w:style>
  <w:style w:type="paragraph" w:styleId="Heading5">
    <w:name w:val="heading 5"/>
    <w:basedOn w:val="Normal"/>
    <w:next w:val="Normal"/>
    <w:uiPriority w:val="9"/>
    <w:semiHidden/>
    <w:unhideWhenUsed/>
    <w:qFormat/>
    <w:pPr>
      <w:outlineLvl w:val="4"/>
    </w:pPr>
    <w:rPr>
      <w:b/>
      <w:color w:val="5A5A5A"/>
      <w:sz w:val="0"/>
    </w:rPr>
  </w:style>
  <w:style w:type="paragraph" w:styleId="Heading6">
    <w:name w:val="heading 6"/>
    <w:basedOn w:val="Normal"/>
    <w:next w:val="Normal"/>
    <w:uiPriority w:val="9"/>
    <w:semiHidden/>
    <w:unhideWhenUsed/>
    <w:qFormat/>
    <w:pPr>
      <w:outlineLvl w:val="5"/>
    </w:pPr>
    <w:rPr>
      <w:b/>
      <w:color w:val="5A5A5A"/>
      <w:sz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b/>
      <w:color w:val="1F3864"/>
      <w:sz w:val="56"/>
    </w:rPr>
  </w:style>
  <w:style w:type="paragraph" w:styleId="Subtitle">
    <w:name w:val="Subtitle"/>
    <w:uiPriority w:val="11"/>
    <w:qFormat/>
    <w:pPr>
      <w:spacing w:after="160"/>
      <w:jc w:val="center"/>
    </w:pPr>
    <w:rPr>
      <w:color w:val="4A7FB5"/>
      <w:sz w:val="24"/>
    </w:rPr>
  </w:style>
  <w:style w:type="paragraph" w:styleId="Footer">
    <w:name w:val="footer"/>
    <w:qFormat/>
    <w:pPr>
      <w:spacing w:after="0"/>
    </w:pPr>
    <w:rPr>
      <w:color w:val="595959"/>
      <w:sz w:val="18"/>
    </w:rPr>
  </w:style>
  <w:style w:type="table" w:styleId="TableGrid">
    <w:name w:val="Table Grid"/>
    <w:tblPr>
      <w:tblBorders>
        <w:top w:val="single" w:sz="4" w:space="0" w:color="BFBFBF"/>
        <w:left w:val="single" w:sz="4" w:space="0" w:color="D9D9D9"/>
        <w:bottom w:val="single" w:sz="4" w:space="0" w:color="BFBFBF"/>
        <w:right w:val="single" w:sz="4" w:space="0" w:color="D9D9D9"/>
        <w:insideH w:val="single" w:sz="4" w:space="0" w:color="D9D9D9"/>
        <w:insideV w:val="single" w:sz="4" w:space="0" w:color="D9D9D9"/>
      </w:tblBorders>
      <w:tblCellMar>
        <w:top w:w="0" w:type="dxa"/>
        <w:left w:w="0" w:type="dxa"/>
        <w:bottom w:w="0" w:type="dxa"/>
        <w:right w:w="0" w:type="dxa"/>
      </w:tblCellMar>
    </w:tblPr>
  </w:style>
  <w:style w:type="paragraph" w:styleId="TOC2">
    <w:name w:val="toc 2"/>
    <w:basedOn w:val="Normal"/>
    <w:next w:val="Normal"/>
    <w:autoRedefine/>
    <w:uiPriority w:val="39"/>
    <w:unhideWhenUsed/>
    <w:rsid w:val="00557039"/>
    <w:pPr>
      <w:spacing w:after="100"/>
      <w:ind w:left="210"/>
    </w:pPr>
  </w:style>
  <w:style w:type="paragraph" w:styleId="TOC3">
    <w:name w:val="toc 3"/>
    <w:basedOn w:val="Normal"/>
    <w:next w:val="Normal"/>
    <w:autoRedefine/>
    <w:uiPriority w:val="39"/>
    <w:unhideWhenUsed/>
    <w:rsid w:val="00557039"/>
    <w:pPr>
      <w:spacing w:after="100"/>
      <w:ind w:left="420"/>
    </w:pPr>
  </w:style>
  <w:style w:type="paragraph" w:styleId="TOC1">
    <w:name w:val="toc 1"/>
    <w:basedOn w:val="Normal"/>
    <w:next w:val="Normal"/>
    <w:autoRedefine/>
    <w:uiPriority w:val="39"/>
    <w:unhideWhenUsed/>
    <w:rsid w:val="00557039"/>
    <w:pPr>
      <w:spacing w:after="100" w:line="278" w:lineRule="auto"/>
    </w:pPr>
    <w:rPr>
      <w:rFonts w:asciiTheme="minorHAnsi" w:eastAsiaTheme="minorEastAsia" w:hAnsiTheme="minorHAnsi" w:cstheme="minorBidi"/>
      <w:color w:val="auto"/>
      <w:kern w:val="2"/>
      <w:sz w:val="24"/>
      <w:szCs w:val="24"/>
    </w:rPr>
  </w:style>
  <w:style w:type="paragraph" w:styleId="TOC4">
    <w:name w:val="toc 4"/>
    <w:basedOn w:val="Normal"/>
    <w:next w:val="Normal"/>
    <w:autoRedefine/>
    <w:uiPriority w:val="39"/>
    <w:unhideWhenUsed/>
    <w:rsid w:val="00557039"/>
    <w:pPr>
      <w:spacing w:after="100" w:line="278" w:lineRule="auto"/>
      <w:ind w:left="720"/>
    </w:pPr>
    <w:rPr>
      <w:rFonts w:asciiTheme="minorHAnsi" w:eastAsiaTheme="minorEastAsia" w:hAnsiTheme="minorHAnsi" w:cstheme="minorBidi"/>
      <w:color w:val="auto"/>
      <w:kern w:val="2"/>
      <w:sz w:val="24"/>
      <w:szCs w:val="24"/>
    </w:rPr>
  </w:style>
  <w:style w:type="paragraph" w:styleId="TOC5">
    <w:name w:val="toc 5"/>
    <w:basedOn w:val="Normal"/>
    <w:next w:val="Normal"/>
    <w:autoRedefine/>
    <w:uiPriority w:val="39"/>
    <w:unhideWhenUsed/>
    <w:rsid w:val="00557039"/>
    <w:pPr>
      <w:spacing w:after="100" w:line="278" w:lineRule="auto"/>
      <w:ind w:left="960"/>
    </w:pPr>
    <w:rPr>
      <w:rFonts w:asciiTheme="minorHAnsi" w:eastAsiaTheme="minorEastAsia" w:hAnsiTheme="minorHAnsi" w:cstheme="minorBidi"/>
      <w:color w:val="auto"/>
      <w:kern w:val="2"/>
      <w:sz w:val="24"/>
      <w:szCs w:val="24"/>
    </w:rPr>
  </w:style>
  <w:style w:type="paragraph" w:styleId="TOC6">
    <w:name w:val="toc 6"/>
    <w:basedOn w:val="Normal"/>
    <w:next w:val="Normal"/>
    <w:autoRedefine/>
    <w:uiPriority w:val="39"/>
    <w:unhideWhenUsed/>
    <w:rsid w:val="00557039"/>
    <w:pPr>
      <w:spacing w:after="100" w:line="278" w:lineRule="auto"/>
      <w:ind w:left="1200"/>
    </w:pPr>
    <w:rPr>
      <w:rFonts w:asciiTheme="minorHAnsi" w:eastAsiaTheme="minorEastAsia" w:hAnsiTheme="minorHAnsi" w:cstheme="minorBidi"/>
      <w:color w:val="auto"/>
      <w:kern w:val="2"/>
      <w:sz w:val="24"/>
      <w:szCs w:val="24"/>
    </w:rPr>
  </w:style>
  <w:style w:type="paragraph" w:styleId="TOC7">
    <w:name w:val="toc 7"/>
    <w:basedOn w:val="Normal"/>
    <w:next w:val="Normal"/>
    <w:autoRedefine/>
    <w:uiPriority w:val="39"/>
    <w:unhideWhenUsed/>
    <w:rsid w:val="00557039"/>
    <w:pPr>
      <w:spacing w:after="100" w:line="278" w:lineRule="auto"/>
      <w:ind w:left="1440"/>
    </w:pPr>
    <w:rPr>
      <w:rFonts w:asciiTheme="minorHAnsi" w:eastAsiaTheme="minorEastAsia" w:hAnsiTheme="minorHAnsi" w:cstheme="minorBidi"/>
      <w:color w:val="auto"/>
      <w:kern w:val="2"/>
      <w:sz w:val="24"/>
      <w:szCs w:val="24"/>
    </w:rPr>
  </w:style>
  <w:style w:type="paragraph" w:styleId="TOC8">
    <w:name w:val="toc 8"/>
    <w:basedOn w:val="Normal"/>
    <w:next w:val="Normal"/>
    <w:autoRedefine/>
    <w:uiPriority w:val="39"/>
    <w:unhideWhenUsed/>
    <w:rsid w:val="00557039"/>
    <w:pPr>
      <w:spacing w:after="100" w:line="278" w:lineRule="auto"/>
      <w:ind w:left="1680"/>
    </w:pPr>
    <w:rPr>
      <w:rFonts w:asciiTheme="minorHAnsi" w:eastAsiaTheme="minorEastAsia" w:hAnsiTheme="minorHAnsi" w:cstheme="minorBidi"/>
      <w:color w:val="auto"/>
      <w:kern w:val="2"/>
      <w:sz w:val="24"/>
      <w:szCs w:val="24"/>
    </w:rPr>
  </w:style>
  <w:style w:type="paragraph" w:styleId="TOC9">
    <w:name w:val="toc 9"/>
    <w:basedOn w:val="Normal"/>
    <w:next w:val="Normal"/>
    <w:autoRedefine/>
    <w:uiPriority w:val="39"/>
    <w:unhideWhenUsed/>
    <w:rsid w:val="00557039"/>
    <w:pPr>
      <w:spacing w:after="100" w:line="278" w:lineRule="auto"/>
      <w:ind w:left="1920"/>
    </w:pPr>
    <w:rPr>
      <w:rFonts w:asciiTheme="minorHAnsi" w:eastAsiaTheme="minorEastAsia" w:hAnsiTheme="minorHAnsi" w:cstheme="minorBidi"/>
      <w:color w:val="auto"/>
      <w:kern w:val="2"/>
      <w:sz w:val="24"/>
      <w:szCs w:val="24"/>
    </w:rPr>
  </w:style>
  <w:style w:type="character" w:styleId="Hyperlink">
    <w:name w:val="Hyperlink"/>
    <w:basedOn w:val="DefaultParagraphFont"/>
    <w:uiPriority w:val="99"/>
    <w:unhideWhenUsed/>
    <w:rsid w:val="00557039"/>
    <w:rPr>
      <w:color w:val="0563C1" w:themeColor="hyperlink"/>
      <w:u w:val="single"/>
    </w:rPr>
  </w:style>
  <w:style w:type="character" w:styleId="UnresolvedMention">
    <w:name w:val="Unresolved Mention"/>
    <w:basedOn w:val="DefaultParagraphFont"/>
    <w:uiPriority w:val="99"/>
    <w:semiHidden/>
    <w:unhideWhenUsed/>
    <w:rsid w:val="005570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80</Pages>
  <Words>23757</Words>
  <Characters>135420</Characters>
  <Application>Microsoft Office Word</Application>
  <DocSecurity>0</DocSecurity>
  <Lines>1128</Lines>
  <Paragraphs>317</Paragraphs>
  <ScaleCrop>false</ScaleCrop>
  <Company/>
  <LinksUpToDate>false</LinksUpToDate>
  <CharactersWithSpaces>158860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FYPHub System Manual</dc:title>
  <dc:subject>Final Year Project Management, Timetabling and Rubric Assessment Portal</dc:subject>
  <cp:lastModifiedBy>Darren Eng</cp:lastModifiedBy>
  <cp:revision>3</cp:revision>
  <dcterms:created xsi:type="dcterms:W3CDTF">2026-10-03T00:00:00Z</dcterms:created>
  <dcterms:modified xsi:type="dcterms:W3CDTF">2026-10-05T02:57:00Z</dcterms:modified>
  <cp:category>System documentation</cp:category>
  <cp:contentStatus>Current - version 3.1</cp:contentStatus>
</cp:coreProperties>
</file>