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7657" w:tblpY="1786"/>
        <w:tblW w:w="4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4020"/>
      </w:tblGrid>
      <w:tr w:rsidR="00C55D1C" w:rsidRPr="000B56A3" w:rsidTr="00C55D1C">
        <w:trPr>
          <w:trHeight w:val="401"/>
        </w:trPr>
        <w:tc>
          <w:tcPr>
            <w:tcW w:w="4020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56A3" w:rsidRPr="000B56A3" w:rsidRDefault="000B56A3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Zombies</w:t>
            </w:r>
          </w:p>
        </w:tc>
      </w:tr>
      <w:tr w:rsidR="00C55D1C" w:rsidRPr="000B56A3" w:rsidTr="00C55D1C">
        <w:trPr>
          <w:trHeight w:val="1384"/>
        </w:trPr>
        <w:tc>
          <w:tcPr>
            <w:tcW w:w="4020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56A3" w:rsidRDefault="000B56A3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Humans target;</w:t>
            </w:r>
          </w:p>
          <w:p w:rsidR="000B56A3" w:rsidRPr="000B56A3" w:rsidRDefault="000B56A3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int hungerLevel;</w:t>
            </w:r>
          </w:p>
          <w:p w:rsidR="000B56A3" w:rsidRPr="000B56A3" w:rsidRDefault="000B56A3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private int dmg;</w:t>
            </w:r>
          </w:p>
          <w:p w:rsidR="000B56A3" w:rsidRDefault="000B56A3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private int attactCounter;</w:t>
            </w:r>
          </w:p>
          <w:p w:rsidR="000B56A3" w:rsidRDefault="000B56A3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private int hungerCounter;</w:t>
            </w:r>
          </w:p>
          <w:p w:rsidR="000B56A3" w:rsidRPr="000B56A3" w:rsidRDefault="000B56A3" w:rsidP="00C55D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Has the ability to wander around, </w:t>
            </w:r>
            <w:r w:rsidR="00E776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attack humans to convert them/eat them,</w:t>
            </w: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776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 use basic functionality of Char class.</w:t>
            </w:r>
          </w:p>
        </w:tc>
      </w:tr>
    </w:tbl>
    <w:p w:rsidR="00381CBB" w:rsidRPr="000B56A3" w:rsidRDefault="00381CBB" w:rsidP="000B56A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pPr w:leftFromText="180" w:rightFromText="180" w:vertAnchor="page" w:horzAnchor="margin" w:tblpY="1981"/>
        <w:tblW w:w="4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92D050"/>
        <w:tblCellMar>
          <w:left w:w="0" w:type="dxa"/>
          <w:right w:w="0" w:type="dxa"/>
        </w:tblCellMar>
        <w:tblLook w:val="04A0"/>
      </w:tblPr>
      <w:tblGrid>
        <w:gridCol w:w="4800"/>
      </w:tblGrid>
      <w:tr w:rsidR="004E2242" w:rsidRPr="000B56A3" w:rsidTr="00E7766B">
        <w:trPr>
          <w:trHeight w:val="781"/>
        </w:trPr>
        <w:tc>
          <w:tcPr>
            <w:tcW w:w="4800" w:type="dxa"/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2242" w:rsidRPr="000B56A3" w:rsidRDefault="004E2242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Char</w:t>
            </w:r>
          </w:p>
        </w:tc>
      </w:tr>
      <w:tr w:rsidR="004E2242" w:rsidRPr="000B56A3" w:rsidTr="00E7766B">
        <w:trPr>
          <w:trHeight w:val="2699"/>
        </w:trPr>
        <w:tc>
          <w:tcPr>
            <w:tcW w:w="4800" w:type="dxa"/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2242" w:rsidRPr="000B56A3" w:rsidRDefault="004E2242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protected int health</w:t>
            </w: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4E2242" w:rsidRPr="000B56A3" w:rsidRDefault="004E2242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protected int speed</w:t>
            </w: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4E2242" w:rsidRPr="000B56A3" w:rsidRDefault="004E2242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protected ZombieWorld myWorld</w:t>
            </w: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4E2242" w:rsidRPr="000B56A3" w:rsidRDefault="00E7766B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This abstract class has the</w:t>
            </w: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4E2242"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functionality </w:t>
            </w:r>
            <w:r w:rsidR="004E2242"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wander around, avoid obstacles, and turn once it reaches an edge of the world.</w:t>
            </w:r>
          </w:p>
        </w:tc>
      </w:tr>
    </w:tbl>
    <w:p w:rsidR="00381CBB" w:rsidRPr="000B56A3" w:rsidRDefault="00381CBB" w:rsidP="000B56A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381CBB" w:rsidRPr="000B56A3" w:rsidRDefault="00381CBB" w:rsidP="000B56A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381CBB" w:rsidRPr="000B56A3" w:rsidRDefault="00381CBB" w:rsidP="000B56A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381CBB" w:rsidRPr="000B56A3" w:rsidRDefault="00381CBB" w:rsidP="000B56A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381CBB" w:rsidRPr="000B56A3" w:rsidRDefault="004E2242" w:rsidP="000B56A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B56A3">
        <w:rPr>
          <w:rFonts w:ascii="Times New Roman" w:hAnsi="Times New Roman" w:cs="Times New Roman"/>
          <w:b/>
          <w:noProof/>
          <w:sz w:val="20"/>
          <w:szCs w:val="20"/>
          <w:u w:val="single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5.3pt;margin-top:2.1pt;width:63.75pt;height:0;z-index:251661312" o:connectortype="straight">
            <v:stroke endarrow="block"/>
          </v:shape>
        </w:pict>
      </w:r>
    </w:p>
    <w:p w:rsidR="00381CBB" w:rsidRPr="000B56A3" w:rsidRDefault="00381CBB" w:rsidP="000B56A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381CBB" w:rsidRPr="000B56A3" w:rsidRDefault="00381CBB" w:rsidP="000B56A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381CBB" w:rsidRPr="000B56A3" w:rsidRDefault="00381CBB" w:rsidP="000B56A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pPr w:leftFromText="180" w:rightFromText="180" w:vertAnchor="page" w:horzAnchor="margin" w:tblpXSpec="right" w:tblpY="5671"/>
        <w:tblW w:w="3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3975"/>
      </w:tblGrid>
      <w:tr w:rsidR="000B56A3" w:rsidRPr="000B56A3" w:rsidTr="00C55D1C">
        <w:trPr>
          <w:trHeight w:val="435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56A3" w:rsidRPr="000B56A3" w:rsidRDefault="000B56A3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Soldiers</w:t>
            </w:r>
          </w:p>
        </w:tc>
      </w:tr>
      <w:tr w:rsidR="00C55D1C" w:rsidRPr="000B56A3" w:rsidTr="00C55D1C">
        <w:trPr>
          <w:trHeight w:val="1502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B56A3" w:rsidRPr="000B56A3" w:rsidRDefault="000B56A3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shotDelay; </w:t>
            </w:r>
          </w:p>
          <w:p w:rsidR="000B56A3" w:rsidRPr="000B56A3" w:rsidRDefault="000B56A3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rateOfFire; </w:t>
            </w:r>
          </w:p>
          <w:p w:rsidR="000B56A3" w:rsidRPr="000B56A3" w:rsidRDefault="000B56A3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bulletSpeed; </w:t>
            </w:r>
          </w:p>
          <w:p w:rsidR="000B56A3" w:rsidRPr="000B56A3" w:rsidRDefault="000B56A3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shootRange; </w:t>
            </w:r>
          </w:p>
          <w:p w:rsidR="000B56A3" w:rsidRPr="000B56A3" w:rsidRDefault="000B56A3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searchRange; </w:t>
            </w:r>
          </w:p>
          <w:p w:rsidR="000B56A3" w:rsidRPr="000B56A3" w:rsidRDefault="000B56A3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numBullets; </w:t>
            </w:r>
          </w:p>
          <w:p w:rsidR="000B56A3" w:rsidRPr="000B56A3" w:rsidRDefault="000B56A3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outCounter;    </w:t>
            </w:r>
          </w:p>
          <w:p w:rsidR="000B56A3" w:rsidRDefault="000B56A3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Ammo ammo; </w:t>
            </w:r>
          </w:p>
          <w:p w:rsidR="000B56A3" w:rsidRPr="000B56A3" w:rsidRDefault="000B56A3" w:rsidP="00C55D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 the ability to shoot at zombies when they are in range, have an icon for ammo if it can shoot, and use all basic human functionality</w:t>
            </w:r>
          </w:p>
        </w:tc>
      </w:tr>
    </w:tbl>
    <w:p w:rsidR="00381CBB" w:rsidRPr="000B56A3" w:rsidRDefault="004E2242" w:rsidP="000B56A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B56A3">
        <w:rPr>
          <w:rFonts w:ascii="Times New Roman" w:hAnsi="Times New Roman" w:cs="Times New Roman"/>
          <w:b/>
          <w:noProof/>
          <w:sz w:val="20"/>
          <w:szCs w:val="20"/>
          <w:u w:val="single"/>
          <w:lang w:val="en-US"/>
        </w:rPr>
        <w:pict>
          <v:shape id="_x0000_s1028" type="#_x0000_t32" style="position:absolute;left:0;text-align:left;margin-left:-159.8pt;margin-top:16.95pt;width:.75pt;height:93.85pt;z-index:251660288;mso-position-horizontal-relative:text;mso-position-vertical-relative:text" o:connectortype="straight">
            <v:stroke endarrow="block"/>
          </v:shape>
        </w:pict>
      </w:r>
    </w:p>
    <w:p w:rsidR="00381CBB" w:rsidRPr="000B56A3" w:rsidRDefault="00381CBB" w:rsidP="000B56A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381CBB" w:rsidRPr="000B56A3" w:rsidRDefault="00381CBB" w:rsidP="000B56A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381CBB" w:rsidRPr="000B56A3" w:rsidRDefault="00381CBB" w:rsidP="000B56A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tbl>
      <w:tblPr>
        <w:tblpPr w:leftFromText="180" w:rightFromText="180" w:vertAnchor="page" w:horzAnchor="margin" w:tblpY="7876"/>
        <w:tblW w:w="3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F79646" w:themeFill="accent6"/>
        <w:tblCellMar>
          <w:left w:w="0" w:type="dxa"/>
          <w:right w:w="0" w:type="dxa"/>
        </w:tblCellMar>
        <w:tblLook w:val="04A0"/>
      </w:tblPr>
      <w:tblGrid>
        <w:gridCol w:w="3720"/>
      </w:tblGrid>
      <w:tr w:rsidR="00C55D1C" w:rsidRPr="000B56A3" w:rsidTr="00C55D1C">
        <w:trPr>
          <w:trHeight w:val="694"/>
        </w:trPr>
        <w:tc>
          <w:tcPr>
            <w:tcW w:w="3720" w:type="dxa"/>
            <w:shd w:val="clear" w:color="auto" w:fill="F79646" w:themeFill="accent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2242" w:rsidRPr="000B56A3" w:rsidRDefault="004E2242" w:rsidP="000B56A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Humans</w:t>
            </w:r>
          </w:p>
        </w:tc>
      </w:tr>
      <w:tr w:rsidR="00C55D1C" w:rsidRPr="000B56A3" w:rsidTr="00C55D1C">
        <w:trPr>
          <w:trHeight w:val="2395"/>
        </w:trPr>
        <w:tc>
          <w:tcPr>
            <w:tcW w:w="3720" w:type="dxa"/>
            <w:shd w:val="clear" w:color="auto" w:fill="F79646" w:themeFill="accent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2242" w:rsidRPr="000B56A3" w:rsidRDefault="004E2242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protected int baseId</w:t>
            </w: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4E2242" w:rsidRPr="000B56A3" w:rsidRDefault="004E2242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protected boolean target  </w:t>
            </w: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4E2242" w:rsidRPr="000B56A3" w:rsidRDefault="004E2242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protected int </w:t>
            </w: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target;</w:t>
            </w:r>
          </w:p>
          <w:p w:rsidR="004E2242" w:rsidRPr="000B56A3" w:rsidRDefault="004E2242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protected int targetY;</w:t>
            </w:r>
          </w:p>
          <w:p w:rsidR="004E2242" w:rsidRPr="000B56A3" w:rsidRDefault="004E2242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protected int foodCarry;</w:t>
            </w:r>
          </w:p>
          <w:p w:rsidR="004E2242" w:rsidRPr="000B56A3" w:rsidRDefault="000B56A3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pict>
                <v:shape id="_x0000_s1027" type="#_x0000_t32" style="position:absolute;margin-left:179.7pt;margin-top:2.5pt;width:86.25pt;height:79.5pt;z-index:251659264" o:connectortype="straight">
                  <v:stroke endarrow="block"/>
                </v:shape>
              </w:pict>
            </w:r>
            <w:r w:rsidR="004E2242"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protected int weaponCarry;</w:t>
            </w:r>
          </w:p>
          <w:p w:rsidR="004E2242" w:rsidRPr="000B56A3" w:rsidRDefault="004E2242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protected ZombieWorld myWorld</w:t>
            </w: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4E2242" w:rsidRPr="000B56A3" w:rsidRDefault="00E7766B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This abstract class has the</w:t>
            </w: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functionality </w:t>
            </w: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</w:t>
            </w: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take damage</w:t>
            </w: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convert to zombies</w:t>
            </w: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determine where they are trying to go, and return to base.</w:t>
            </w:r>
          </w:p>
          <w:p w:rsidR="004E2242" w:rsidRPr="000B56A3" w:rsidRDefault="004E2242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81CBB" w:rsidRPr="000B56A3" w:rsidRDefault="00381CBB" w:rsidP="000B56A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381CBB" w:rsidRPr="000B56A3" w:rsidRDefault="000B56A3" w:rsidP="000B56A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B56A3">
        <w:rPr>
          <w:rFonts w:ascii="Times New Roman" w:hAnsi="Times New Roman" w:cs="Times New Roman"/>
          <w:b/>
          <w:noProof/>
          <w:sz w:val="20"/>
          <w:szCs w:val="20"/>
          <w:u w:val="single"/>
          <w:lang w:val="en-US"/>
        </w:rPr>
        <w:pict>
          <v:shape id="_x0000_s1026" type="#_x0000_t32" style="position:absolute;left:0;text-align:left;margin-left:-4.1pt;margin-top:3.3pt;width:86.25pt;height:47.25pt;flip:y;z-index:251658240" o:connectortype="straight">
            <v:stroke endarrow="block"/>
          </v:shape>
        </w:pict>
      </w:r>
    </w:p>
    <w:tbl>
      <w:tblPr>
        <w:tblpPr w:leftFromText="180" w:rightFromText="180" w:vertAnchor="page" w:horzAnchor="margin" w:tblpXSpec="right" w:tblpY="10784"/>
        <w:tblW w:w="39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3946"/>
      </w:tblGrid>
      <w:tr w:rsidR="00381CBB" w:rsidRPr="000B56A3" w:rsidTr="00C55D1C">
        <w:trPr>
          <w:trHeight w:val="590"/>
        </w:trPr>
        <w:tc>
          <w:tcPr>
            <w:tcW w:w="3946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1CBB" w:rsidRPr="000B56A3" w:rsidRDefault="00381CBB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Scouts</w:t>
            </w:r>
          </w:p>
        </w:tc>
      </w:tr>
      <w:tr w:rsidR="00381CBB" w:rsidRPr="000B56A3" w:rsidTr="00C55D1C">
        <w:trPr>
          <w:trHeight w:val="2037"/>
        </w:trPr>
        <w:tc>
          <w:tcPr>
            <w:tcW w:w="3946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2242" w:rsidRPr="000B56A3" w:rsidRDefault="004E2242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boolean priFood;</w:t>
            </w:r>
          </w:p>
          <w:p w:rsidR="004E2242" w:rsidRPr="000B56A3" w:rsidRDefault="004E2242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private int getSupCounter;</w:t>
            </w:r>
          </w:p>
          <w:p w:rsidR="004E2242" w:rsidRPr="000B56A3" w:rsidRDefault="004E2242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private boolean carryingSup;</w:t>
            </w:r>
          </w:p>
          <w:p w:rsidR="004E2242" w:rsidRPr="000B56A3" w:rsidRDefault="004E2242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private boolean gettingSup;</w:t>
            </w:r>
          </w:p>
          <w:p w:rsidR="004E2242" w:rsidRPr="000B56A3" w:rsidRDefault="004E2242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private boolean goFromTop;</w:t>
            </w:r>
          </w:p>
          <w:p w:rsidR="004E2242" w:rsidRPr="000B56A3" w:rsidRDefault="004E2242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protected Food food;</w:t>
            </w:r>
          </w:p>
          <w:p w:rsidR="004E2242" w:rsidRPr="000B56A3" w:rsidRDefault="004E2242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protected Weapon weapon;</w:t>
            </w:r>
          </w:p>
          <w:p w:rsidR="00381CBB" w:rsidRPr="000B56A3" w:rsidRDefault="00381CBB" w:rsidP="000B56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Has the ability to </w:t>
            </w:r>
            <w:r w:rsidR="004E2242"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determine what supplies to get</w:t>
            </w: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="004E2242"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pick up supplies,</w:t>
            </w: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4E2242"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have an icon for what it picks up</w:t>
            </w:r>
            <w:r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and </w:t>
            </w:r>
            <w:r w:rsidR="004E2242" w:rsidRPr="000B56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 all basic human functionality.</w:t>
            </w:r>
          </w:p>
        </w:tc>
      </w:tr>
    </w:tbl>
    <w:p w:rsidR="00381CBB" w:rsidRPr="000B56A3" w:rsidRDefault="00381CB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381CBB" w:rsidRPr="000B56A3" w:rsidRDefault="00381CB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381CBB" w:rsidRPr="000B56A3" w:rsidRDefault="00381CB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381CBB" w:rsidRPr="000B56A3" w:rsidRDefault="00381CB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381CBB" w:rsidRPr="000B56A3" w:rsidRDefault="00381CB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381CBB" w:rsidRPr="000B56A3" w:rsidRDefault="00381CB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381CBB" w:rsidRDefault="00381CB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E7766B" w:rsidRDefault="00E7766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E7766B" w:rsidRDefault="00E7766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E7766B" w:rsidRDefault="00E7766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E7766B" w:rsidRDefault="00E7766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E7766B" w:rsidRDefault="00E7766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E7766B" w:rsidRDefault="00E7766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E7766B" w:rsidRDefault="00E7766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E7766B" w:rsidRDefault="00E7766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pPr w:leftFromText="180" w:rightFromText="180" w:vertAnchor="page" w:horzAnchor="margin" w:tblpY="2491"/>
        <w:tblW w:w="3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92D050"/>
        <w:tblCellMar>
          <w:left w:w="0" w:type="dxa"/>
          <w:right w:w="0" w:type="dxa"/>
        </w:tblCellMar>
        <w:tblLook w:val="04A0"/>
      </w:tblPr>
      <w:tblGrid>
        <w:gridCol w:w="3720"/>
      </w:tblGrid>
      <w:tr w:rsidR="00E7766B" w:rsidRPr="000B56A3" w:rsidTr="00C55D1C">
        <w:trPr>
          <w:trHeight w:val="694"/>
        </w:trPr>
        <w:tc>
          <w:tcPr>
            <w:tcW w:w="3720" w:type="dxa"/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766B" w:rsidRDefault="00E7766B" w:rsidP="00E776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b/>
                <w:noProof/>
                <w:sz w:val="20"/>
                <w:szCs w:val="20"/>
                <w:u w:val="single"/>
                <w:lang w:val="en-US"/>
              </w:rPr>
              <w:pict>
                <v:shape id="_x0000_s1035" type="#_x0000_t32" style="position:absolute;margin-left:179.7pt;margin-top:34.4pt;width:86.25pt;height:47.25pt;flip:y;z-index:25166336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Obstacle</w:t>
            </w:r>
          </w:p>
          <w:p w:rsidR="00E7766B" w:rsidRDefault="00E7766B" w:rsidP="00E776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:rsidR="00E7766B" w:rsidRPr="00E7766B" w:rsidRDefault="00E7766B" w:rsidP="00E776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766B" w:rsidRPr="000B56A3" w:rsidTr="00C55D1C">
        <w:trPr>
          <w:trHeight w:val="2395"/>
        </w:trPr>
        <w:tc>
          <w:tcPr>
            <w:tcW w:w="3720" w:type="dxa"/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766B" w:rsidRPr="000B56A3" w:rsidRDefault="00C44D3E" w:rsidP="00C44D3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Abstract class</w:t>
            </w:r>
            <w:r w:rsidR="00C55D1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used to categorize obstacles.</w:t>
            </w:r>
          </w:p>
        </w:tc>
      </w:tr>
    </w:tbl>
    <w:p w:rsidR="00E7766B" w:rsidRPr="000B56A3" w:rsidRDefault="00E7766B" w:rsidP="00E7766B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pPr w:leftFromText="180" w:rightFromText="180" w:vertAnchor="page" w:horzAnchor="margin" w:tblpXSpec="right" w:tblpY="2341"/>
        <w:tblW w:w="3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3975"/>
      </w:tblGrid>
      <w:tr w:rsidR="00C55D1C" w:rsidRPr="000B56A3" w:rsidTr="00C55D1C">
        <w:trPr>
          <w:trHeight w:val="435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5D1C" w:rsidRPr="000B56A3" w:rsidRDefault="00C55D1C" w:rsidP="00C55D1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Rock</w:t>
            </w:r>
          </w:p>
        </w:tc>
      </w:tr>
      <w:tr w:rsidR="00C55D1C" w:rsidRPr="000B56A3" w:rsidTr="00C55D1C">
        <w:trPr>
          <w:trHeight w:val="1502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5D1C" w:rsidRPr="000B56A3" w:rsidRDefault="00C55D1C" w:rsidP="00C55D1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One type of obstacle that will have to be avoided</w:t>
            </w:r>
          </w:p>
        </w:tc>
      </w:tr>
    </w:tbl>
    <w:p w:rsidR="00E7766B" w:rsidRPr="000B56A3" w:rsidRDefault="00E7766B" w:rsidP="00E7766B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E7766B" w:rsidRPr="00C55D1C" w:rsidRDefault="00E7766B" w:rsidP="00E7766B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E7766B" w:rsidRPr="000B56A3" w:rsidRDefault="00E7766B" w:rsidP="00E7766B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E7766B" w:rsidRPr="000B56A3" w:rsidRDefault="00E7766B" w:rsidP="00E7766B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pPr w:leftFromText="180" w:rightFromText="180" w:vertAnchor="page" w:horzAnchor="margin" w:tblpXSpec="right" w:tblpY="4831"/>
        <w:tblW w:w="3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3975"/>
      </w:tblGrid>
      <w:tr w:rsidR="00E7766B" w:rsidRPr="000B56A3" w:rsidTr="00C55D1C">
        <w:trPr>
          <w:trHeight w:val="435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766B" w:rsidRPr="000B56A3" w:rsidRDefault="00E7766B" w:rsidP="00E7766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Tree</w:t>
            </w:r>
          </w:p>
        </w:tc>
      </w:tr>
      <w:tr w:rsidR="00C55D1C" w:rsidRPr="000B56A3" w:rsidTr="00C55D1C">
        <w:trPr>
          <w:trHeight w:val="1502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766B" w:rsidRPr="000B56A3" w:rsidRDefault="00E7766B" w:rsidP="00E7766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Another type of obstacle that will have to be avoided</w:t>
            </w:r>
          </w:p>
        </w:tc>
      </w:tr>
    </w:tbl>
    <w:p w:rsidR="00E7766B" w:rsidRPr="000B56A3" w:rsidRDefault="00E7766B" w:rsidP="00E7766B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E7766B" w:rsidRPr="000B56A3" w:rsidRDefault="00E7766B" w:rsidP="00E7766B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E7766B" w:rsidRPr="000B56A3" w:rsidRDefault="00E7766B" w:rsidP="00E7766B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E7766B" w:rsidRPr="000B56A3" w:rsidRDefault="00E7766B" w:rsidP="00E7766B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E7766B" w:rsidRPr="000B56A3" w:rsidRDefault="00E7766B" w:rsidP="00E7766B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E7766B" w:rsidRPr="000B56A3" w:rsidRDefault="00E7766B" w:rsidP="00E7766B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E7766B" w:rsidRPr="000B56A3" w:rsidRDefault="00E7766B" w:rsidP="00E7766B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pPr w:leftFromText="180" w:rightFromText="180" w:vertAnchor="page" w:horzAnchor="margin" w:tblpXSpec="right" w:tblpY="7276"/>
        <w:tblW w:w="3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3975"/>
      </w:tblGrid>
      <w:tr w:rsidR="005268B9" w:rsidRPr="000B56A3" w:rsidTr="005268B9">
        <w:trPr>
          <w:trHeight w:val="435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8B9" w:rsidRPr="000B56A3" w:rsidRDefault="005268B9" w:rsidP="005268B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Food</w:t>
            </w:r>
          </w:p>
        </w:tc>
      </w:tr>
      <w:tr w:rsidR="005268B9" w:rsidRPr="000B56A3" w:rsidTr="005268B9">
        <w:trPr>
          <w:trHeight w:val="1502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8B9" w:rsidRPr="000B56A3" w:rsidRDefault="005268B9" w:rsidP="005268B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One type of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icon that represents the carrying of food by a scout.</w:t>
            </w:r>
          </w:p>
        </w:tc>
      </w:tr>
    </w:tbl>
    <w:p w:rsidR="00E7766B" w:rsidRPr="000B56A3" w:rsidRDefault="00E7766B" w:rsidP="00E7766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E7766B" w:rsidRPr="000B56A3" w:rsidRDefault="00E7766B" w:rsidP="00E7766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E7766B" w:rsidRPr="000B56A3" w:rsidRDefault="00E7766B" w:rsidP="00E7766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pPr w:leftFromText="180" w:rightFromText="180" w:vertAnchor="page" w:horzAnchor="margin" w:tblpXSpec="right" w:tblpY="2341"/>
        <w:tblW w:w="3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3975"/>
      </w:tblGrid>
      <w:tr w:rsidR="00F14EC8" w:rsidRPr="000B56A3" w:rsidTr="00BA5659">
        <w:trPr>
          <w:trHeight w:val="435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4EC8" w:rsidRPr="000B56A3" w:rsidRDefault="00F14EC8" w:rsidP="00BA565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Rock</w:t>
            </w:r>
          </w:p>
        </w:tc>
      </w:tr>
      <w:tr w:rsidR="00F14EC8" w:rsidRPr="000B56A3" w:rsidTr="00BA5659">
        <w:trPr>
          <w:trHeight w:val="1502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4EC8" w:rsidRPr="000B56A3" w:rsidRDefault="00F14EC8" w:rsidP="00BA56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One type of obstacle that will have to be avoided</w:t>
            </w:r>
          </w:p>
        </w:tc>
      </w:tr>
    </w:tbl>
    <w:tbl>
      <w:tblPr>
        <w:tblpPr w:leftFromText="180" w:rightFromText="180" w:vertAnchor="page" w:horzAnchor="page" w:tblpX="757" w:tblpY="8566"/>
        <w:tblW w:w="3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92D050"/>
        <w:tblCellMar>
          <w:left w:w="0" w:type="dxa"/>
          <w:right w:w="0" w:type="dxa"/>
        </w:tblCellMar>
        <w:tblLook w:val="04A0"/>
      </w:tblPr>
      <w:tblGrid>
        <w:gridCol w:w="3720"/>
      </w:tblGrid>
      <w:tr w:rsidR="00F14EC8" w:rsidRPr="000B56A3" w:rsidTr="00F14EC8">
        <w:trPr>
          <w:trHeight w:val="694"/>
        </w:trPr>
        <w:tc>
          <w:tcPr>
            <w:tcW w:w="3720" w:type="dxa"/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4EC8" w:rsidRDefault="005268B9" w:rsidP="00F14E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Icons</w:t>
            </w:r>
          </w:p>
          <w:p w:rsidR="00F14EC8" w:rsidRDefault="00F14EC8" w:rsidP="00F14E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:rsidR="00F14EC8" w:rsidRPr="00E7766B" w:rsidRDefault="00F14EC8" w:rsidP="00F14EC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14EC8" w:rsidRPr="000B56A3" w:rsidTr="00F14EC8">
        <w:trPr>
          <w:trHeight w:val="2395"/>
        </w:trPr>
        <w:tc>
          <w:tcPr>
            <w:tcW w:w="3720" w:type="dxa"/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8B9" w:rsidRDefault="005268B9" w:rsidP="00F14EC8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5268B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protected Humans parent;</w:t>
            </w:r>
          </w:p>
          <w:p w:rsidR="00F14EC8" w:rsidRPr="000B56A3" w:rsidRDefault="005268B9" w:rsidP="00C44D3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0"/>
                <w:szCs w:val="20"/>
                <w:lang w:val="en-US"/>
              </w:rPr>
              <w:pict>
                <v:shape id="_x0000_s1067" type="#_x0000_t32" style="position:absolute;margin-left:179.7pt;margin-top:38.75pt;width:120.45pt;height:133.5pt;z-index:25167360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bCs/>
                <w:noProof/>
                <w:sz w:val="20"/>
                <w:szCs w:val="20"/>
                <w:lang w:val="en-US"/>
              </w:rPr>
              <w:pict>
                <v:shape id="_x0000_s1066" type="#_x0000_t32" style="position:absolute;margin-left:179.7pt;margin-top:38.75pt;width:125.25pt;height:7.5pt;z-index:251672576" o:connectortype="straight">
                  <v:stroke endarrow="block"/>
                </v:shape>
              </w:pict>
            </w:r>
            <w:r w:rsidR="00C44D3E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</w:t>
            </w:r>
            <w:r w:rsidR="00F14EC8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lass used to categorize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icon types. The icons will follow a child of the human class (scout or soldier)</w:t>
            </w:r>
          </w:p>
        </w:tc>
      </w:tr>
    </w:tbl>
    <w:p w:rsidR="00E7766B" w:rsidRPr="000B56A3" w:rsidRDefault="005268B9" w:rsidP="00E7766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0B56A3">
        <w:rPr>
          <w:rFonts w:ascii="Times New Roman" w:hAnsi="Times New Roman" w:cs="Times New Roman"/>
          <w:b/>
          <w:noProof/>
          <w:sz w:val="20"/>
          <w:szCs w:val="20"/>
          <w:u w:val="single"/>
          <w:lang w:val="en-US"/>
        </w:rPr>
        <w:pict>
          <v:shape id="_x0000_s1057" type="#_x0000_t32" style="position:absolute;left:0;text-align:left;margin-left:-8.6pt;margin-top:3.3pt;width:120.45pt;height:93pt;flip:y;z-index:251671552;mso-position-horizontal-relative:text;mso-position-vertical-relative:text" o:connectortype="straight">
            <v:stroke endarrow="block"/>
          </v:shape>
        </w:pict>
      </w:r>
    </w:p>
    <w:p w:rsidR="00C55D1C" w:rsidRPr="000B56A3" w:rsidRDefault="00C55D1C" w:rsidP="00C55D1C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C55D1C" w:rsidRPr="000B56A3" w:rsidRDefault="00C55D1C" w:rsidP="00C55D1C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tbl>
      <w:tblPr>
        <w:tblpPr w:leftFromText="180" w:rightFromText="180" w:vertAnchor="page" w:horzAnchor="margin" w:tblpXSpec="right" w:tblpY="9751"/>
        <w:tblW w:w="3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3975"/>
      </w:tblGrid>
      <w:tr w:rsidR="00F14EC8" w:rsidRPr="000B56A3" w:rsidTr="00F14EC8">
        <w:trPr>
          <w:trHeight w:val="435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4EC8" w:rsidRPr="000B56A3" w:rsidRDefault="005268B9" w:rsidP="00F14EC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Weapon</w:t>
            </w:r>
          </w:p>
        </w:tc>
      </w:tr>
      <w:tr w:rsidR="00F14EC8" w:rsidRPr="000B56A3" w:rsidTr="00F14EC8">
        <w:trPr>
          <w:trHeight w:val="1502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4EC8" w:rsidRPr="000B56A3" w:rsidRDefault="005268B9" w:rsidP="005268B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One type of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icon that represents the carrying of weapons by a scout.</w:t>
            </w:r>
          </w:p>
        </w:tc>
      </w:tr>
    </w:tbl>
    <w:p w:rsidR="00C55D1C" w:rsidRPr="00C55D1C" w:rsidRDefault="00C55D1C" w:rsidP="00C55D1C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C55D1C" w:rsidRPr="00F14EC8" w:rsidRDefault="00C55D1C" w:rsidP="00C55D1C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C55D1C" w:rsidRPr="000B56A3" w:rsidRDefault="00C55D1C" w:rsidP="00C55D1C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C55D1C" w:rsidRPr="000B56A3" w:rsidRDefault="00C55D1C" w:rsidP="00C55D1C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C55D1C" w:rsidRPr="000B56A3" w:rsidRDefault="00C55D1C" w:rsidP="00C55D1C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C55D1C" w:rsidRPr="000B56A3" w:rsidRDefault="00C55D1C" w:rsidP="00C55D1C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pPr w:leftFromText="180" w:rightFromText="180" w:vertAnchor="page" w:horzAnchor="page" w:tblpX="7027" w:tblpY="12271"/>
        <w:tblW w:w="3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3045"/>
      </w:tblGrid>
      <w:tr w:rsidR="005268B9" w:rsidRPr="000B56A3" w:rsidTr="005268B9">
        <w:trPr>
          <w:trHeight w:val="326"/>
        </w:trPr>
        <w:tc>
          <w:tcPr>
            <w:tcW w:w="304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8B9" w:rsidRPr="000B56A3" w:rsidRDefault="005268B9" w:rsidP="005268B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Ammo</w:t>
            </w:r>
          </w:p>
        </w:tc>
      </w:tr>
      <w:tr w:rsidR="005268B9" w:rsidRPr="000B56A3" w:rsidTr="005268B9">
        <w:trPr>
          <w:trHeight w:val="1124"/>
        </w:trPr>
        <w:tc>
          <w:tcPr>
            <w:tcW w:w="304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8B9" w:rsidRPr="000B56A3" w:rsidRDefault="005268B9" w:rsidP="005268B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One type of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icon that represents ammo available for soldiers to shoot.</w:t>
            </w:r>
          </w:p>
        </w:tc>
      </w:tr>
    </w:tbl>
    <w:p w:rsidR="00C55D1C" w:rsidRPr="000B56A3" w:rsidRDefault="00C55D1C" w:rsidP="00C55D1C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E7766B" w:rsidRPr="00C55D1C" w:rsidRDefault="00E7766B" w:rsidP="00E7766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E7766B" w:rsidRPr="000B56A3" w:rsidRDefault="00E7766B" w:rsidP="00E7766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E7766B" w:rsidRPr="000B56A3" w:rsidRDefault="00E7766B" w:rsidP="00E7766B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E7766B" w:rsidRDefault="00E7766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E7766B" w:rsidRDefault="00E7766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E7766B" w:rsidRDefault="00E7766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pPr w:leftFromText="180" w:rightFromText="180" w:vertAnchor="page" w:horzAnchor="page" w:tblpX="7327" w:tblpY="2491"/>
        <w:tblW w:w="3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3975"/>
      </w:tblGrid>
      <w:tr w:rsidR="003633C1" w:rsidRPr="000B56A3" w:rsidTr="003633C1">
        <w:trPr>
          <w:trHeight w:val="435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33C1" w:rsidRPr="000B56A3" w:rsidRDefault="003633C1" w:rsidP="003633C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Base</w:t>
            </w:r>
          </w:p>
        </w:tc>
      </w:tr>
      <w:tr w:rsidR="003633C1" w:rsidRPr="000B56A3" w:rsidTr="003633C1">
        <w:trPr>
          <w:trHeight w:val="1502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33C1" w:rsidRPr="00C55D1C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baseId; </w:t>
            </w:r>
          </w:p>
          <w:p w:rsidR="003633C1" w:rsidRPr="00C55D1C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int height;</w:t>
            </w:r>
          </w:p>
          <w:p w:rsidR="003633C1" w:rsidRPr="00C55D1C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int width;</w:t>
            </w:r>
          </w:p>
          <w:p w:rsidR="003633C1" w:rsidRPr="00C55D1C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int randSpawnRate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3633C1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int spawnXDefault;</w:t>
            </w:r>
          </w:p>
          <w:p w:rsidR="003633C1" w:rsidRPr="00C55D1C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int spawnYDefault;</w:t>
            </w:r>
          </w:p>
          <w:p w:rsidR="003633C1" w:rsidRPr="00C55D1C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spawnX; </w:t>
            </w:r>
          </w:p>
          <w:p w:rsidR="003633C1" w:rsidRPr="00C55D1C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spawnY; </w:t>
            </w:r>
          </w:p>
          <w:p w:rsidR="003633C1" w:rsidRPr="00C55D1C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int population;</w:t>
            </w:r>
          </w:p>
          <w:p w:rsidR="003633C1" w:rsidRPr="00C55D1C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int bulletSpeed;</w:t>
            </w:r>
          </w:p>
          <w:p w:rsidR="003633C1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int rateOfFire;</w:t>
            </w:r>
          </w:p>
          <w:p w:rsidR="003633C1" w:rsidRPr="00C55D1C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shootRange; </w:t>
            </w:r>
          </w:p>
          <w:p w:rsidR="003633C1" w:rsidRPr="00C55D1C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Turret turret; </w:t>
            </w:r>
          </w:p>
          <w:p w:rsidR="003633C1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Statistics statBar;</w:t>
            </w:r>
          </w:p>
          <w:p w:rsidR="003633C1" w:rsidRPr="00C55D1C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statBarX; </w:t>
            </w:r>
          </w:p>
          <w:p w:rsidR="003633C1" w:rsidRPr="00C55D1C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int statBarY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3633C1" w:rsidRPr="00C55D1C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List&lt;Supplies&gt; supplies;</w:t>
            </w:r>
          </w:p>
          <w:p w:rsidR="003633C1" w:rsidRPr="00C55D1C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List&lt;Zombie&gt; totalZombies; </w:t>
            </w:r>
          </w:p>
          <w:p w:rsidR="003633C1" w:rsidRPr="00C55D1C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consumptionDelay; </w:t>
            </w:r>
          </w:p>
          <w:p w:rsidR="003633C1" w:rsidRPr="00C55D1C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consumptionRate; </w:t>
            </w:r>
          </w:p>
          <w:p w:rsidR="003633C1" w:rsidRPr="00C55D1C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deathDelay; </w:t>
            </w:r>
          </w:p>
          <w:p w:rsidR="003633C1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rivate int deathRate;</w:t>
            </w:r>
          </w:p>
          <w:p w:rsidR="003633C1" w:rsidRPr="00C55D1C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shotDelay; </w:t>
            </w:r>
          </w:p>
          <w:p w:rsidR="003633C1" w:rsidRPr="00C55D1C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populateCounter; </w:t>
            </w:r>
          </w:p>
          <w:p w:rsidR="003633C1" w:rsidRPr="00C55D1C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populateRate; </w:t>
            </w:r>
          </w:p>
          <w:p w:rsidR="003633C1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int massSpawnDelay;</w:t>
            </w:r>
          </w:p>
          <w:p w:rsidR="003633C1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633C1" w:rsidRPr="000B56A3" w:rsidRDefault="003633C1" w:rsidP="003633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This class controls a majority of the simulation. This includes spawning humans, tracking base supplies and population, using a turret to shoot objects, and having stat bars to display the situation inside each base. Uses functionality of structure.</w:t>
            </w:r>
          </w:p>
        </w:tc>
      </w:tr>
    </w:tbl>
    <w:p w:rsidR="00E7766B" w:rsidRDefault="00E7766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E7766B" w:rsidRDefault="00E7766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E7766B" w:rsidRDefault="00E7766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E7766B" w:rsidRDefault="00E7766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pPr w:leftFromText="180" w:rightFromText="180" w:vertAnchor="page" w:horzAnchor="margin" w:tblpY="4411"/>
        <w:tblW w:w="3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92D050"/>
        <w:tblCellMar>
          <w:left w:w="0" w:type="dxa"/>
          <w:right w:w="0" w:type="dxa"/>
        </w:tblCellMar>
        <w:tblLook w:val="04A0"/>
      </w:tblPr>
      <w:tblGrid>
        <w:gridCol w:w="3720"/>
      </w:tblGrid>
      <w:tr w:rsidR="003633C1" w:rsidRPr="000B56A3" w:rsidTr="003633C1">
        <w:trPr>
          <w:trHeight w:val="694"/>
        </w:trPr>
        <w:tc>
          <w:tcPr>
            <w:tcW w:w="3720" w:type="dxa"/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33C1" w:rsidRDefault="003633C1" w:rsidP="003633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u w:val="single"/>
                <w:lang w:val="en-US"/>
              </w:rPr>
              <w:t>Structure</w:t>
            </w:r>
          </w:p>
          <w:p w:rsidR="003633C1" w:rsidRDefault="003633C1" w:rsidP="003633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:rsidR="003633C1" w:rsidRPr="00E7766B" w:rsidRDefault="003633C1" w:rsidP="003633C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b/>
                <w:noProof/>
                <w:sz w:val="20"/>
                <w:szCs w:val="20"/>
                <w:u w:val="single"/>
                <w:lang w:val="en-US"/>
              </w:rPr>
              <w:pict>
                <v:shape id="_x0000_s1050" type="#_x0000_t32" style="position:absolute;margin-left:181.2pt;margin-top:7.65pt;width:86.25pt;height:47.25pt;flip:y;z-index:251669504" o:connectortype="straight">
                  <v:stroke endarrow="block"/>
                </v:shape>
              </w:pict>
            </w:r>
          </w:p>
        </w:tc>
      </w:tr>
      <w:tr w:rsidR="003633C1" w:rsidRPr="000B56A3" w:rsidTr="003633C1">
        <w:trPr>
          <w:trHeight w:val="2395"/>
        </w:trPr>
        <w:tc>
          <w:tcPr>
            <w:tcW w:w="3720" w:type="dxa"/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33C1" w:rsidRDefault="003633C1" w:rsidP="003633C1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protected int weapons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;</w:t>
            </w:r>
          </w:p>
          <w:p w:rsidR="003633C1" w:rsidRDefault="003633C1" w:rsidP="003633C1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C55D1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protected int food; </w:t>
            </w:r>
          </w:p>
          <w:p w:rsidR="003633C1" w:rsidRDefault="003633C1" w:rsidP="003633C1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This Abstract class allows structures to determine how much food and weapons they possess.</w:t>
            </w:r>
          </w:p>
          <w:p w:rsidR="003633C1" w:rsidRPr="00C55D1C" w:rsidRDefault="003633C1" w:rsidP="003633C1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</w:tr>
    </w:tbl>
    <w:p w:rsidR="00E7766B" w:rsidRDefault="00E7766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E7766B" w:rsidRDefault="00E7766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E7766B" w:rsidRDefault="00E7766B" w:rsidP="000B56A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pPr w:leftFromText="180" w:rightFromText="180" w:vertAnchor="page" w:horzAnchor="page" w:tblpX="7312" w:tblpY="11011"/>
        <w:tblW w:w="3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3975"/>
      </w:tblGrid>
      <w:tr w:rsidR="003633C1" w:rsidRPr="000B56A3" w:rsidTr="003633C1">
        <w:trPr>
          <w:trHeight w:val="435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33C1" w:rsidRPr="000B56A3" w:rsidRDefault="003633C1" w:rsidP="003633C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Supplies</w:t>
            </w:r>
          </w:p>
        </w:tc>
      </w:tr>
      <w:tr w:rsidR="003633C1" w:rsidRPr="000B56A3" w:rsidTr="003633C1">
        <w:trPr>
          <w:trHeight w:val="1502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33C1" w:rsidRDefault="003633C1" w:rsidP="00F14EC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This class includes supply creates for food and weapons, and destroys crates upon depletion of supplies.. It uses the functionality of structure.</w:t>
            </w:r>
          </w:p>
          <w:p w:rsidR="00F14EC8" w:rsidRDefault="00F14EC8" w:rsidP="003633C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F14EC8" w:rsidRDefault="00F14EC8" w:rsidP="003633C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F14EC8" w:rsidRPr="000B56A3" w:rsidRDefault="00F14EC8" w:rsidP="003633C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14EC8" w:rsidRDefault="00F14EC8" w:rsidP="00F14EC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F14EC8" w:rsidRDefault="00F14EC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56A3">
        <w:rPr>
          <w:rFonts w:ascii="Times New Roman" w:hAnsi="Times New Roman" w:cs="Times New Roman"/>
          <w:noProof/>
          <w:sz w:val="20"/>
          <w:szCs w:val="20"/>
          <w:lang w:val="en-US"/>
        </w:rPr>
        <w:pict>
          <v:shape id="_x0000_s1039" type="#_x0000_t32" style="position:absolute;margin-left:-69.8pt;margin-top:117.55pt;width:154.5pt;height:199.5pt;z-index:251667456" o:connectortype="straight">
            <v:stroke endarrow="block"/>
          </v:shape>
        </w:pict>
      </w: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:rsidR="005268B9" w:rsidRDefault="005268B9" w:rsidP="005268B9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5268B9" w:rsidRDefault="005268B9" w:rsidP="005268B9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5268B9" w:rsidRDefault="005268B9" w:rsidP="005268B9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pPr w:leftFromText="180" w:rightFromText="180" w:vertAnchor="page" w:horzAnchor="margin" w:tblpXSpec="right" w:tblpY="3076"/>
        <w:tblW w:w="3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3975"/>
      </w:tblGrid>
      <w:tr w:rsidR="00580B5A" w:rsidRPr="000B56A3" w:rsidTr="00580B5A">
        <w:trPr>
          <w:trHeight w:val="435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0B5A" w:rsidRPr="000B56A3" w:rsidRDefault="00580B5A" w:rsidP="00580B5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Bullet</w:t>
            </w:r>
          </w:p>
        </w:tc>
      </w:tr>
      <w:tr w:rsidR="00580B5A" w:rsidRPr="000B56A3" w:rsidTr="00580B5A">
        <w:trPr>
          <w:trHeight w:val="1502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0B5A" w:rsidRPr="000B56A3" w:rsidRDefault="00580B5A" w:rsidP="00580B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This class has the ability to deal damage when it hits a zombie, rotate towards target, and uses the basic functionality of the projectile class.</w:t>
            </w:r>
          </w:p>
        </w:tc>
      </w:tr>
    </w:tbl>
    <w:p w:rsidR="005268B9" w:rsidRDefault="005268B9" w:rsidP="005268B9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5268B9" w:rsidRDefault="005268B9" w:rsidP="005268B9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pPr w:leftFromText="180" w:rightFromText="180" w:vertAnchor="page" w:horzAnchor="margin" w:tblpY="4411"/>
        <w:tblW w:w="3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92D050"/>
        <w:tblCellMar>
          <w:left w:w="0" w:type="dxa"/>
          <w:right w:w="0" w:type="dxa"/>
        </w:tblCellMar>
        <w:tblLook w:val="04A0"/>
      </w:tblPr>
      <w:tblGrid>
        <w:gridCol w:w="3720"/>
      </w:tblGrid>
      <w:tr w:rsidR="005268B9" w:rsidRPr="000B56A3" w:rsidTr="00BA5659">
        <w:trPr>
          <w:trHeight w:val="694"/>
        </w:trPr>
        <w:tc>
          <w:tcPr>
            <w:tcW w:w="3720" w:type="dxa"/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8B9" w:rsidRDefault="005268B9" w:rsidP="00BA56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u w:val="single"/>
                <w:lang w:val="en-US"/>
              </w:rPr>
              <w:t>Projectile</w:t>
            </w:r>
          </w:p>
          <w:p w:rsidR="005268B9" w:rsidRDefault="005268B9" w:rsidP="00BA56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:rsidR="005268B9" w:rsidRPr="00E7766B" w:rsidRDefault="005268B9" w:rsidP="00BA56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b/>
                <w:noProof/>
                <w:sz w:val="20"/>
                <w:szCs w:val="20"/>
                <w:u w:val="single"/>
                <w:lang w:val="en-US"/>
              </w:rPr>
              <w:pict>
                <v:shape id="_x0000_s1068" type="#_x0000_t32" style="position:absolute;margin-left:181.2pt;margin-top:7.65pt;width:86.25pt;height:47.25pt;flip:y;z-index:251675648" o:connectortype="straight">
                  <v:stroke endarrow="block"/>
                </v:shape>
              </w:pict>
            </w:r>
          </w:p>
        </w:tc>
      </w:tr>
      <w:tr w:rsidR="005268B9" w:rsidRPr="000B56A3" w:rsidTr="00BA5659">
        <w:trPr>
          <w:trHeight w:val="2395"/>
        </w:trPr>
        <w:tc>
          <w:tcPr>
            <w:tcW w:w="3720" w:type="dxa"/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8B9" w:rsidRPr="005268B9" w:rsidRDefault="005268B9" w:rsidP="005268B9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5268B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protected int width = getImage().getWidth();</w:t>
            </w:r>
          </w:p>
          <w:p w:rsidR="005268B9" w:rsidRPr="005268B9" w:rsidRDefault="00580B5A" w:rsidP="005268B9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0"/>
                <w:szCs w:val="20"/>
                <w:lang w:val="en-US"/>
              </w:rPr>
              <w:pict>
                <v:shape id="_x0000_s1069" type="#_x0000_t32" style="position:absolute;margin-left:181.2pt;margin-top:2pt;width:86.25pt;height:77.25pt;z-index:251676672" o:connectortype="straight">
                  <v:stroke endarrow="block"/>
                </v:shape>
              </w:pict>
            </w:r>
            <w:r w:rsidR="005268B9" w:rsidRPr="005268B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protected int height = getImage().getHeight();</w:t>
            </w:r>
          </w:p>
          <w:p w:rsidR="00580B5A" w:rsidRDefault="005268B9" w:rsidP="005268B9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5268B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protected int Vx; </w:t>
            </w:r>
          </w:p>
          <w:p w:rsidR="005268B9" w:rsidRPr="005268B9" w:rsidRDefault="005268B9" w:rsidP="005268B9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5268B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protected int Vy; </w:t>
            </w:r>
          </w:p>
          <w:p w:rsidR="00580B5A" w:rsidRDefault="005268B9" w:rsidP="005268B9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5268B9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protected Zombie target;</w:t>
            </w:r>
          </w:p>
          <w:p w:rsidR="005268B9" w:rsidRDefault="005268B9" w:rsidP="005268B9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="00580B5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This abstract class contains functionality of both bullet types. Such as hitting objects, and  what happens if they go out of bounds</w:t>
            </w:r>
          </w:p>
          <w:p w:rsidR="005268B9" w:rsidRPr="00C55D1C" w:rsidRDefault="005268B9" w:rsidP="00BA5659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</w:tr>
    </w:tbl>
    <w:p w:rsidR="005268B9" w:rsidRDefault="005268B9" w:rsidP="005268B9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5268B9" w:rsidRDefault="005268B9" w:rsidP="005268B9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5268B9" w:rsidRDefault="005268B9" w:rsidP="005268B9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pPr w:leftFromText="180" w:rightFromText="180" w:vertAnchor="page" w:horzAnchor="margin" w:tblpXSpec="right" w:tblpY="6286"/>
        <w:tblW w:w="3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3975"/>
      </w:tblGrid>
      <w:tr w:rsidR="005268B9" w:rsidRPr="000B56A3" w:rsidTr="005268B9">
        <w:trPr>
          <w:trHeight w:val="435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8B9" w:rsidRPr="000B56A3" w:rsidRDefault="005268B9" w:rsidP="005268B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PlaneBullet</w:t>
            </w:r>
          </w:p>
        </w:tc>
      </w:tr>
      <w:tr w:rsidR="005268B9" w:rsidRPr="000B56A3" w:rsidTr="005268B9">
        <w:trPr>
          <w:trHeight w:val="1502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68B9" w:rsidRPr="000B56A3" w:rsidRDefault="005268B9" w:rsidP="005268B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This class has the ability to deal damage when it hits a zombie, will be removed if it goes off screen, and uses the basic functionality of the projectile class.</w:t>
            </w:r>
            <w:r w:rsidR="00580B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Very similar to bullet but it is fired from turrets on top of  a plane, meaning different flight paths, targeting, etc…</w:t>
            </w:r>
          </w:p>
        </w:tc>
      </w:tr>
    </w:tbl>
    <w:p w:rsidR="00C44D3E" w:rsidRDefault="00C44D3E" w:rsidP="00F14EC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C44D3E" w:rsidRPr="000B56A3" w:rsidRDefault="00C44D3E" w:rsidP="00C44D3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tbl>
      <w:tblPr>
        <w:tblpPr w:leftFromText="180" w:rightFromText="180" w:vertAnchor="page" w:horzAnchor="page" w:tblpX="397" w:tblpY="4696"/>
        <w:tblW w:w="3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92D050"/>
        <w:tblCellMar>
          <w:left w:w="0" w:type="dxa"/>
          <w:right w:w="0" w:type="dxa"/>
        </w:tblCellMar>
        <w:tblLook w:val="04A0"/>
      </w:tblPr>
      <w:tblGrid>
        <w:gridCol w:w="3720"/>
      </w:tblGrid>
      <w:tr w:rsidR="005B1D1A" w:rsidRPr="000B56A3" w:rsidTr="005B1D1A">
        <w:trPr>
          <w:trHeight w:val="694"/>
        </w:trPr>
        <w:tc>
          <w:tcPr>
            <w:tcW w:w="3720" w:type="dxa"/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lastRenderedPageBreak/>
              <w:t>SupplySpawning</w:t>
            </w:r>
          </w:p>
          <w:p w:rsid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:rsidR="005B1D1A" w:rsidRPr="00E7766B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B1D1A" w:rsidRPr="000B56A3" w:rsidTr="005B1D1A">
        <w:trPr>
          <w:trHeight w:val="2395"/>
        </w:trPr>
        <w:tc>
          <w:tcPr>
            <w:tcW w:w="3720" w:type="dxa"/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1D1A" w:rsidRPr="000B56A3" w:rsidRDefault="005B1D1A" w:rsidP="005B1D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0"/>
                <w:szCs w:val="20"/>
                <w:lang w:val="en-US"/>
              </w:rPr>
              <w:pict>
                <v:shape id="_x0000_s1078" type="#_x0000_t32" style="position:absolute;margin-left:179.7pt;margin-top:34.25pt;width:140.25pt;height:53.25pt;z-index:2516838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Class simply used to category all things related to supply drop.</w:t>
            </w:r>
          </w:p>
        </w:tc>
      </w:tr>
    </w:tbl>
    <w:p w:rsidR="00C44D3E" w:rsidRPr="000B56A3" w:rsidRDefault="00C44D3E" w:rsidP="00C44D3E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pPr w:leftFromText="180" w:rightFromText="180" w:vertAnchor="page" w:horzAnchor="margin" w:tblpXSpec="right" w:tblpY="2176"/>
        <w:tblW w:w="3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3975"/>
      </w:tblGrid>
      <w:tr w:rsidR="005B1D1A" w:rsidRPr="000B56A3" w:rsidTr="005B1D1A">
        <w:trPr>
          <w:trHeight w:val="435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1D1A" w:rsidRPr="000B56A3" w:rsidRDefault="005B1D1A" w:rsidP="005B1D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ParachuteMarker</w:t>
            </w:r>
          </w:p>
        </w:tc>
      </w:tr>
      <w:tr w:rsidR="005B1D1A" w:rsidRPr="000B56A3" w:rsidTr="005B1D1A">
        <w:trPr>
          <w:trHeight w:val="1502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96C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ZombieWorld myWorld;</w:t>
            </w:r>
          </w:p>
          <w:p w:rsid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5B1D1A" w:rsidRPr="000B56A3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pict>
                <v:shape id="_x0000_s1079" type="#_x0000_t32" style="position:absolute;margin-left:77.85pt;margin-top:55.7pt;width:0;height:40.5pt;z-index:25168588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Marker for checking whether supply crate dropped will touch an obstacle or not. If so it will not be added.</w:t>
            </w:r>
          </w:p>
        </w:tc>
      </w:tr>
    </w:tbl>
    <w:p w:rsidR="00C44D3E" w:rsidRPr="000B56A3" w:rsidRDefault="00C44D3E" w:rsidP="00C44D3E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C44D3E" w:rsidRPr="00C55D1C" w:rsidRDefault="00C44D3E" w:rsidP="00C44D3E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C44D3E" w:rsidRPr="00F14EC8" w:rsidRDefault="00C44D3E" w:rsidP="00C44D3E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C44D3E" w:rsidRPr="000B56A3" w:rsidRDefault="00C44D3E" w:rsidP="00C44D3E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B56A3">
        <w:rPr>
          <w:rFonts w:ascii="Times New Roman" w:hAnsi="Times New Roman" w:cs="Times New Roman"/>
          <w:b/>
          <w:noProof/>
          <w:sz w:val="20"/>
          <w:szCs w:val="20"/>
          <w:u w:val="single"/>
          <w:lang w:val="en-US"/>
        </w:rPr>
        <w:pict>
          <v:shape id="_x0000_s1070" type="#_x0000_t32" style="position:absolute;left:0;text-align:left;margin-left:127.5pt;margin-top:12.05pt;width:125.25pt;height:93pt;flip:y;z-index:251678720" o:connectortype="straight">
            <v:stroke endarrow="block"/>
          </v:shape>
        </w:pict>
      </w:r>
    </w:p>
    <w:p w:rsidR="00C44D3E" w:rsidRPr="000B56A3" w:rsidRDefault="00C44D3E" w:rsidP="00C44D3E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C44D3E" w:rsidRPr="000B56A3" w:rsidRDefault="00C44D3E" w:rsidP="00C44D3E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C44D3E" w:rsidRPr="000B56A3" w:rsidRDefault="00C44D3E" w:rsidP="00C44D3E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C44D3E" w:rsidRPr="000B56A3" w:rsidRDefault="00C44D3E" w:rsidP="00C44D3E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pPr w:leftFromText="180" w:rightFromText="180" w:vertAnchor="page" w:horzAnchor="margin" w:tblpXSpec="right" w:tblpY="5596"/>
        <w:tblW w:w="3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F79646" w:themeFill="accent6"/>
        <w:tblCellMar>
          <w:left w:w="0" w:type="dxa"/>
          <w:right w:w="0" w:type="dxa"/>
        </w:tblCellMar>
        <w:tblLook w:val="04A0"/>
      </w:tblPr>
      <w:tblGrid>
        <w:gridCol w:w="3975"/>
      </w:tblGrid>
      <w:tr w:rsidR="005B1D1A" w:rsidRPr="000B56A3" w:rsidTr="005B1D1A">
        <w:trPr>
          <w:trHeight w:val="435"/>
        </w:trPr>
        <w:tc>
          <w:tcPr>
            <w:tcW w:w="3975" w:type="dxa"/>
            <w:shd w:val="clear" w:color="auto" w:fill="F79646" w:themeFill="accent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1D1A" w:rsidRPr="000B56A3" w:rsidRDefault="005B1D1A" w:rsidP="005B1D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Plane</w:t>
            </w:r>
          </w:p>
        </w:tc>
      </w:tr>
      <w:tr w:rsidR="005B1D1A" w:rsidRPr="000B56A3" w:rsidTr="005B1D1A">
        <w:trPr>
          <w:trHeight w:val="1502"/>
        </w:trPr>
        <w:tc>
          <w:tcPr>
            <w:tcW w:w="3975" w:type="dxa"/>
            <w:shd w:val="clear" w:color="auto" w:fill="F79646" w:themeFill="accent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1D1A" w:rsidRPr="00896C00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96C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int speed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5B1D1A" w:rsidRPr="00896C00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96C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int turretSpeed;</w:t>
            </w:r>
          </w:p>
          <w:p w:rsidR="005B1D1A" w:rsidRPr="00896C00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96C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int parachuteNum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  <w:r w:rsidRPr="00896C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96C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shotDelay;  </w:t>
            </w:r>
          </w:p>
          <w:p w:rsidR="005B1D1A" w:rsidRPr="00896C00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96C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shootRange; </w:t>
            </w:r>
          </w:p>
          <w:p w:rsid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96C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int rateOfFire;</w:t>
            </w:r>
          </w:p>
          <w:p w:rsidR="005B1D1A" w:rsidRPr="00896C00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96C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bulletSpeed;     </w:t>
            </w:r>
          </w:p>
          <w:p w:rsidR="005B1D1A" w:rsidRPr="00896C00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96C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Turret turret1; </w:t>
            </w:r>
          </w:p>
          <w:p w:rsid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96C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Turret turret2; </w:t>
            </w:r>
          </w:p>
          <w:p w:rsid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5B1D1A" w:rsidRPr="000B56A3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Will fly across the map shooting bullets at zombies via turrets. There will be two turrets on both sides of planes.</w:t>
            </w:r>
          </w:p>
        </w:tc>
      </w:tr>
    </w:tbl>
    <w:p w:rsidR="00C44D3E" w:rsidRPr="00C55D1C" w:rsidRDefault="00C44D3E" w:rsidP="00C44D3E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C44D3E" w:rsidRPr="000B56A3" w:rsidRDefault="00C44D3E" w:rsidP="00C44D3E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C44D3E" w:rsidRPr="000B56A3" w:rsidRDefault="00C44D3E" w:rsidP="00C44D3E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5B1D1A" w:rsidRDefault="005B1D1A" w:rsidP="00C44D3E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pPr w:leftFromText="180" w:rightFromText="180" w:vertAnchor="page" w:horzAnchor="page" w:tblpX="6517" w:tblpY="10426"/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4964"/>
      </w:tblGrid>
      <w:tr w:rsidR="005B1D1A" w:rsidRPr="000B56A3" w:rsidTr="005B1D1A">
        <w:trPr>
          <w:trHeight w:val="504"/>
        </w:trPr>
        <w:tc>
          <w:tcPr>
            <w:tcW w:w="4964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1D1A" w:rsidRPr="000B56A3" w:rsidRDefault="005B1D1A" w:rsidP="005B1D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Parachute</w:t>
            </w:r>
          </w:p>
        </w:tc>
      </w:tr>
      <w:tr w:rsidR="005B1D1A" w:rsidRPr="000B56A3" w:rsidTr="005B1D1A">
        <w:trPr>
          <w:trHeight w:val="1739"/>
        </w:trPr>
        <w:tc>
          <w:tcPr>
            <w:tcW w:w="4964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1D1A" w:rsidRPr="00896C00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96C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int width = getImage().getWidth();</w:t>
            </w:r>
          </w:p>
          <w:p w:rsidR="005B1D1A" w:rsidRPr="00896C00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96C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int height = getImage().getHeight();</w:t>
            </w:r>
          </w:p>
          <w:p w:rsid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96C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int counter;</w:t>
            </w:r>
          </w:p>
          <w:p w:rsid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5B1D1A" w:rsidRPr="000B56A3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Parachute will shrink until a certain size and then will be removed and drops a supply crate. Uses</w:t>
            </w:r>
          </w:p>
        </w:tc>
      </w:tr>
    </w:tbl>
    <w:p w:rsidR="005B1D1A" w:rsidRDefault="005B1D1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pict>
          <v:shape id="_x0000_s1076" type="#_x0000_t32" style="position:absolute;margin-left:-68.6pt;margin-top:52.35pt;width:200.25pt;height:112pt;z-index:251680768;mso-position-horizontal-relative:text;mso-position-vertical-relative:text" o:connectortype="straight">
            <v:stroke endarrow="block"/>
          </v:shape>
        </w:pict>
      </w: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tbl>
      <w:tblPr>
        <w:tblpPr w:leftFromText="180" w:rightFromText="180" w:vertAnchor="page" w:horzAnchor="page" w:tblpX="397" w:tblpY="4696"/>
        <w:tblW w:w="3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92D050"/>
        <w:tblCellMar>
          <w:left w:w="0" w:type="dxa"/>
          <w:right w:w="0" w:type="dxa"/>
        </w:tblCellMar>
        <w:tblLook w:val="04A0"/>
      </w:tblPr>
      <w:tblGrid>
        <w:gridCol w:w="3720"/>
      </w:tblGrid>
      <w:tr w:rsidR="005B1D1A" w:rsidRPr="000B56A3" w:rsidTr="00BA5659">
        <w:trPr>
          <w:trHeight w:val="694"/>
        </w:trPr>
        <w:tc>
          <w:tcPr>
            <w:tcW w:w="3720" w:type="dxa"/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1D1A" w:rsidRDefault="005B1D1A" w:rsidP="00BA56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lastRenderedPageBreak/>
              <w:t>DisplayBars</w:t>
            </w:r>
          </w:p>
          <w:p w:rsidR="005B1D1A" w:rsidRDefault="005B1D1A" w:rsidP="00BA56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:rsidR="005B1D1A" w:rsidRPr="00E7766B" w:rsidRDefault="005B1D1A" w:rsidP="00BA565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B1D1A" w:rsidRPr="000B56A3" w:rsidTr="00BA5659">
        <w:trPr>
          <w:trHeight w:val="2395"/>
        </w:trPr>
        <w:tc>
          <w:tcPr>
            <w:tcW w:w="3720" w:type="dxa"/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1D1A" w:rsidRPr="000B56A3" w:rsidRDefault="005B1D1A" w:rsidP="00BA565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0"/>
                <w:szCs w:val="20"/>
                <w:lang w:val="en-US"/>
              </w:rPr>
              <w:pict>
                <v:shape id="_x0000_s1081" type="#_x0000_t32" style="position:absolute;margin-left:179.7pt;margin-top:34.25pt;width:87.75pt;height:126.75pt;z-index:2516889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Abstract class that helps with displaying all info on the screen. Has the main functionality to make the bars visible.</w:t>
            </w:r>
          </w:p>
        </w:tc>
      </w:tr>
    </w:tbl>
    <w:p w:rsidR="005B1D1A" w:rsidRPr="000B56A3" w:rsidRDefault="005B1D1A" w:rsidP="005B1D1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pPr w:leftFromText="180" w:rightFromText="180" w:vertAnchor="page" w:horzAnchor="margin" w:tblpXSpec="right" w:tblpY="2176"/>
        <w:tblW w:w="3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3975"/>
      </w:tblGrid>
      <w:tr w:rsidR="005B1D1A" w:rsidRPr="000B56A3" w:rsidTr="00BA5659">
        <w:trPr>
          <w:trHeight w:val="435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1D1A" w:rsidRPr="000B56A3" w:rsidRDefault="005B1D1A" w:rsidP="00BA565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Statistics</w:t>
            </w:r>
          </w:p>
        </w:tc>
      </w:tr>
      <w:tr w:rsidR="005B1D1A" w:rsidRPr="000B56A3" w:rsidTr="00BA5659">
        <w:trPr>
          <w:trHeight w:val="1502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1D1A" w:rsidRP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population; </w:t>
            </w:r>
          </w:p>
          <w:p w:rsidR="005B1D1A" w:rsidRP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int food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5B1D1A" w:rsidRP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weapons; </w:t>
            </w:r>
          </w:p>
          <w:p w:rsidR="005B1D1A" w:rsidRP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Color backgroundColor; </w:t>
            </w:r>
          </w:p>
          <w:p w:rsidR="005B1D1A" w:rsidRP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Color textColorPop;</w:t>
            </w:r>
          </w:p>
          <w:p w:rsid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Color textColorFood;  </w:t>
            </w:r>
          </w:p>
          <w:p w:rsid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Color textColorWeap;</w:t>
            </w:r>
          </w:p>
          <w:p w:rsidR="005B1D1A" w:rsidRP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Font textFont;</w:t>
            </w:r>
          </w:p>
          <w:p w:rsidR="005B1D1A" w:rsidRP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GreenfootImage stats; </w:t>
            </w:r>
          </w:p>
          <w:p w:rsidR="005B1D1A" w:rsidRP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GreenfootImage background</w:t>
            </w:r>
          </w:p>
          <w:p w:rsidR="005B1D1A" w:rsidRP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GreenfootImage foodIcon;</w:t>
            </w:r>
          </w:p>
          <w:p w:rsidR="005B1D1A" w:rsidRP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GreenfootImage weaponsIcon; </w:t>
            </w:r>
          </w:p>
          <w:p w:rsidR="005B1D1A" w:rsidRP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GreenfootImage populationIcon; </w:t>
            </w:r>
          </w:p>
          <w:p w:rsidR="005B1D1A" w:rsidRP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GreenfootImage foodValue; </w:t>
            </w:r>
          </w:p>
          <w:p w:rsidR="005B1D1A" w:rsidRP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GreenfootImage weaponsValue;</w:t>
            </w:r>
          </w:p>
          <w:p w:rsid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GreenfootImage populationValue; </w:t>
            </w:r>
          </w:p>
          <w:p w:rsid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5B1D1A" w:rsidRPr="000B56A3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statistics class displays the values for each specific base. Uses basic functionality of DisplayBars class. Additionally it has small icons for food, weapons, and population,</w:t>
            </w:r>
          </w:p>
        </w:tc>
      </w:tr>
    </w:tbl>
    <w:p w:rsidR="005B1D1A" w:rsidRPr="000B56A3" w:rsidRDefault="005B1D1A" w:rsidP="005B1D1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B1D1A" w:rsidRPr="00C55D1C" w:rsidRDefault="005B1D1A" w:rsidP="005B1D1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5B1D1A" w:rsidRPr="00F14EC8" w:rsidRDefault="005B1D1A" w:rsidP="005B1D1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5B1D1A" w:rsidRPr="000B56A3" w:rsidRDefault="005B1D1A" w:rsidP="005B1D1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B56A3">
        <w:rPr>
          <w:rFonts w:ascii="Times New Roman" w:hAnsi="Times New Roman" w:cs="Times New Roman"/>
          <w:b/>
          <w:noProof/>
          <w:sz w:val="20"/>
          <w:szCs w:val="20"/>
          <w:u w:val="single"/>
          <w:lang w:val="en-US"/>
        </w:rPr>
        <w:pict>
          <v:shape id="_x0000_s1080" type="#_x0000_t32" style="position:absolute;left:0;text-align:left;margin-left:127.5pt;margin-top:12.05pt;width:140.25pt;height:93pt;flip:y;z-index:251687936" o:connectortype="straight">
            <v:stroke endarrow="block"/>
          </v:shape>
        </w:pict>
      </w:r>
    </w:p>
    <w:p w:rsidR="005B1D1A" w:rsidRPr="000B56A3" w:rsidRDefault="005B1D1A" w:rsidP="005B1D1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B1D1A" w:rsidRPr="000B56A3" w:rsidRDefault="005B1D1A" w:rsidP="005B1D1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B1D1A" w:rsidRPr="000B56A3" w:rsidRDefault="005B1D1A" w:rsidP="005B1D1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B1D1A" w:rsidRPr="000B56A3" w:rsidRDefault="005B1D1A" w:rsidP="005B1D1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B1D1A" w:rsidRPr="00C55D1C" w:rsidRDefault="005B1D1A" w:rsidP="005B1D1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B1D1A" w:rsidRPr="000B56A3" w:rsidRDefault="005B1D1A" w:rsidP="005B1D1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5B1D1A" w:rsidRPr="000B56A3" w:rsidRDefault="005B1D1A" w:rsidP="005B1D1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5B1D1A" w:rsidRDefault="005B1D1A" w:rsidP="005B1D1A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pPr w:leftFromText="180" w:rightFromText="180" w:vertAnchor="page" w:horzAnchor="margin" w:tblpXSpec="right" w:tblpY="8071"/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4964"/>
      </w:tblGrid>
      <w:tr w:rsidR="005B1D1A" w:rsidRPr="000B56A3" w:rsidTr="005B1D1A">
        <w:trPr>
          <w:trHeight w:val="504"/>
        </w:trPr>
        <w:tc>
          <w:tcPr>
            <w:tcW w:w="4964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1D1A" w:rsidRPr="000B56A3" w:rsidRDefault="005B1D1A" w:rsidP="005B1D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StatBar</w:t>
            </w:r>
          </w:p>
        </w:tc>
      </w:tr>
      <w:tr w:rsidR="005B1D1A" w:rsidRPr="000B56A3" w:rsidTr="005B1D1A">
        <w:trPr>
          <w:trHeight w:val="1739"/>
        </w:trPr>
        <w:tc>
          <w:tcPr>
            <w:tcW w:w="4964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1D1A" w:rsidRP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GreenfootImage bg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5B1D1A" w:rsidRP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GreenfootImage fg; </w:t>
            </w:r>
          </w:p>
          <w:p w:rsidR="005B1D1A" w:rsidRP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GreenfootImage img; </w:t>
            </w:r>
          </w:p>
          <w:p w:rsid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ZombieWorld myWorld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Keeps track of statistics for character currently on screen. This includes scouts, zombies, and soldiers. Uses basic functionality of DisplayBars class. When clicked it will go from </w:t>
            </w:r>
            <w:r w:rsidR="00834B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half-transparent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 fully visible.</w:t>
            </w:r>
          </w:p>
          <w:p w:rsidR="005B1D1A" w:rsidRPr="000B56A3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5B1D1A" w:rsidRDefault="005B1D1A" w:rsidP="00C44D3E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pPr w:leftFromText="180" w:rightFromText="180" w:vertAnchor="page" w:horzAnchor="page" w:tblpX="577" w:tblpY="11611"/>
        <w:tblW w:w="49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4964"/>
      </w:tblGrid>
      <w:tr w:rsidR="005B1D1A" w:rsidRPr="000B56A3" w:rsidTr="005B1D1A">
        <w:trPr>
          <w:trHeight w:val="504"/>
        </w:trPr>
        <w:tc>
          <w:tcPr>
            <w:tcW w:w="4964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1D1A" w:rsidRPr="000B56A3" w:rsidRDefault="005B1D1A" w:rsidP="005B1D1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Turret</w:t>
            </w:r>
          </w:p>
        </w:tc>
      </w:tr>
      <w:tr w:rsidR="005B1D1A" w:rsidRPr="000B56A3" w:rsidTr="005B1D1A">
        <w:trPr>
          <w:trHeight w:val="1739"/>
        </w:trPr>
        <w:tc>
          <w:tcPr>
            <w:tcW w:w="4964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1D1A" w:rsidRP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int width = getImage().getWidth();</w:t>
            </w:r>
          </w:p>
          <w:p w:rsidR="005B1D1A" w:rsidRP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int height = getImage().getHeight();</w:t>
            </w:r>
          </w:p>
          <w:p w:rsidR="005B1D1A" w:rsidRP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int shootRange;</w:t>
            </w:r>
          </w:p>
          <w:p w:rsid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1D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List&lt;Zombie&gt; targets; </w:t>
            </w:r>
          </w:p>
          <w:p w:rsid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5B1D1A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Turret is </w:t>
            </w:r>
            <w:r w:rsidR="00216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 class that is not under a larger subcategory. It determines the angles necessary and rotation to shoot at zombie targets. It will be atop all four bases.</w:t>
            </w:r>
          </w:p>
          <w:p w:rsidR="005B1D1A" w:rsidRPr="000B56A3" w:rsidRDefault="005B1D1A" w:rsidP="005B1D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5B1D1A" w:rsidRDefault="005B1D1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tbl>
      <w:tblPr>
        <w:tblpPr w:leftFromText="180" w:rightFromText="180" w:vertAnchor="page" w:horzAnchor="page" w:tblpX="292" w:tblpY="1741"/>
        <w:tblW w:w="3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92D050"/>
        <w:tblCellMar>
          <w:left w:w="0" w:type="dxa"/>
          <w:right w:w="0" w:type="dxa"/>
        </w:tblCellMar>
        <w:tblLook w:val="04A0"/>
      </w:tblPr>
      <w:tblGrid>
        <w:gridCol w:w="3720"/>
      </w:tblGrid>
      <w:tr w:rsidR="002162EA" w:rsidRPr="000B56A3" w:rsidTr="002162EA">
        <w:trPr>
          <w:trHeight w:val="694"/>
        </w:trPr>
        <w:tc>
          <w:tcPr>
            <w:tcW w:w="3720" w:type="dxa"/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2EA" w:rsidRDefault="002162EA" w:rsidP="002162E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lastRenderedPageBreak/>
              <w:t>Buttons</w:t>
            </w:r>
          </w:p>
          <w:p w:rsidR="002162EA" w:rsidRPr="00E7766B" w:rsidRDefault="002162EA" w:rsidP="002162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162EA" w:rsidRPr="000B56A3" w:rsidTr="002162EA">
        <w:trPr>
          <w:trHeight w:val="2395"/>
        </w:trPr>
        <w:tc>
          <w:tcPr>
            <w:tcW w:w="3720" w:type="dxa"/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2EA" w:rsidRDefault="002162EA" w:rsidP="002162EA">
            <w:pPr>
              <w:spacing w:line="240" w:lineRule="auto"/>
              <w:rPr>
                <w:rFonts w:ascii="Times New Roman" w:hAnsi="Times New Roman" w:cs="Times New Roman"/>
                <w:bCs/>
                <w:noProof/>
                <w:sz w:val="20"/>
                <w:szCs w:val="20"/>
                <w:lang w:val="en-US"/>
              </w:rPr>
            </w:pPr>
            <w:r w:rsidRPr="002162EA">
              <w:rPr>
                <w:rFonts w:ascii="Times New Roman" w:hAnsi="Times New Roman" w:cs="Times New Roman"/>
                <w:bCs/>
                <w:noProof/>
                <w:sz w:val="20"/>
                <w:szCs w:val="20"/>
                <w:lang w:val="en-US"/>
              </w:rPr>
              <w:t xml:space="preserve">protected boolean clicked;      </w:t>
            </w:r>
          </w:p>
          <w:p w:rsidR="002162EA" w:rsidRPr="000B56A3" w:rsidRDefault="002162EA" w:rsidP="002162E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B56A3">
              <w:rPr>
                <w:rFonts w:ascii="Times New Roman" w:hAnsi="Times New Roman" w:cs="Times New Roman"/>
                <w:b/>
                <w:noProof/>
                <w:sz w:val="20"/>
                <w:szCs w:val="20"/>
                <w:u w:val="single"/>
                <w:lang w:val="en-US"/>
              </w:rPr>
              <w:pict>
                <v:shape id="_x0000_s1085" type="#_x0000_t32" style="position:absolute;margin-left:179.7pt;margin-top:17pt;width:140.25pt;height:0;z-index:251658240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bCs/>
                <w:noProof/>
                <w:sz w:val="20"/>
                <w:szCs w:val="20"/>
                <w:lang w:val="en-US"/>
              </w:rPr>
              <w:t>Will be used so that when a button is clicked certain actions will be performed.</w:t>
            </w:r>
          </w:p>
        </w:tc>
      </w:tr>
    </w:tbl>
    <w:tbl>
      <w:tblPr>
        <w:tblpPr w:leftFromText="180" w:rightFromText="180" w:vertAnchor="page" w:horzAnchor="margin" w:tblpXSpec="right" w:tblpY="2086"/>
        <w:tblW w:w="3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3975"/>
      </w:tblGrid>
      <w:tr w:rsidR="002162EA" w:rsidRPr="000B56A3" w:rsidTr="002162EA">
        <w:trPr>
          <w:trHeight w:val="435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2EA" w:rsidRPr="000B56A3" w:rsidRDefault="002162EA" w:rsidP="002162E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StartScreenButton</w:t>
            </w:r>
          </w:p>
        </w:tc>
      </w:tr>
      <w:tr w:rsidR="002162EA" w:rsidRPr="000B56A3" w:rsidTr="002162EA">
        <w:trPr>
          <w:trHeight w:val="1502"/>
        </w:trPr>
        <w:tc>
          <w:tcPr>
            <w:tcW w:w="397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2EA" w:rsidRPr="002162EA" w:rsidRDefault="002162EA" w:rsidP="002162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6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GreenfootImage button;</w:t>
            </w:r>
          </w:p>
          <w:p w:rsidR="002162EA" w:rsidRPr="002162EA" w:rsidRDefault="002162EA" w:rsidP="002162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6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GreenfootImage buttonHover;</w:t>
            </w:r>
          </w:p>
          <w:p w:rsidR="002162EA" w:rsidRDefault="002162EA" w:rsidP="002162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6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StartScreen myWorld;</w:t>
            </w:r>
          </w:p>
          <w:p w:rsidR="002162EA" w:rsidRDefault="002162EA" w:rsidP="002162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162EA" w:rsidRPr="000B56A3" w:rsidRDefault="002162EA" w:rsidP="002162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class is used so that when the start button is pressed the start screen will transition towards the actual simulation. Uses functionality of Buttons class.</w:t>
            </w:r>
          </w:p>
        </w:tc>
      </w:tr>
    </w:tbl>
    <w:p w:rsidR="002162EA" w:rsidRPr="000B56A3" w:rsidRDefault="002162EA" w:rsidP="002162E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Pr="000B56A3" w:rsidRDefault="002162EA" w:rsidP="002162E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162EA" w:rsidRPr="00C55D1C" w:rsidRDefault="002162EA" w:rsidP="002162E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2162EA" w:rsidRPr="00F14EC8" w:rsidRDefault="002162EA" w:rsidP="002162E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2162EA" w:rsidRPr="000B56A3" w:rsidRDefault="002162EA" w:rsidP="002162E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162EA" w:rsidRPr="000B56A3" w:rsidRDefault="002162EA" w:rsidP="002162E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162EA" w:rsidRPr="000B56A3" w:rsidRDefault="002162EA" w:rsidP="002162E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162EA" w:rsidRPr="000B56A3" w:rsidRDefault="002162EA" w:rsidP="002162E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162EA" w:rsidRPr="000B56A3" w:rsidRDefault="002162EA" w:rsidP="002162E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162EA" w:rsidRPr="00C55D1C" w:rsidRDefault="002162EA" w:rsidP="002162E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162EA" w:rsidRPr="000B56A3" w:rsidRDefault="002162EA" w:rsidP="002162E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Pr="000B56A3" w:rsidRDefault="002162EA" w:rsidP="002162E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Default="002162EA" w:rsidP="00216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7766B" w:rsidRDefault="00E7766B" w:rsidP="00C44D3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Default="002162EA" w:rsidP="00C44D3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Default="002162EA" w:rsidP="00C44D3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Default="002162EA" w:rsidP="00C44D3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Default="002162EA" w:rsidP="00C44D3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Default="002162EA" w:rsidP="00C44D3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Default="002162EA" w:rsidP="00C44D3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Default="002162EA" w:rsidP="00C44D3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Default="002162EA" w:rsidP="00C44D3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Default="002162EA" w:rsidP="00C44D3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Pr="000B56A3" w:rsidRDefault="002162EA" w:rsidP="002162E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Pr="000B56A3" w:rsidRDefault="002162EA" w:rsidP="002162E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162EA" w:rsidRPr="00C55D1C" w:rsidRDefault="002162EA" w:rsidP="002162E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2162EA" w:rsidRPr="00F14EC8" w:rsidRDefault="002162EA" w:rsidP="002162E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2162EA" w:rsidRPr="000B56A3" w:rsidRDefault="002162EA" w:rsidP="002162E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162EA" w:rsidRPr="000B56A3" w:rsidRDefault="002162EA" w:rsidP="002162E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162EA" w:rsidRPr="000B56A3" w:rsidRDefault="002162EA" w:rsidP="002162E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pPr w:leftFromText="180" w:rightFromText="180" w:vertAnchor="page" w:horzAnchor="page" w:tblpX="5962" w:tblpY="1906"/>
        <w:tblW w:w="5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5055"/>
      </w:tblGrid>
      <w:tr w:rsidR="002162EA" w:rsidRPr="000B56A3" w:rsidTr="002162EA">
        <w:trPr>
          <w:trHeight w:val="424"/>
        </w:trPr>
        <w:tc>
          <w:tcPr>
            <w:tcW w:w="505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2EA" w:rsidRPr="000B56A3" w:rsidRDefault="002162EA" w:rsidP="002162E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TransitionFade</w:t>
            </w:r>
          </w:p>
        </w:tc>
      </w:tr>
      <w:tr w:rsidR="002162EA" w:rsidRPr="000B56A3" w:rsidTr="002162EA">
        <w:trPr>
          <w:trHeight w:val="1463"/>
        </w:trPr>
        <w:tc>
          <w:tcPr>
            <w:tcW w:w="505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162EA" w:rsidRPr="002162EA" w:rsidRDefault="002162EA" w:rsidP="002162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6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GreenfootSound theme;</w:t>
            </w:r>
          </w:p>
          <w:p w:rsidR="002162EA" w:rsidRPr="002162EA" w:rsidRDefault="002162EA" w:rsidP="002162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6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GreenfootImage myImage;</w:t>
            </w:r>
          </w:p>
          <w:p w:rsidR="002162EA" w:rsidRPr="002162EA" w:rsidRDefault="002162EA" w:rsidP="002162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6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FastImage image;</w:t>
            </w:r>
          </w:p>
          <w:p w:rsidR="002162EA" w:rsidRPr="002162EA" w:rsidRDefault="002162EA" w:rsidP="002162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6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int[] color = {255,255,255,255};</w:t>
            </w:r>
          </w:p>
          <w:p w:rsidR="002162EA" w:rsidRPr="002162EA" w:rsidRDefault="002162EA" w:rsidP="002162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6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MouseInfo mouse;</w:t>
            </w:r>
          </w:p>
          <w:p w:rsidR="002162EA" w:rsidRPr="002162EA" w:rsidRDefault="002162EA" w:rsidP="002162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6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mouseX,mouseY;</w:t>
            </w:r>
          </w:p>
          <w:p w:rsidR="002162EA" w:rsidRPr="002162EA" w:rsidRDefault="002162EA" w:rsidP="002162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6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prevX,prevY;</w:t>
            </w:r>
          </w:p>
          <w:p w:rsidR="002162EA" w:rsidRPr="002162EA" w:rsidRDefault="002162EA" w:rsidP="002162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6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boolean pressed = false;</w:t>
            </w:r>
          </w:p>
          <w:p w:rsidR="002162EA" w:rsidRPr="002162EA" w:rsidRDefault="002162EA" w:rsidP="002162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6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type=1;</w:t>
            </w:r>
          </w:p>
          <w:p w:rsidR="002162EA" w:rsidRPr="002162EA" w:rsidRDefault="002162EA" w:rsidP="002162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6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redCycle=600,redVel=1;</w:t>
            </w:r>
          </w:p>
          <w:p w:rsidR="002162EA" w:rsidRPr="002162EA" w:rsidRDefault="002162EA" w:rsidP="002162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6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greenCycle=400,greenVel=-1;</w:t>
            </w:r>
          </w:p>
          <w:p w:rsidR="002162EA" w:rsidRPr="002162EA" w:rsidRDefault="002162EA" w:rsidP="002162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6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 blueCycle=200,blueVel=1;</w:t>
            </w:r>
          </w:p>
          <w:p w:rsidR="002162EA" w:rsidRPr="002162EA" w:rsidRDefault="002162EA" w:rsidP="002162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6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counter = 0;  </w:t>
            </w:r>
          </w:p>
          <w:p w:rsidR="002162EA" w:rsidRDefault="002162EA" w:rsidP="002162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6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boolean exists = true;  </w:t>
            </w:r>
          </w:p>
          <w:p w:rsidR="002162EA" w:rsidRDefault="002162EA" w:rsidP="002162E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162EA" w:rsidRPr="000B56A3" w:rsidRDefault="002162EA" w:rsidP="005D579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class is used so that </w:t>
            </w:r>
            <w:r w:rsidR="005D57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after the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start button is </w:t>
            </w:r>
            <w:r w:rsidR="00834B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pressed a</w:t>
            </w:r>
            <w:r w:rsidR="005D57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smooth transition is made between that screen and the actual simulation.</w:t>
            </w:r>
            <w:r w:rsid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Uses </w:t>
            </w:r>
            <w:r w:rsidR="00834B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GreenFoot</w:t>
            </w:r>
            <w:r w:rsid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World functionality.</w:t>
            </w:r>
          </w:p>
        </w:tc>
      </w:tr>
    </w:tbl>
    <w:p w:rsidR="002162EA" w:rsidRPr="000B56A3" w:rsidRDefault="002162EA" w:rsidP="002162E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pPr w:leftFromText="180" w:rightFromText="180" w:vertAnchor="page" w:horzAnchor="page" w:tblpX="127" w:tblpY="2371"/>
        <w:tblW w:w="3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C00000"/>
        <w:tblCellMar>
          <w:left w:w="0" w:type="dxa"/>
          <w:right w:w="0" w:type="dxa"/>
        </w:tblCellMar>
        <w:tblLook w:val="04A0"/>
      </w:tblPr>
      <w:tblGrid>
        <w:gridCol w:w="3720"/>
      </w:tblGrid>
      <w:tr w:rsidR="00C80988" w:rsidRPr="000B56A3" w:rsidTr="00C80988">
        <w:trPr>
          <w:trHeight w:val="694"/>
        </w:trPr>
        <w:tc>
          <w:tcPr>
            <w:tcW w:w="3720" w:type="dxa"/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World</w:t>
            </w:r>
          </w:p>
          <w:p w:rsid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:rsidR="00C80988" w:rsidRPr="00E7766B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80988" w:rsidRPr="000B56A3" w:rsidTr="00C80988">
        <w:trPr>
          <w:trHeight w:val="2395"/>
        </w:trPr>
        <w:tc>
          <w:tcPr>
            <w:tcW w:w="3720" w:type="dxa"/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0988" w:rsidRPr="000B56A3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0"/>
                <w:szCs w:val="20"/>
                <w:lang w:val="en-US"/>
              </w:rPr>
              <w:pict>
                <v:shape id="_x0000_s1093" type="#_x0000_t32" style="position:absolute;margin-left:181.2pt;margin-top:87.5pt;width:103.5pt;height:161.25pt;z-index:2516910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bCs/>
                <w:noProof/>
                <w:sz w:val="20"/>
                <w:szCs w:val="20"/>
                <w:lang w:val="en-US"/>
              </w:rPr>
              <w:pict>
                <v:shape id="_x0000_s1092" type="#_x0000_t32" style="position:absolute;margin-left:181.2pt;margin-top:7.25pt;width:99.75pt;height:.75pt;z-index:2516899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GreenFoot class that is generically used to run simulations or programs. This is a super class in a way for all the worlds within this simulation.</w:t>
            </w:r>
          </w:p>
        </w:tc>
      </w:tr>
    </w:tbl>
    <w:p w:rsidR="002162EA" w:rsidRPr="000B56A3" w:rsidRDefault="002162EA" w:rsidP="002162E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162EA" w:rsidRPr="00C55D1C" w:rsidRDefault="002162EA" w:rsidP="002162E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162EA" w:rsidRPr="000B56A3" w:rsidRDefault="002162EA" w:rsidP="002162E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Pr="000B56A3" w:rsidRDefault="002162EA" w:rsidP="002162E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Default="002162EA" w:rsidP="002162E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Default="002162EA" w:rsidP="00C44D3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Default="002162EA" w:rsidP="00C44D3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Default="00C80988" w:rsidP="00C44D3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pict>
          <v:shape id="_x0000_s1095" type="#_x0000_t32" style="position:absolute;margin-left:-106.85pt;margin-top:20.4pt;width:0;height:97.5pt;z-index:2516930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pict>
          <v:shape id="_x0000_s1094" type="#_x0000_t32" style="position:absolute;margin-left:-19.1pt;margin-top:20.4pt;width:115.5pt;height:217.5pt;z-index:251692032" o:connectortype="straight">
            <v:stroke endarrow="block"/>
          </v:shape>
        </w:pict>
      </w:r>
    </w:p>
    <w:p w:rsidR="002162EA" w:rsidRDefault="002162EA" w:rsidP="00C44D3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Default="002162EA" w:rsidP="00C44D3E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pPr w:leftFromText="180" w:rightFromText="180" w:vertAnchor="page" w:horzAnchor="margin" w:tblpXSpec="right" w:tblpY="7231"/>
        <w:tblW w:w="5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5055"/>
      </w:tblGrid>
      <w:tr w:rsidR="005D579D" w:rsidRPr="000B56A3" w:rsidTr="005D579D">
        <w:trPr>
          <w:trHeight w:val="424"/>
        </w:trPr>
        <w:tc>
          <w:tcPr>
            <w:tcW w:w="505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579D" w:rsidRPr="000B56A3" w:rsidRDefault="005D579D" w:rsidP="005D579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LoadingScreen</w:t>
            </w:r>
          </w:p>
        </w:tc>
      </w:tr>
      <w:tr w:rsidR="005D579D" w:rsidRPr="000B56A3" w:rsidTr="005D579D">
        <w:trPr>
          <w:trHeight w:val="1463"/>
        </w:trPr>
        <w:tc>
          <w:tcPr>
            <w:tcW w:w="505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579D" w:rsidRPr="005D579D" w:rsidRDefault="005D579D" w:rsidP="005D579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57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int counter = 0;  </w:t>
            </w:r>
          </w:p>
          <w:p w:rsidR="005D579D" w:rsidRPr="005D579D" w:rsidRDefault="005D579D" w:rsidP="005D579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57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boolean exists = true;  </w:t>
            </w:r>
          </w:p>
          <w:p w:rsidR="005D579D" w:rsidRDefault="005D579D" w:rsidP="005D579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57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GreenfootSound theme;</w:t>
            </w:r>
          </w:p>
          <w:p w:rsidR="005D579D" w:rsidRDefault="005D579D" w:rsidP="005D579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5D579D" w:rsidRPr="000B56A3" w:rsidRDefault="005D579D" w:rsidP="005D579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Loading screen used to delay before the simulation is run. </w:t>
            </w:r>
            <w:r w:rsid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Uses </w:t>
            </w:r>
            <w:r w:rsidR="00834B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GreenFoot</w:t>
            </w:r>
            <w:r w:rsid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World functionality.</w:t>
            </w:r>
          </w:p>
        </w:tc>
      </w:tr>
    </w:tbl>
    <w:tbl>
      <w:tblPr>
        <w:tblpPr w:leftFromText="180" w:rightFromText="180" w:vertAnchor="page" w:horzAnchor="page" w:tblpX="142" w:tblpY="7831"/>
        <w:tblW w:w="4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4470"/>
      </w:tblGrid>
      <w:tr w:rsidR="00C80988" w:rsidRPr="000B56A3" w:rsidTr="00C80988">
        <w:trPr>
          <w:trHeight w:val="429"/>
        </w:trPr>
        <w:tc>
          <w:tcPr>
            <w:tcW w:w="4470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0988" w:rsidRPr="000B56A3" w:rsidRDefault="00C80988" w:rsidP="00C8098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ZombieWorld</w:t>
            </w:r>
          </w:p>
        </w:tc>
      </w:tr>
      <w:tr w:rsidR="00C80988" w:rsidRPr="000B56A3" w:rsidTr="00C80988">
        <w:trPr>
          <w:trHeight w:val="1481"/>
        </w:trPr>
        <w:tc>
          <w:tcPr>
            <w:tcW w:w="4470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0988" w:rsidRP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GreenfootSound theme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:rsidR="00C80988" w:rsidRP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private GreenfootSound fly;</w:t>
            </w:r>
          </w:p>
          <w:p w:rsidR="00C80988" w:rsidRP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private StatBar statbar; </w:t>
            </w:r>
          </w:p>
          <w:p w:rsidR="00C80988" w:rsidRP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private List &lt;Supplies&gt; supplies; </w:t>
            </w:r>
          </w:p>
          <w:p w:rsidR="00C80988" w:rsidRP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private int totalSupply; </w:t>
            </w:r>
          </w:p>
          <w:p w:rsidR="00C80988" w:rsidRP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private int planeSpawnCounter; </w:t>
            </w:r>
          </w:p>
          <w:p w:rsidR="00C80988" w:rsidRP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private int randomPlaneFacing; </w:t>
            </w:r>
          </w:p>
          <w:p w:rsidR="00C80988" w:rsidRP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private int zombieOnScreen; </w:t>
            </w:r>
          </w:p>
          <w:p w:rsidR="00C80988" w:rsidRP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private int zombieDie; </w:t>
            </w:r>
          </w:p>
          <w:p w:rsidR="00C80988" w:rsidRP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private int totalZombieSpawn; </w:t>
            </w:r>
          </w:p>
          <w:p w:rsid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private int scoutOnScreen;</w:t>
            </w:r>
          </w:p>
          <w:p w:rsidR="00C80988" w:rsidRP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private int soldierOnScreen; </w:t>
            </w:r>
          </w:p>
          <w:p w:rsidR="00C80988" w:rsidRP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private int humanKilledCount; </w:t>
            </w:r>
          </w:p>
          <w:p w:rsidR="00C80988" w:rsidRP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private int humanConvertedCount; </w:t>
            </w:r>
          </w:p>
          <w:p w:rsidR="00C80988" w:rsidRP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private int zombieKilledCount; </w:t>
            </w:r>
          </w:p>
          <w:p w:rsidR="00C80988" w:rsidRP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 w:rsidRP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private Base base1; </w:t>
            </w:r>
          </w:p>
          <w:p w:rsidR="00C80988" w:rsidRP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private Base base2;</w:t>
            </w:r>
          </w:p>
          <w:p w:rsid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private Base base3;</w:t>
            </w:r>
          </w:p>
          <w:p w:rsid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private Base base4;</w:t>
            </w:r>
          </w:p>
          <w:p w:rsid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80988" w:rsidRPr="000B56A3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class is used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to maintain and control the entire simulation within. This is the place where all elements of the code come together so that a user can view it. Uses basic functionality of </w:t>
            </w:r>
            <w:r w:rsidR="00834B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GreenFoot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World class. Plays music throughout simulation. Keeps track of zombie deaths, human deaths</w:t>
            </w:r>
            <w:r w:rsidR="00834B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supply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related tracking, etc… </w:t>
            </w:r>
            <w:r w:rsidR="00834B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Additionally, this is where all objects are added onto the screen.</w:t>
            </w:r>
          </w:p>
        </w:tc>
      </w:tr>
    </w:tbl>
    <w:p w:rsidR="002162EA" w:rsidRDefault="002162EA" w:rsidP="00C44D3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Default="002162EA" w:rsidP="00C44D3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Default="002162EA" w:rsidP="00C44D3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162EA" w:rsidRDefault="002162EA" w:rsidP="00C44D3E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pPr w:leftFromText="180" w:rightFromText="180" w:vertAnchor="page" w:horzAnchor="margin" w:tblpXSpec="right" w:tblpY="9856"/>
        <w:tblW w:w="5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FFFFFF"/>
          <w:insideV w:val="single" w:sz="8" w:space="0" w:color="FFFFFF"/>
        </w:tblBorders>
        <w:shd w:val="clear" w:color="auto" w:fill="4F81BD" w:themeFill="accent1"/>
        <w:tblCellMar>
          <w:left w:w="0" w:type="dxa"/>
          <w:right w:w="0" w:type="dxa"/>
        </w:tblCellMar>
        <w:tblLook w:val="04A0"/>
      </w:tblPr>
      <w:tblGrid>
        <w:gridCol w:w="5055"/>
      </w:tblGrid>
      <w:tr w:rsidR="00C80988" w:rsidRPr="000B56A3" w:rsidTr="00C80988">
        <w:trPr>
          <w:trHeight w:val="424"/>
        </w:trPr>
        <w:tc>
          <w:tcPr>
            <w:tcW w:w="505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0988" w:rsidRPr="000B56A3" w:rsidRDefault="00C80988" w:rsidP="00C8098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StartScreen</w:t>
            </w:r>
          </w:p>
        </w:tc>
      </w:tr>
      <w:tr w:rsidR="00C80988" w:rsidRPr="000B56A3" w:rsidTr="00C80988">
        <w:trPr>
          <w:trHeight w:val="1463"/>
        </w:trPr>
        <w:tc>
          <w:tcPr>
            <w:tcW w:w="5055" w:type="dxa"/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9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private GreenfootSound theme = new GreenfootSound("The Walking Dead Theme.mp3");</w:t>
            </w:r>
          </w:p>
          <w:p w:rsidR="00C80988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80988" w:rsidRPr="000B56A3" w:rsidRDefault="00C80988" w:rsidP="00C809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Start screen that is used to initialize the transition towards the simulation. Uses </w:t>
            </w:r>
            <w:r w:rsidR="00834B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GreenFoot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World functionality.</w:t>
            </w:r>
          </w:p>
        </w:tc>
      </w:tr>
    </w:tbl>
    <w:p w:rsidR="002162EA" w:rsidRPr="000B56A3" w:rsidRDefault="002162EA" w:rsidP="00C44D3E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2162EA" w:rsidRPr="000B56A3" w:rsidSect="009111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075" w:rsidRDefault="003D1075" w:rsidP="004E2242">
      <w:pPr>
        <w:spacing w:after="0" w:line="240" w:lineRule="auto"/>
      </w:pPr>
      <w:r>
        <w:separator/>
      </w:r>
    </w:p>
  </w:endnote>
  <w:endnote w:type="continuationSeparator" w:id="1">
    <w:p w:rsidR="003D1075" w:rsidRDefault="003D1075" w:rsidP="004E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075" w:rsidRDefault="003D1075" w:rsidP="004E2242">
      <w:pPr>
        <w:spacing w:after="0" w:line="240" w:lineRule="auto"/>
      </w:pPr>
      <w:r>
        <w:separator/>
      </w:r>
    </w:p>
  </w:footnote>
  <w:footnote w:type="continuationSeparator" w:id="1">
    <w:p w:rsidR="003D1075" w:rsidRDefault="003D1075" w:rsidP="004E2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242" w:rsidRDefault="004E2242" w:rsidP="004E2242">
    <w:pPr>
      <w:pStyle w:val="Header"/>
      <w:jc w:val="center"/>
    </w:pPr>
    <w:r>
      <w:rPr>
        <w:b/>
        <w:u w:val="single"/>
      </w:rPr>
      <w:pict>
        <v:shapetype id="_x0000_t144" coordsize="21600,21600" o:spt="144" adj="11796480" path="al10800,10800,10800,10800@2@14e">
          <v:formulas>
            <v:f eqn="val #1"/>
            <v:f eqn="val #0"/>
            <v:f eqn="sum 0 0 #0"/>
            <v:f eqn="sumangle #0 0 180"/>
            <v:f eqn="sumangle #0 0 90"/>
            <v:f eqn="prod @4 2 1"/>
            <v:f eqn="sumangle #0 90 0"/>
            <v:f eqn="prod @6 2 1"/>
            <v:f eqn="abs #0"/>
            <v:f eqn="sumangle @8 0 90"/>
            <v:f eqn="if @9 @7 @5"/>
            <v:f eqn="sumangle @10 0 360"/>
            <v:f eqn="if @10 @11 @10"/>
            <v:f eqn="sumangle @12 0 360"/>
            <v:f eqn="if @12 @13 @12"/>
            <v:f eqn="sum 0 0 @14"/>
            <v:f eqn="val 10800"/>
            <v:f eqn="cos 10800 #0"/>
            <v:f eqn="sin 10800 #0"/>
            <v:f eqn="sum @17 10800 0"/>
            <v:f eqn="sum @18 10800 0"/>
            <v:f eqn="sum 10800 0 @17"/>
            <v:f eqn="if @9 0 21600"/>
            <v:f eqn="sum 10800 0 @18"/>
          </v:formulas>
          <v:path textpathok="t" o:connecttype="custom" o:connectlocs="10800,@22;@19,@20;@21,@20"/>
          <v:textpath on="t" style="v-text-kern:t" fitpath="t"/>
          <v:handles>
            <v:h position="@16,#0" polar="10800,10800"/>
          </v:handles>
          <o:lock v:ext="edit" text="t" shapetype="t"/>
        </v:shapetype>
        <v:shape id="_x0000_i1025" type="#_x0000_t144" style="width:154.5pt;height:24.75pt" fillcolor="black">
          <v:shadow color="#868686"/>
          <v:textpath style="font-family:&quot;Arial Black&quot;;font-size:18pt" fitshape="t" trim="t" string="Class Diagrams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1CBB"/>
    <w:rsid w:val="00066F6E"/>
    <w:rsid w:val="000B56A3"/>
    <w:rsid w:val="002162EA"/>
    <w:rsid w:val="002C3867"/>
    <w:rsid w:val="003633C1"/>
    <w:rsid w:val="00381CBB"/>
    <w:rsid w:val="003D1075"/>
    <w:rsid w:val="004E2242"/>
    <w:rsid w:val="005268B9"/>
    <w:rsid w:val="00580B5A"/>
    <w:rsid w:val="005B1D1A"/>
    <w:rsid w:val="005D579D"/>
    <w:rsid w:val="006924DA"/>
    <w:rsid w:val="00743D79"/>
    <w:rsid w:val="00834B76"/>
    <w:rsid w:val="00896C00"/>
    <w:rsid w:val="009111BB"/>
    <w:rsid w:val="009F04F3"/>
    <w:rsid w:val="00C44D3E"/>
    <w:rsid w:val="00C55D1C"/>
    <w:rsid w:val="00C80988"/>
    <w:rsid w:val="00E7766B"/>
    <w:rsid w:val="00EB11B9"/>
    <w:rsid w:val="00F14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5" type="connector" idref="#_x0000_s1035"/>
        <o:r id="V:Rule19" type="connector" idref="#_x0000_s1039"/>
        <o:r id="V:Rule31" type="connector" idref="#_x0000_s1050"/>
        <o:r id="V:Rule38" type="connector" idref="#_x0000_s1057"/>
        <o:r id="V:Rule48" type="connector" idref="#_x0000_s1066"/>
        <o:r id="V:Rule50" type="connector" idref="#_x0000_s1067"/>
        <o:r id="V:Rule51" type="connector" idref="#_x0000_s1068"/>
        <o:r id="V:Rule53" type="connector" idref="#_x0000_s1069"/>
        <o:r id="V:Rule54" type="connector" idref="#_x0000_s1070"/>
        <o:r id="V:Rule62" type="connector" idref="#_x0000_s1076"/>
        <o:r id="V:Rule65" type="connector" idref="#_x0000_s1078"/>
        <o:r id="V:Rule66" type="connector" idref="#_x0000_s1079"/>
        <o:r id="V:Rule67" type="connector" idref="#_x0000_s1080"/>
        <o:r id="V:Rule68" type="connector" idref="#_x0000_s1081"/>
        <o:r id="V:Rule72" type="connector" idref="#_x0000_s1085"/>
        <o:r id="V:Rule80" type="connector" idref="#_x0000_s1092"/>
        <o:r id="V:Rule82" type="connector" idref="#_x0000_s1093"/>
        <o:r id="V:Rule84" type="connector" idref="#_x0000_s1094"/>
        <o:r id="V:Rule86" type="connector" idref="#_x0000_s109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1BB"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2242"/>
    <w:rPr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4E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2242"/>
    <w:rPr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Ahrenn</dc:creator>
  <cp:lastModifiedBy>Ahrenn</cp:lastModifiedBy>
  <cp:revision>5</cp:revision>
  <dcterms:created xsi:type="dcterms:W3CDTF">2014-10-13T21:14:00Z</dcterms:created>
  <dcterms:modified xsi:type="dcterms:W3CDTF">2014-10-13T23:24:00Z</dcterms:modified>
</cp:coreProperties>
</file>