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789" w:rsidRDefault="00234789" w:rsidP="00234789">
      <w:pPr>
        <w:pStyle w:val="Titre1"/>
        <w:shd w:val="clear" w:color="auto" w:fill="FFFFFF"/>
        <w:spacing w:before="360" w:beforeAutospacing="0" w:after="240" w:afterAutospacing="0" w:line="540" w:lineRule="atLeast"/>
        <w:textAlignment w:val="baseline"/>
        <w:rPr>
          <w:rFonts w:ascii="Segoe UI" w:hAnsi="Segoe UI" w:cs="Segoe UI"/>
          <w:sz w:val="33"/>
          <w:szCs w:val="33"/>
        </w:rPr>
      </w:pPr>
      <w:r>
        <w:rPr>
          <w:rFonts w:ascii="Segoe UI" w:hAnsi="Segoe UI" w:cs="Segoe UI"/>
          <w:sz w:val="33"/>
          <w:szCs w:val="33"/>
        </w:rPr>
        <w:t xml:space="preserve">EXERCICE 1 — </w:t>
      </w:r>
      <w:proofErr w:type="spellStart"/>
      <w:r>
        <w:rPr>
          <w:rFonts w:ascii="Segoe UI" w:hAnsi="Segoe UI" w:cs="Segoe UI"/>
          <w:sz w:val="33"/>
          <w:szCs w:val="33"/>
        </w:rPr>
        <w:t>Forward</w:t>
      </w:r>
      <w:proofErr w:type="spellEnd"/>
      <w:r>
        <w:rPr>
          <w:rFonts w:ascii="Segoe UI" w:hAnsi="Segoe UI" w:cs="Segoe UI"/>
          <w:sz w:val="33"/>
          <w:szCs w:val="33"/>
        </w:rPr>
        <w:t xml:space="preserve"> </w:t>
      </w:r>
      <w:proofErr w:type="spellStart"/>
      <w:r>
        <w:rPr>
          <w:rFonts w:ascii="Segoe UI" w:hAnsi="Segoe UI" w:cs="Segoe UI"/>
          <w:sz w:val="33"/>
          <w:szCs w:val="33"/>
        </w:rPr>
        <w:t>Pass</w:t>
      </w:r>
      <w:proofErr w:type="spellEnd"/>
      <w:r>
        <w:rPr>
          <w:rFonts w:ascii="Segoe UI" w:hAnsi="Segoe UI" w:cs="Segoe UI"/>
          <w:sz w:val="33"/>
          <w:szCs w:val="33"/>
        </w:rPr>
        <w:t xml:space="preserve"> et analyse des paramètres </w: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1.1 </w:t>
      </w:r>
    </w:p>
    <w:p w:rsidR="00234789" w:rsidRDefault="00234789" w:rsidP="00234789">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Architecture du réseau :</w:t>
      </w:r>
      <w:r>
        <w:rPr>
          <w:rFonts w:ascii="Segoe UI" w:hAnsi="Segoe UI" w:cs="Segoe UI"/>
        </w:rPr>
        <w:t xml:space="preserve"> </w:t>
      </w:r>
      <w:r>
        <w:rPr>
          <w:rStyle w:val="mord"/>
          <w:sz w:val="29"/>
          <w:szCs w:val="29"/>
          <w:bdr w:val="none" w:sz="0" w:space="0" w:color="auto" w:frame="1"/>
        </w:rPr>
        <w:t>Input</w:t>
      </w:r>
      <w:r>
        <w:rPr>
          <w:rStyle w:val="mopen"/>
          <w:sz w:val="29"/>
          <w:szCs w:val="29"/>
          <w:bdr w:val="none" w:sz="0" w:space="0" w:color="auto" w:frame="1"/>
        </w:rPr>
        <w:t>(</w:t>
      </w:r>
      <w:proofErr w:type="gramStart"/>
      <w:r>
        <w:rPr>
          <w:rStyle w:val="mord"/>
          <w:sz w:val="29"/>
          <w:szCs w:val="29"/>
          <w:bdr w:val="none" w:sz="0" w:space="0" w:color="auto" w:frame="1"/>
        </w:rPr>
        <w:t>3</w:t>
      </w:r>
      <w:r>
        <w:rPr>
          <w:rStyle w:val="mclose"/>
          <w:sz w:val="29"/>
          <w:szCs w:val="29"/>
          <w:bdr w:val="none" w:sz="0" w:space="0" w:color="auto" w:frame="1"/>
        </w:rPr>
        <w:t>)</w:t>
      </w:r>
      <w:r>
        <w:rPr>
          <w:rStyle w:val="mrel"/>
          <w:sz w:val="29"/>
          <w:szCs w:val="29"/>
          <w:bdr w:val="none" w:sz="0" w:space="0" w:color="auto" w:frame="1"/>
        </w:rPr>
        <w:t>→</w:t>
      </w:r>
      <w:proofErr w:type="gramEnd"/>
      <w:r>
        <w:rPr>
          <w:rStyle w:val="mord"/>
          <w:sz w:val="29"/>
          <w:szCs w:val="29"/>
          <w:bdr w:val="none" w:sz="0" w:space="0" w:color="auto" w:frame="1"/>
        </w:rPr>
        <w:t>Dense</w:t>
      </w:r>
      <w:r>
        <w:rPr>
          <w:rStyle w:val="mopen"/>
          <w:sz w:val="29"/>
          <w:szCs w:val="29"/>
          <w:bdr w:val="none" w:sz="0" w:space="0" w:color="auto" w:frame="1"/>
        </w:rPr>
        <w:t>(</w:t>
      </w:r>
      <w:r>
        <w:rPr>
          <w:rStyle w:val="mord"/>
          <w:sz w:val="29"/>
          <w:szCs w:val="29"/>
          <w:bdr w:val="none" w:sz="0" w:space="0" w:color="auto" w:frame="1"/>
        </w:rPr>
        <w:t>2</w:t>
      </w:r>
      <w:r>
        <w:rPr>
          <w:rStyle w:val="mpunct"/>
          <w:sz w:val="29"/>
          <w:szCs w:val="29"/>
          <w:bdr w:val="none" w:sz="0" w:space="0" w:color="auto" w:frame="1"/>
        </w:rPr>
        <w:t>,</w:t>
      </w:r>
      <w:r>
        <w:rPr>
          <w:rStyle w:val="mord"/>
          <w:sz w:val="29"/>
          <w:szCs w:val="29"/>
          <w:bdr w:val="none" w:sz="0" w:space="0" w:color="auto" w:frame="1"/>
        </w:rPr>
        <w:t>ReLU</w:t>
      </w:r>
      <w:r>
        <w:rPr>
          <w:rStyle w:val="mclose"/>
          <w:sz w:val="29"/>
          <w:szCs w:val="29"/>
          <w:bdr w:val="none" w:sz="0" w:space="0" w:color="auto" w:frame="1"/>
        </w:rPr>
        <w:t>)</w:t>
      </w:r>
      <w:r>
        <w:rPr>
          <w:rStyle w:val="mrel"/>
          <w:sz w:val="29"/>
          <w:szCs w:val="29"/>
          <w:bdr w:val="none" w:sz="0" w:space="0" w:color="auto" w:frame="1"/>
        </w:rPr>
        <w:t>→</w:t>
      </w:r>
      <w:r>
        <w:rPr>
          <w:rStyle w:val="mord"/>
          <w:sz w:val="29"/>
          <w:szCs w:val="29"/>
          <w:bdr w:val="none" w:sz="0" w:space="0" w:color="auto" w:frame="1"/>
        </w:rPr>
        <w:t>Dense</w:t>
      </w:r>
      <w:r>
        <w:rPr>
          <w:rStyle w:val="mopen"/>
          <w:sz w:val="29"/>
          <w:szCs w:val="29"/>
          <w:bdr w:val="none" w:sz="0" w:space="0" w:color="auto" w:frame="1"/>
        </w:rPr>
        <w:t>(</w:t>
      </w:r>
      <w:r>
        <w:rPr>
          <w:rStyle w:val="mord"/>
          <w:sz w:val="29"/>
          <w:szCs w:val="29"/>
          <w:bdr w:val="none" w:sz="0" w:space="0" w:color="auto" w:frame="1"/>
        </w:rPr>
        <w:t>1</w:t>
      </w:r>
      <w:r>
        <w:rPr>
          <w:rStyle w:val="mpunct"/>
          <w:sz w:val="29"/>
          <w:szCs w:val="29"/>
          <w:bdr w:val="none" w:sz="0" w:space="0" w:color="auto" w:frame="1"/>
        </w:rPr>
        <w:t>,</w:t>
      </w:r>
      <w:r>
        <w:rPr>
          <w:rStyle w:val="mord"/>
          <w:sz w:val="29"/>
          <w:szCs w:val="29"/>
          <w:bdr w:val="none" w:sz="0" w:space="0" w:color="auto" w:frame="1"/>
        </w:rPr>
        <w:t>Sigmoid</w:t>
      </w:r>
      <w:r>
        <w:rPr>
          <w:rStyle w:val="mclose"/>
          <w:sz w:val="29"/>
          <w:szCs w:val="29"/>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Données :</w:t>
      </w:r>
    </w:p>
    <w:p w:rsidR="00234789" w:rsidRDefault="00234789" w:rsidP="00234789">
      <w:pPr>
        <w:numPr>
          <w:ilvl w:val="0"/>
          <w:numId w:val="10"/>
        </w:numPr>
        <w:shd w:val="clear" w:color="auto" w:fill="FFFFFF"/>
        <w:spacing w:after="0" w:line="390" w:lineRule="atLeast"/>
        <w:ind w:left="0"/>
        <w:textAlignment w:val="baseline"/>
        <w:rPr>
          <w:rFonts w:ascii="inherit" w:hAnsi="inherit" w:cs="Segoe UI"/>
        </w:rPr>
      </w:pPr>
      <w:r>
        <w:rPr>
          <w:rFonts w:ascii="inherit" w:hAnsi="inherit" w:cs="Segoe UI"/>
        </w:rPr>
        <w:t xml:space="preserve">Entrées : </w:t>
      </w:r>
      <w:r>
        <w:rPr>
          <w:rStyle w:val="mord"/>
          <w:rFonts w:ascii="KaTeX_Main" w:hAnsi="KaTeX_Main"/>
          <w:b/>
          <w:bCs/>
          <w:sz w:val="29"/>
          <w:szCs w:val="29"/>
          <w:bdr w:val="none" w:sz="0" w:space="0" w:color="auto" w:frame="1"/>
        </w:rPr>
        <w:t>x</w:t>
      </w:r>
      <w:proofErr w:type="gramStart"/>
      <w:r>
        <w:rPr>
          <w:rStyle w:val="mrel"/>
          <w:sz w:val="29"/>
          <w:szCs w:val="29"/>
          <w:bdr w:val="none" w:sz="0" w:space="0" w:color="auto" w:frame="1"/>
        </w:rPr>
        <w:t>=</w:t>
      </w:r>
      <w:r>
        <w:rPr>
          <w:rStyle w:val="mopen"/>
          <w:sz w:val="29"/>
          <w:szCs w:val="29"/>
          <w:bdr w:val="none" w:sz="0" w:space="0" w:color="auto" w:frame="1"/>
        </w:rPr>
        <w:t>[</w:t>
      </w:r>
      <w:proofErr w:type="gramEnd"/>
      <w:r>
        <w:rPr>
          <w:rStyle w:val="mord"/>
          <w:sz w:val="29"/>
          <w:szCs w:val="29"/>
          <w:bdr w:val="none" w:sz="0" w:space="0" w:color="auto" w:frame="1"/>
        </w:rPr>
        <w:t>0</w:t>
      </w:r>
      <w:r>
        <w:rPr>
          <w:rStyle w:val="mpunct"/>
          <w:sz w:val="29"/>
          <w:szCs w:val="29"/>
          <w:bdr w:val="none" w:sz="0" w:space="0" w:color="auto" w:frame="1"/>
        </w:rPr>
        <w:t>,</w:t>
      </w:r>
      <w:r>
        <w:rPr>
          <w:rStyle w:val="mord"/>
          <w:sz w:val="29"/>
          <w:szCs w:val="29"/>
          <w:bdr w:val="none" w:sz="0" w:space="0" w:color="auto" w:frame="1"/>
        </w:rPr>
        <w:t>5</w:t>
      </w:r>
      <w:r>
        <w:rPr>
          <w:rStyle w:val="mpunct"/>
          <w:sz w:val="29"/>
          <w:szCs w:val="29"/>
          <w:bdr w:val="none" w:sz="0" w:space="0" w:color="auto" w:frame="1"/>
        </w:rPr>
        <w:t>;</w:t>
      </w:r>
      <w:r>
        <w:rPr>
          <w:rStyle w:val="mspace"/>
          <w:sz w:val="29"/>
          <w:szCs w:val="29"/>
          <w:bdr w:val="none" w:sz="0" w:space="0" w:color="auto" w:frame="1"/>
        </w:rPr>
        <w:t> </w:t>
      </w:r>
      <w:r>
        <w:rPr>
          <w:rStyle w:val="mord"/>
          <w:sz w:val="29"/>
          <w:szCs w:val="29"/>
          <w:bdr w:val="none" w:sz="0" w:space="0" w:color="auto" w:frame="1"/>
        </w:rPr>
        <w:t>1</w:t>
      </w:r>
      <w:r>
        <w:rPr>
          <w:rStyle w:val="mpunct"/>
          <w:sz w:val="29"/>
          <w:szCs w:val="29"/>
          <w:bdr w:val="none" w:sz="0" w:space="0" w:color="auto" w:frame="1"/>
        </w:rPr>
        <w:t>;</w:t>
      </w:r>
      <w:r>
        <w:rPr>
          <w:rStyle w:val="mspace"/>
          <w:sz w:val="29"/>
          <w:szCs w:val="29"/>
          <w:bdr w:val="none" w:sz="0" w:space="0" w:color="auto" w:frame="1"/>
        </w:rPr>
        <w:t> </w:t>
      </w:r>
      <w:r>
        <w:rPr>
          <w:rStyle w:val="mord"/>
          <w:sz w:val="29"/>
          <w:szCs w:val="29"/>
          <w:bdr w:val="none" w:sz="0" w:space="0" w:color="auto" w:frame="1"/>
        </w:rPr>
        <w:t>2</w:t>
      </w:r>
      <w:r>
        <w:rPr>
          <w:rStyle w:val="mclose"/>
          <w:sz w:val="29"/>
          <w:szCs w:val="29"/>
          <w:bdr w:val="none" w:sz="0" w:space="0" w:color="auto" w:frame="1"/>
        </w:rPr>
        <w:t>]</w:t>
      </w:r>
      <w:r>
        <w:rPr>
          <w:rStyle w:val="katex-wrapper"/>
          <w:rFonts w:ascii="inherit" w:hAnsi="inherit" w:cs="Segoe UI"/>
          <w:bdr w:val="none" w:sz="0" w:space="0" w:color="auto" w:frame="1"/>
        </w:rPr>
        <w:t xml:space="preserve"> </w:t>
      </w:r>
    </w:p>
    <w:p w:rsidR="00234789" w:rsidRDefault="00234789" w:rsidP="00234789">
      <w:pPr>
        <w:numPr>
          <w:ilvl w:val="0"/>
          <w:numId w:val="10"/>
        </w:numPr>
        <w:shd w:val="clear" w:color="auto" w:fill="FFFFFF"/>
        <w:spacing w:after="0" w:line="390" w:lineRule="atLeast"/>
        <w:ind w:left="0"/>
        <w:textAlignment w:val="baseline"/>
        <w:rPr>
          <w:rFonts w:ascii="inherit" w:hAnsi="inherit" w:cs="Segoe UI"/>
        </w:rPr>
      </w:pPr>
      <w:r>
        <w:rPr>
          <w:rFonts w:ascii="inherit" w:hAnsi="inherit" w:cs="Segoe UI"/>
        </w:rPr>
        <w:t xml:space="preserve">Couche 1 : </w:t>
      </w:r>
      <w:proofErr w:type="gramStart"/>
      <w:r>
        <w:rPr>
          <w:rStyle w:val="mord"/>
          <w:rFonts w:ascii="KaTeX_Main" w:hAnsi="KaTeX_Main" w:cs="Segoe UI"/>
          <w:b/>
          <w:bCs/>
          <w:sz w:val="29"/>
          <w:szCs w:val="29"/>
          <w:bdr w:val="none" w:sz="0" w:space="0" w:color="auto" w:frame="1"/>
        </w:rPr>
        <w:t>W</w:t>
      </w:r>
      <w:r>
        <w:rPr>
          <w:rStyle w:val="mopen"/>
          <w:rFonts w:ascii="inherit" w:hAnsi="inherit" w:cs="Segoe UI"/>
          <w:sz w:val="20"/>
          <w:szCs w:val="20"/>
          <w:bdr w:val="none" w:sz="0" w:space="0" w:color="auto" w:frame="1"/>
        </w:rPr>
        <w:t>[</w:t>
      </w:r>
      <w:proofErr w:type="gramEnd"/>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mrel"/>
          <w:rFonts w:ascii="KaTeX_Main" w:hAnsi="KaTeX_Main" w:cs="Segoe UI"/>
          <w:sz w:val="29"/>
          <w:szCs w:val="29"/>
          <w:bdr w:val="none" w:sz="0" w:space="0" w:color="auto" w:frame="1"/>
        </w:rPr>
        <w:t>=</w:t>
      </w:r>
      <w:r>
        <w:rPr>
          <w:rStyle w:val="vlist-s"/>
          <w:rFonts w:ascii="inherit" w:hAnsi="inherit" w:cs="Segoe UI"/>
          <w:sz w:val="2"/>
          <w:szCs w:val="2"/>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4</w:t>
      </w:r>
      <w:r>
        <w:rPr>
          <w:rStyle w:val="vlist-s"/>
          <w:rFonts w:ascii="inherit" w:hAnsi="inherit" w:cs="Segoe UI"/>
          <w:sz w:val="2"/>
          <w:szCs w:val="2"/>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vlist-s"/>
          <w:rFonts w:ascii="inherit" w:hAnsi="inherit" w:cs="Segoe UI"/>
          <w:sz w:val="2"/>
          <w:szCs w:val="2"/>
          <w:bdr w:val="none" w:sz="0" w:space="0" w:color="auto" w:frame="1"/>
        </w:rPr>
        <w:t>​​</w:t>
      </w:r>
      <w:r>
        <w:rPr>
          <w:rStyle w:val="katex-wrapper"/>
          <w:rFonts w:ascii="inherit" w:hAnsi="inherit" w:cs="Segoe UI"/>
          <w:bdr w:val="none" w:sz="0" w:space="0" w:color="auto" w:frame="1"/>
        </w:rPr>
        <w:t xml:space="preserve"> </w:t>
      </w:r>
      <w:r>
        <w:rPr>
          <w:rFonts w:ascii="inherit" w:hAnsi="inherit" w:cs="Segoe UI"/>
        </w:rPr>
        <w:t xml:space="preserve">, </w:t>
      </w:r>
      <w:r>
        <w:rPr>
          <w:rStyle w:val="mord"/>
          <w:rFonts w:ascii="KaTeX_Main" w:hAnsi="KaTeX_Main" w:cs="Segoe UI"/>
          <w:b/>
          <w:bCs/>
          <w:sz w:val="29"/>
          <w:szCs w:val="29"/>
          <w:bdr w:val="none" w:sz="0" w:space="0" w:color="auto" w:frame="1"/>
        </w:rPr>
        <w:t>b</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mrel"/>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close"/>
          <w:rFonts w:ascii="KaTeX_Main" w:hAnsi="KaTeX_Main" w:cs="Segoe UI"/>
          <w:sz w:val="29"/>
          <w:szCs w:val="29"/>
          <w:bdr w:val="none" w:sz="0" w:space="0" w:color="auto" w:frame="1"/>
        </w:rPr>
        <w:t>]</w:t>
      </w:r>
      <w:r>
        <w:rPr>
          <w:rStyle w:val="katex-wrapper"/>
          <w:rFonts w:ascii="inherit" w:hAnsi="inherit" w:cs="Segoe UI"/>
          <w:bdr w:val="none" w:sz="0" w:space="0" w:color="auto" w:frame="1"/>
        </w:rPr>
        <w:t xml:space="preserve"> </w:t>
      </w:r>
    </w:p>
    <w:p w:rsidR="00234789" w:rsidRDefault="00234789" w:rsidP="00234789">
      <w:pPr>
        <w:numPr>
          <w:ilvl w:val="0"/>
          <w:numId w:val="10"/>
        </w:numPr>
        <w:shd w:val="clear" w:color="auto" w:fill="FFFFFF"/>
        <w:spacing w:after="0" w:line="390" w:lineRule="atLeast"/>
        <w:ind w:left="0"/>
        <w:textAlignment w:val="baseline"/>
        <w:rPr>
          <w:rFonts w:ascii="inherit" w:hAnsi="inherit" w:cs="Segoe UI"/>
        </w:rPr>
      </w:pPr>
      <w:r>
        <w:rPr>
          <w:rFonts w:ascii="inherit" w:hAnsi="inherit" w:cs="Segoe UI"/>
        </w:rPr>
        <w:t xml:space="preserve">Couche 2 : </w:t>
      </w:r>
      <w:proofErr w:type="gramStart"/>
      <w:r>
        <w:rPr>
          <w:rStyle w:val="mord"/>
          <w:rFonts w:ascii="KaTeX_Main" w:hAnsi="KaTeX_Main" w:cs="Segoe UI"/>
          <w:b/>
          <w:bCs/>
          <w:sz w:val="29"/>
          <w:szCs w:val="29"/>
          <w:bdr w:val="none" w:sz="0" w:space="0" w:color="auto" w:frame="1"/>
        </w:rPr>
        <w:t>W</w:t>
      </w:r>
      <w:r>
        <w:rPr>
          <w:rStyle w:val="mopen"/>
          <w:rFonts w:ascii="inherit" w:hAnsi="inherit" w:cs="Segoe UI"/>
          <w:sz w:val="20"/>
          <w:szCs w:val="20"/>
          <w:bdr w:val="none" w:sz="0" w:space="0" w:color="auto" w:frame="1"/>
        </w:rPr>
        <w:t>[</w:t>
      </w:r>
      <w:proofErr w:type="gramEnd"/>
      <w:r>
        <w:rPr>
          <w:rStyle w:val="mord"/>
          <w:rFonts w:ascii="inherit" w:hAnsi="inherit" w:cs="Segoe UI"/>
          <w:sz w:val="20"/>
          <w:szCs w:val="20"/>
          <w:bdr w:val="none" w:sz="0" w:space="0" w:color="auto" w:frame="1"/>
        </w:rPr>
        <w:t>2</w:t>
      </w:r>
      <w:r>
        <w:rPr>
          <w:rStyle w:val="mclose"/>
          <w:rFonts w:ascii="inherit" w:hAnsi="inherit" w:cs="Segoe UI"/>
          <w:sz w:val="20"/>
          <w:szCs w:val="20"/>
          <w:bdr w:val="none" w:sz="0" w:space="0" w:color="auto" w:frame="1"/>
        </w:rPr>
        <w:t>]</w:t>
      </w:r>
      <w:r>
        <w:rPr>
          <w:rStyle w:val="mrel"/>
          <w:rFonts w:ascii="KaTeX_Main" w:hAnsi="KaTeX_Main" w:cs="Segoe UI"/>
          <w:sz w:val="29"/>
          <w:szCs w:val="29"/>
          <w:bdr w:val="none" w:sz="0" w:space="0" w:color="auto" w:frame="1"/>
        </w:rPr>
        <w:t>=</w:t>
      </w:r>
      <w:r>
        <w:rPr>
          <w:rStyle w:val="delimsizing"/>
          <w:rFonts w:ascii="KaTeX_Size3" w:hAnsi="KaTeX_Size3"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70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vlist-s"/>
          <w:rFonts w:ascii="inherit" w:hAnsi="inherit" w:cs="Segoe UI"/>
          <w:sz w:val="2"/>
          <w:szCs w:val="2"/>
          <w:bdr w:val="none" w:sz="0" w:space="0" w:color="auto" w:frame="1"/>
        </w:rPr>
        <w:t>​</w:t>
      </w:r>
      <w:r>
        <w:rPr>
          <w:rStyle w:val="delimsizing"/>
          <w:rFonts w:ascii="KaTeX_Size3" w:hAnsi="KaTeX_Size3" w:cs="Segoe UI"/>
          <w:sz w:val="29"/>
          <w:szCs w:val="29"/>
          <w:bdr w:val="none" w:sz="0" w:space="0" w:color="auto" w:frame="1"/>
        </w:rPr>
        <w:t>]</w:t>
      </w:r>
      <w:r>
        <w:rPr>
          <w:rStyle w:val="katex-wrapper"/>
          <w:rFonts w:ascii="inherit" w:hAnsi="inherit" w:cs="Segoe UI"/>
          <w:bdr w:val="none" w:sz="0" w:space="0" w:color="auto" w:frame="1"/>
        </w:rPr>
        <w:t xml:space="preserve"> </w:t>
      </w:r>
      <w:r>
        <w:rPr>
          <w:rFonts w:ascii="inherit" w:hAnsi="inherit" w:cs="Segoe UI"/>
        </w:rPr>
        <w:t xml:space="preserve">, </w:t>
      </w:r>
      <w:r>
        <w:rPr>
          <w:rStyle w:val="mord"/>
          <w:rFonts w:ascii="KaTeX_Main" w:hAnsi="KaTeX_Main" w:cs="Segoe UI"/>
          <w:b/>
          <w:bCs/>
          <w:sz w:val="29"/>
          <w:szCs w:val="29"/>
          <w:bdr w:val="none" w:sz="0" w:space="0" w:color="auto" w:frame="1"/>
        </w:rPr>
        <w:t>b</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2</w:t>
      </w:r>
      <w:r>
        <w:rPr>
          <w:rStyle w:val="mclose"/>
          <w:rFonts w:ascii="inherit" w:hAnsi="inherit" w:cs="Segoe UI"/>
          <w:sz w:val="20"/>
          <w:szCs w:val="20"/>
          <w:bdr w:val="none" w:sz="0" w:space="0" w:color="auto" w:frame="1"/>
        </w:rPr>
        <w:t>]</w:t>
      </w:r>
      <w:r>
        <w:rPr>
          <w:rStyle w:val="mrel"/>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close"/>
          <w:rFonts w:ascii="KaTeX_Main" w:hAnsi="KaTeX_Main" w:cs="Segoe UI"/>
          <w:sz w:val="29"/>
          <w:szCs w:val="29"/>
          <w:bdr w:val="none" w:sz="0" w:space="0" w:color="auto" w:frame="1"/>
        </w:rPr>
        <w:t>]</w:t>
      </w:r>
      <w:r>
        <w:rPr>
          <w:rStyle w:val="katex-wrapper"/>
          <w:rFonts w:ascii="inherit" w:hAnsi="inherit"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pict>
          <v:rect id="_x0000_i1097" style="width:0;height:1.5pt" o:hralign="center" o:hrstd="t" o:hr="t" fillcolor="#a0a0a0" stroked="f"/>
        </w:pict>
      </w:r>
    </w:p>
    <w:p w:rsidR="00234789" w:rsidRDefault="00234789" w:rsidP="00234789">
      <w:pPr>
        <w:pStyle w:val="Titre3"/>
        <w:shd w:val="clear" w:color="auto" w:fill="FFFFFF"/>
        <w:spacing w:before="0" w:line="420" w:lineRule="atLeast"/>
        <w:textAlignment w:val="baseline"/>
        <w:rPr>
          <w:rFonts w:ascii="Segoe UI" w:hAnsi="Segoe UI" w:cs="Segoe UI"/>
        </w:rPr>
      </w:pPr>
      <w:r>
        <w:rPr>
          <w:rFonts w:ascii="Segoe UI" w:hAnsi="Segoe UI" w:cs="Segoe UI"/>
        </w:rPr>
        <w:t>Étape 1 : Calcul de </w:t>
      </w:r>
      <w:r>
        <w:rPr>
          <w:rStyle w:val="mord"/>
          <w:rFonts w:ascii="KaTeX_Main" w:hAnsi="KaTeX_Main" w:cs="Segoe UI"/>
          <w:sz w:val="33"/>
          <w:szCs w:val="33"/>
          <w:bdr w:val="none" w:sz="0" w:space="0" w:color="auto" w:frame="1"/>
        </w:rPr>
        <w:t>z</w:t>
      </w:r>
      <w:r>
        <w:rPr>
          <w:rStyle w:val="mopen"/>
          <w:rFonts w:ascii="inherit" w:hAnsi="inherit" w:cs="Segoe UI"/>
          <w:b/>
          <w:bCs/>
          <w:sz w:val="23"/>
          <w:szCs w:val="23"/>
          <w:bdr w:val="none" w:sz="0" w:space="0" w:color="auto" w:frame="1"/>
        </w:rPr>
        <w:t>[</w:t>
      </w:r>
      <w:proofErr w:type="gramStart"/>
      <w:r>
        <w:rPr>
          <w:rStyle w:val="mord"/>
          <w:rFonts w:ascii="inherit" w:hAnsi="inherit" w:cs="Segoe UI"/>
          <w:b/>
          <w:bCs/>
          <w:sz w:val="23"/>
          <w:szCs w:val="23"/>
          <w:bdr w:val="none" w:sz="0" w:space="0" w:color="auto" w:frame="1"/>
        </w:rPr>
        <w:t>1</w:t>
      </w:r>
      <w:r>
        <w:rPr>
          <w:rStyle w:val="mclose"/>
          <w:rFonts w:ascii="inherit" w:hAnsi="inherit" w:cs="Segoe UI"/>
          <w:b/>
          <w:bCs/>
          <w:sz w:val="23"/>
          <w:szCs w:val="23"/>
          <w:bdr w:val="none" w:sz="0" w:space="0" w:color="auto" w:frame="1"/>
        </w:rPr>
        <w:t>]</w:t>
      </w:r>
      <w:r>
        <w:rPr>
          <w:rStyle w:val="mrel"/>
          <w:rFonts w:ascii="KaTeX_Main" w:hAnsi="KaTeX_Main" w:cs="Segoe UI"/>
          <w:b/>
          <w:bCs/>
          <w:sz w:val="33"/>
          <w:szCs w:val="33"/>
          <w:bdr w:val="none" w:sz="0" w:space="0" w:color="auto" w:frame="1"/>
        </w:rPr>
        <w:t>=</w:t>
      </w:r>
      <w:proofErr w:type="spellStart"/>
      <w:proofErr w:type="gramEnd"/>
      <w:r>
        <w:rPr>
          <w:rStyle w:val="mord"/>
          <w:rFonts w:ascii="KaTeX_Main" w:hAnsi="KaTeX_Main" w:cs="Segoe UI"/>
          <w:sz w:val="33"/>
          <w:szCs w:val="33"/>
          <w:bdr w:val="none" w:sz="0" w:space="0" w:color="auto" w:frame="1"/>
        </w:rPr>
        <w:t>x</w:t>
      </w:r>
      <w:r>
        <w:rPr>
          <w:rStyle w:val="mbin"/>
          <w:rFonts w:ascii="Cambria Math" w:hAnsi="Cambria Math" w:cs="Cambria Math"/>
          <w:b/>
          <w:bCs/>
          <w:sz w:val="33"/>
          <w:szCs w:val="33"/>
          <w:bdr w:val="none" w:sz="0" w:space="0" w:color="auto" w:frame="1"/>
        </w:rPr>
        <w:t>⋅</w:t>
      </w:r>
      <w:r>
        <w:rPr>
          <w:rStyle w:val="mord"/>
          <w:rFonts w:ascii="KaTeX_Main" w:hAnsi="KaTeX_Main" w:cs="Segoe UI"/>
          <w:sz w:val="33"/>
          <w:szCs w:val="33"/>
          <w:bdr w:val="none" w:sz="0" w:space="0" w:color="auto" w:frame="1"/>
        </w:rPr>
        <w:t>W</w:t>
      </w:r>
      <w:proofErr w:type="spellEnd"/>
      <w:r>
        <w:rPr>
          <w:rStyle w:val="mopen"/>
          <w:rFonts w:ascii="inherit" w:hAnsi="inherit" w:cs="Segoe UI"/>
          <w:b/>
          <w:bCs/>
          <w:sz w:val="23"/>
          <w:szCs w:val="23"/>
          <w:bdr w:val="none" w:sz="0" w:space="0" w:color="auto" w:frame="1"/>
        </w:rPr>
        <w:t>[</w:t>
      </w:r>
      <w:r>
        <w:rPr>
          <w:rStyle w:val="mord"/>
          <w:rFonts w:ascii="inherit" w:hAnsi="inherit" w:cs="Segoe UI"/>
          <w:b/>
          <w:bCs/>
          <w:sz w:val="23"/>
          <w:szCs w:val="23"/>
          <w:bdr w:val="none" w:sz="0" w:space="0" w:color="auto" w:frame="1"/>
        </w:rPr>
        <w:t>1</w:t>
      </w:r>
      <w:r>
        <w:rPr>
          <w:rStyle w:val="mclose"/>
          <w:rFonts w:ascii="inherit" w:hAnsi="inherit" w:cs="Segoe UI"/>
          <w:b/>
          <w:bCs/>
          <w:sz w:val="23"/>
          <w:szCs w:val="23"/>
          <w:bdr w:val="none" w:sz="0" w:space="0" w:color="auto" w:frame="1"/>
        </w:rPr>
        <w:t>]</w:t>
      </w:r>
      <w:r>
        <w:rPr>
          <w:rStyle w:val="mbin"/>
          <w:rFonts w:ascii="KaTeX_Main" w:hAnsi="KaTeX_Main" w:cs="Segoe UI"/>
          <w:b/>
          <w:bCs/>
          <w:sz w:val="33"/>
          <w:szCs w:val="33"/>
          <w:bdr w:val="none" w:sz="0" w:space="0" w:color="auto" w:frame="1"/>
        </w:rPr>
        <w:t>+</w:t>
      </w:r>
      <w:r>
        <w:rPr>
          <w:rStyle w:val="mord"/>
          <w:rFonts w:ascii="KaTeX_Main" w:hAnsi="KaTeX_Main" w:cs="Segoe UI"/>
          <w:sz w:val="33"/>
          <w:szCs w:val="33"/>
          <w:bdr w:val="none" w:sz="0" w:space="0" w:color="auto" w:frame="1"/>
        </w:rPr>
        <w:t>b</w:t>
      </w:r>
      <w:r>
        <w:rPr>
          <w:rStyle w:val="mopen"/>
          <w:rFonts w:ascii="inherit" w:hAnsi="inherit" w:cs="Segoe UI"/>
          <w:b/>
          <w:bCs/>
          <w:sz w:val="23"/>
          <w:szCs w:val="23"/>
          <w:bdr w:val="none" w:sz="0" w:space="0" w:color="auto" w:frame="1"/>
        </w:rPr>
        <w:t>[</w:t>
      </w:r>
      <w:r>
        <w:rPr>
          <w:rStyle w:val="mord"/>
          <w:rFonts w:ascii="inherit" w:hAnsi="inherit" w:cs="Segoe UI"/>
          <w:b/>
          <w:bCs/>
          <w:sz w:val="23"/>
          <w:szCs w:val="23"/>
          <w:bdr w:val="none" w:sz="0" w:space="0" w:color="auto" w:frame="1"/>
        </w:rPr>
        <w:t>1</w:t>
      </w:r>
      <w:r>
        <w:rPr>
          <w:rStyle w:val="mclose"/>
          <w:rFonts w:ascii="inherit" w:hAnsi="inherit" w:cs="Segoe UI"/>
          <w:b/>
          <w:bCs/>
          <w:sz w:val="23"/>
          <w:szCs w:val="23"/>
          <w:bdr w:val="none" w:sz="0" w:space="0" w:color="auto" w:frame="1"/>
        </w:rPr>
        <w:t>]</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Premier neurone caché :</w:t>
      </w:r>
      <w:r>
        <w:rPr>
          <w:rFonts w:ascii="Segoe UI" w:hAnsi="Segoe UI" w:cs="Segoe UI"/>
        </w:rPr>
        <w:t xml:space="preserve"> </w:t>
      </w:r>
      <w:r>
        <w:rPr>
          <w:rStyle w:val="mord"/>
          <w:rFonts w:ascii="KaTeX_Math" w:hAnsi="KaTeX_Math" w:cs="Segoe UI"/>
          <w:i/>
          <w:iCs/>
          <w:sz w:val="29"/>
          <w:szCs w:val="29"/>
          <w:bdr w:val="none" w:sz="0" w:space="0" w:color="auto" w:frame="1"/>
        </w:rPr>
        <w:t>z</w:t>
      </w:r>
      <w:r>
        <w:rPr>
          <w:rStyle w:val="mord"/>
          <w:rFonts w:ascii="inherit" w:hAnsi="inherit" w:cs="Segoe UI"/>
          <w:sz w:val="20"/>
          <w:szCs w:val="20"/>
          <w:bdr w:val="none" w:sz="0" w:space="0" w:color="auto" w:frame="1"/>
        </w:rPr>
        <w:t>1</w:t>
      </w:r>
      <w:r>
        <w:rPr>
          <w:rStyle w:val="mopen"/>
          <w:rFonts w:ascii="inherit" w:hAnsi="inherit" w:cs="Segoe UI"/>
          <w:sz w:val="20"/>
          <w:szCs w:val="20"/>
          <w:bdr w:val="none" w:sz="0" w:space="0" w:color="auto" w:frame="1"/>
        </w:rPr>
        <w:t>[</w:t>
      </w:r>
      <w:proofErr w:type="gramStart"/>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vlist-s"/>
          <w:rFonts w:ascii="inherit" w:hAnsi="inherit" w:cs="Segoe UI"/>
          <w:sz w:val="2"/>
          <w:szCs w:val="2"/>
          <w:bdr w:val="none" w:sz="0" w:space="0" w:color="auto" w:frame="1"/>
        </w:rPr>
        <w:t>​</w:t>
      </w:r>
      <w:proofErr w:type="gramEnd"/>
      <w:r>
        <w:rPr>
          <w:rStyle w:val="mrel"/>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4</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katex-wrapper"/>
          <w:rFonts w:ascii="Segoe UI" w:hAnsi="Segoe UI" w:cs="Segoe UI"/>
          <w:bdr w:val="none" w:sz="0" w:space="0" w:color="auto" w:frame="1"/>
        </w:rPr>
        <w:t xml:space="preserve"> </w:t>
      </w:r>
      <w:r>
        <w:rPr>
          <w:rStyle w:val="mord"/>
          <w:rFonts w:ascii="KaTeX_Math" w:hAnsi="KaTeX_Math" w:cs="Segoe UI"/>
          <w:i/>
          <w:iCs/>
          <w:sz w:val="29"/>
          <w:szCs w:val="29"/>
          <w:bdr w:val="none" w:sz="0" w:space="0" w:color="auto" w:frame="1"/>
        </w:rPr>
        <w:t>z</w:t>
      </w:r>
      <w:r>
        <w:rPr>
          <w:rStyle w:val="mord"/>
          <w:rFonts w:ascii="inherit" w:hAnsi="inherit" w:cs="Segoe UI"/>
          <w:sz w:val="20"/>
          <w:szCs w:val="20"/>
          <w:bdr w:val="none" w:sz="0" w:space="0" w:color="auto" w:frame="1"/>
        </w:rPr>
        <w:t>1</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vlist-s"/>
          <w:rFonts w:ascii="inherit" w:hAnsi="inherit" w:cs="Segoe UI"/>
          <w:sz w:val="2"/>
          <w:szCs w:val="2"/>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8</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rel"/>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1</w:t>
      </w:r>
      <w:r>
        <w:rPr>
          <w:rStyle w:val="mpunct"/>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3</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Deuxième neurone caché :</w:t>
      </w:r>
      <w:r>
        <w:rPr>
          <w:rFonts w:ascii="Segoe UI" w:hAnsi="Segoe UI" w:cs="Segoe UI"/>
        </w:rPr>
        <w:t xml:space="preserve"> </w:t>
      </w:r>
      <w:r>
        <w:rPr>
          <w:rStyle w:val="mord"/>
          <w:rFonts w:ascii="KaTeX_Math" w:hAnsi="KaTeX_Math" w:cs="Segoe UI"/>
          <w:i/>
          <w:iCs/>
          <w:sz w:val="29"/>
          <w:szCs w:val="29"/>
          <w:bdr w:val="none" w:sz="0" w:space="0" w:color="auto" w:frame="1"/>
        </w:rPr>
        <w:t>z</w:t>
      </w:r>
      <w:r>
        <w:rPr>
          <w:rStyle w:val="mord"/>
          <w:rFonts w:ascii="inherit" w:hAnsi="inherit" w:cs="Segoe UI"/>
          <w:sz w:val="20"/>
          <w:szCs w:val="20"/>
          <w:bdr w:val="none" w:sz="0" w:space="0" w:color="auto" w:frame="1"/>
        </w:rPr>
        <w:t>2</w:t>
      </w:r>
      <w:r>
        <w:rPr>
          <w:rStyle w:val="mopen"/>
          <w:rFonts w:ascii="inherit" w:hAnsi="inherit" w:cs="Segoe UI"/>
          <w:sz w:val="20"/>
          <w:szCs w:val="20"/>
          <w:bdr w:val="none" w:sz="0" w:space="0" w:color="auto" w:frame="1"/>
        </w:rPr>
        <w:t>[</w:t>
      </w:r>
      <w:proofErr w:type="gramStart"/>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vlist-s"/>
          <w:rFonts w:ascii="inherit" w:hAnsi="inherit" w:cs="Segoe UI"/>
          <w:sz w:val="2"/>
          <w:szCs w:val="2"/>
          <w:bdr w:val="none" w:sz="0" w:space="0" w:color="auto" w:frame="1"/>
        </w:rPr>
        <w:t>​</w:t>
      </w:r>
      <w:proofErr w:type="gramEnd"/>
      <w:r>
        <w:rPr>
          <w:rStyle w:val="mrel"/>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katex-wrapper"/>
          <w:rFonts w:ascii="Segoe UI" w:hAnsi="Segoe UI" w:cs="Segoe UI"/>
          <w:bdr w:val="none" w:sz="0" w:space="0" w:color="auto" w:frame="1"/>
        </w:rPr>
        <w:t xml:space="preserve"> </w:t>
      </w:r>
      <w:r>
        <w:rPr>
          <w:rStyle w:val="mord"/>
          <w:rFonts w:ascii="KaTeX_Math" w:hAnsi="KaTeX_Math" w:cs="Segoe UI"/>
          <w:i/>
          <w:iCs/>
          <w:sz w:val="29"/>
          <w:szCs w:val="29"/>
          <w:bdr w:val="none" w:sz="0" w:space="0" w:color="auto" w:frame="1"/>
        </w:rPr>
        <w:t>z</w:t>
      </w:r>
      <w:r>
        <w:rPr>
          <w:rStyle w:val="mord"/>
          <w:rFonts w:ascii="inherit" w:hAnsi="inherit" w:cs="Segoe UI"/>
          <w:sz w:val="20"/>
          <w:szCs w:val="20"/>
          <w:bdr w:val="none" w:sz="0" w:space="0" w:color="auto" w:frame="1"/>
        </w:rPr>
        <w:t>2</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vlist-s"/>
          <w:rFonts w:ascii="inherit" w:hAnsi="inherit" w:cs="Segoe UI"/>
          <w:sz w:val="2"/>
          <w:szCs w:val="2"/>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25</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4</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rel"/>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95</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in" w:hAnsi="KaTeX_Main" w:cs="Segoe UI"/>
          <w:b/>
          <w:bCs/>
          <w:sz w:val="29"/>
          <w:szCs w:val="29"/>
          <w:bdr w:val="none" w:sz="0" w:space="0" w:color="auto" w:frame="1"/>
        </w:rPr>
        <w:t>z</w:t>
      </w:r>
      <w:r>
        <w:rPr>
          <w:rStyle w:val="mopen"/>
          <w:rFonts w:ascii="inherit" w:hAnsi="inherit" w:cs="Segoe UI"/>
          <w:sz w:val="20"/>
          <w:szCs w:val="20"/>
          <w:bdr w:val="none" w:sz="0" w:space="0" w:color="auto" w:frame="1"/>
        </w:rPr>
        <w:t>[</w:t>
      </w:r>
      <w:proofErr w:type="gramEnd"/>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mrel"/>
          <w:rFonts w:ascii="inherit" w:hAnsi="inherit" w:cs="Segoe UI"/>
          <w:sz w:val="29"/>
          <w:szCs w:val="29"/>
          <w:bdr w:val="none" w:sz="0" w:space="0" w:color="auto" w:frame="1"/>
        </w:rPr>
        <w:t>=</w:t>
      </w:r>
      <w:r>
        <w:rPr>
          <w:rStyle w:val="mopen"/>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1</w:t>
      </w:r>
      <w:r>
        <w:rPr>
          <w:rStyle w:val="mpunct"/>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3</w:t>
      </w:r>
      <w:r>
        <w:rPr>
          <w:rStyle w:val="mpunct"/>
          <w:rFonts w:ascii="inherit" w:hAnsi="inherit" w:cs="Segoe UI"/>
          <w:sz w:val="29"/>
          <w:szCs w:val="29"/>
          <w:bdr w:val="none" w:sz="0" w:space="0" w:color="auto" w:frame="1"/>
        </w:rPr>
        <w:t>;</w:t>
      </w:r>
      <w:r>
        <w:rPr>
          <w:rStyle w:val="mspace"/>
          <w:rFonts w:ascii="inherit" w:hAnsi="inherit" w:cs="Segoe UI"/>
          <w:sz w:val="29"/>
          <w:szCs w:val="29"/>
          <w:bdr w:val="none" w:sz="0" w:space="0" w:color="auto" w:frame="1"/>
        </w:rPr>
        <w:t> </w:t>
      </w:r>
      <w:r>
        <w:rPr>
          <w:rStyle w:val="mord"/>
          <w:rFonts w:ascii="inherit" w:hAnsi="inherit" w:cs="Segoe UI"/>
          <w:sz w:val="29"/>
          <w:szCs w:val="29"/>
          <w:bdr w:val="none" w:sz="0" w:space="0" w:color="auto" w:frame="1"/>
        </w:rPr>
        <w:t>0</w:t>
      </w:r>
      <w:r>
        <w:rPr>
          <w:rStyle w:val="mpunct"/>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95</w:t>
      </w:r>
      <w:r>
        <w:rPr>
          <w:rStyle w:val="mclose"/>
          <w:rFonts w:ascii="inherit" w:hAnsi="inherit" w:cs="Segoe UI"/>
          <w:sz w:val="29"/>
          <w:szCs w:val="29"/>
          <w:bdr w:val="none" w:sz="0" w:space="0" w:color="auto" w:frame="1"/>
        </w:rPr>
        <w:t>]</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pict>
          <v:rect id="_x0000_i1098" style="width:0;height:1.5pt" o:hralign="center" o:hrstd="t" o:hr="t" fillcolor="#a0a0a0" stroked="f"/>
        </w:pic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 xml:space="preserve">Étape 2 : Application de la fonction d'activation </w:t>
      </w:r>
      <w:proofErr w:type="spellStart"/>
      <w:r>
        <w:rPr>
          <w:rFonts w:ascii="Segoe UI" w:hAnsi="Segoe UI" w:cs="Segoe UI"/>
        </w:rPr>
        <w:t>ReLU</w:t>
      </w:r>
      <w:proofErr w:type="spellEnd"/>
    </w:p>
    <w:p w:rsidR="00234789" w:rsidRDefault="00234789" w:rsidP="00234789">
      <w:pPr>
        <w:shd w:val="clear" w:color="auto" w:fill="FFFFFF"/>
        <w:spacing w:line="390" w:lineRule="atLeast"/>
        <w:textAlignment w:val="baseline"/>
        <w:rPr>
          <w:rFonts w:ascii="Segoe UI" w:hAnsi="Segoe UI" w:cs="Segoe UI"/>
        </w:rPr>
      </w:pPr>
      <w:proofErr w:type="spellStart"/>
      <w:r>
        <w:rPr>
          <w:rStyle w:val="mord"/>
          <w:rFonts w:ascii="KaTeX_Main" w:hAnsi="KaTeX_Main" w:cs="Segoe UI"/>
          <w:sz w:val="29"/>
          <w:szCs w:val="29"/>
          <w:bdr w:val="none" w:sz="0" w:space="0" w:color="auto" w:frame="1"/>
        </w:rPr>
        <w:t>ReLU</w:t>
      </w:r>
      <w:proofErr w:type="spellEnd"/>
      <w:r>
        <w:rPr>
          <w:rStyle w:val="mopen"/>
          <w:rFonts w:ascii="KaTeX_Main" w:hAnsi="KaTeX_Main" w:cs="Segoe UI"/>
          <w:sz w:val="29"/>
          <w:szCs w:val="29"/>
          <w:bdr w:val="none" w:sz="0" w:space="0" w:color="auto" w:frame="1"/>
        </w:rPr>
        <w:t>(</w:t>
      </w:r>
      <w:r>
        <w:rPr>
          <w:rStyle w:val="mord"/>
          <w:rFonts w:ascii="KaTeX_Math" w:hAnsi="KaTeX_Math" w:cs="Segoe UI"/>
          <w:i/>
          <w:iCs/>
          <w:sz w:val="29"/>
          <w:szCs w:val="29"/>
          <w:bdr w:val="none" w:sz="0" w:space="0" w:color="auto" w:frame="1"/>
        </w:rPr>
        <w:t>z</w:t>
      </w:r>
      <w:r>
        <w:rPr>
          <w:rStyle w:val="mclose"/>
          <w:rFonts w:ascii="KaTeX_Main" w:hAnsi="KaTeX_Main" w:cs="Segoe UI"/>
          <w:sz w:val="29"/>
          <w:szCs w:val="29"/>
          <w:bdr w:val="none" w:sz="0" w:space="0" w:color="auto" w:frame="1"/>
        </w:rPr>
        <w:t>)</w:t>
      </w:r>
      <w:r>
        <w:rPr>
          <w:rStyle w:val="mrel"/>
          <w:rFonts w:ascii="KaTeX_Main" w:hAnsi="KaTeX_Main" w:cs="Segoe UI"/>
          <w:sz w:val="29"/>
          <w:szCs w:val="29"/>
          <w:bdr w:val="none" w:sz="0" w:space="0" w:color="auto" w:frame="1"/>
        </w:rPr>
        <w:t>=</w:t>
      </w:r>
      <w:r>
        <w:rPr>
          <w:rStyle w:val="mop"/>
          <w:rFonts w:ascii="KaTeX_Main" w:hAnsi="KaTeX_Main" w:cs="Segoe UI"/>
          <w:sz w:val="29"/>
          <w:szCs w:val="29"/>
          <w:bdr w:val="none" w:sz="0" w:space="0" w:color="auto" w:frame="1"/>
        </w:rPr>
        <w:t>max</w:t>
      </w:r>
      <w:r>
        <w:rPr>
          <w:rStyle w:val="mopen"/>
          <w:rFonts w:ascii="KaTeX_Main" w:hAnsi="KaTeX_Main" w:cs="Segoe UI"/>
          <w:sz w:val="29"/>
          <w:szCs w:val="29"/>
          <w:bdr w:val="none" w:sz="0" w:space="0" w:color="auto" w:frame="1"/>
        </w:rPr>
        <w:t>(</w:t>
      </w:r>
      <w:proofErr w:type="gramStart"/>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th" w:hAnsi="KaTeX_Math" w:cs="Segoe UI"/>
          <w:i/>
          <w:iCs/>
          <w:sz w:val="29"/>
          <w:szCs w:val="29"/>
          <w:bdr w:val="none" w:sz="0" w:space="0" w:color="auto" w:frame="1"/>
        </w:rPr>
        <w:t>z</w:t>
      </w:r>
      <w:proofErr w:type="gramEnd"/>
      <w:r>
        <w:rPr>
          <w:rStyle w:val="mclose"/>
          <w:rFonts w:ascii="KaTeX_Main" w:hAnsi="KaTeX_Main" w:cs="Segoe UI"/>
          <w:sz w:val="29"/>
          <w:szCs w:val="29"/>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a</w:t>
      </w:r>
      <w:proofErr w:type="gramEnd"/>
      <w:r>
        <w:rPr>
          <w:rStyle w:val="mord"/>
          <w:rFonts w:ascii="inherit" w:hAnsi="inherit" w:cs="Segoe UI"/>
          <w:sz w:val="20"/>
          <w:szCs w:val="20"/>
          <w:bdr w:val="none" w:sz="0" w:space="0" w:color="auto" w:frame="1"/>
        </w:rPr>
        <w:t>1</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vlist-s"/>
          <w:rFonts w:ascii="inherit" w:hAnsi="inherit" w:cs="Segoe UI"/>
          <w:sz w:val="2"/>
          <w:szCs w:val="2"/>
          <w:bdr w:val="none" w:sz="0" w:space="0" w:color="auto" w:frame="1"/>
        </w:rPr>
        <w:t>​</w:t>
      </w:r>
      <w:r>
        <w:rPr>
          <w:rStyle w:val="mrel"/>
          <w:rFonts w:ascii="KaTeX_Main" w:hAnsi="KaTeX_Main" w:cs="Segoe UI"/>
          <w:sz w:val="29"/>
          <w:szCs w:val="29"/>
          <w:bdr w:val="none" w:sz="0" w:space="0" w:color="auto" w:frame="1"/>
        </w:rPr>
        <w:t>=</w:t>
      </w:r>
      <w:proofErr w:type="spellStart"/>
      <w:r>
        <w:rPr>
          <w:rStyle w:val="mord"/>
          <w:rFonts w:ascii="KaTeX_Main" w:hAnsi="KaTeX_Main" w:cs="Segoe UI"/>
          <w:sz w:val="29"/>
          <w:szCs w:val="29"/>
          <w:bdr w:val="none" w:sz="0" w:space="0" w:color="auto" w:frame="1"/>
        </w:rPr>
        <w:t>ReLU</w:t>
      </w:r>
      <w:proofErr w:type="spellEnd"/>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mclose"/>
          <w:rFonts w:ascii="KaTeX_Main" w:hAnsi="KaTeX_Main" w:cs="Segoe UI"/>
          <w:sz w:val="29"/>
          <w:szCs w:val="29"/>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1</w:t>
      </w:r>
      <w:r>
        <w:rPr>
          <w:rStyle w:val="mpunct"/>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3</w:t>
      </w:r>
      <w:r>
        <w:rPr>
          <w:rStyle w:val="katex-wrapper"/>
          <w:rFonts w:ascii="Segoe UI" w:hAnsi="Segoe UI" w:cs="Segoe UI"/>
          <w:bdr w:val="none" w:sz="0" w:space="0" w:color="auto" w:frame="1"/>
        </w:rPr>
        <w:t xml:space="preserve"> </w:t>
      </w:r>
      <w:r>
        <w:rPr>
          <w:rStyle w:val="mord"/>
          <w:rFonts w:ascii="KaTeX_Math" w:hAnsi="KaTeX_Math" w:cs="Segoe UI"/>
          <w:i/>
          <w:iCs/>
          <w:sz w:val="29"/>
          <w:szCs w:val="29"/>
          <w:bdr w:val="none" w:sz="0" w:space="0" w:color="auto" w:frame="1"/>
        </w:rPr>
        <w:t>a</w:t>
      </w:r>
      <w:r>
        <w:rPr>
          <w:rStyle w:val="mord"/>
          <w:rFonts w:ascii="inherit" w:hAnsi="inherit" w:cs="Segoe UI"/>
          <w:sz w:val="20"/>
          <w:szCs w:val="20"/>
          <w:bdr w:val="none" w:sz="0" w:space="0" w:color="auto" w:frame="1"/>
        </w:rPr>
        <w:t>2</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vlist-s"/>
          <w:rFonts w:ascii="inherit" w:hAnsi="inherit" w:cs="Segoe UI"/>
          <w:sz w:val="2"/>
          <w:szCs w:val="2"/>
          <w:bdr w:val="none" w:sz="0" w:space="0" w:color="auto" w:frame="1"/>
        </w:rPr>
        <w:t>​</w:t>
      </w:r>
      <w:r>
        <w:rPr>
          <w:rStyle w:val="mrel"/>
          <w:rFonts w:ascii="KaTeX_Main" w:hAnsi="KaTeX_Main" w:cs="Segoe UI"/>
          <w:sz w:val="29"/>
          <w:szCs w:val="29"/>
          <w:bdr w:val="none" w:sz="0" w:space="0" w:color="auto" w:frame="1"/>
        </w:rPr>
        <w:t>=</w:t>
      </w:r>
      <w:proofErr w:type="spellStart"/>
      <w:r>
        <w:rPr>
          <w:rStyle w:val="mord"/>
          <w:rFonts w:ascii="KaTeX_Main" w:hAnsi="KaTeX_Main" w:cs="Segoe UI"/>
          <w:sz w:val="29"/>
          <w:szCs w:val="29"/>
          <w:bdr w:val="none" w:sz="0" w:space="0" w:color="auto" w:frame="1"/>
        </w:rPr>
        <w:t>ReLU</w:t>
      </w:r>
      <w:proofErr w:type="spellEnd"/>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95</w:t>
      </w:r>
      <w:r>
        <w:rPr>
          <w:rStyle w:val="mclose"/>
          <w:rFonts w:ascii="KaTeX_Main" w:hAnsi="KaTeX_Main" w:cs="Segoe UI"/>
          <w:sz w:val="29"/>
          <w:szCs w:val="29"/>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95</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spellStart"/>
      <w:proofErr w:type="gramStart"/>
      <w:r>
        <w:rPr>
          <w:rStyle w:val="mord"/>
          <w:rFonts w:ascii="KaTeX_Main" w:hAnsi="KaTeX_Main" w:cs="Segoe UI"/>
          <w:b/>
          <w:bCs/>
          <w:sz w:val="29"/>
          <w:szCs w:val="29"/>
          <w:bdr w:val="none" w:sz="0" w:space="0" w:color="auto" w:frame="1"/>
        </w:rPr>
        <w:t>a</w:t>
      </w:r>
      <w:proofErr w:type="spellEnd"/>
      <w:r>
        <w:rPr>
          <w:rStyle w:val="mopen"/>
          <w:rFonts w:ascii="inherit" w:hAnsi="inherit" w:cs="Segoe UI"/>
          <w:sz w:val="20"/>
          <w:szCs w:val="20"/>
          <w:bdr w:val="none" w:sz="0" w:space="0" w:color="auto" w:frame="1"/>
        </w:rPr>
        <w:t>[</w:t>
      </w:r>
      <w:proofErr w:type="gramEnd"/>
      <w:r>
        <w:rPr>
          <w:rStyle w:val="mord"/>
          <w:rFonts w:ascii="inherit" w:hAnsi="inherit" w:cs="Segoe UI"/>
          <w:sz w:val="20"/>
          <w:szCs w:val="20"/>
          <w:bdr w:val="none" w:sz="0" w:space="0" w:color="auto" w:frame="1"/>
        </w:rPr>
        <w:t>1</w:t>
      </w:r>
      <w:r>
        <w:rPr>
          <w:rStyle w:val="mclose"/>
          <w:rFonts w:ascii="inherit" w:hAnsi="inherit" w:cs="Segoe UI"/>
          <w:sz w:val="20"/>
          <w:szCs w:val="20"/>
          <w:bdr w:val="none" w:sz="0" w:space="0" w:color="auto" w:frame="1"/>
        </w:rPr>
        <w:t>]</w:t>
      </w:r>
      <w:r>
        <w:rPr>
          <w:rStyle w:val="mrel"/>
          <w:rFonts w:ascii="inherit" w:hAnsi="inherit" w:cs="Segoe UI"/>
          <w:sz w:val="29"/>
          <w:szCs w:val="29"/>
          <w:bdr w:val="none" w:sz="0" w:space="0" w:color="auto" w:frame="1"/>
        </w:rPr>
        <w:t>=</w:t>
      </w:r>
      <w:r>
        <w:rPr>
          <w:rStyle w:val="mopen"/>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1</w:t>
      </w:r>
      <w:r>
        <w:rPr>
          <w:rStyle w:val="mpunct"/>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3</w:t>
      </w:r>
      <w:r>
        <w:rPr>
          <w:rStyle w:val="mpunct"/>
          <w:rFonts w:ascii="inherit" w:hAnsi="inherit" w:cs="Segoe UI"/>
          <w:sz w:val="29"/>
          <w:szCs w:val="29"/>
          <w:bdr w:val="none" w:sz="0" w:space="0" w:color="auto" w:frame="1"/>
        </w:rPr>
        <w:t>;</w:t>
      </w:r>
      <w:r>
        <w:rPr>
          <w:rStyle w:val="mspace"/>
          <w:rFonts w:ascii="inherit" w:hAnsi="inherit" w:cs="Segoe UI"/>
          <w:sz w:val="29"/>
          <w:szCs w:val="29"/>
          <w:bdr w:val="none" w:sz="0" w:space="0" w:color="auto" w:frame="1"/>
        </w:rPr>
        <w:t> </w:t>
      </w:r>
      <w:r>
        <w:rPr>
          <w:rStyle w:val="mord"/>
          <w:rFonts w:ascii="inherit" w:hAnsi="inherit" w:cs="Segoe UI"/>
          <w:sz w:val="29"/>
          <w:szCs w:val="29"/>
          <w:bdr w:val="none" w:sz="0" w:space="0" w:color="auto" w:frame="1"/>
        </w:rPr>
        <w:t>0</w:t>
      </w:r>
      <w:r>
        <w:rPr>
          <w:rStyle w:val="mpunct"/>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95</w:t>
      </w:r>
      <w:r>
        <w:rPr>
          <w:rStyle w:val="mclose"/>
          <w:rFonts w:ascii="inherit" w:hAnsi="inherit" w:cs="Segoe UI"/>
          <w:sz w:val="29"/>
          <w:szCs w:val="29"/>
          <w:bdr w:val="none" w:sz="0" w:space="0" w:color="auto" w:frame="1"/>
        </w:rPr>
        <w:t>]</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pict>
          <v:rect id="_x0000_i1099" style="width:0;height:1.5pt" o:hralign="center" o:hrstd="t" o:hr="t" fillcolor="#a0a0a0" stroked="f"/>
        </w:pict>
      </w:r>
    </w:p>
    <w:p w:rsidR="00234789" w:rsidRDefault="00234789" w:rsidP="00234789">
      <w:pPr>
        <w:pStyle w:val="Titre3"/>
        <w:shd w:val="clear" w:color="auto" w:fill="FFFFFF"/>
        <w:spacing w:before="0" w:line="420" w:lineRule="atLeast"/>
        <w:textAlignment w:val="baseline"/>
        <w:rPr>
          <w:rFonts w:ascii="Segoe UI" w:hAnsi="Segoe UI" w:cs="Segoe UI"/>
        </w:rPr>
      </w:pPr>
      <w:r>
        <w:rPr>
          <w:rFonts w:ascii="Segoe UI" w:hAnsi="Segoe UI" w:cs="Segoe UI"/>
        </w:rPr>
        <w:t>Étape 3 : Calcul de </w:t>
      </w:r>
      <w:r>
        <w:rPr>
          <w:rStyle w:val="mord"/>
          <w:rFonts w:ascii="KaTeX_Math" w:hAnsi="KaTeX_Math" w:cs="Segoe UI"/>
          <w:b/>
          <w:bCs/>
          <w:i/>
          <w:iCs/>
          <w:sz w:val="33"/>
          <w:szCs w:val="33"/>
          <w:bdr w:val="none" w:sz="0" w:space="0" w:color="auto" w:frame="1"/>
        </w:rPr>
        <w:t>z</w:t>
      </w:r>
      <w:r>
        <w:rPr>
          <w:rStyle w:val="mopen"/>
          <w:rFonts w:ascii="inherit" w:hAnsi="inherit" w:cs="Segoe UI"/>
          <w:b/>
          <w:bCs/>
          <w:sz w:val="23"/>
          <w:szCs w:val="23"/>
          <w:bdr w:val="none" w:sz="0" w:space="0" w:color="auto" w:frame="1"/>
        </w:rPr>
        <w:t>[</w:t>
      </w:r>
      <w:proofErr w:type="gramStart"/>
      <w:r>
        <w:rPr>
          <w:rStyle w:val="mord"/>
          <w:rFonts w:ascii="inherit" w:hAnsi="inherit" w:cs="Segoe UI"/>
          <w:b/>
          <w:bCs/>
          <w:sz w:val="23"/>
          <w:szCs w:val="23"/>
          <w:bdr w:val="none" w:sz="0" w:space="0" w:color="auto" w:frame="1"/>
        </w:rPr>
        <w:t>2</w:t>
      </w:r>
      <w:r>
        <w:rPr>
          <w:rStyle w:val="mclose"/>
          <w:rFonts w:ascii="inherit" w:hAnsi="inherit" w:cs="Segoe UI"/>
          <w:b/>
          <w:bCs/>
          <w:sz w:val="23"/>
          <w:szCs w:val="23"/>
          <w:bdr w:val="none" w:sz="0" w:space="0" w:color="auto" w:frame="1"/>
        </w:rPr>
        <w:t>]</w:t>
      </w:r>
      <w:r>
        <w:rPr>
          <w:rStyle w:val="mrel"/>
          <w:rFonts w:ascii="KaTeX_Main" w:hAnsi="KaTeX_Main" w:cs="Segoe UI"/>
          <w:b/>
          <w:bCs/>
          <w:sz w:val="33"/>
          <w:szCs w:val="33"/>
          <w:bdr w:val="none" w:sz="0" w:space="0" w:color="auto" w:frame="1"/>
        </w:rPr>
        <w:t>=</w:t>
      </w:r>
      <w:proofErr w:type="gramEnd"/>
      <w:r>
        <w:rPr>
          <w:rStyle w:val="mord"/>
          <w:rFonts w:ascii="KaTeX_Main" w:hAnsi="KaTeX_Main" w:cs="Segoe UI"/>
          <w:sz w:val="33"/>
          <w:szCs w:val="33"/>
          <w:bdr w:val="none" w:sz="0" w:space="0" w:color="auto" w:frame="1"/>
        </w:rPr>
        <w:t>a</w:t>
      </w:r>
      <w:r>
        <w:rPr>
          <w:rStyle w:val="mopen"/>
          <w:rFonts w:ascii="inherit" w:hAnsi="inherit" w:cs="Segoe UI"/>
          <w:b/>
          <w:bCs/>
          <w:sz w:val="23"/>
          <w:szCs w:val="23"/>
          <w:bdr w:val="none" w:sz="0" w:space="0" w:color="auto" w:frame="1"/>
        </w:rPr>
        <w:t>[</w:t>
      </w:r>
      <w:r>
        <w:rPr>
          <w:rStyle w:val="mord"/>
          <w:rFonts w:ascii="inherit" w:hAnsi="inherit" w:cs="Segoe UI"/>
          <w:b/>
          <w:bCs/>
          <w:sz w:val="23"/>
          <w:szCs w:val="23"/>
          <w:bdr w:val="none" w:sz="0" w:space="0" w:color="auto" w:frame="1"/>
        </w:rPr>
        <w:t>1</w:t>
      </w:r>
      <w:r>
        <w:rPr>
          <w:rStyle w:val="mclose"/>
          <w:rFonts w:ascii="inherit" w:hAnsi="inherit" w:cs="Segoe UI"/>
          <w:b/>
          <w:bCs/>
          <w:sz w:val="23"/>
          <w:szCs w:val="23"/>
          <w:bdr w:val="none" w:sz="0" w:space="0" w:color="auto" w:frame="1"/>
        </w:rPr>
        <w:t>]</w:t>
      </w:r>
      <w:r>
        <w:rPr>
          <w:rStyle w:val="mbin"/>
          <w:rFonts w:ascii="Cambria Math" w:hAnsi="Cambria Math" w:cs="Cambria Math"/>
          <w:b/>
          <w:bCs/>
          <w:sz w:val="33"/>
          <w:szCs w:val="33"/>
          <w:bdr w:val="none" w:sz="0" w:space="0" w:color="auto" w:frame="1"/>
        </w:rPr>
        <w:t>⋅</w:t>
      </w:r>
      <w:r>
        <w:rPr>
          <w:rStyle w:val="mord"/>
          <w:rFonts w:ascii="KaTeX_Main" w:hAnsi="KaTeX_Main" w:cs="Segoe UI"/>
          <w:sz w:val="33"/>
          <w:szCs w:val="33"/>
          <w:bdr w:val="none" w:sz="0" w:space="0" w:color="auto" w:frame="1"/>
        </w:rPr>
        <w:t>W</w:t>
      </w:r>
      <w:r>
        <w:rPr>
          <w:rStyle w:val="mopen"/>
          <w:rFonts w:ascii="inherit" w:hAnsi="inherit" w:cs="Segoe UI"/>
          <w:b/>
          <w:bCs/>
          <w:sz w:val="23"/>
          <w:szCs w:val="23"/>
          <w:bdr w:val="none" w:sz="0" w:space="0" w:color="auto" w:frame="1"/>
        </w:rPr>
        <w:t>[</w:t>
      </w:r>
      <w:r>
        <w:rPr>
          <w:rStyle w:val="mord"/>
          <w:rFonts w:ascii="inherit" w:hAnsi="inherit" w:cs="Segoe UI"/>
          <w:b/>
          <w:bCs/>
          <w:sz w:val="23"/>
          <w:szCs w:val="23"/>
          <w:bdr w:val="none" w:sz="0" w:space="0" w:color="auto" w:frame="1"/>
        </w:rPr>
        <w:t>2</w:t>
      </w:r>
      <w:r>
        <w:rPr>
          <w:rStyle w:val="mclose"/>
          <w:rFonts w:ascii="inherit" w:hAnsi="inherit" w:cs="Segoe UI"/>
          <w:b/>
          <w:bCs/>
          <w:sz w:val="23"/>
          <w:szCs w:val="23"/>
          <w:bdr w:val="none" w:sz="0" w:space="0" w:color="auto" w:frame="1"/>
        </w:rPr>
        <w:t>]</w:t>
      </w:r>
      <w:r>
        <w:rPr>
          <w:rStyle w:val="mbin"/>
          <w:rFonts w:ascii="KaTeX_Main" w:hAnsi="KaTeX_Main" w:cs="Segoe UI"/>
          <w:b/>
          <w:bCs/>
          <w:sz w:val="33"/>
          <w:szCs w:val="33"/>
          <w:bdr w:val="none" w:sz="0" w:space="0" w:color="auto" w:frame="1"/>
        </w:rPr>
        <w:t>+</w:t>
      </w:r>
      <w:r>
        <w:rPr>
          <w:rStyle w:val="mord"/>
          <w:rFonts w:ascii="KaTeX_Math" w:hAnsi="KaTeX_Math" w:cs="Segoe UI"/>
          <w:b/>
          <w:bCs/>
          <w:i/>
          <w:iCs/>
          <w:sz w:val="33"/>
          <w:szCs w:val="33"/>
          <w:bdr w:val="none" w:sz="0" w:space="0" w:color="auto" w:frame="1"/>
        </w:rPr>
        <w:t>b</w:t>
      </w:r>
      <w:r>
        <w:rPr>
          <w:rStyle w:val="mopen"/>
          <w:rFonts w:ascii="inherit" w:hAnsi="inherit" w:cs="Segoe UI"/>
          <w:b/>
          <w:bCs/>
          <w:sz w:val="23"/>
          <w:szCs w:val="23"/>
          <w:bdr w:val="none" w:sz="0" w:space="0" w:color="auto" w:frame="1"/>
        </w:rPr>
        <w:t>[</w:t>
      </w:r>
      <w:r>
        <w:rPr>
          <w:rStyle w:val="mord"/>
          <w:rFonts w:ascii="inherit" w:hAnsi="inherit" w:cs="Segoe UI"/>
          <w:b/>
          <w:bCs/>
          <w:sz w:val="23"/>
          <w:szCs w:val="23"/>
          <w:bdr w:val="none" w:sz="0" w:space="0" w:color="auto" w:frame="1"/>
        </w:rPr>
        <w:t>2</w:t>
      </w:r>
      <w:r>
        <w:rPr>
          <w:rStyle w:val="mclose"/>
          <w:rFonts w:ascii="inherit" w:hAnsi="inherit" w:cs="Segoe UI"/>
          <w:b/>
          <w:bCs/>
          <w:sz w:val="23"/>
          <w:szCs w:val="23"/>
          <w:bdr w:val="none" w:sz="0" w:space="0" w:color="auto" w:frame="1"/>
        </w:rPr>
        <w:t>]</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z</w:t>
      </w:r>
      <w:r>
        <w:rPr>
          <w:rStyle w:val="mopen"/>
          <w:rFonts w:ascii="inherit" w:hAnsi="inherit" w:cs="Segoe UI"/>
          <w:sz w:val="20"/>
          <w:szCs w:val="20"/>
          <w:bdr w:val="none" w:sz="0" w:space="0" w:color="auto" w:frame="1"/>
        </w:rPr>
        <w:t>[</w:t>
      </w:r>
      <w:proofErr w:type="gramEnd"/>
      <w:r>
        <w:rPr>
          <w:rStyle w:val="mord"/>
          <w:rFonts w:ascii="inherit" w:hAnsi="inherit" w:cs="Segoe UI"/>
          <w:sz w:val="20"/>
          <w:szCs w:val="20"/>
          <w:bdr w:val="none" w:sz="0" w:space="0" w:color="auto" w:frame="1"/>
        </w:rPr>
        <w:t>2</w:t>
      </w:r>
      <w:r>
        <w:rPr>
          <w:rStyle w:val="mclose"/>
          <w:rFonts w:ascii="inherit" w:hAnsi="inherit" w:cs="Segoe UI"/>
          <w:sz w:val="20"/>
          <w:szCs w:val="20"/>
          <w:bdr w:val="none" w:sz="0" w:space="0" w:color="auto" w:frame="1"/>
        </w:rPr>
        <w:t>]</w:t>
      </w:r>
      <w:r>
        <w:rPr>
          <w:rStyle w:val="mrel"/>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7</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95</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katex-wrapper"/>
          <w:rFonts w:ascii="Segoe UI" w:hAnsi="Segoe UI" w:cs="Segoe UI"/>
          <w:bdr w:val="none" w:sz="0" w:space="0" w:color="auto" w:frame="1"/>
        </w:rPr>
        <w:t xml:space="preserve"> </w:t>
      </w:r>
      <w:r>
        <w:rPr>
          <w:rStyle w:val="mord"/>
          <w:rFonts w:ascii="KaTeX_Math" w:hAnsi="KaTeX_Math" w:cs="Segoe UI"/>
          <w:i/>
          <w:iCs/>
          <w:sz w:val="29"/>
          <w:szCs w:val="29"/>
          <w:bdr w:val="none" w:sz="0" w:space="0" w:color="auto" w:frame="1"/>
        </w:rPr>
        <w:t>z</w:t>
      </w:r>
      <w:r>
        <w:rPr>
          <w:rStyle w:val="mope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2</w:t>
      </w:r>
      <w:r>
        <w:rPr>
          <w:rStyle w:val="mclose"/>
          <w:rFonts w:ascii="inherit" w:hAnsi="inherit" w:cs="Segoe UI"/>
          <w:sz w:val="20"/>
          <w:szCs w:val="20"/>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91</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285</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rel"/>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1</w:t>
      </w:r>
      <w:r>
        <w:rPr>
          <w:rStyle w:val="mpunct"/>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295</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lastRenderedPageBreak/>
        <w:t>z</w:t>
      </w:r>
      <w:r>
        <w:rPr>
          <w:rStyle w:val="mopen"/>
          <w:rFonts w:ascii="inherit" w:hAnsi="inherit" w:cs="Segoe UI"/>
          <w:sz w:val="20"/>
          <w:szCs w:val="20"/>
          <w:bdr w:val="none" w:sz="0" w:space="0" w:color="auto" w:frame="1"/>
        </w:rPr>
        <w:t>[</w:t>
      </w:r>
      <w:proofErr w:type="gramEnd"/>
      <w:r>
        <w:rPr>
          <w:rStyle w:val="mord"/>
          <w:rFonts w:ascii="inherit" w:hAnsi="inherit" w:cs="Segoe UI"/>
          <w:sz w:val="20"/>
          <w:szCs w:val="20"/>
          <w:bdr w:val="none" w:sz="0" w:space="0" w:color="auto" w:frame="1"/>
        </w:rPr>
        <w:t>2</w:t>
      </w:r>
      <w:r>
        <w:rPr>
          <w:rStyle w:val="mclose"/>
          <w:rFonts w:ascii="inherit" w:hAnsi="inherit" w:cs="Segoe UI"/>
          <w:sz w:val="20"/>
          <w:szCs w:val="20"/>
          <w:bdr w:val="none" w:sz="0" w:space="0" w:color="auto" w:frame="1"/>
        </w:rPr>
        <w:t>]</w:t>
      </w:r>
      <w:r>
        <w:rPr>
          <w:rStyle w:val="mrel"/>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1</w:t>
      </w:r>
      <w:r>
        <w:rPr>
          <w:rStyle w:val="mpunct"/>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295</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pict>
          <v:rect id="_x0000_i1100" style="width:0;height:1.5pt" o:hralign="center" o:hrstd="t" o:hr="t" fillcolor="#a0a0a0" stroked="f"/>
        </w:pic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 xml:space="preserve">Étape 4 : Application de la fonction </w:t>
      </w:r>
      <w:proofErr w:type="spellStart"/>
      <w:r>
        <w:rPr>
          <w:rFonts w:ascii="Segoe UI" w:hAnsi="Segoe UI" w:cs="Segoe UI"/>
        </w:rPr>
        <w:t>Sigmoid</w:t>
      </w:r>
      <w:proofErr w:type="spellEnd"/>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σ</w:t>
      </w:r>
      <w:proofErr w:type="gramEnd"/>
      <w:r>
        <w:rPr>
          <w:rStyle w:val="mopen"/>
          <w:rFonts w:ascii="KaTeX_Main" w:hAnsi="KaTeX_Main" w:cs="Segoe UI"/>
          <w:sz w:val="29"/>
          <w:szCs w:val="29"/>
          <w:bdr w:val="none" w:sz="0" w:space="0" w:color="auto" w:frame="1"/>
        </w:rPr>
        <w:t>(</w:t>
      </w:r>
      <w:r>
        <w:rPr>
          <w:rStyle w:val="mord"/>
          <w:rFonts w:ascii="KaTeX_Math" w:hAnsi="KaTeX_Math" w:cs="Segoe UI"/>
          <w:i/>
          <w:iCs/>
          <w:sz w:val="29"/>
          <w:szCs w:val="29"/>
          <w:bdr w:val="none" w:sz="0" w:space="0" w:color="auto" w:frame="1"/>
        </w:rPr>
        <w:t>z</w:t>
      </w:r>
      <w:r>
        <w:rPr>
          <w:rStyle w:val="mclose"/>
          <w:rFonts w:ascii="KaTeX_Main" w:hAnsi="KaTeX_Main" w:cs="Segoe UI"/>
          <w:sz w:val="29"/>
          <w:szCs w:val="29"/>
          <w:bdr w:val="none" w:sz="0" w:space="0" w:color="auto" w:frame="1"/>
        </w:rPr>
        <w:t>)</w:t>
      </w:r>
      <w:r>
        <w:rPr>
          <w:rStyle w:val="mrel"/>
          <w:rFonts w:ascii="KaTeX_Main" w:hAnsi="KaTeX_Main" w:cs="Segoe UI"/>
          <w:sz w:val="29"/>
          <w:szCs w:val="29"/>
          <w:bdr w:val="none" w:sz="0" w:space="0" w:color="auto" w:frame="1"/>
        </w:rPr>
        <w:t>=</w:t>
      </w:r>
      <w:r>
        <w:rPr>
          <w:rStyle w:val="mord"/>
          <w:rFonts w:ascii="inherit" w:hAnsi="inherit" w:cs="Segoe UI"/>
          <w:sz w:val="20"/>
          <w:szCs w:val="20"/>
          <w:bdr w:val="none" w:sz="0" w:space="0" w:color="auto" w:frame="1"/>
        </w:rPr>
        <w:t>1</w:t>
      </w:r>
      <w:r>
        <w:rPr>
          <w:rStyle w:val="mbin"/>
          <w:rFonts w:ascii="inherit" w:hAnsi="inherit" w:cs="Segoe UI"/>
          <w:sz w:val="20"/>
          <w:szCs w:val="20"/>
          <w:bdr w:val="none" w:sz="0" w:space="0" w:color="auto" w:frame="1"/>
        </w:rPr>
        <w:t>+</w:t>
      </w:r>
      <w:r>
        <w:rPr>
          <w:rStyle w:val="mord"/>
          <w:rFonts w:ascii="KaTeX_Math" w:hAnsi="KaTeX_Math" w:cs="Segoe UI"/>
          <w:i/>
          <w:iCs/>
          <w:sz w:val="20"/>
          <w:szCs w:val="20"/>
          <w:bdr w:val="none" w:sz="0" w:space="0" w:color="auto" w:frame="1"/>
        </w:rPr>
        <w:t>e</w:t>
      </w:r>
      <w:r>
        <w:rPr>
          <w:rStyle w:val="mord"/>
          <w:rFonts w:ascii="inherit" w:hAnsi="inherit" w:cs="Segoe UI"/>
          <w:sz w:val="14"/>
          <w:szCs w:val="14"/>
          <w:bdr w:val="none" w:sz="0" w:space="0" w:color="auto" w:frame="1"/>
        </w:rPr>
        <w:t>−</w:t>
      </w:r>
      <w:r>
        <w:rPr>
          <w:rStyle w:val="mord"/>
          <w:rFonts w:ascii="KaTeX_Math" w:hAnsi="KaTeX_Math" w:cs="Segoe UI"/>
          <w:i/>
          <w:iCs/>
          <w:sz w:val="14"/>
          <w:szCs w:val="14"/>
          <w:bdr w:val="none" w:sz="0" w:space="0" w:color="auto" w:frame="1"/>
        </w:rPr>
        <w:t>z</w:t>
      </w:r>
      <w:r>
        <w:rPr>
          <w:rStyle w:val="mord"/>
          <w:rFonts w:ascii="inherit" w:hAnsi="inherit" w:cs="Segoe UI"/>
          <w:sz w:val="20"/>
          <w:szCs w:val="20"/>
          <w:bdr w:val="none" w:sz="0" w:space="0" w:color="auto" w:frame="1"/>
        </w:rPr>
        <w:t>1</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y</w:t>
      </w:r>
      <w:proofErr w:type="gramEnd"/>
      <w:r>
        <w:rPr>
          <w:rStyle w:val="mrel"/>
          <w:rFonts w:ascii="KaTeX_Main" w:hAnsi="KaTeX_Main" w:cs="Segoe UI"/>
          <w:sz w:val="29"/>
          <w:szCs w:val="29"/>
          <w:bdr w:val="none" w:sz="0" w:space="0" w:color="auto" w:frame="1"/>
        </w:rPr>
        <w:t>=</w:t>
      </w:r>
      <w:r>
        <w:rPr>
          <w:rStyle w:val="mord"/>
          <w:rFonts w:ascii="inherit" w:hAnsi="inherit" w:cs="Segoe UI"/>
          <w:sz w:val="20"/>
          <w:szCs w:val="20"/>
          <w:bdr w:val="none" w:sz="0" w:space="0" w:color="auto" w:frame="1"/>
        </w:rPr>
        <w:t>1</w:t>
      </w:r>
      <w:r>
        <w:rPr>
          <w:rStyle w:val="mbin"/>
          <w:rFonts w:ascii="inherit" w:hAnsi="inherit" w:cs="Segoe UI"/>
          <w:sz w:val="20"/>
          <w:szCs w:val="20"/>
          <w:bdr w:val="none" w:sz="0" w:space="0" w:color="auto" w:frame="1"/>
        </w:rPr>
        <w:t>+</w:t>
      </w:r>
      <w:r>
        <w:rPr>
          <w:rStyle w:val="mord"/>
          <w:rFonts w:ascii="KaTeX_Math" w:hAnsi="KaTeX_Math" w:cs="Segoe UI"/>
          <w:i/>
          <w:iCs/>
          <w:sz w:val="20"/>
          <w:szCs w:val="20"/>
          <w:bdr w:val="none" w:sz="0" w:space="0" w:color="auto" w:frame="1"/>
        </w:rPr>
        <w:t>e</w:t>
      </w:r>
      <w:r>
        <w:rPr>
          <w:rStyle w:val="mord"/>
          <w:rFonts w:ascii="inherit" w:hAnsi="inherit" w:cs="Segoe UI"/>
          <w:sz w:val="14"/>
          <w:szCs w:val="14"/>
          <w:bdr w:val="none" w:sz="0" w:space="0" w:color="auto" w:frame="1"/>
        </w:rPr>
        <w:t>−1</w:t>
      </w:r>
      <w:r>
        <w:rPr>
          <w:rStyle w:val="mpunct"/>
          <w:rFonts w:ascii="inherit" w:hAnsi="inherit" w:cs="Segoe UI"/>
          <w:sz w:val="14"/>
          <w:szCs w:val="14"/>
          <w:bdr w:val="none" w:sz="0" w:space="0" w:color="auto" w:frame="1"/>
        </w:rPr>
        <w:t>,</w:t>
      </w:r>
      <w:r>
        <w:rPr>
          <w:rStyle w:val="mord"/>
          <w:rFonts w:ascii="inherit" w:hAnsi="inherit" w:cs="Segoe UI"/>
          <w:sz w:val="14"/>
          <w:szCs w:val="14"/>
          <w:bdr w:val="none" w:sz="0" w:space="0" w:color="auto" w:frame="1"/>
        </w:rPr>
        <w:t>295</w:t>
      </w:r>
      <w:r>
        <w:rPr>
          <w:rStyle w:val="mord"/>
          <w:rFonts w:ascii="inherit" w:hAnsi="inherit" w:cs="Segoe UI"/>
          <w:sz w:val="20"/>
          <w:szCs w:val="20"/>
          <w:bdr w:val="none" w:sz="0" w:space="0" w:color="auto" w:frame="1"/>
        </w:rPr>
        <w:t>1</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Utilisation de l'</w:t>
      </w:r>
      <w:proofErr w:type="spellStart"/>
      <w:r>
        <w:rPr>
          <w:rStyle w:val="lev"/>
          <w:rFonts w:ascii="inherit" w:hAnsi="inherit" w:cs="Segoe UI"/>
          <w:bdr w:val="none" w:sz="0" w:space="0" w:color="auto" w:frame="1"/>
        </w:rPr>
        <w:t>approxation</w:t>
      </w:r>
      <w:proofErr w:type="spellEnd"/>
      <w:r>
        <w:rPr>
          <w:rStyle w:val="lev"/>
          <w:rFonts w:ascii="inherit" w:hAnsi="inherit" w:cs="Segoe UI"/>
          <w:bdr w:val="none" w:sz="0" w:space="0" w:color="auto" w:frame="1"/>
        </w:rPr>
        <w:t xml:space="preserve"> </w:t>
      </w:r>
      <w:r>
        <w:rPr>
          <w:rStyle w:val="mord"/>
          <w:rFonts w:ascii="KaTeX_Math" w:hAnsi="KaTeX_Math" w:cs="Segoe UI"/>
          <w:i/>
          <w:iCs/>
          <w:sz w:val="29"/>
          <w:szCs w:val="29"/>
          <w:bdr w:val="none" w:sz="0" w:space="0" w:color="auto" w:frame="1"/>
        </w:rPr>
        <w:t>e</w:t>
      </w:r>
      <w:r>
        <w:rPr>
          <w:rStyle w:val="mord"/>
          <w:rFonts w:ascii="inherit" w:hAnsi="inherit" w:cs="Segoe UI"/>
          <w:sz w:val="20"/>
          <w:szCs w:val="20"/>
          <w:bdr w:val="none" w:sz="0" w:space="0" w:color="auto" w:frame="1"/>
        </w:rPr>
        <w:t>−1</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368</w:t>
      </w:r>
      <w:r>
        <w:rPr>
          <w:rStyle w:val="katex-wrapper"/>
          <w:rFonts w:ascii="inherit" w:hAnsi="inherit" w:cs="Segoe UI"/>
          <w:b/>
          <w:bCs/>
          <w:bdr w:val="none" w:sz="0" w:space="0" w:color="auto" w:frame="1"/>
        </w:rPr>
        <w:t xml:space="preserve"> </w:t>
      </w:r>
      <w:r>
        <w:rPr>
          <w:rStyle w:val="lev"/>
          <w:rFonts w:ascii="inherit" w:hAnsi="inherit" w:cs="Segoe UI"/>
          <w:bdr w:val="none" w:sz="0" w:space="0" w:color="auto" w:frame="1"/>
        </w:rPr>
        <w:t>:</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e</w:t>
      </w:r>
      <w:proofErr w:type="gramEnd"/>
      <w:r>
        <w:rPr>
          <w:rStyle w:val="mord"/>
          <w:rFonts w:ascii="inherit" w:hAnsi="inherit" w:cs="Segoe UI"/>
          <w:sz w:val="20"/>
          <w:szCs w:val="20"/>
          <w:bdr w:val="none" w:sz="0" w:space="0" w:color="auto" w:frame="1"/>
        </w:rPr>
        <w:t>−1</w:t>
      </w:r>
      <w:r>
        <w:rPr>
          <w:rStyle w:val="mpunct"/>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295</w:t>
      </w:r>
      <w:r>
        <w:rPr>
          <w:rStyle w:val="mrel"/>
          <w:rFonts w:ascii="KaTeX_Main" w:hAnsi="KaTeX_Main" w:cs="Segoe UI"/>
          <w:sz w:val="29"/>
          <w:szCs w:val="29"/>
          <w:bdr w:val="none" w:sz="0" w:space="0" w:color="auto" w:frame="1"/>
        </w:rPr>
        <w:t>=</w:t>
      </w:r>
      <w:r>
        <w:rPr>
          <w:rStyle w:val="mord"/>
          <w:rFonts w:ascii="KaTeX_Math" w:hAnsi="KaTeX_Math" w:cs="Segoe UI"/>
          <w:i/>
          <w:iCs/>
          <w:sz w:val="29"/>
          <w:szCs w:val="29"/>
          <w:bdr w:val="none" w:sz="0" w:space="0" w:color="auto" w:frame="1"/>
        </w:rPr>
        <w:t>e</w:t>
      </w:r>
      <w:r>
        <w:rPr>
          <w:rStyle w:val="mord"/>
          <w:rFonts w:ascii="inherit" w:hAnsi="inherit" w:cs="Segoe UI"/>
          <w:sz w:val="20"/>
          <w:szCs w:val="20"/>
          <w:bdr w:val="none" w:sz="0" w:space="0" w:color="auto" w:frame="1"/>
        </w:rPr>
        <w:t>−1</w:t>
      </w:r>
      <w:r>
        <w:rPr>
          <w:rStyle w:val="mbin"/>
          <w:rFonts w:ascii="KaTeX_Main" w:hAnsi="KaTeX_Main" w:cs="Segoe UI"/>
          <w:sz w:val="29"/>
          <w:szCs w:val="29"/>
          <w:bdr w:val="none" w:sz="0" w:space="0" w:color="auto" w:frame="1"/>
        </w:rPr>
        <w:t>×</w:t>
      </w:r>
      <w:r>
        <w:rPr>
          <w:rStyle w:val="mord"/>
          <w:rFonts w:ascii="KaTeX_Math" w:hAnsi="KaTeX_Math" w:cs="Segoe UI"/>
          <w:i/>
          <w:iCs/>
          <w:sz w:val="29"/>
          <w:szCs w:val="29"/>
          <w:bdr w:val="none" w:sz="0" w:space="0" w:color="auto" w:frame="1"/>
        </w:rPr>
        <w:t>e</w:t>
      </w:r>
      <w:r>
        <w:rPr>
          <w:rStyle w:val="mord"/>
          <w:rFonts w:ascii="inherit" w:hAnsi="inherit" w:cs="Segoe UI"/>
          <w:sz w:val="20"/>
          <w:szCs w:val="20"/>
          <w:bdr w:val="none" w:sz="0" w:space="0" w:color="auto" w:frame="1"/>
        </w:rPr>
        <w:t>−0</w:t>
      </w:r>
      <w:r>
        <w:rPr>
          <w:rStyle w:val="mpunct"/>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295</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368</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7445</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274</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y</w:t>
      </w:r>
      <w:proofErr w:type="gramEnd"/>
      <w:r>
        <w:rPr>
          <w:rStyle w:val="mrel"/>
          <w:rFonts w:ascii="KaTeX_Main" w:hAnsi="KaTeX_Main" w:cs="Segoe UI"/>
          <w:sz w:val="29"/>
          <w:szCs w:val="29"/>
          <w:bdr w:val="none" w:sz="0" w:space="0" w:color="auto" w:frame="1"/>
        </w:rPr>
        <w:t>=</w:t>
      </w:r>
      <w:r>
        <w:rPr>
          <w:rStyle w:val="mord"/>
          <w:rFonts w:ascii="inherit" w:hAnsi="inherit" w:cs="Segoe UI"/>
          <w:sz w:val="20"/>
          <w:szCs w:val="20"/>
          <w:bdr w:val="none" w:sz="0" w:space="0" w:color="auto" w:frame="1"/>
        </w:rPr>
        <w:t>1</w:t>
      </w:r>
      <w:r>
        <w:rPr>
          <w:rStyle w:val="mbin"/>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0</w:t>
      </w:r>
      <w:r>
        <w:rPr>
          <w:rStyle w:val="mpunct"/>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2741</w:t>
      </w:r>
      <w:r>
        <w:rPr>
          <w:rStyle w:val="vlist-s"/>
          <w:rFonts w:ascii="inherit" w:hAnsi="inherit" w:cs="Segoe UI"/>
          <w:sz w:val="2"/>
          <w:szCs w:val="2"/>
          <w:bdr w:val="none" w:sz="0" w:space="0" w:color="auto" w:frame="1"/>
        </w:rPr>
        <w:t>​</w:t>
      </w:r>
      <w:r>
        <w:rPr>
          <w:rStyle w:val="mrel"/>
          <w:rFonts w:ascii="KaTeX_Main" w:hAnsi="KaTeX_Main" w:cs="Segoe UI"/>
          <w:sz w:val="29"/>
          <w:szCs w:val="29"/>
          <w:bdr w:val="none" w:sz="0" w:space="0" w:color="auto" w:frame="1"/>
        </w:rPr>
        <w:t>=</w:t>
      </w:r>
      <w:r>
        <w:rPr>
          <w:rStyle w:val="mord"/>
          <w:rFonts w:ascii="inherit" w:hAnsi="inherit" w:cs="Segoe UI"/>
          <w:sz w:val="20"/>
          <w:szCs w:val="20"/>
          <w:bdr w:val="none" w:sz="0" w:space="0" w:color="auto" w:frame="1"/>
        </w:rPr>
        <w:t>1</w:t>
      </w:r>
      <w:r>
        <w:rPr>
          <w:rStyle w:val="mpunct"/>
          <w:rFonts w:ascii="inherit" w:hAnsi="inherit" w:cs="Segoe UI"/>
          <w:sz w:val="20"/>
          <w:szCs w:val="20"/>
          <w:bdr w:val="none" w:sz="0" w:space="0" w:color="auto" w:frame="1"/>
        </w:rPr>
        <w:t>,</w:t>
      </w:r>
      <w:r>
        <w:rPr>
          <w:rStyle w:val="mord"/>
          <w:rFonts w:ascii="inherit" w:hAnsi="inherit" w:cs="Segoe UI"/>
          <w:sz w:val="20"/>
          <w:szCs w:val="20"/>
          <w:bdr w:val="none" w:sz="0" w:space="0" w:color="auto" w:frame="1"/>
        </w:rPr>
        <w:t>2741</w:t>
      </w:r>
      <w:r>
        <w:rPr>
          <w:rStyle w:val="vlist-s"/>
          <w:rFonts w:ascii="inherit" w:hAnsi="inherit" w:cs="Segoe UI"/>
          <w:sz w:val="2"/>
          <w:szCs w:val="2"/>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b/>
          <w:bCs/>
          <w:sz w:val="29"/>
          <w:szCs w:val="29"/>
          <w:bdr w:val="none" w:sz="0" w:space="0" w:color="auto" w:frame="1"/>
        </w:rPr>
        <w:t>785</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proofErr w:type="gramStart"/>
      <w:r>
        <w:rPr>
          <w:rStyle w:val="mord"/>
          <w:rFonts w:ascii="KaTeX_Math" w:hAnsi="KaTeX_Math" w:cs="Segoe UI"/>
          <w:i/>
          <w:iCs/>
          <w:sz w:val="29"/>
          <w:szCs w:val="29"/>
          <w:bdr w:val="none" w:sz="0" w:space="0" w:color="auto" w:frame="1"/>
        </w:rPr>
        <w:t>y</w:t>
      </w:r>
      <w:proofErr w:type="gramEnd"/>
      <w:r>
        <w:rPr>
          <w:rStyle w:val="mrel"/>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0</w:t>
      </w:r>
      <w:r>
        <w:rPr>
          <w:rStyle w:val="mpunct"/>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785</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pict>
          <v:rect id="_x0000_i1101" style="width:0;height:1.5pt" o:hralign="center" o:hrstd="t" o:hr="t" fillcolor="#a0a0a0" stroked="f"/>
        </w:pic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1.2 </w:t>
      </w:r>
    </w:p>
    <w:p w:rsidR="00234789" w:rsidRDefault="00234789" w:rsidP="00234789">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Formule :</w:t>
      </w:r>
      <w:r>
        <w:rPr>
          <w:rFonts w:ascii="Segoe UI" w:hAnsi="Segoe UI" w:cs="Segoe UI"/>
        </w:rPr>
        <w:t xml:space="preserve"> </w:t>
      </w:r>
      <w:proofErr w:type="spellStart"/>
      <w:r>
        <w:rPr>
          <w:rStyle w:val="mord"/>
          <w:rFonts w:ascii="KaTeX_Main" w:hAnsi="KaTeX_Main" w:cs="Segoe UI"/>
          <w:sz w:val="29"/>
          <w:szCs w:val="29"/>
          <w:bdr w:val="none" w:sz="0" w:space="0" w:color="auto" w:frame="1"/>
        </w:rPr>
        <w:t>Parameˋtres</w:t>
      </w:r>
      <w:proofErr w:type="spellEnd"/>
      <w:r>
        <w:rPr>
          <w:rStyle w:val="mrel"/>
          <w:rFonts w:ascii="KaTeX_Main" w:hAnsi="KaTeX_Main" w:cs="Segoe UI"/>
          <w:sz w:val="29"/>
          <w:szCs w:val="29"/>
          <w:bdr w:val="none" w:sz="0" w:space="0" w:color="auto" w:frame="1"/>
        </w:rPr>
        <w:t>=</w:t>
      </w:r>
      <w:r>
        <w:rPr>
          <w:rStyle w:val="mopen"/>
          <w:rFonts w:ascii="KaTeX_Main" w:hAnsi="KaTeX_Main" w:cs="Segoe UI"/>
          <w:sz w:val="29"/>
          <w:szCs w:val="29"/>
          <w:bdr w:val="none" w:sz="0" w:space="0" w:color="auto" w:frame="1"/>
        </w:rPr>
        <w:t>(</w:t>
      </w:r>
      <w:proofErr w:type="spellStart"/>
      <w:r>
        <w:rPr>
          <w:rStyle w:val="mord"/>
          <w:rFonts w:ascii="KaTeX_Main" w:hAnsi="KaTeX_Main" w:cs="Segoe UI"/>
          <w:sz w:val="29"/>
          <w:szCs w:val="29"/>
          <w:bdr w:val="none" w:sz="0" w:space="0" w:color="auto" w:frame="1"/>
        </w:rPr>
        <w:t>entreˊes</w:t>
      </w:r>
      <w:r>
        <w:rPr>
          <w:rStyle w:val="mbin"/>
          <w:rFonts w:ascii="KaTeX_Main" w:hAnsi="KaTeX_Main" w:cs="Segoe UI"/>
          <w:sz w:val="29"/>
          <w:szCs w:val="29"/>
          <w:bdr w:val="none" w:sz="0" w:space="0" w:color="auto" w:frame="1"/>
        </w:rPr>
        <w:t>×</w:t>
      </w:r>
      <w:proofErr w:type="gramStart"/>
      <w:r>
        <w:rPr>
          <w:rStyle w:val="mord"/>
          <w:rFonts w:ascii="KaTeX_Main" w:hAnsi="KaTeX_Main" w:cs="Segoe UI"/>
          <w:sz w:val="29"/>
          <w:szCs w:val="29"/>
          <w:bdr w:val="none" w:sz="0" w:space="0" w:color="auto" w:frame="1"/>
        </w:rPr>
        <w:t>neurones</w:t>
      </w:r>
      <w:proofErr w:type="spellEnd"/>
      <w:r>
        <w:rPr>
          <w:rStyle w:val="mclose"/>
          <w:rFonts w:ascii="KaTeX_Main" w:hAnsi="KaTeX_Main" w:cs="Segoe UI"/>
          <w:sz w:val="29"/>
          <w:szCs w:val="29"/>
          <w:bdr w:val="none" w:sz="0" w:space="0" w:color="auto" w:frame="1"/>
        </w:rPr>
        <w:t>)</w:t>
      </w:r>
      <w:r>
        <w:rPr>
          <w:rStyle w:val="mbin"/>
          <w:rFonts w:ascii="KaTeX_Main" w:hAnsi="KaTeX_Main" w:cs="Segoe UI"/>
          <w:sz w:val="29"/>
          <w:szCs w:val="29"/>
          <w:bdr w:val="none" w:sz="0" w:space="0" w:color="auto" w:frame="1"/>
        </w:rPr>
        <w:t>+</w:t>
      </w:r>
      <w:proofErr w:type="gramEnd"/>
      <w:r>
        <w:rPr>
          <w:rStyle w:val="mord"/>
          <w:rFonts w:ascii="KaTeX_Main" w:hAnsi="KaTeX_Main" w:cs="Segoe UI"/>
          <w:sz w:val="29"/>
          <w:szCs w:val="29"/>
          <w:bdr w:val="none" w:sz="0" w:space="0" w:color="auto" w:frame="1"/>
        </w:rPr>
        <w:t>neurones</w:t>
      </w:r>
      <w:r>
        <w:rPr>
          <w:rStyle w:val="katex-wrapper"/>
          <w:rFonts w:ascii="Segoe UI" w:hAnsi="Segoe UI" w:cs="Segoe UI"/>
          <w:bdr w:val="none" w:sz="0" w:space="0" w:color="auto" w:frame="1"/>
        </w:rPr>
        <w:t xml:space="preserve"> </w: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Couche 1 (Dense, 2 neurones)</w:t>
      </w:r>
    </w:p>
    <w:p w:rsidR="00234789" w:rsidRDefault="00234789" w:rsidP="00234789">
      <w:pPr>
        <w:numPr>
          <w:ilvl w:val="0"/>
          <w:numId w:val="11"/>
        </w:numPr>
        <w:shd w:val="clear" w:color="auto" w:fill="FFFFFF"/>
        <w:spacing w:after="120" w:line="390" w:lineRule="atLeast"/>
        <w:ind w:left="0"/>
        <w:textAlignment w:val="baseline"/>
        <w:rPr>
          <w:rFonts w:ascii="inherit" w:hAnsi="inherit" w:cs="Segoe UI"/>
        </w:rPr>
      </w:pPr>
      <w:r>
        <w:rPr>
          <w:rFonts w:ascii="inherit" w:hAnsi="inherit" w:cs="Segoe UI"/>
        </w:rPr>
        <w:t>Entrées : 3, Neurones : 2</w:t>
      </w:r>
    </w:p>
    <w:p w:rsidR="00234789" w:rsidRDefault="00234789" w:rsidP="00234789">
      <w:pPr>
        <w:numPr>
          <w:ilvl w:val="0"/>
          <w:numId w:val="11"/>
        </w:numPr>
        <w:shd w:val="clear" w:color="auto" w:fill="FFFFFF"/>
        <w:spacing w:after="0" w:line="390" w:lineRule="atLeast"/>
        <w:ind w:left="0"/>
        <w:textAlignment w:val="baseline"/>
        <w:rPr>
          <w:rFonts w:ascii="inherit" w:hAnsi="inherit" w:cs="Segoe UI"/>
        </w:rPr>
      </w:pPr>
      <w:r>
        <w:rPr>
          <w:rFonts w:ascii="inherit" w:hAnsi="inherit" w:cs="Segoe UI"/>
        </w:rPr>
        <w:t xml:space="preserve">Poids : </w:t>
      </w:r>
      <w:r>
        <w:rPr>
          <w:rStyle w:val="mord"/>
          <w:rFonts w:ascii="KaTeX_Main" w:hAnsi="KaTeX_Main" w:cs="Segoe UI"/>
          <w:sz w:val="29"/>
          <w:szCs w:val="29"/>
          <w:bdr w:val="none" w:sz="0" w:space="0" w:color="auto" w:frame="1"/>
        </w:rPr>
        <w:t>3</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6</w:t>
      </w:r>
      <w:r>
        <w:rPr>
          <w:rStyle w:val="katex-wrapper"/>
          <w:rFonts w:ascii="inherit" w:hAnsi="inherit" w:cs="Segoe UI"/>
          <w:bdr w:val="none" w:sz="0" w:space="0" w:color="auto" w:frame="1"/>
        </w:rPr>
        <w:t xml:space="preserve"> </w:t>
      </w:r>
    </w:p>
    <w:p w:rsidR="00234789" w:rsidRDefault="00234789" w:rsidP="00234789">
      <w:pPr>
        <w:numPr>
          <w:ilvl w:val="0"/>
          <w:numId w:val="11"/>
        </w:numPr>
        <w:shd w:val="clear" w:color="auto" w:fill="FFFFFF"/>
        <w:spacing w:after="0" w:line="390" w:lineRule="atLeast"/>
        <w:ind w:left="0"/>
        <w:textAlignment w:val="baseline"/>
        <w:rPr>
          <w:rFonts w:ascii="inherit" w:hAnsi="inherit" w:cs="Segoe UI"/>
        </w:rPr>
      </w:pPr>
      <w:r>
        <w:rPr>
          <w:rFonts w:ascii="inherit" w:hAnsi="inherit" w:cs="Segoe UI"/>
        </w:rPr>
        <w:t xml:space="preserve">Biais : </w:t>
      </w:r>
      <w:r>
        <w:rPr>
          <w:rStyle w:val="mord"/>
          <w:rFonts w:ascii="KaTeX_Main" w:hAnsi="KaTeX_Main" w:cs="Segoe UI"/>
          <w:sz w:val="29"/>
          <w:szCs w:val="29"/>
          <w:bdr w:val="none" w:sz="0" w:space="0" w:color="auto" w:frame="1"/>
        </w:rPr>
        <w:t>2</w:t>
      </w:r>
      <w:r>
        <w:rPr>
          <w:rStyle w:val="katex-wrapper"/>
          <w:rFonts w:ascii="inherit" w:hAnsi="inherit" w:cs="Segoe UI"/>
          <w:bdr w:val="none" w:sz="0" w:space="0" w:color="auto" w:frame="1"/>
        </w:rPr>
        <w:t xml:space="preserve"> </w:t>
      </w:r>
    </w:p>
    <w:p w:rsidR="00234789" w:rsidRDefault="00234789" w:rsidP="00234789">
      <w:pPr>
        <w:numPr>
          <w:ilvl w:val="0"/>
          <w:numId w:val="11"/>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 xml:space="preserve">Total : </w:t>
      </w:r>
      <w:r>
        <w:rPr>
          <w:rStyle w:val="mord"/>
          <w:rFonts w:ascii="KaTeX_Main" w:hAnsi="KaTeX_Main" w:cs="Segoe UI"/>
          <w:sz w:val="29"/>
          <w:szCs w:val="29"/>
          <w:bdr w:val="none" w:sz="0" w:space="0" w:color="auto" w:frame="1"/>
        </w:rPr>
        <w:t>6</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8</w:t>
      </w:r>
      <w:r>
        <w:rPr>
          <w:rStyle w:val="katex-wrapper"/>
          <w:rFonts w:ascii="inherit" w:hAnsi="inherit" w:cs="Segoe UI"/>
          <w:b/>
          <w:bCs/>
          <w:bdr w:val="none" w:sz="0" w:space="0" w:color="auto" w:frame="1"/>
        </w:rPr>
        <w:t xml:space="preserve"> </w:t>
      </w:r>
      <w:r>
        <w:rPr>
          <w:rStyle w:val="lev"/>
          <w:rFonts w:ascii="inherit" w:hAnsi="inherit" w:cs="Segoe UI"/>
          <w:bdr w:val="none" w:sz="0" w:space="0" w:color="auto" w:frame="1"/>
        </w:rPr>
        <w:t>paramètres</w: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Couche 2 (Dense, 1 neurone)</w:t>
      </w:r>
    </w:p>
    <w:p w:rsidR="00234789" w:rsidRDefault="00234789" w:rsidP="00234789">
      <w:pPr>
        <w:numPr>
          <w:ilvl w:val="0"/>
          <w:numId w:val="12"/>
        </w:numPr>
        <w:shd w:val="clear" w:color="auto" w:fill="FFFFFF"/>
        <w:spacing w:after="120" w:line="390" w:lineRule="atLeast"/>
        <w:ind w:left="0"/>
        <w:textAlignment w:val="baseline"/>
        <w:rPr>
          <w:rFonts w:ascii="inherit" w:hAnsi="inherit" w:cs="Segoe UI"/>
        </w:rPr>
      </w:pPr>
      <w:r>
        <w:rPr>
          <w:rFonts w:ascii="inherit" w:hAnsi="inherit" w:cs="Segoe UI"/>
        </w:rPr>
        <w:t>Entrées : 2, Neurones : 1</w:t>
      </w:r>
    </w:p>
    <w:p w:rsidR="00234789" w:rsidRDefault="00234789" w:rsidP="00234789">
      <w:pPr>
        <w:numPr>
          <w:ilvl w:val="0"/>
          <w:numId w:val="12"/>
        </w:numPr>
        <w:shd w:val="clear" w:color="auto" w:fill="FFFFFF"/>
        <w:spacing w:after="0" w:line="390" w:lineRule="atLeast"/>
        <w:ind w:left="0"/>
        <w:textAlignment w:val="baseline"/>
        <w:rPr>
          <w:rFonts w:ascii="inherit" w:hAnsi="inherit" w:cs="Segoe UI"/>
        </w:rPr>
      </w:pPr>
      <w:r>
        <w:rPr>
          <w:rFonts w:ascii="inherit" w:hAnsi="inherit" w:cs="Segoe UI"/>
        </w:rPr>
        <w:t xml:space="preserve">Poids : </w:t>
      </w:r>
      <w:r>
        <w:rPr>
          <w:rStyle w:val="mord"/>
          <w:rFonts w:ascii="KaTeX_Main" w:hAnsi="KaTeX_Main" w:cs="Segoe UI"/>
          <w:sz w:val="29"/>
          <w:szCs w:val="29"/>
          <w:bdr w:val="none" w:sz="0" w:space="0" w:color="auto" w:frame="1"/>
        </w:rPr>
        <w:t>2</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katex-wrapper"/>
          <w:rFonts w:ascii="inherit" w:hAnsi="inherit" w:cs="Segoe UI"/>
          <w:bdr w:val="none" w:sz="0" w:space="0" w:color="auto" w:frame="1"/>
        </w:rPr>
        <w:t xml:space="preserve"> </w:t>
      </w:r>
    </w:p>
    <w:p w:rsidR="00234789" w:rsidRDefault="00234789" w:rsidP="00234789">
      <w:pPr>
        <w:numPr>
          <w:ilvl w:val="0"/>
          <w:numId w:val="12"/>
        </w:numPr>
        <w:shd w:val="clear" w:color="auto" w:fill="FFFFFF"/>
        <w:spacing w:after="0" w:line="390" w:lineRule="atLeast"/>
        <w:ind w:left="0"/>
        <w:textAlignment w:val="baseline"/>
        <w:rPr>
          <w:rFonts w:ascii="inherit" w:hAnsi="inherit" w:cs="Segoe UI"/>
        </w:rPr>
      </w:pPr>
      <w:r>
        <w:rPr>
          <w:rFonts w:ascii="inherit" w:hAnsi="inherit" w:cs="Segoe UI"/>
        </w:rPr>
        <w:t xml:space="preserve">Biais : </w:t>
      </w:r>
      <w:r>
        <w:rPr>
          <w:rStyle w:val="mord"/>
          <w:rFonts w:ascii="KaTeX_Main" w:hAnsi="KaTeX_Main" w:cs="Segoe UI"/>
          <w:sz w:val="29"/>
          <w:szCs w:val="29"/>
          <w:bdr w:val="none" w:sz="0" w:space="0" w:color="auto" w:frame="1"/>
        </w:rPr>
        <w:t>1</w:t>
      </w:r>
      <w:r>
        <w:rPr>
          <w:rStyle w:val="katex-wrapper"/>
          <w:rFonts w:ascii="inherit" w:hAnsi="inherit" w:cs="Segoe UI"/>
          <w:bdr w:val="none" w:sz="0" w:space="0" w:color="auto" w:frame="1"/>
        </w:rPr>
        <w:t xml:space="preserve"> </w:t>
      </w:r>
    </w:p>
    <w:p w:rsidR="00234789" w:rsidRDefault="00234789" w:rsidP="00234789">
      <w:pPr>
        <w:numPr>
          <w:ilvl w:val="0"/>
          <w:numId w:val="12"/>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 xml:space="preserve">Total : </w:t>
      </w:r>
      <w:r>
        <w:rPr>
          <w:rStyle w:val="mord"/>
          <w:rFonts w:ascii="KaTeX_Main" w:hAnsi="KaTeX_Main" w:cs="Segoe UI"/>
          <w:sz w:val="29"/>
          <w:szCs w:val="29"/>
          <w:bdr w:val="none" w:sz="0" w:space="0" w:color="auto" w:frame="1"/>
        </w:rPr>
        <w:t>2</w:t>
      </w:r>
      <w:r>
        <w:rPr>
          <w:rStyle w:val="mbi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w:t>
      </w:r>
      <w:r>
        <w:rPr>
          <w:rStyle w:val="katex-wrapper"/>
          <w:rFonts w:ascii="inherit" w:hAnsi="inherit" w:cs="Segoe UI"/>
          <w:b/>
          <w:bCs/>
          <w:bdr w:val="none" w:sz="0" w:space="0" w:color="auto" w:frame="1"/>
        </w:rPr>
        <w:t xml:space="preserve"> </w:t>
      </w:r>
      <w:r>
        <w:rPr>
          <w:rStyle w:val="lev"/>
          <w:rFonts w:ascii="inherit" w:hAnsi="inherit" w:cs="Segoe UI"/>
          <w:bdr w:val="none" w:sz="0" w:space="0" w:color="auto" w:frame="1"/>
        </w:rPr>
        <w:t>paramètres</w:t>
      </w:r>
    </w:p>
    <w:p w:rsidR="00234789" w:rsidRDefault="00234789" w:rsidP="00234789">
      <w:pPr>
        <w:shd w:val="clear" w:color="auto" w:fill="FFFFFF"/>
        <w:spacing w:line="390" w:lineRule="atLeast"/>
        <w:textAlignment w:val="baseline"/>
        <w:rPr>
          <w:rFonts w:ascii="Segoe UI" w:hAnsi="Segoe UI" w:cs="Segoe UI"/>
        </w:rPr>
      </w:pPr>
      <w:r>
        <w:rPr>
          <w:rStyle w:val="mord"/>
          <w:rFonts w:ascii="inherit" w:hAnsi="inherit" w:cs="Segoe UI"/>
          <w:sz w:val="29"/>
          <w:szCs w:val="29"/>
          <w:bdr w:val="none" w:sz="0" w:space="0" w:color="auto" w:frame="1"/>
        </w:rPr>
        <w:t>Nombre total de </w:t>
      </w:r>
      <w:proofErr w:type="spellStart"/>
      <w:r>
        <w:rPr>
          <w:rStyle w:val="mord"/>
          <w:rFonts w:ascii="inherit" w:hAnsi="inherit" w:cs="Segoe UI"/>
          <w:sz w:val="29"/>
          <w:szCs w:val="29"/>
          <w:bdr w:val="none" w:sz="0" w:space="0" w:color="auto" w:frame="1"/>
        </w:rPr>
        <w:t>parameˋtres</w:t>
      </w:r>
      <w:proofErr w:type="spellEnd"/>
      <w:r>
        <w:rPr>
          <w:rStyle w:val="mord"/>
          <w:rFonts w:ascii="inherit" w:hAnsi="inherit" w:cs="Segoe UI"/>
          <w:sz w:val="29"/>
          <w:szCs w:val="29"/>
          <w:bdr w:val="none" w:sz="0" w:space="0" w:color="auto" w:frame="1"/>
        </w:rPr>
        <w:t> </w:t>
      </w:r>
      <w:proofErr w:type="spellStart"/>
      <w:r>
        <w:rPr>
          <w:rStyle w:val="mord"/>
          <w:rFonts w:ascii="inherit" w:hAnsi="inherit" w:cs="Segoe UI"/>
          <w:sz w:val="29"/>
          <w:szCs w:val="29"/>
          <w:bdr w:val="none" w:sz="0" w:space="0" w:color="auto" w:frame="1"/>
        </w:rPr>
        <w:t>entraıˆnables</w:t>
      </w:r>
      <w:proofErr w:type="spellEnd"/>
      <w:r>
        <w:rPr>
          <w:rStyle w:val="mrel"/>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8</w:t>
      </w:r>
      <w:r>
        <w:rPr>
          <w:rStyle w:val="mbin"/>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3</w:t>
      </w:r>
      <w:r>
        <w:rPr>
          <w:rStyle w:val="mrel"/>
          <w:rFonts w:ascii="inherit" w:hAnsi="inherit" w:cs="Segoe UI"/>
          <w:sz w:val="29"/>
          <w:szCs w:val="29"/>
          <w:bdr w:val="none" w:sz="0" w:space="0" w:color="auto" w:frame="1"/>
        </w:rPr>
        <w:t>=</w:t>
      </w:r>
      <w:r>
        <w:rPr>
          <w:rStyle w:val="mord"/>
          <w:rFonts w:ascii="KaTeX_Main" w:hAnsi="KaTeX_Main" w:cs="Segoe UI"/>
          <w:b/>
          <w:bCs/>
          <w:sz w:val="29"/>
          <w:szCs w:val="29"/>
          <w:bdr w:val="none" w:sz="0" w:space="0" w:color="auto" w:frame="1"/>
        </w:rPr>
        <w:t>11</w:t>
      </w:r>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lastRenderedPageBreak/>
        <w:pict>
          <v:rect id="_x0000_i1102" style="width:0;height:1.5pt" o:hralign="center" o:hrstd="t" o:hr="t" fillcolor="#a0a0a0" stroked="f"/>
        </w:pic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1.3 </w:t>
      </w:r>
    </w:p>
    <w:p w:rsidR="00234789" w:rsidRDefault="00234789" w:rsidP="00234789">
      <w:pPr>
        <w:pStyle w:val="Titre3"/>
        <w:shd w:val="clear" w:color="auto" w:fill="FFFFFF"/>
        <w:spacing w:before="360" w:after="240" w:line="420" w:lineRule="atLeast"/>
        <w:textAlignment w:val="baseline"/>
        <w:rPr>
          <w:rFonts w:ascii="Segoe UI" w:hAnsi="Segoe UI" w:cs="Segoe UI"/>
          <w:sz w:val="27"/>
          <w:szCs w:val="27"/>
        </w:rPr>
      </w:pPr>
      <w:r>
        <w:rPr>
          <w:rFonts w:ascii="Segoe UI" w:hAnsi="Segoe UI" w:cs="Segoe UI"/>
        </w:rPr>
        <w:t>Classe prédite</w:t>
      </w:r>
    </w:p>
    <w:p w:rsidR="00234789" w:rsidRDefault="00234789" w:rsidP="00234789">
      <w:pPr>
        <w:shd w:val="clear" w:color="auto" w:fill="FFFFFF"/>
        <w:spacing w:line="390" w:lineRule="atLeast"/>
        <w:textAlignment w:val="baseline"/>
        <w:rPr>
          <w:rFonts w:ascii="Segoe UI" w:hAnsi="Segoe UI" w:cs="Segoe UI"/>
        </w:rPr>
      </w:pPr>
      <w:r>
        <w:rPr>
          <w:rFonts w:ascii="Segoe UI" w:hAnsi="Segoe UI" w:cs="Segoe UI"/>
        </w:rPr>
        <w:t xml:space="preserve">La sortie </w:t>
      </w:r>
      <w:r>
        <w:rPr>
          <w:rStyle w:val="mord"/>
          <w:rFonts w:ascii="KaTeX_Math" w:hAnsi="KaTeX_Math" w:cs="Segoe UI"/>
          <w:i/>
          <w:iCs/>
          <w:sz w:val="29"/>
          <w:szCs w:val="29"/>
          <w:bdr w:val="none" w:sz="0" w:space="0" w:color="auto" w:frame="1"/>
        </w:rPr>
        <w:t>y</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785</w:t>
      </w:r>
      <w:r>
        <w:rPr>
          <w:rStyle w:val="katex-wrapper"/>
          <w:rFonts w:ascii="Segoe UI" w:hAnsi="Segoe UI" w:cs="Segoe UI"/>
          <w:bdr w:val="none" w:sz="0" w:space="0" w:color="auto" w:frame="1"/>
        </w:rPr>
        <w:t xml:space="preserve"> </w:t>
      </w:r>
      <w:r>
        <w:rPr>
          <w:rFonts w:ascii="Segoe UI" w:hAnsi="Segoe UI" w:cs="Segoe UI"/>
        </w:rPr>
        <w:t xml:space="preserve">représente la probabilité d'appartenance à la classe positive. Avec un seuil de décision de </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w:t>
      </w:r>
      <w:r>
        <w:rPr>
          <w:rStyle w:val="katex-wrapper"/>
          <w:rFonts w:ascii="Segoe UI" w:hAnsi="Segoe UI" w:cs="Segoe UI"/>
          <w:bdr w:val="none" w:sz="0" w:space="0" w:color="auto" w:frame="1"/>
        </w:rPr>
        <w:t xml:space="preserve"> </w:t>
      </w:r>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785</w:t>
      </w:r>
      <w:r>
        <w:rPr>
          <w:rStyle w:val="mrel"/>
          <w:rFonts w:ascii="KaTeX_Main" w:hAnsi="KaTeX_Main" w:cs="Segoe UI"/>
          <w:sz w:val="29"/>
          <w:szCs w:val="29"/>
          <w:bdr w:val="none" w:sz="0" w:space="0" w:color="auto" w:frame="1"/>
        </w:rPr>
        <w:t>&gt;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w:t>
      </w:r>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r>
        <w:rPr>
          <w:rStyle w:val="mord"/>
          <w:rFonts w:ascii="inherit" w:hAnsi="inherit" w:cs="Segoe UI"/>
          <w:sz w:val="29"/>
          <w:szCs w:val="29"/>
          <w:bdr w:val="none" w:sz="0" w:space="0" w:color="auto" w:frame="1"/>
        </w:rPr>
        <w:t>Le </w:t>
      </w:r>
      <w:proofErr w:type="spellStart"/>
      <w:r>
        <w:rPr>
          <w:rStyle w:val="mord"/>
          <w:rFonts w:ascii="inherit" w:hAnsi="inherit" w:cs="Segoe UI"/>
          <w:sz w:val="29"/>
          <w:szCs w:val="29"/>
          <w:bdr w:val="none" w:sz="0" w:space="0" w:color="auto" w:frame="1"/>
        </w:rPr>
        <w:t>reˊseau</w:t>
      </w:r>
      <w:proofErr w:type="spellEnd"/>
      <w:r>
        <w:rPr>
          <w:rStyle w:val="mord"/>
          <w:rFonts w:ascii="inherit" w:hAnsi="inherit" w:cs="Segoe UI"/>
          <w:sz w:val="29"/>
          <w:szCs w:val="29"/>
          <w:bdr w:val="none" w:sz="0" w:space="0" w:color="auto" w:frame="1"/>
        </w:rPr>
        <w:t> </w:t>
      </w:r>
      <w:proofErr w:type="spellStart"/>
      <w:r>
        <w:rPr>
          <w:rStyle w:val="mord"/>
          <w:rFonts w:ascii="inherit" w:hAnsi="inherit" w:cs="Segoe UI"/>
          <w:sz w:val="29"/>
          <w:szCs w:val="29"/>
          <w:bdr w:val="none" w:sz="0" w:space="0" w:color="auto" w:frame="1"/>
        </w:rPr>
        <w:t>preˊdit</w:t>
      </w:r>
      <w:proofErr w:type="spellEnd"/>
      <w:r>
        <w:rPr>
          <w:rStyle w:val="mord"/>
          <w:rFonts w:ascii="inherit" w:hAnsi="inherit" w:cs="Segoe UI"/>
          <w:sz w:val="29"/>
          <w:szCs w:val="29"/>
          <w:bdr w:val="none" w:sz="0" w:space="0" w:color="auto" w:frame="1"/>
        </w:rPr>
        <w:t> la classe </w:t>
      </w:r>
      <w:r>
        <w:rPr>
          <w:rStyle w:val="mord"/>
          <w:rFonts w:ascii="KaTeX_Main" w:hAnsi="KaTeX_Main" w:cs="Segoe UI"/>
          <w:b/>
          <w:bCs/>
          <w:sz w:val="29"/>
          <w:szCs w:val="29"/>
          <w:bdr w:val="none" w:sz="0" w:space="0" w:color="auto" w:frame="1"/>
        </w:rPr>
        <w:t>1</w:t>
      </w:r>
      <w:r>
        <w:rPr>
          <w:rStyle w:val="mord"/>
          <w:rFonts w:ascii="inherit" w:hAnsi="inherit" w:cs="Segoe UI"/>
          <w:sz w:val="29"/>
          <w:szCs w:val="29"/>
          <w:bdr w:val="none" w:sz="0" w:space="0" w:color="auto" w:frame="1"/>
        </w:rPr>
        <w:t> (classe </w:t>
      </w:r>
      <w:proofErr w:type="gramStart"/>
      <w:r>
        <w:rPr>
          <w:rStyle w:val="mord"/>
          <w:rFonts w:ascii="inherit" w:hAnsi="inherit" w:cs="Segoe UI"/>
          <w:sz w:val="29"/>
          <w:szCs w:val="29"/>
          <w:bdr w:val="none" w:sz="0" w:space="0" w:color="auto" w:frame="1"/>
        </w:rPr>
        <w:t>positive)</w:t>
      </w:r>
      <w:r>
        <w:rPr>
          <w:rStyle w:val="vlist-s"/>
          <w:rFonts w:ascii="inherit" w:hAnsi="inherit" w:cs="Segoe UI"/>
          <w:sz w:val="2"/>
          <w:szCs w:val="2"/>
          <w:bdr w:val="none" w:sz="0" w:space="0" w:color="auto" w:frame="1"/>
        </w:rPr>
        <w:t>​</w:t>
      </w:r>
      <w:proofErr w:type="gramEnd"/>
      <w:r>
        <w:rPr>
          <w:rStyle w:val="katex-wrapper"/>
          <w:rFonts w:ascii="Segoe UI" w:hAnsi="Segoe UI" w:cs="Segoe UI"/>
          <w:bdr w:val="none" w:sz="0" w:space="0" w:color="auto" w:frame="1"/>
        </w:rPr>
        <w:t xml:space="preserve"> </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Justification :</w:t>
      </w:r>
      <w:r>
        <w:rPr>
          <w:rFonts w:ascii="Segoe UI" w:hAnsi="Segoe UI" w:cs="Segoe UI"/>
        </w:rPr>
        <w:t xml:space="preserve"> La probabilité estimée dépasse le seuil de décision, ce qui conduit à l'attribution de la classe positive selon la règle de décision standard en classification binaire.</w:t>
      </w:r>
    </w:p>
    <w:p w:rsidR="00234789" w:rsidRDefault="00234789" w:rsidP="00234789">
      <w:pPr>
        <w:spacing w:before="480" w:after="480" w:line="240" w:lineRule="auto"/>
        <w:rPr>
          <w:rFonts w:ascii="Times New Roman" w:hAnsi="Times New Roman" w:cs="Times New Roman"/>
        </w:rPr>
      </w:pPr>
      <w:r>
        <w:pict>
          <v:rect id="_x0000_i1103" style="width:0;height:1.5pt" o:hralign="center" o:hrstd="t" o:hr="t" fillcolor="#a0a0a0" stroked="f"/>
        </w:pic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Mécanisme d'apprentissage pour ajuster les poids</w:t>
      </w:r>
    </w:p>
    <w:p w:rsidR="00234789" w:rsidRDefault="00234789" w:rsidP="00234789">
      <w:pPr>
        <w:shd w:val="clear" w:color="auto" w:fill="FFFFFF"/>
        <w:spacing w:line="390" w:lineRule="atLeast"/>
        <w:textAlignment w:val="baseline"/>
        <w:rPr>
          <w:rFonts w:ascii="Segoe UI" w:hAnsi="Segoe UI" w:cs="Segoe UI"/>
        </w:rPr>
      </w:pPr>
      <w:r>
        <w:rPr>
          <w:rFonts w:ascii="Segoe UI" w:hAnsi="Segoe UI" w:cs="Segoe UI"/>
        </w:rPr>
        <w:t xml:space="preserve">Le mécanisme est la </w:t>
      </w:r>
      <w:proofErr w:type="spellStart"/>
      <w:r>
        <w:rPr>
          <w:rStyle w:val="lev"/>
          <w:rFonts w:ascii="inherit" w:hAnsi="inherit" w:cs="Segoe UI"/>
          <w:bdr w:val="none" w:sz="0" w:space="0" w:color="auto" w:frame="1"/>
        </w:rPr>
        <w:t>rétropropagation</w:t>
      </w:r>
      <w:proofErr w:type="spellEnd"/>
      <w:r>
        <w:rPr>
          <w:rStyle w:val="lev"/>
          <w:rFonts w:ascii="inherit" w:hAnsi="inherit" w:cs="Segoe UI"/>
          <w:bdr w:val="none" w:sz="0" w:space="0" w:color="auto" w:frame="1"/>
        </w:rPr>
        <w:t xml:space="preserve"> du gradient</w:t>
      </w:r>
      <w:r>
        <w:rPr>
          <w:rFonts w:ascii="Segoe UI" w:hAnsi="Segoe UI" w:cs="Segoe UI"/>
        </w:rPr>
        <w:t xml:space="preserve"> (</w:t>
      </w:r>
      <w:proofErr w:type="spellStart"/>
      <w:r>
        <w:rPr>
          <w:rStyle w:val="Accentuation"/>
          <w:rFonts w:ascii="inherit" w:hAnsi="inherit" w:cs="Segoe UI"/>
          <w:bdr w:val="none" w:sz="0" w:space="0" w:color="auto" w:frame="1"/>
        </w:rPr>
        <w:t>Backpropagation</w:t>
      </w:r>
      <w:proofErr w:type="spellEnd"/>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Principe :</w:t>
      </w:r>
      <w:r>
        <w:rPr>
          <w:rFonts w:ascii="Segoe UI" w:hAnsi="Segoe UI" w:cs="Segoe UI"/>
        </w:rPr>
        <w:t xml:space="preserve"> On calcule d'abord l'erreur entre la sortie prédite et la sortie attendue (la classe opposée) à l'aide d'une fonction de perte (par exemple l'entropie croisée binaire). Cette erreur est ensuite propagée en arrière à travers le réseau, couche par couche, en appliquant la règle de dérivation en chaîne pour calculer les gradients de la perte par rapport à chaque paramètre (poids et biais). L'optimiseur (Adam, SGD, etc.) met ensuite à jour les poids dans la direction opposée au gradient, avec un pas contrôlé par le taux d'apprentissage. Ce processus itératif minimise progressivement la fonction de perte jusqu'à convergence.</w:t>
      </w:r>
    </w:p>
    <w:p w:rsidR="00234789" w:rsidRDefault="00234789" w:rsidP="00234789">
      <w:pPr>
        <w:spacing w:before="480" w:after="480" w:line="240" w:lineRule="auto"/>
        <w:rPr>
          <w:rFonts w:ascii="Times New Roman" w:hAnsi="Times New Roman" w:cs="Times New Roman"/>
        </w:rPr>
      </w:pPr>
      <w:r>
        <w:pict>
          <v:rect id="_x0000_i1104" style="width:0;height:1.5pt" o:hralign="center" o:hrstd="t" o:hr="t" fillcolor="#a0a0a0" stroked="f"/>
        </w:pict>
      </w:r>
    </w:p>
    <w:p w:rsidR="00234789" w:rsidRDefault="00234789" w:rsidP="009B7CC6">
      <w:pPr>
        <w:pStyle w:val="Titre1"/>
        <w:shd w:val="clear" w:color="auto" w:fill="FFFFFF"/>
        <w:spacing w:before="360" w:beforeAutospacing="0" w:after="240" w:afterAutospacing="0" w:line="540" w:lineRule="atLeast"/>
        <w:textAlignment w:val="baseline"/>
        <w:rPr>
          <w:rFonts w:ascii="Segoe UI" w:hAnsi="Segoe UI" w:cs="Segoe UI"/>
          <w:sz w:val="33"/>
          <w:szCs w:val="33"/>
        </w:rPr>
      </w:pPr>
      <w:r>
        <w:rPr>
          <w:rFonts w:ascii="Segoe UI" w:hAnsi="Segoe UI" w:cs="Segoe UI"/>
          <w:sz w:val="33"/>
          <w:szCs w:val="33"/>
        </w:rPr>
        <w:t xml:space="preserve">EXERCICE 2 — Construction d'un modèle </w:t>
      </w:r>
      <w:proofErr w:type="spellStart"/>
      <w:r>
        <w:rPr>
          <w:rFonts w:ascii="Segoe UI" w:hAnsi="Segoe UI" w:cs="Segoe UI"/>
          <w:sz w:val="33"/>
          <w:szCs w:val="33"/>
        </w:rPr>
        <w:t>Keras</w:t>
      </w:r>
      <w:proofErr w:type="spellEnd"/>
      <w:r>
        <w:rPr>
          <w:rFonts w:ascii="Segoe UI" w:hAnsi="Segoe UI" w:cs="Segoe UI"/>
          <w:sz w:val="33"/>
          <w:szCs w:val="33"/>
        </w:rPr>
        <w:t xml:space="preserve"> </w:t>
      </w:r>
    </w:p>
    <w:p w:rsidR="00234789" w:rsidRDefault="00234789" w:rsidP="00234789">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Question 2.1 (3 points)</w:t>
      </w:r>
    </w:p>
    <w:p w:rsidR="00234789" w:rsidRDefault="00234789" w:rsidP="00234789">
      <w:pPr>
        <w:shd w:val="clear" w:color="auto" w:fill="FFFFFF"/>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Python</w:t>
      </w:r>
    </w:p>
    <w:p w:rsidR="00234789" w:rsidRDefault="00234789" w:rsidP="00234789">
      <w:pPr>
        <w:shd w:val="clear" w:color="auto" w:fill="FFFFFF"/>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gramStart"/>
      <w:r>
        <w:rPr>
          <w:rStyle w:val="token"/>
          <w:rFonts w:ascii="Consolas" w:hAnsi="Consolas"/>
          <w:color w:val="7B30D0"/>
          <w:spacing w:val="8"/>
          <w:bdr w:val="none" w:sz="0" w:space="0" w:color="auto" w:frame="1"/>
        </w:rPr>
        <w:lastRenderedPageBreak/>
        <w:t>import</w:t>
      </w:r>
      <w:proofErr w:type="gramEnd"/>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numpy</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7B30D0"/>
          <w:spacing w:val="8"/>
          <w:bdr w:val="none" w:sz="0" w:space="0" w:color="auto" w:frame="1"/>
        </w:rPr>
        <w:t>as</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np</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token"/>
          <w:rFonts w:ascii="Consolas" w:hAnsi="Consolas"/>
          <w:color w:val="7B30D0"/>
          <w:spacing w:val="8"/>
          <w:bdr w:val="none" w:sz="0" w:space="0" w:color="auto" w:frame="1"/>
        </w:rPr>
        <w:t>from</w:t>
      </w:r>
      <w:proofErr w:type="spellEnd"/>
      <w:proofErr w:type="gramEnd"/>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sklearn</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preprocessing</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7B30D0"/>
          <w:spacing w:val="8"/>
          <w:bdr w:val="none" w:sz="0" w:space="0" w:color="auto" w:frame="1"/>
        </w:rPr>
        <w:t>import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StandardScaler</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gramStart"/>
      <w:r>
        <w:rPr>
          <w:rStyle w:val="token"/>
          <w:rFonts w:ascii="Consolas" w:hAnsi="Consolas"/>
          <w:color w:val="7B30D0"/>
          <w:spacing w:val="8"/>
          <w:bdr w:val="none" w:sz="0" w:space="0" w:color="auto" w:frame="1"/>
        </w:rPr>
        <w:t>import</w:t>
      </w:r>
      <w:proofErr w:type="gramEnd"/>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tensorflow</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7B30D0"/>
          <w:spacing w:val="8"/>
          <w:bdr w:val="none" w:sz="0" w:space="0" w:color="auto" w:frame="1"/>
        </w:rPr>
        <w:t>as</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tf</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token"/>
          <w:rFonts w:ascii="Consolas" w:hAnsi="Consolas"/>
          <w:color w:val="7B30D0"/>
          <w:spacing w:val="8"/>
          <w:bdr w:val="none" w:sz="0" w:space="0" w:color="auto" w:frame="1"/>
        </w:rPr>
        <w:t>from</w:t>
      </w:r>
      <w:proofErr w:type="spellEnd"/>
      <w:proofErr w:type="gramEnd"/>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tensorflow</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7B30D0"/>
          <w:spacing w:val="8"/>
          <w:bdr w:val="none" w:sz="0" w:space="0" w:color="auto" w:frame="1"/>
        </w:rPr>
        <w:t>import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keras</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1. PRÉPARATION DES DONNÉES</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xml:space="preserve"># Tableaux </w:t>
      </w:r>
      <w:proofErr w:type="spellStart"/>
      <w:r>
        <w:rPr>
          <w:rStyle w:val="token"/>
          <w:rFonts w:ascii="inherit" w:hAnsi="inherit"/>
          <w:i/>
          <w:iCs/>
          <w:color w:val="B2B2B2"/>
          <w:spacing w:val="8"/>
          <w:bdr w:val="none" w:sz="0" w:space="0" w:color="auto" w:frame="1"/>
        </w:rPr>
        <w:t>NumPy</w:t>
      </w:r>
      <w:proofErr w:type="spellEnd"/>
      <w:r>
        <w:rPr>
          <w:rStyle w:val="token"/>
          <w:rFonts w:ascii="inherit" w:hAnsi="inherit"/>
          <w:i/>
          <w:iCs/>
          <w:color w:val="B2B2B2"/>
          <w:spacing w:val="8"/>
          <w:bdr w:val="none" w:sz="0" w:space="0" w:color="auto" w:frame="1"/>
        </w:rPr>
        <w:t xml:space="preserve"> </w:t>
      </w:r>
      <w:proofErr w:type="spellStart"/>
      <w:r>
        <w:rPr>
          <w:rStyle w:val="token"/>
          <w:rFonts w:ascii="inherit" w:hAnsi="inherit"/>
          <w:i/>
          <w:iCs/>
          <w:color w:val="B2B2B2"/>
          <w:spacing w:val="8"/>
          <w:bdr w:val="none" w:sz="0" w:space="0" w:color="auto" w:frame="1"/>
        </w:rPr>
        <w:t>X_train</w:t>
      </w:r>
      <w:proofErr w:type="spellEnd"/>
      <w:r>
        <w:rPr>
          <w:rStyle w:val="token"/>
          <w:rFonts w:ascii="inherit" w:hAnsi="inherit"/>
          <w:i/>
          <w:iCs/>
          <w:color w:val="B2B2B2"/>
          <w:spacing w:val="8"/>
          <w:bdr w:val="none" w:sz="0" w:space="0" w:color="auto" w:frame="1"/>
        </w:rPr>
        <w:t xml:space="preserve"> et </w:t>
      </w:r>
      <w:proofErr w:type="spellStart"/>
      <w:r>
        <w:rPr>
          <w:rStyle w:val="token"/>
          <w:rFonts w:ascii="inherit" w:hAnsi="inherit"/>
          <w:i/>
          <w:iCs/>
          <w:color w:val="B2B2B2"/>
          <w:spacing w:val="8"/>
          <w:bdr w:val="none" w:sz="0" w:space="0" w:color="auto" w:frame="1"/>
        </w:rPr>
        <w:t>y_train</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r>
        <w:rPr>
          <w:rStyle w:val="CodeHTML"/>
          <w:rFonts w:ascii="Consolas" w:hAnsi="Consolas"/>
          <w:color w:val="1A1A1A"/>
          <w:spacing w:val="8"/>
          <w:bdr w:val="none" w:sz="0" w:space="0" w:color="auto" w:frame="1"/>
        </w:rPr>
        <w:t>X_train</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array</w:t>
      </w:r>
      <w:proofErr w:type="spellEnd"/>
      <w:proofErr w:type="gram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gramEnd"/>
      <w:r>
        <w:rPr>
          <w:rStyle w:val="token"/>
          <w:rFonts w:ascii="Consolas" w:hAnsi="Consolas"/>
          <w:color w:val="174781"/>
          <w:spacing w:val="8"/>
          <w:bdr w:val="none" w:sz="0" w:space="0" w:color="auto" w:frame="1"/>
        </w:rPr>
        <w:t>1200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10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1200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2</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14</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1250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3</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18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1250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24</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1300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32</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1300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6</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38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1350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7</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36</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1350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28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1300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9</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20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1300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12</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1250</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11</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4E76B5"/>
          <w:spacing w:val="8"/>
          <w:bdr w:val="none" w:sz="0" w:space="0" w:color="auto" w:frame="1"/>
        </w:rPr>
        <w:t>[</w:t>
      </w:r>
      <w:proofErr w:type="gramStart"/>
      <w:r>
        <w:rPr>
          <w:rStyle w:val="token"/>
          <w:rFonts w:ascii="Consolas" w:hAnsi="Consolas"/>
          <w:color w:val="174781"/>
          <w:spacing w:val="8"/>
          <w:bdr w:val="none" w:sz="0" w:space="0" w:color="auto" w:frame="1"/>
        </w:rPr>
        <w:t>7</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gramEnd"/>
      <w:r>
        <w:rPr>
          <w:rStyle w:val="token"/>
          <w:rFonts w:ascii="Consolas" w:hAnsi="Consolas"/>
          <w:color w:val="174781"/>
          <w:spacing w:val="8"/>
          <w:bdr w:val="none" w:sz="0" w:space="0" w:color="auto" w:frame="1"/>
        </w:rPr>
        <w:t>1250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12</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dtype</w:t>
      </w:r>
      <w:proofErr w:type="spellEnd"/>
      <w:r>
        <w:rPr>
          <w:rStyle w:val="token"/>
          <w:rFonts w:ascii="Consolas" w:hAnsi="Consolas"/>
          <w:color w:val="0991B6"/>
          <w:spacing w:val="8"/>
          <w:bdr w:val="none" w:sz="0" w:space="0" w:color="auto" w:frame="1"/>
        </w:rPr>
        <w:t>=</w:t>
      </w:r>
      <w:proofErr w:type="gramStart"/>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float</w:t>
      </w:r>
      <w:proofErr w:type="gramEnd"/>
      <w:r>
        <w:rPr>
          <w:rStyle w:val="CodeHTML"/>
          <w:rFonts w:ascii="Consolas" w:hAnsi="Consolas"/>
          <w:color w:val="1A1A1A"/>
          <w:spacing w:val="8"/>
          <w:bdr w:val="none" w:sz="0" w:space="0" w:color="auto" w:frame="1"/>
        </w:rPr>
        <w:t>32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y</w:t>
      </w:r>
      <w:proofErr w:type="gramEnd"/>
      <w:r>
        <w:rPr>
          <w:rStyle w:val="CodeHTML"/>
          <w:rFonts w:ascii="Consolas" w:hAnsi="Consolas"/>
          <w:color w:val="1A1A1A"/>
          <w:spacing w:val="8"/>
          <w:bdr w:val="none" w:sz="0" w:space="0" w:color="auto" w:frame="1"/>
        </w:rPr>
        <w:t>_train</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array</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580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520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430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350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310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480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620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590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380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330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490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600</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dtype</w:t>
      </w:r>
      <w:proofErr w:type="spellEnd"/>
      <w:r>
        <w:rPr>
          <w:rStyle w:val="token"/>
          <w:rFonts w:ascii="Consolas" w:hAnsi="Consolas"/>
          <w:color w:val="0991B6"/>
          <w:spacing w:val="8"/>
          <w:bdr w:val="none" w:sz="0" w:space="0" w:color="auto" w:frame="1"/>
        </w:rPr>
        <w:t>=</w:t>
      </w:r>
      <w:proofErr w:type="gramStart"/>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float</w:t>
      </w:r>
      <w:proofErr w:type="gramEnd"/>
      <w:r>
        <w:rPr>
          <w:rStyle w:val="CodeHTML"/>
          <w:rFonts w:ascii="Consolas" w:hAnsi="Consolas"/>
          <w:color w:val="1A1A1A"/>
          <w:spacing w:val="8"/>
          <w:bdr w:val="none" w:sz="0" w:space="0" w:color="auto" w:frame="1"/>
        </w:rPr>
        <w:t>32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xml:space="preserve"># Normalisation avec </w:t>
      </w:r>
      <w:proofErr w:type="spellStart"/>
      <w:r>
        <w:rPr>
          <w:rStyle w:val="token"/>
          <w:rFonts w:ascii="inherit" w:hAnsi="inherit"/>
          <w:i/>
          <w:iCs/>
          <w:color w:val="B2B2B2"/>
          <w:spacing w:val="8"/>
          <w:bdr w:val="none" w:sz="0" w:space="0" w:color="auto" w:frame="1"/>
        </w:rPr>
        <w:t>StandardScaler</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scaler</w:t>
      </w:r>
      <w:proofErr w:type="gramEnd"/>
      <w:r>
        <w:rPr>
          <w:rStyle w:val="CodeHTML"/>
          <w:rFonts w:ascii="Consolas" w:hAnsi="Consolas"/>
          <w:color w:val="1A1A1A"/>
          <w:spacing w:val="8"/>
          <w:bdr w:val="none" w:sz="0" w:space="0" w:color="auto" w:frame="1"/>
        </w:rPr>
        <w:t>_X</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StandardScaler</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r>
        <w:rPr>
          <w:rStyle w:val="CodeHTML"/>
          <w:rFonts w:ascii="Consolas" w:hAnsi="Consolas"/>
          <w:color w:val="1A1A1A"/>
          <w:spacing w:val="8"/>
          <w:bdr w:val="none" w:sz="0" w:space="0" w:color="auto" w:frame="1"/>
        </w:rPr>
        <w:t>X_train_scaled</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scaler_X</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fit_transform</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X_train</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scaler</w:t>
      </w:r>
      <w:proofErr w:type="gramEnd"/>
      <w:r>
        <w:rPr>
          <w:rStyle w:val="CodeHTML"/>
          <w:rFonts w:ascii="Consolas" w:hAnsi="Consolas"/>
          <w:color w:val="1A1A1A"/>
          <w:spacing w:val="8"/>
          <w:bdr w:val="none" w:sz="0" w:space="0" w:color="auto" w:frame="1"/>
        </w:rPr>
        <w:t>_y</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StandardScaler</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y</w:t>
      </w:r>
      <w:proofErr w:type="gramEnd"/>
      <w:r>
        <w:rPr>
          <w:rStyle w:val="CodeHTML"/>
          <w:rFonts w:ascii="Consolas" w:hAnsi="Consolas"/>
          <w:color w:val="1A1A1A"/>
          <w:spacing w:val="8"/>
          <w:bdr w:val="none" w:sz="0" w:space="0" w:color="auto" w:frame="1"/>
        </w:rPr>
        <w:t>_train_scaled</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scaler_y</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fit_transform</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y_train</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reshape</w:t>
      </w:r>
      <w:proofErr w:type="spellEnd"/>
      <w:r>
        <w:rPr>
          <w:rStyle w:val="token"/>
          <w:rFonts w:ascii="Consolas" w:hAnsi="Consolas"/>
          <w:color w:val="4E76B5"/>
          <w:spacing w:val="8"/>
          <w:bdr w:val="none" w:sz="0" w:space="0" w:color="auto" w:frame="1"/>
        </w:rPr>
        <w:t>(</w:t>
      </w:r>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1</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w:t>
      </w:r>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flatten</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2. CONSTRUCTION DU MODÈLE SÉQUENTIEL</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gramStart"/>
      <w:r>
        <w:rPr>
          <w:rStyle w:val="CodeHTML"/>
          <w:rFonts w:ascii="Consolas" w:hAnsi="Consolas"/>
          <w:color w:val="1A1A1A"/>
          <w:spacing w:val="8"/>
          <w:bdr w:val="none" w:sz="0" w:space="0" w:color="auto" w:frame="1"/>
        </w:rPr>
        <w:t>model</w:t>
      </w:r>
      <w:proofErr w:type="gram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Sequential</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Dense</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16</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activation</w:t>
      </w:r>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'relu'</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input_shape</w:t>
      </w:r>
      <w:proofErr w:type="spellEnd"/>
      <w:r>
        <w:rPr>
          <w:rStyle w:val="token"/>
          <w:rFonts w:ascii="Consolas" w:hAnsi="Consolas"/>
          <w:color w:val="0991B6"/>
          <w:spacing w:val="8"/>
          <w:bdr w:val="none" w:sz="0" w:space="0" w:color="auto" w:frame="1"/>
        </w:rPr>
        <w:t>=</w:t>
      </w:r>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4</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Dense</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activation</w:t>
      </w:r>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'relu'</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Dense</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1</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activation</w:t>
      </w:r>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linear</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3. COMPILATION</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model</w:t>
      </w:r>
      <w:r>
        <w:rPr>
          <w:rStyle w:val="token"/>
          <w:rFonts w:ascii="Consolas" w:hAnsi="Consolas"/>
          <w:color w:val="4E76B5"/>
          <w:spacing w:val="8"/>
          <w:bdr w:val="none" w:sz="0" w:space="0" w:color="auto" w:frame="1"/>
        </w:rPr>
        <w:t>.</w:t>
      </w:r>
      <w:r>
        <w:rPr>
          <w:rStyle w:val="token"/>
          <w:rFonts w:ascii="Consolas" w:hAnsi="Consolas"/>
          <w:color w:val="1AB394"/>
          <w:spacing w:val="8"/>
          <w:bdr w:val="none" w:sz="0" w:space="0" w:color="auto" w:frame="1"/>
        </w:rPr>
        <w:t>compile</w:t>
      </w:r>
      <w:proofErr w:type="spellEnd"/>
      <w:proofErr w:type="gram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optimizer</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adam</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loss</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mean_squared_error</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metrics</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4E76B5"/>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mae</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4. ENTRAÎNEMENT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lastRenderedPageBreak/>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model</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fit</w:t>
      </w:r>
      <w:proofErr w:type="spellEnd"/>
      <w:r>
        <w:rPr>
          <w:rStyle w:val="token"/>
          <w:rFonts w:ascii="Consolas" w:hAnsi="Consolas"/>
          <w:color w:val="4E76B5"/>
          <w:spacing w:val="8"/>
          <w:bdr w:val="none" w:sz="0" w:space="0" w:color="auto" w:frame="1"/>
        </w:rPr>
        <w:t>(</w:t>
      </w:r>
      <w:proofErr w:type="spellStart"/>
      <w:proofErr w:type="gramEnd"/>
      <w:r>
        <w:rPr>
          <w:rStyle w:val="CodeHTML"/>
          <w:rFonts w:ascii="Consolas" w:hAnsi="Consolas"/>
          <w:color w:val="1A1A1A"/>
          <w:spacing w:val="8"/>
          <w:bdr w:val="none" w:sz="0" w:space="0" w:color="auto" w:frame="1"/>
        </w:rPr>
        <w:t>X_train_scaled</w:t>
      </w:r>
      <w:proofErr w:type="spell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y_train_scaled</w:t>
      </w:r>
      <w:proofErr w:type="spell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epochs</w:t>
      </w:r>
      <w:proofErr w:type="spell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100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verbose</w:t>
      </w:r>
      <w:proofErr w:type="spell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5. PRÉDICTION POUR LES SCÉNARIOS A ET B</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Scénario A</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scenario</w:t>
      </w:r>
      <w:proofErr w:type="gramEnd"/>
      <w:r>
        <w:rPr>
          <w:rStyle w:val="CodeHTML"/>
          <w:rFonts w:ascii="Consolas" w:hAnsi="Consolas"/>
          <w:color w:val="1A1A1A"/>
          <w:spacing w:val="8"/>
          <w:bdr w:val="none" w:sz="0" w:space="0" w:color="auto" w:frame="1"/>
        </w:rPr>
        <w:t>_A</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array</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35</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1400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7</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5.2</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dtype</w:t>
      </w:r>
      <w:proofErr w:type="spellEnd"/>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float32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scenario</w:t>
      </w:r>
      <w:proofErr w:type="gramEnd"/>
      <w:r>
        <w:rPr>
          <w:rStyle w:val="CodeHTML"/>
          <w:rFonts w:ascii="Consolas" w:hAnsi="Consolas"/>
          <w:color w:val="1A1A1A"/>
          <w:spacing w:val="8"/>
          <w:bdr w:val="none" w:sz="0" w:space="0" w:color="auto" w:frame="1"/>
        </w:rPr>
        <w:t>_A_scaled</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scaler_X</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transform</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scenario_A</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pred</w:t>
      </w:r>
      <w:proofErr w:type="gramEnd"/>
      <w:r>
        <w:rPr>
          <w:rStyle w:val="CodeHTML"/>
          <w:rFonts w:ascii="Consolas" w:hAnsi="Consolas"/>
          <w:color w:val="1A1A1A"/>
          <w:spacing w:val="8"/>
          <w:bdr w:val="none" w:sz="0" w:space="0" w:color="auto" w:frame="1"/>
        </w:rPr>
        <w:t>_A_scaled</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model</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predict</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scenario_A_scaled</w:t>
      </w:r>
      <w:proofErr w:type="spell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verbose</w:t>
      </w:r>
      <w:proofErr w:type="spell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pred</w:t>
      </w:r>
      <w:proofErr w:type="gramEnd"/>
      <w:r>
        <w:rPr>
          <w:rStyle w:val="CodeHTML"/>
          <w:rFonts w:ascii="Consolas" w:hAnsi="Consolas"/>
          <w:color w:val="1A1A1A"/>
          <w:spacing w:val="8"/>
          <w:bdr w:val="none" w:sz="0" w:space="0" w:color="auto" w:frame="1"/>
        </w:rPr>
        <w:t>_A</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scaler_y</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inverse_transform</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pred_A_scaled</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Scénario B</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scenario</w:t>
      </w:r>
      <w:proofErr w:type="gramEnd"/>
      <w:r>
        <w:rPr>
          <w:rStyle w:val="CodeHTML"/>
          <w:rFonts w:ascii="Consolas" w:hAnsi="Consolas"/>
          <w:color w:val="1A1A1A"/>
          <w:spacing w:val="8"/>
          <w:bdr w:val="none" w:sz="0" w:space="0" w:color="auto" w:frame="1"/>
        </w:rPr>
        <w:t>_B</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array</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9</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1300</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12</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r>
        <w:rPr>
          <w:rStyle w:val="token"/>
          <w:rFonts w:ascii="Consolas" w:hAnsi="Consolas"/>
          <w:color w:val="174781"/>
          <w:spacing w:val="8"/>
          <w:bdr w:val="none" w:sz="0" w:space="0" w:color="auto" w:frame="1"/>
        </w:rPr>
        <w:t>4.5</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dtype</w:t>
      </w:r>
      <w:proofErr w:type="spellEnd"/>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np</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float32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scenario</w:t>
      </w:r>
      <w:proofErr w:type="gramEnd"/>
      <w:r>
        <w:rPr>
          <w:rStyle w:val="CodeHTML"/>
          <w:rFonts w:ascii="Consolas" w:hAnsi="Consolas"/>
          <w:color w:val="1A1A1A"/>
          <w:spacing w:val="8"/>
          <w:bdr w:val="none" w:sz="0" w:space="0" w:color="auto" w:frame="1"/>
        </w:rPr>
        <w:t>_B_scaled</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scaler_X</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transform</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scenario_B</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pred</w:t>
      </w:r>
      <w:proofErr w:type="gramEnd"/>
      <w:r>
        <w:rPr>
          <w:rStyle w:val="CodeHTML"/>
          <w:rFonts w:ascii="Consolas" w:hAnsi="Consolas"/>
          <w:color w:val="1A1A1A"/>
          <w:spacing w:val="8"/>
          <w:bdr w:val="none" w:sz="0" w:space="0" w:color="auto" w:frame="1"/>
        </w:rPr>
        <w:t>_B_scaled</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model</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predict</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scenario_B_scaled</w:t>
      </w:r>
      <w:proofErr w:type="spell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verbose</w:t>
      </w:r>
      <w:proofErr w:type="spell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pred</w:t>
      </w:r>
      <w:proofErr w:type="gramEnd"/>
      <w:r>
        <w:rPr>
          <w:rStyle w:val="CodeHTML"/>
          <w:rFonts w:ascii="Consolas" w:hAnsi="Consolas"/>
          <w:color w:val="1A1A1A"/>
          <w:spacing w:val="8"/>
          <w:bdr w:val="none" w:sz="0" w:space="0" w:color="auto" w:frame="1"/>
        </w:rPr>
        <w:t>_B</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scaler_y</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inverse_transform</w:t>
      </w:r>
      <w:proofErr w:type="spellEnd"/>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pred_B_scaled</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token"/>
          <w:rFonts w:ascii="Consolas" w:hAnsi="Consolas"/>
          <w:color w:val="7B30D0"/>
          <w:spacing w:val="8"/>
          <w:bdr w:val="none" w:sz="0" w:space="0" w:color="auto" w:frame="1"/>
        </w:rPr>
        <w:t>print</w:t>
      </w:r>
      <w:proofErr w:type="spellEnd"/>
      <w:r>
        <w:rPr>
          <w:rStyle w:val="token"/>
          <w:rFonts w:ascii="Consolas" w:hAnsi="Consolas"/>
          <w:color w:val="4E76B5"/>
          <w:spacing w:val="8"/>
          <w:bdr w:val="none" w:sz="0" w:space="0" w:color="auto" w:frame="1"/>
        </w:rPr>
        <w:t>(</w:t>
      </w:r>
      <w:proofErr w:type="spellStart"/>
      <w:proofErr w:type="gramEnd"/>
      <w:r>
        <w:rPr>
          <w:rStyle w:val="token"/>
          <w:rFonts w:ascii="Consolas" w:hAnsi="Consolas"/>
          <w:color w:val="A44185"/>
          <w:spacing w:val="8"/>
          <w:bdr w:val="none" w:sz="0" w:space="0" w:color="auto" w:frame="1"/>
        </w:rPr>
        <w:t>f"Scénario</w:t>
      </w:r>
      <w:proofErr w:type="spellEnd"/>
      <w:r>
        <w:rPr>
          <w:rStyle w:val="token"/>
          <w:rFonts w:ascii="Consolas" w:hAnsi="Consolas"/>
          <w:color w:val="A44185"/>
          <w:spacing w:val="8"/>
          <w:bdr w:val="none" w:sz="0" w:space="0" w:color="auto" w:frame="1"/>
        </w:rPr>
        <w:t xml:space="preserve"> A - Consommation prédite : </w:t>
      </w:r>
      <w:r>
        <w:rPr>
          <w:rStyle w:val="token"/>
          <w:rFonts w:ascii="Consolas" w:hAnsi="Consolas"/>
          <w:color w:val="4E76B5"/>
          <w:spacing w:val="8"/>
          <w:bdr w:val="none" w:sz="0" w:space="0" w:color="auto" w:frame="1"/>
        </w:rPr>
        <w:t>{</w:t>
      </w:r>
      <w:proofErr w:type="spellStart"/>
      <w:r>
        <w:rPr>
          <w:rStyle w:val="token"/>
          <w:rFonts w:ascii="Consolas" w:hAnsi="Consolas"/>
          <w:color w:val="1A1A1A"/>
          <w:spacing w:val="8"/>
          <w:bdr w:val="none" w:sz="0" w:space="0" w:color="auto" w:frame="1"/>
        </w:rPr>
        <w:t>pred_A</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r>
        <w:rPr>
          <w:rStyle w:val="token"/>
          <w:rFonts w:ascii="Consolas" w:hAnsi="Consolas"/>
          <w:color w:val="1A1A1A"/>
          <w:spacing w:val="8"/>
          <w:bdr w:val="none" w:sz="0" w:space="0" w:color="auto" w:frame="1"/>
        </w:rPr>
        <w:t>.2f</w:t>
      </w:r>
      <w:r>
        <w:rPr>
          <w:rStyle w:val="token"/>
          <w:rFonts w:ascii="Consolas" w:hAnsi="Consolas"/>
          <w:color w:val="4E76B5"/>
          <w:spacing w:val="8"/>
          <w:bdr w:val="none" w:sz="0" w:space="0" w:color="auto" w:frame="1"/>
        </w:rPr>
        <w:t>}</w:t>
      </w:r>
      <w:r>
        <w:rPr>
          <w:rStyle w:val="token"/>
          <w:rFonts w:ascii="Consolas" w:hAnsi="Consolas"/>
          <w:color w:val="A44185"/>
          <w:spacing w:val="8"/>
          <w:bdr w:val="none" w:sz="0" w:space="0" w:color="auto" w:frame="1"/>
        </w:rPr>
        <w:t xml:space="preserve"> </w:t>
      </w:r>
      <w:proofErr w:type="spellStart"/>
      <w:r>
        <w:rPr>
          <w:rStyle w:val="token"/>
          <w:rFonts w:ascii="Consolas" w:hAnsi="Consolas"/>
          <w:color w:val="A44185"/>
          <w:spacing w:val="8"/>
          <w:bdr w:val="none" w:sz="0" w:space="0" w:color="auto" w:frame="1"/>
        </w:rPr>
        <w:t>MWh</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Fonts w:ascii="Consolas" w:hAnsi="Consolas"/>
          <w:color w:val="1A1A1A"/>
          <w:spacing w:val="8"/>
        </w:rPr>
      </w:pPr>
      <w:proofErr w:type="spellStart"/>
      <w:proofErr w:type="gramStart"/>
      <w:r>
        <w:rPr>
          <w:rStyle w:val="token"/>
          <w:rFonts w:ascii="Consolas" w:hAnsi="Consolas"/>
          <w:color w:val="7B30D0"/>
          <w:spacing w:val="8"/>
          <w:bdr w:val="none" w:sz="0" w:space="0" w:color="auto" w:frame="1"/>
        </w:rPr>
        <w:t>print</w:t>
      </w:r>
      <w:proofErr w:type="spellEnd"/>
      <w:r>
        <w:rPr>
          <w:rStyle w:val="token"/>
          <w:rFonts w:ascii="Consolas" w:hAnsi="Consolas"/>
          <w:color w:val="4E76B5"/>
          <w:spacing w:val="8"/>
          <w:bdr w:val="none" w:sz="0" w:space="0" w:color="auto" w:frame="1"/>
        </w:rPr>
        <w:t>(</w:t>
      </w:r>
      <w:proofErr w:type="spellStart"/>
      <w:proofErr w:type="gramEnd"/>
      <w:r>
        <w:rPr>
          <w:rStyle w:val="token"/>
          <w:rFonts w:ascii="Consolas" w:hAnsi="Consolas"/>
          <w:color w:val="A44185"/>
          <w:spacing w:val="8"/>
          <w:bdr w:val="none" w:sz="0" w:space="0" w:color="auto" w:frame="1"/>
        </w:rPr>
        <w:t>f"Scénario</w:t>
      </w:r>
      <w:proofErr w:type="spellEnd"/>
      <w:r>
        <w:rPr>
          <w:rStyle w:val="token"/>
          <w:rFonts w:ascii="Consolas" w:hAnsi="Consolas"/>
          <w:color w:val="A44185"/>
          <w:spacing w:val="8"/>
          <w:bdr w:val="none" w:sz="0" w:space="0" w:color="auto" w:frame="1"/>
        </w:rPr>
        <w:t xml:space="preserve"> B - Consommation prédite : </w:t>
      </w:r>
      <w:r>
        <w:rPr>
          <w:rStyle w:val="token"/>
          <w:rFonts w:ascii="Consolas" w:hAnsi="Consolas"/>
          <w:color w:val="4E76B5"/>
          <w:spacing w:val="8"/>
          <w:bdr w:val="none" w:sz="0" w:space="0" w:color="auto" w:frame="1"/>
        </w:rPr>
        <w:t>{</w:t>
      </w:r>
      <w:proofErr w:type="spellStart"/>
      <w:r>
        <w:rPr>
          <w:rStyle w:val="token"/>
          <w:rFonts w:ascii="Consolas" w:hAnsi="Consolas"/>
          <w:color w:val="1A1A1A"/>
          <w:spacing w:val="8"/>
          <w:bdr w:val="none" w:sz="0" w:space="0" w:color="auto" w:frame="1"/>
        </w:rPr>
        <w:t>pred_B</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0</w:t>
      </w:r>
      <w:r>
        <w:rPr>
          <w:rStyle w:val="token"/>
          <w:rFonts w:ascii="Consolas" w:hAnsi="Consolas"/>
          <w:color w:val="4E76B5"/>
          <w:spacing w:val="8"/>
          <w:bdr w:val="none" w:sz="0" w:space="0" w:color="auto" w:frame="1"/>
        </w:rPr>
        <w:t>]:</w:t>
      </w:r>
      <w:r>
        <w:rPr>
          <w:rStyle w:val="token"/>
          <w:rFonts w:ascii="Consolas" w:hAnsi="Consolas"/>
          <w:color w:val="1A1A1A"/>
          <w:spacing w:val="8"/>
          <w:bdr w:val="none" w:sz="0" w:space="0" w:color="auto" w:frame="1"/>
        </w:rPr>
        <w:t>.2f</w:t>
      </w:r>
      <w:r>
        <w:rPr>
          <w:rStyle w:val="token"/>
          <w:rFonts w:ascii="Consolas" w:hAnsi="Consolas"/>
          <w:color w:val="4E76B5"/>
          <w:spacing w:val="8"/>
          <w:bdr w:val="none" w:sz="0" w:space="0" w:color="auto" w:frame="1"/>
        </w:rPr>
        <w:t>}</w:t>
      </w:r>
      <w:r>
        <w:rPr>
          <w:rStyle w:val="token"/>
          <w:rFonts w:ascii="Consolas" w:hAnsi="Consolas"/>
          <w:color w:val="A44185"/>
          <w:spacing w:val="8"/>
          <w:bdr w:val="none" w:sz="0" w:space="0" w:color="auto" w:frame="1"/>
        </w:rPr>
        <w:t xml:space="preserve"> </w:t>
      </w:r>
      <w:proofErr w:type="spellStart"/>
      <w:r>
        <w:rPr>
          <w:rStyle w:val="token"/>
          <w:rFonts w:ascii="Consolas" w:hAnsi="Consolas"/>
          <w:color w:val="A44185"/>
          <w:spacing w:val="8"/>
          <w:bdr w:val="none" w:sz="0" w:space="0" w:color="auto" w:frame="1"/>
        </w:rPr>
        <w:t>MWh</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spacing w:before="480" w:after="480"/>
        <w:rPr>
          <w:rFonts w:ascii="Times New Roman" w:hAnsi="Times New Roman"/>
        </w:rPr>
      </w:pPr>
      <w:r>
        <w:pict>
          <v:rect id="_x0000_i1105" style="width:0;height:1.5pt" o:hralign="center" o:hrstd="t" o:hr="t" fillcolor="#a0a0a0" stroked="f"/>
        </w:pic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2.2 </w:t>
      </w:r>
    </w:p>
    <w:p w:rsidR="00234789" w:rsidRDefault="00234789" w:rsidP="00234789">
      <w:pPr>
        <w:pStyle w:val="Titre3"/>
        <w:shd w:val="clear" w:color="auto" w:fill="FFFFFF"/>
        <w:spacing w:before="360" w:after="240" w:line="420" w:lineRule="atLeast"/>
        <w:textAlignment w:val="baseline"/>
        <w:rPr>
          <w:rFonts w:ascii="Segoe UI" w:hAnsi="Segoe UI" w:cs="Segoe UI"/>
          <w:sz w:val="27"/>
          <w:szCs w:val="27"/>
        </w:rPr>
      </w:pPr>
      <w:r>
        <w:rPr>
          <w:rFonts w:ascii="Segoe UI" w:hAnsi="Segoe UI" w:cs="Segoe UI"/>
        </w:rPr>
        <w:t>Pourquoi la normalisation est indispensable</w:t>
      </w:r>
    </w:p>
    <w:p w:rsidR="00234789" w:rsidRDefault="00234789" w:rsidP="00234789">
      <w:pPr>
        <w:shd w:val="clear" w:color="auto" w:fill="F5F5F5"/>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373"/>
        <w:gridCol w:w="1759"/>
        <w:gridCol w:w="1682"/>
      </w:tblGrid>
      <w:tr w:rsidR="00234789" w:rsidTr="00234789">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cs="Times New Roman"/>
                <w:b/>
                <w:bCs/>
                <w:sz w:val="21"/>
                <w:szCs w:val="21"/>
              </w:rPr>
            </w:pPr>
            <w:r>
              <w:rPr>
                <w:rFonts w:ascii="inherit" w:hAnsi="inherit"/>
                <w:b/>
                <w:bCs/>
                <w:sz w:val="21"/>
                <w:szCs w:val="21"/>
              </w:rPr>
              <w:t>Variable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Plage de valeurs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Échelle relative</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Température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pen"/>
                <w:rFonts w:ascii="KaTeX_Main" w:hAnsi="KaTeX_Main"/>
                <w:sz w:val="25"/>
                <w:szCs w:val="25"/>
                <w:bdr w:val="none" w:sz="0" w:space="0" w:color="auto" w:frame="1"/>
              </w:rPr>
              <w:t>[</w:t>
            </w:r>
            <w:r>
              <w:rPr>
                <w:rStyle w:val="mord"/>
                <w:rFonts w:ascii="KaTeX_Main" w:hAnsi="KaTeX_Main"/>
                <w:sz w:val="25"/>
                <w:szCs w:val="25"/>
                <w:bdr w:val="none" w:sz="0" w:space="0" w:color="auto" w:frame="1"/>
              </w:rPr>
              <w:t>7</w:t>
            </w:r>
            <w:r>
              <w:rPr>
                <w:rStyle w:val="mpunct"/>
                <w:rFonts w:ascii="KaTeX_Main" w:hAnsi="KaTeX_Main"/>
                <w:sz w:val="25"/>
                <w:szCs w:val="25"/>
                <w:bdr w:val="none" w:sz="0" w:space="0" w:color="auto" w:frame="1"/>
              </w:rPr>
              <w:t>;</w:t>
            </w:r>
            <w:r>
              <w:rPr>
                <w:rStyle w:val="mspace"/>
                <w:rFonts w:ascii="KaTeX_Main" w:hAnsi="KaTeX_Main"/>
                <w:sz w:val="25"/>
                <w:szCs w:val="25"/>
                <w:bdr w:val="none" w:sz="0" w:space="0" w:color="auto" w:frame="1"/>
              </w:rPr>
              <w:t> </w:t>
            </w:r>
            <w:r>
              <w:rPr>
                <w:rStyle w:val="mord"/>
                <w:rFonts w:ascii="KaTeX_Main" w:hAnsi="KaTeX_Main"/>
                <w:sz w:val="25"/>
                <w:szCs w:val="25"/>
                <w:bdr w:val="none" w:sz="0" w:space="0" w:color="auto" w:frame="1"/>
              </w:rPr>
              <w:t>38</w:t>
            </w:r>
            <w:r>
              <w:rPr>
                <w:rStyle w:val="mclose"/>
                <w:rFonts w:ascii="KaTeX_Main" w:hAnsi="KaTeX_Main"/>
                <w:sz w:val="25"/>
                <w:szCs w:val="25"/>
                <w:bdr w:val="none" w:sz="0" w:space="0" w:color="auto" w:frame="1"/>
              </w:rPr>
              <w:t>]</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Faible</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Foyers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pen"/>
                <w:rFonts w:ascii="KaTeX_Main" w:hAnsi="KaTeX_Main"/>
                <w:sz w:val="25"/>
                <w:szCs w:val="25"/>
                <w:bdr w:val="none" w:sz="0" w:space="0" w:color="auto" w:frame="1"/>
              </w:rPr>
              <w:t>[</w:t>
            </w:r>
            <w:r>
              <w:rPr>
                <w:rStyle w:val="mord"/>
                <w:rFonts w:ascii="KaTeX_Main" w:hAnsi="KaTeX_Main"/>
                <w:sz w:val="25"/>
                <w:szCs w:val="25"/>
                <w:bdr w:val="none" w:sz="0" w:space="0" w:color="auto" w:frame="1"/>
              </w:rPr>
              <w:t>1200</w:t>
            </w:r>
            <w:r>
              <w:rPr>
                <w:rStyle w:val="mpunct"/>
                <w:rFonts w:ascii="KaTeX_Main" w:hAnsi="KaTeX_Main"/>
                <w:sz w:val="25"/>
                <w:szCs w:val="25"/>
                <w:bdr w:val="none" w:sz="0" w:space="0" w:color="auto" w:frame="1"/>
              </w:rPr>
              <w:t>;</w:t>
            </w:r>
            <w:r>
              <w:rPr>
                <w:rStyle w:val="mspace"/>
                <w:rFonts w:ascii="KaTeX_Main" w:hAnsi="KaTeX_Main"/>
                <w:sz w:val="25"/>
                <w:szCs w:val="25"/>
                <w:bdr w:val="none" w:sz="0" w:space="0" w:color="auto" w:frame="1"/>
              </w:rPr>
              <w:t> </w:t>
            </w:r>
            <w:r>
              <w:rPr>
                <w:rStyle w:val="mord"/>
                <w:rFonts w:ascii="KaTeX_Main" w:hAnsi="KaTeX_Main"/>
                <w:sz w:val="25"/>
                <w:szCs w:val="25"/>
                <w:bdr w:val="none" w:sz="0" w:space="0" w:color="auto" w:frame="1"/>
              </w:rPr>
              <w:t>1400</w:t>
            </w:r>
            <w:r>
              <w:rPr>
                <w:rStyle w:val="mclose"/>
                <w:rFonts w:ascii="KaTeX_Main" w:hAnsi="KaTeX_Main"/>
                <w:sz w:val="25"/>
                <w:szCs w:val="25"/>
                <w:bdr w:val="none" w:sz="0" w:space="0" w:color="auto" w:frame="1"/>
              </w:rPr>
              <w:t>]</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Très élevée</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Mois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pen"/>
                <w:rFonts w:ascii="KaTeX_Main" w:hAnsi="KaTeX_Main"/>
                <w:sz w:val="25"/>
                <w:szCs w:val="25"/>
                <w:bdr w:val="none" w:sz="0" w:space="0" w:color="auto" w:frame="1"/>
              </w:rPr>
              <w:t>[</w:t>
            </w:r>
            <w:r>
              <w:rPr>
                <w:rStyle w:val="mord"/>
                <w:rFonts w:ascii="KaTeX_Main" w:hAnsi="KaTeX_Main"/>
                <w:sz w:val="25"/>
                <w:szCs w:val="25"/>
                <w:bdr w:val="none" w:sz="0" w:space="0" w:color="auto" w:frame="1"/>
              </w:rPr>
              <w:t>1</w:t>
            </w:r>
            <w:r>
              <w:rPr>
                <w:rStyle w:val="mpunct"/>
                <w:rFonts w:ascii="KaTeX_Main" w:hAnsi="KaTeX_Main"/>
                <w:sz w:val="25"/>
                <w:szCs w:val="25"/>
                <w:bdr w:val="none" w:sz="0" w:space="0" w:color="auto" w:frame="1"/>
              </w:rPr>
              <w:t>;</w:t>
            </w:r>
            <w:r>
              <w:rPr>
                <w:rStyle w:val="mspace"/>
                <w:rFonts w:ascii="KaTeX_Main" w:hAnsi="KaTeX_Main"/>
                <w:sz w:val="25"/>
                <w:szCs w:val="25"/>
                <w:bdr w:val="none" w:sz="0" w:space="0" w:color="auto" w:frame="1"/>
              </w:rPr>
              <w:t> </w:t>
            </w:r>
            <w:r>
              <w:rPr>
                <w:rStyle w:val="mord"/>
                <w:rFonts w:ascii="KaTeX_Main" w:hAnsi="KaTeX_Main"/>
                <w:sz w:val="25"/>
                <w:szCs w:val="25"/>
                <w:bdr w:val="none" w:sz="0" w:space="0" w:color="auto" w:frame="1"/>
              </w:rPr>
              <w:t>12</w:t>
            </w:r>
            <w:r>
              <w:rPr>
                <w:rStyle w:val="mclose"/>
                <w:rFonts w:ascii="KaTeX_Main" w:hAnsi="KaTeX_Main"/>
                <w:sz w:val="25"/>
                <w:szCs w:val="25"/>
                <w:bdr w:val="none" w:sz="0" w:space="0" w:color="auto" w:frame="1"/>
              </w:rPr>
              <w:t>]</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Faible</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Tarif</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pen"/>
                <w:rFonts w:ascii="KaTeX_Main" w:hAnsi="KaTeX_Main"/>
                <w:sz w:val="25"/>
                <w:szCs w:val="25"/>
                <w:bdr w:val="none" w:sz="0" w:space="0" w:color="auto" w:frame="1"/>
              </w:rPr>
              <w:t>[</w:t>
            </w:r>
            <w:r>
              <w:rPr>
                <w:rStyle w:val="mord"/>
                <w:rFonts w:ascii="KaTeX_Main" w:hAnsi="KaTeX_Main"/>
                <w:sz w:val="25"/>
                <w:szCs w:val="25"/>
                <w:bdr w:val="none" w:sz="0" w:space="0" w:color="auto" w:frame="1"/>
              </w:rPr>
              <w:t>4</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5</w:t>
            </w:r>
            <w:r>
              <w:rPr>
                <w:rStyle w:val="mpunct"/>
                <w:rFonts w:ascii="KaTeX_Main" w:hAnsi="KaTeX_Main"/>
                <w:sz w:val="25"/>
                <w:szCs w:val="25"/>
                <w:bdr w:val="none" w:sz="0" w:space="0" w:color="auto" w:frame="1"/>
              </w:rPr>
              <w:t>;</w:t>
            </w:r>
            <w:r>
              <w:rPr>
                <w:rStyle w:val="mspace"/>
                <w:rFonts w:ascii="KaTeX_Main" w:hAnsi="KaTeX_Main"/>
                <w:sz w:val="25"/>
                <w:szCs w:val="25"/>
                <w:bdr w:val="none" w:sz="0" w:space="0" w:color="auto" w:frame="1"/>
              </w:rPr>
              <w:t> </w:t>
            </w:r>
            <w:r>
              <w:rPr>
                <w:rStyle w:val="mord"/>
                <w:rFonts w:ascii="KaTeX_Main" w:hAnsi="KaTeX_Main"/>
                <w:sz w:val="25"/>
                <w:szCs w:val="25"/>
                <w:bdr w:val="none" w:sz="0" w:space="0" w:color="auto" w:frame="1"/>
              </w:rPr>
              <w:t>5</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2</w:t>
            </w:r>
            <w:r>
              <w:rPr>
                <w:rStyle w:val="mclose"/>
                <w:rFonts w:ascii="KaTeX_Main" w:hAnsi="KaTeX_Main"/>
                <w:sz w:val="25"/>
                <w:szCs w:val="25"/>
                <w:bdr w:val="none" w:sz="0" w:space="0" w:color="auto" w:frame="1"/>
              </w:rPr>
              <w:t>]</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Très faible</w:t>
            </w:r>
          </w:p>
        </w:tc>
      </w:tr>
    </w:tbl>
    <w:p w:rsidR="00234789" w:rsidRDefault="00234789" w:rsidP="00234789">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Analyse :</w:t>
      </w:r>
      <w:r>
        <w:rPr>
          <w:rFonts w:ascii="Segoe UI" w:hAnsi="Segoe UI" w:cs="Segoe UI"/>
        </w:rPr>
        <w:t xml:space="preserve"> La variable </w:t>
      </w:r>
      <w:r>
        <w:rPr>
          <w:rStyle w:val="Accentuation"/>
          <w:rFonts w:ascii="inherit" w:hAnsi="inherit" w:cs="Segoe UI"/>
          <w:bdr w:val="none" w:sz="0" w:space="0" w:color="auto" w:frame="1"/>
        </w:rPr>
        <w:t>Foyers</w:t>
      </w:r>
      <w:r>
        <w:rPr>
          <w:rFonts w:ascii="Segoe UI" w:hAnsi="Segoe UI" w:cs="Segoe UI"/>
        </w:rPr>
        <w:t xml:space="preserve"> possède une échelle environ </w:t>
      </w:r>
      <w:r>
        <w:rPr>
          <w:rStyle w:val="lev"/>
          <w:rFonts w:ascii="inherit" w:hAnsi="inherit" w:cs="Segoe UI"/>
          <w:bdr w:val="none" w:sz="0" w:space="0" w:color="auto" w:frame="1"/>
        </w:rPr>
        <w:t>100 fois supérieure</w:t>
      </w:r>
      <w:r>
        <w:rPr>
          <w:rFonts w:ascii="Segoe UI" w:hAnsi="Segoe UI" w:cs="Segoe UI"/>
        </w:rPr>
        <w:t xml:space="preserve"> aux autres variables. Sans normalisation, les poids associés à cette variable domineront totalement le calcul des sommes pondérées lors du </w:t>
      </w:r>
      <w:proofErr w:type="spellStart"/>
      <w:r>
        <w:rPr>
          <w:rFonts w:ascii="Segoe UI" w:hAnsi="Segoe UI" w:cs="Segoe UI"/>
        </w:rPr>
        <w:t>forward</w:t>
      </w:r>
      <w:proofErr w:type="spellEnd"/>
      <w:r>
        <w:rPr>
          <w:rFonts w:ascii="Segoe UI" w:hAnsi="Segoe UI" w:cs="Segoe UI"/>
        </w:rPr>
        <w:t xml:space="preserve"> </w:t>
      </w:r>
      <w:proofErr w:type="spellStart"/>
      <w:r>
        <w:rPr>
          <w:rFonts w:ascii="Segoe UI" w:hAnsi="Segoe UI" w:cs="Segoe UI"/>
        </w:rPr>
        <w:t>pass</w:t>
      </w:r>
      <w:proofErr w:type="spellEnd"/>
      <w:r>
        <w:rPr>
          <w:rFonts w:ascii="Segoe UI" w:hAnsi="Segoe UI" w:cs="Segoe UI"/>
        </w:rPr>
        <w:t xml:space="preserve">. L'optimiseur Adam convergera de manière déséquilibrée : les gradients pour les poids des petites échelles seront négligeables </w:t>
      </w:r>
      <w:r>
        <w:rPr>
          <w:rFonts w:ascii="Segoe UI" w:hAnsi="Segoe UI" w:cs="Segoe UI"/>
        </w:rPr>
        <w:lastRenderedPageBreak/>
        <w:t xml:space="preserve">comparés à ceux de la variable </w:t>
      </w:r>
      <w:r>
        <w:rPr>
          <w:rStyle w:val="Accentuation"/>
          <w:rFonts w:ascii="inherit" w:hAnsi="inherit" w:cs="Segoe UI"/>
          <w:bdr w:val="none" w:sz="0" w:space="0" w:color="auto" w:frame="1"/>
        </w:rPr>
        <w:t>Foyers</w:t>
      </w:r>
      <w:r>
        <w:rPr>
          <w:rFonts w:ascii="Segoe UI" w:hAnsi="Segoe UI" w:cs="Segoe UI"/>
        </w:rPr>
        <w:t>. Le réseau apprendra principalement à partir de cette seule variable, ignorant l'impact crucial de la température et du tarif sur la consommation électrique.</w:t>
      </w:r>
    </w:p>
    <w:p w:rsidR="00234789" w:rsidRDefault="00234789" w:rsidP="00234789">
      <w:pPr>
        <w:shd w:val="clear" w:color="auto" w:fill="FFFFFF"/>
        <w:spacing w:line="390" w:lineRule="atLeast"/>
        <w:textAlignment w:val="baseline"/>
        <w:rPr>
          <w:rFonts w:ascii="Segoe UI" w:hAnsi="Segoe UI" w:cs="Segoe UI"/>
        </w:rPr>
      </w:pPr>
      <w:proofErr w:type="spellStart"/>
      <w:r>
        <w:rPr>
          <w:rStyle w:val="lev"/>
          <w:rFonts w:ascii="inherit" w:hAnsi="inherit" w:cs="Segoe UI"/>
          <w:bdr w:val="none" w:sz="0" w:space="0" w:color="auto" w:frame="1"/>
        </w:rPr>
        <w:t>StandardScaler</w:t>
      </w:r>
      <w:proofErr w:type="spellEnd"/>
      <w:r>
        <w:rPr>
          <w:rFonts w:ascii="Segoe UI" w:hAnsi="Segoe UI" w:cs="Segoe UI"/>
        </w:rPr>
        <w:t xml:space="preserve"> </w:t>
      </w:r>
      <w:proofErr w:type="spellStart"/>
      <w:r>
        <w:rPr>
          <w:rFonts w:ascii="Segoe UI" w:hAnsi="Segoe UI" w:cs="Segoe UI"/>
        </w:rPr>
        <w:t>centre</w:t>
      </w:r>
      <w:proofErr w:type="spellEnd"/>
      <w:r>
        <w:rPr>
          <w:rFonts w:ascii="Segoe UI" w:hAnsi="Segoe UI" w:cs="Segoe UI"/>
        </w:rPr>
        <w:t xml:space="preserve"> les données (moyenne </w:t>
      </w:r>
      <w:r>
        <w:rPr>
          <w:rStyle w:val="mrel"/>
          <w:rFonts w:ascii="KaTeX_Main" w:hAnsi="KaTeX_Main" w:cs="Segoe UI"/>
          <w:sz w:val="29"/>
          <w:szCs w:val="29"/>
          <w:bdr w:val="none" w:sz="0" w:space="0" w:color="auto" w:frame="1"/>
        </w:rPr>
        <w:t>≈</w:t>
      </w:r>
      <w:proofErr w:type="gramStart"/>
      <w:r>
        <w:rPr>
          <w:rStyle w:val="mord"/>
          <w:rFonts w:ascii="KaTeX_Main" w:hAnsi="KaTeX_Main" w:cs="Segoe UI"/>
          <w:sz w:val="29"/>
          <w:szCs w:val="29"/>
          <w:bdr w:val="none" w:sz="0" w:space="0" w:color="auto" w:frame="1"/>
        </w:rPr>
        <w:t>0</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xml:space="preserve"> et les réduit (écart-type </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katex-wrapper"/>
          <w:rFonts w:ascii="Segoe UI" w:hAnsi="Segoe UI" w:cs="Segoe UI"/>
          <w:bdr w:val="none" w:sz="0" w:space="0" w:color="auto" w:frame="1"/>
        </w:rPr>
        <w:t xml:space="preserve"> </w:t>
      </w:r>
      <w:r>
        <w:rPr>
          <w:rFonts w:ascii="Segoe UI" w:hAnsi="Segoe UI" w:cs="Segoe UI"/>
        </w:rPr>
        <w:t>), garantissant que toutes les variables contribuent équitablement à l'apprentissage.</w:t>
      </w:r>
    </w:p>
    <w:p w:rsidR="00234789" w:rsidRDefault="00234789" w:rsidP="00234789">
      <w:pPr>
        <w:spacing w:before="480" w:after="480" w:line="240" w:lineRule="auto"/>
        <w:rPr>
          <w:rFonts w:ascii="Times New Roman" w:hAnsi="Times New Roman" w:cs="Times New Roman"/>
        </w:rPr>
      </w:pPr>
      <w:r>
        <w:pict>
          <v:rect id="_x0000_i1106" style="width:0;height:1.5pt" o:hralign="center" o:hrstd="t" o:hr="t" fillcolor="#a0a0a0" stroked="f"/>
        </w:pic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Nombre total de paramètres entraînables</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Architecture :</w:t>
      </w:r>
      <w:r>
        <w:rPr>
          <w:rFonts w:ascii="Segoe UI" w:hAnsi="Segoe UI" w:cs="Segoe UI"/>
        </w:rPr>
        <w:t xml:space="preserve"> </w:t>
      </w:r>
      <w:r>
        <w:rPr>
          <w:rStyle w:val="mord"/>
          <w:rFonts w:ascii="KaTeX_Main" w:hAnsi="KaTeX_Main" w:cs="Segoe UI"/>
          <w:sz w:val="29"/>
          <w:szCs w:val="29"/>
          <w:bdr w:val="none" w:sz="0" w:space="0" w:color="auto" w:frame="1"/>
        </w:rPr>
        <w:t>4</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Dense</w:t>
      </w:r>
      <w:r>
        <w:rPr>
          <w:rStyle w:val="mopen"/>
          <w:rFonts w:ascii="KaTeX_Main" w:hAnsi="KaTeX_Main" w:cs="Segoe UI"/>
          <w:sz w:val="29"/>
          <w:szCs w:val="29"/>
          <w:bdr w:val="none" w:sz="0" w:space="0" w:color="auto" w:frame="1"/>
        </w:rPr>
        <w:t>(</w:t>
      </w:r>
      <w:proofErr w:type="gramStart"/>
      <w:r>
        <w:rPr>
          <w:rStyle w:val="mord"/>
          <w:rFonts w:ascii="KaTeX_Main" w:hAnsi="KaTeX_Main" w:cs="Segoe UI"/>
          <w:sz w:val="29"/>
          <w:szCs w:val="29"/>
          <w:bdr w:val="none" w:sz="0" w:space="0" w:color="auto" w:frame="1"/>
        </w:rPr>
        <w:t>16</w:t>
      </w:r>
      <w:r>
        <w:rPr>
          <w:rStyle w:val="mclose"/>
          <w:rFonts w:ascii="KaTeX_Main" w:hAnsi="KaTeX_Main" w:cs="Segoe UI"/>
          <w:sz w:val="29"/>
          <w:szCs w:val="29"/>
          <w:bdr w:val="none" w:sz="0" w:space="0" w:color="auto" w:frame="1"/>
        </w:rPr>
        <w:t>)</w:t>
      </w:r>
      <w:r>
        <w:rPr>
          <w:rStyle w:val="mrel"/>
          <w:rFonts w:ascii="KaTeX_Main" w:hAnsi="KaTeX_Main" w:cs="Segoe UI"/>
          <w:sz w:val="29"/>
          <w:szCs w:val="29"/>
          <w:bdr w:val="none" w:sz="0" w:space="0" w:color="auto" w:frame="1"/>
        </w:rPr>
        <w:t>→</w:t>
      </w:r>
      <w:proofErr w:type="gramEnd"/>
      <w:r>
        <w:rPr>
          <w:rStyle w:val="mord"/>
          <w:rFonts w:ascii="KaTeX_Main" w:hAnsi="KaTeX_Main" w:cs="Segoe UI"/>
          <w:sz w:val="29"/>
          <w:szCs w:val="29"/>
          <w:bdr w:val="none" w:sz="0" w:space="0" w:color="auto" w:frame="1"/>
        </w:rPr>
        <w:t>Dense</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8</w:t>
      </w:r>
      <w:r>
        <w:rPr>
          <w:rStyle w:val="mclose"/>
          <w:rFonts w:ascii="KaTeX_Main" w:hAnsi="KaTeX_Main" w:cs="Segoe UI"/>
          <w:sz w:val="29"/>
          <w:szCs w:val="29"/>
          <w:bdr w:val="none" w:sz="0" w:space="0" w:color="auto" w:frame="1"/>
        </w:rPr>
        <w:t>)</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Dense</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1</w:t>
      </w:r>
      <w:r>
        <w:rPr>
          <w:rStyle w:val="mclose"/>
          <w:rFonts w:ascii="KaTeX_Main" w:hAnsi="KaTeX_Main" w:cs="Segoe UI"/>
          <w:sz w:val="29"/>
          <w:szCs w:val="29"/>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175"/>
        <w:gridCol w:w="989"/>
        <w:gridCol w:w="1152"/>
        <w:gridCol w:w="1332"/>
        <w:gridCol w:w="744"/>
        <w:gridCol w:w="779"/>
      </w:tblGrid>
      <w:tr w:rsidR="00234789" w:rsidTr="00234789">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cs="Times New Roman"/>
                <w:b/>
                <w:bCs/>
                <w:sz w:val="21"/>
                <w:szCs w:val="21"/>
              </w:rPr>
            </w:pPr>
            <w:r>
              <w:rPr>
                <w:rFonts w:ascii="inherit" w:hAnsi="inherit"/>
                <w:b/>
                <w:bCs/>
                <w:sz w:val="21"/>
                <w:szCs w:val="21"/>
              </w:rPr>
              <w:t>Couche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Entrées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Neurones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Poids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Biais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Total</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Dense(16)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4</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16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4</w:t>
            </w:r>
            <w:r>
              <w:rPr>
                <w:rStyle w:val="mbin"/>
                <w:rFonts w:ascii="KaTeX_Main" w:hAnsi="KaTeX_Main"/>
                <w:sz w:val="25"/>
                <w:szCs w:val="25"/>
                <w:bdr w:val="none" w:sz="0" w:space="0" w:color="auto" w:frame="1"/>
              </w:rPr>
              <w:t>×</w:t>
            </w:r>
            <w:r>
              <w:rPr>
                <w:rStyle w:val="mord"/>
                <w:rFonts w:ascii="KaTeX_Main" w:hAnsi="KaTeX_Main"/>
                <w:sz w:val="25"/>
                <w:szCs w:val="25"/>
                <w:bdr w:val="none" w:sz="0" w:space="0" w:color="auto" w:frame="1"/>
              </w:rPr>
              <w:t>16</w:t>
            </w:r>
            <w:r>
              <w:rPr>
                <w:rStyle w:val="mrel"/>
                <w:rFonts w:ascii="KaTeX_Main" w:hAnsi="KaTeX_Main"/>
                <w:sz w:val="25"/>
                <w:szCs w:val="25"/>
                <w:bdr w:val="none" w:sz="0" w:space="0" w:color="auto" w:frame="1"/>
              </w:rPr>
              <w:t>=</w:t>
            </w:r>
            <w:r>
              <w:rPr>
                <w:rStyle w:val="mord"/>
                <w:rFonts w:ascii="KaTeX_Main" w:hAnsi="KaTeX_Main"/>
                <w:sz w:val="25"/>
                <w:szCs w:val="25"/>
                <w:bdr w:val="none" w:sz="0" w:space="0" w:color="auto" w:frame="1"/>
              </w:rPr>
              <w:t>64</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16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80</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Dense(8)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16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16</w:t>
            </w:r>
            <w:r>
              <w:rPr>
                <w:rStyle w:val="mbin"/>
                <w:rFonts w:ascii="KaTeX_Main" w:hAnsi="KaTeX_Main"/>
                <w:sz w:val="25"/>
                <w:szCs w:val="25"/>
                <w:bdr w:val="none" w:sz="0" w:space="0" w:color="auto" w:frame="1"/>
              </w:rPr>
              <w:t>×</w:t>
            </w:r>
            <w:r>
              <w:rPr>
                <w:rStyle w:val="mord"/>
                <w:rFonts w:ascii="KaTeX_Main" w:hAnsi="KaTeX_Main"/>
                <w:sz w:val="25"/>
                <w:szCs w:val="25"/>
                <w:bdr w:val="none" w:sz="0" w:space="0" w:color="auto" w:frame="1"/>
              </w:rPr>
              <w:t>8</w:t>
            </w:r>
            <w:r>
              <w:rPr>
                <w:rStyle w:val="mrel"/>
                <w:rFonts w:ascii="KaTeX_Main" w:hAnsi="KaTeX_Main"/>
                <w:sz w:val="25"/>
                <w:szCs w:val="25"/>
                <w:bdr w:val="none" w:sz="0" w:space="0" w:color="auto" w:frame="1"/>
              </w:rPr>
              <w:t>=</w:t>
            </w:r>
            <w:r>
              <w:rPr>
                <w:rStyle w:val="mord"/>
                <w:rFonts w:ascii="KaTeX_Main" w:hAnsi="KaTeX_Main"/>
                <w:sz w:val="25"/>
                <w:szCs w:val="25"/>
                <w:bdr w:val="none" w:sz="0" w:space="0" w:color="auto" w:frame="1"/>
              </w:rPr>
              <w:t>128</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136</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Dense(1)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8</w:t>
            </w:r>
            <w:r>
              <w:rPr>
                <w:rStyle w:val="mbin"/>
                <w:rFonts w:ascii="KaTeX_Main" w:hAnsi="KaTeX_Main"/>
                <w:sz w:val="25"/>
                <w:szCs w:val="25"/>
                <w:bdr w:val="none" w:sz="0" w:space="0" w:color="auto" w:frame="1"/>
              </w:rPr>
              <w:t>×</w:t>
            </w:r>
            <w:r>
              <w:rPr>
                <w:rStyle w:val="mord"/>
                <w:rFonts w:ascii="KaTeX_Main" w:hAnsi="KaTeX_Main"/>
                <w:sz w:val="25"/>
                <w:szCs w:val="25"/>
                <w:bdr w:val="none" w:sz="0" w:space="0" w:color="auto" w:frame="1"/>
              </w:rPr>
              <w:t>1</w:t>
            </w:r>
            <w:r>
              <w:rPr>
                <w:rStyle w:val="mrel"/>
                <w:rFonts w:ascii="KaTeX_Main" w:hAnsi="KaTeX_Main"/>
                <w:sz w:val="25"/>
                <w:szCs w:val="25"/>
                <w:bdr w:val="none" w:sz="0" w:space="0" w:color="auto" w:frame="1"/>
              </w:rPr>
              <w:t>=</w:t>
            </w:r>
            <w:r>
              <w:rPr>
                <w:rStyle w:val="mord"/>
                <w:rFonts w:ascii="KaTeX_Main" w:hAnsi="KaTeX_Main"/>
                <w:sz w:val="25"/>
                <w:szCs w:val="25"/>
                <w:bdr w:val="none" w:sz="0" w:space="0" w:color="auto" w:frame="1"/>
              </w:rPr>
              <w:t>8</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9</w:t>
            </w:r>
          </w:p>
        </w:tc>
      </w:tr>
    </w:tbl>
    <w:p w:rsidR="00234789" w:rsidRDefault="00234789" w:rsidP="00234789">
      <w:pPr>
        <w:shd w:val="clear" w:color="auto" w:fill="FFFFFF"/>
        <w:spacing w:line="390" w:lineRule="atLeast"/>
        <w:textAlignment w:val="baseline"/>
        <w:rPr>
          <w:rFonts w:ascii="Segoe UI" w:hAnsi="Segoe UI" w:cs="Segoe UI"/>
          <w:sz w:val="24"/>
          <w:szCs w:val="24"/>
        </w:rPr>
      </w:pPr>
      <w:r>
        <w:rPr>
          <w:rStyle w:val="mord"/>
          <w:rFonts w:ascii="inherit" w:hAnsi="inherit" w:cs="Segoe UI"/>
          <w:sz w:val="29"/>
          <w:szCs w:val="29"/>
          <w:bdr w:val="none" w:sz="0" w:space="0" w:color="auto" w:frame="1"/>
        </w:rPr>
        <w:t>Total</w:t>
      </w:r>
      <w:r>
        <w:rPr>
          <w:rStyle w:val="mrel"/>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80</w:t>
      </w:r>
      <w:r>
        <w:rPr>
          <w:rStyle w:val="mbin"/>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136</w:t>
      </w:r>
      <w:r>
        <w:rPr>
          <w:rStyle w:val="mbin"/>
          <w:rFonts w:ascii="inherit" w:hAnsi="inherit" w:cs="Segoe UI"/>
          <w:sz w:val="29"/>
          <w:szCs w:val="29"/>
          <w:bdr w:val="none" w:sz="0" w:space="0" w:color="auto" w:frame="1"/>
        </w:rPr>
        <w:t>+</w:t>
      </w:r>
      <w:r>
        <w:rPr>
          <w:rStyle w:val="mord"/>
          <w:rFonts w:ascii="inherit" w:hAnsi="inherit" w:cs="Segoe UI"/>
          <w:sz w:val="29"/>
          <w:szCs w:val="29"/>
          <w:bdr w:val="none" w:sz="0" w:space="0" w:color="auto" w:frame="1"/>
        </w:rPr>
        <w:t>9</w:t>
      </w:r>
      <w:r>
        <w:rPr>
          <w:rStyle w:val="mrel"/>
          <w:rFonts w:ascii="inherit" w:hAnsi="inherit" w:cs="Segoe UI"/>
          <w:sz w:val="29"/>
          <w:szCs w:val="29"/>
          <w:bdr w:val="none" w:sz="0" w:space="0" w:color="auto" w:frame="1"/>
        </w:rPr>
        <w:t>=</w:t>
      </w:r>
      <w:r>
        <w:rPr>
          <w:rStyle w:val="mord"/>
          <w:rFonts w:ascii="KaTeX_Main" w:hAnsi="KaTeX_Main" w:cs="Segoe UI"/>
          <w:b/>
          <w:bCs/>
          <w:sz w:val="29"/>
          <w:szCs w:val="29"/>
          <w:bdr w:val="none" w:sz="0" w:space="0" w:color="auto" w:frame="1"/>
        </w:rPr>
        <w:t>225</w:t>
      </w:r>
      <w:r>
        <w:rPr>
          <w:rStyle w:val="mord"/>
          <w:rFonts w:ascii="inherit" w:hAnsi="inherit" w:cs="Segoe UI"/>
          <w:sz w:val="29"/>
          <w:szCs w:val="29"/>
          <w:bdr w:val="none" w:sz="0" w:space="0" w:color="auto" w:frame="1"/>
        </w:rPr>
        <w:t> </w:t>
      </w:r>
      <w:proofErr w:type="spellStart"/>
      <w:r>
        <w:rPr>
          <w:rStyle w:val="mord"/>
          <w:rFonts w:ascii="inherit" w:hAnsi="inherit" w:cs="Segoe UI"/>
          <w:sz w:val="29"/>
          <w:szCs w:val="29"/>
          <w:bdr w:val="none" w:sz="0" w:space="0" w:color="auto" w:frame="1"/>
        </w:rPr>
        <w:t>parameˋtres</w:t>
      </w:r>
      <w:proofErr w:type="spellEnd"/>
      <w:r>
        <w:rPr>
          <w:rStyle w:val="mord"/>
          <w:rFonts w:ascii="inherit" w:hAnsi="inherit" w:cs="Segoe UI"/>
          <w:sz w:val="29"/>
          <w:szCs w:val="29"/>
          <w:bdr w:val="none" w:sz="0" w:space="0" w:color="auto" w:frame="1"/>
        </w:rPr>
        <w:t> </w:t>
      </w:r>
      <w:proofErr w:type="spellStart"/>
      <w:r>
        <w:rPr>
          <w:rStyle w:val="mord"/>
          <w:rFonts w:ascii="inherit" w:hAnsi="inherit" w:cs="Segoe UI"/>
          <w:sz w:val="29"/>
          <w:szCs w:val="29"/>
          <w:bdr w:val="none" w:sz="0" w:space="0" w:color="auto" w:frame="1"/>
        </w:rPr>
        <w:t>entraıˆnables</w:t>
      </w:r>
      <w:proofErr w:type="spellEnd"/>
      <w:r>
        <w:rPr>
          <w:rStyle w:val="vlist-s"/>
          <w:rFonts w:ascii="inherit" w:hAnsi="inherit" w:cs="Segoe UI"/>
          <w:sz w:val="2"/>
          <w:szCs w:val="2"/>
          <w:bdr w:val="none" w:sz="0" w:space="0" w:color="auto" w:frame="1"/>
        </w:rPr>
        <w:t>​</w:t>
      </w:r>
      <w:r>
        <w:rPr>
          <w:rStyle w:val="katex-wrapper"/>
          <w:rFonts w:ascii="Segoe UI" w:hAnsi="Segoe UI" w:cs="Segoe UI"/>
          <w:bdr w:val="none" w:sz="0" w:space="0" w:color="auto" w:frame="1"/>
        </w:rPr>
        <w:t xml:space="preserve"> </w:t>
      </w:r>
    </w:p>
    <w:p w:rsidR="00234789" w:rsidRDefault="00234789" w:rsidP="00234789">
      <w:pPr>
        <w:spacing w:before="480" w:after="480" w:line="240" w:lineRule="auto"/>
        <w:rPr>
          <w:rFonts w:ascii="Times New Roman" w:hAnsi="Times New Roman" w:cs="Times New Roman"/>
        </w:rPr>
      </w:pPr>
      <w:r>
        <w:pict>
          <v:rect id="_x0000_i1107" style="width:0;height:1.5pt" o:hralign="center" o:hrstd="t" o:hr="t" fillcolor="#a0a0a0" stroked="f"/>
        </w:pic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2.3 </w:t>
      </w:r>
    </w:p>
    <w:p w:rsidR="00234789" w:rsidRDefault="00234789" w:rsidP="00234789">
      <w:pPr>
        <w:pStyle w:val="Titre3"/>
        <w:shd w:val="clear" w:color="auto" w:fill="FFFFFF"/>
        <w:spacing w:before="360" w:after="240" w:line="420" w:lineRule="atLeast"/>
        <w:textAlignment w:val="baseline"/>
        <w:rPr>
          <w:rFonts w:ascii="Segoe UI" w:hAnsi="Segoe UI" w:cs="Segoe UI"/>
          <w:sz w:val="27"/>
          <w:szCs w:val="27"/>
        </w:rPr>
      </w:pPr>
      <w:r>
        <w:rPr>
          <w:rFonts w:ascii="Segoe UI" w:hAnsi="Segoe UI" w:cs="Segoe UI"/>
        </w:rPr>
        <w:t>Cohérence des prédictions</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Scénario A</w:t>
      </w:r>
      <w:r>
        <w:rPr>
          <w:rFonts w:ascii="Segoe UI" w:hAnsi="Segoe UI" w:cs="Segoe UI"/>
        </w:rPr>
        <w:t xml:space="preserve"> </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35</w:t>
      </w:r>
      <w:r>
        <w:rPr>
          <w:rStyle w:val="mbin"/>
          <w:rFonts w:ascii="Cambria Math" w:hAnsi="Cambria Math" w:cs="Cambria Math"/>
          <w:sz w:val="20"/>
          <w:szCs w:val="20"/>
          <w:bdr w:val="none" w:sz="0" w:space="0" w:color="auto" w:frame="1"/>
        </w:rPr>
        <w:t>∘</w:t>
      </w:r>
      <w:r>
        <w:rPr>
          <w:rStyle w:val="mord"/>
          <w:rFonts w:ascii="KaTeX_Main" w:hAnsi="KaTeX_Main" w:cs="Segoe UI"/>
          <w:sz w:val="29"/>
          <w:szCs w:val="29"/>
          <w:bdr w:val="none" w:sz="0" w:space="0" w:color="auto" w:frame="1"/>
        </w:rPr>
        <w:t>C</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1400 foyers</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mois 7</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5</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 DA/kWh</w:t>
      </w:r>
      <w:r>
        <w:rPr>
          <w:rStyle w:val="mclose"/>
          <w:rFonts w:ascii="KaTeX_Main" w:hAnsi="KaTeX_Main" w:cs="Segoe UI"/>
          <w:sz w:val="29"/>
          <w:szCs w:val="29"/>
          <w:bdr w:val="none" w:sz="0" w:space="0" w:color="auto" w:frame="1"/>
        </w:rPr>
        <w:t>)</w:t>
      </w:r>
      <w:r>
        <w:rPr>
          <w:rStyle w:val="katex-wrapper"/>
          <w:rFonts w:ascii="Segoe UI" w:hAnsi="Segoe UI" w:cs="Segoe UI"/>
          <w:bdr w:val="none" w:sz="0" w:space="0" w:color="auto" w:frame="1"/>
        </w:rPr>
        <w:t xml:space="preserve"> </w:t>
      </w:r>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Fonts w:ascii="Segoe UI" w:hAnsi="Segoe UI" w:cs="Segoe UI"/>
        </w:rPr>
        <w:t xml:space="preserve">La consommation prédite devrait être </w:t>
      </w:r>
      <w:r>
        <w:rPr>
          <w:rStyle w:val="lev"/>
          <w:rFonts w:ascii="inherit" w:hAnsi="inherit" w:cs="Segoe UI"/>
          <w:bdr w:val="none" w:sz="0" w:space="0" w:color="auto" w:frame="1"/>
        </w:rPr>
        <w:t>élevée</w:t>
      </w:r>
      <w:r>
        <w:rPr>
          <w:rFonts w:ascii="Segoe UI" w:hAnsi="Segoe UI" w:cs="Segoe UI"/>
        </w:rPr>
        <w:t xml:space="preserve"> (environ </w:t>
      </w:r>
      <w:r>
        <w:rPr>
          <w:rStyle w:val="mord"/>
          <w:rFonts w:ascii="KaTeX_Main" w:hAnsi="KaTeX_Main" w:cs="Segoe UI"/>
          <w:sz w:val="29"/>
          <w:szCs w:val="29"/>
          <w:bdr w:val="none" w:sz="0" w:space="0" w:color="auto" w:frame="1"/>
        </w:rPr>
        <w:t>600</w:t>
      </w:r>
      <w:r>
        <w:rPr>
          <w:rStyle w:val="katex-wrapper"/>
          <w:rFonts w:ascii="Segoe UI" w:hAnsi="Segoe UI" w:cs="Segoe UI"/>
          <w:bdr w:val="none" w:sz="0" w:space="0" w:color="auto" w:frame="1"/>
        </w:rPr>
        <w:t xml:space="preserve"> </w:t>
      </w:r>
      <w:r>
        <w:rPr>
          <w:rFonts w:ascii="Segoe UI" w:hAnsi="Segoe UI" w:cs="Segoe UI"/>
        </w:rPr>
        <w:t>-</w:t>
      </w:r>
      <w:r>
        <w:rPr>
          <w:rStyle w:val="mord"/>
          <w:rFonts w:ascii="KaTeX_Main" w:hAnsi="KaTeX_Main" w:cs="Segoe UI"/>
          <w:sz w:val="29"/>
          <w:szCs w:val="29"/>
          <w:bdr w:val="none" w:sz="0" w:space="0" w:color="auto" w:frame="1"/>
        </w:rPr>
        <w:t>650</w:t>
      </w:r>
      <w:r>
        <w:rPr>
          <w:rStyle w:val="katex-wrapper"/>
          <w:rFonts w:ascii="Segoe UI" w:hAnsi="Segoe UI" w:cs="Segoe UI"/>
          <w:bdr w:val="none" w:sz="0" w:space="0" w:color="auto" w:frame="1"/>
        </w:rPr>
        <w:t xml:space="preserve"> </w:t>
      </w:r>
      <w:proofErr w:type="spellStart"/>
      <w:r>
        <w:rPr>
          <w:rFonts w:ascii="Segoe UI" w:hAnsi="Segoe UI" w:cs="Segoe UI"/>
        </w:rPr>
        <w:t>MWh</w:t>
      </w:r>
      <w:proofErr w:type="spellEnd"/>
      <w:r>
        <w:rPr>
          <w:rFonts w:ascii="Segoe UI" w:hAnsi="Segoe UI" w:cs="Segoe UI"/>
        </w:rPr>
        <w:t>). Ce scénario correspond à un mois d'été très chaud (</w:t>
      </w:r>
      <w:r>
        <w:rPr>
          <w:rStyle w:val="mord"/>
          <w:rFonts w:ascii="KaTeX_Main" w:hAnsi="KaTeX_Main" w:cs="Segoe UI"/>
          <w:sz w:val="29"/>
          <w:szCs w:val="29"/>
          <w:bdr w:val="none" w:sz="0" w:space="0" w:color="auto" w:frame="1"/>
        </w:rPr>
        <w:t>35</w:t>
      </w:r>
      <w:r>
        <w:rPr>
          <w:rStyle w:val="mbin"/>
          <w:rFonts w:ascii="Cambria Math" w:hAnsi="Cambria Math" w:cs="Cambria Math"/>
          <w:sz w:val="20"/>
          <w:szCs w:val="20"/>
          <w:bdr w:val="none" w:sz="0" w:space="0" w:color="auto" w:frame="1"/>
        </w:rPr>
        <w:t>∘</w:t>
      </w:r>
      <w:proofErr w:type="gramStart"/>
      <w:r>
        <w:rPr>
          <w:rStyle w:val="mord"/>
          <w:rFonts w:ascii="KaTeX_Main" w:hAnsi="KaTeX_Main" w:cs="Segoe UI"/>
          <w:sz w:val="29"/>
          <w:szCs w:val="29"/>
          <w:bdr w:val="none" w:sz="0" w:space="0" w:color="auto" w:frame="1"/>
        </w:rPr>
        <w:t>C</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où la demande en climatisation est maximale. Le nombre de foyers (</w:t>
      </w:r>
      <w:proofErr w:type="gramStart"/>
      <w:r>
        <w:rPr>
          <w:rStyle w:val="mord"/>
          <w:rFonts w:ascii="KaTeX_Main" w:hAnsi="KaTeX_Main" w:cs="Segoe UI"/>
          <w:sz w:val="29"/>
          <w:szCs w:val="29"/>
          <w:bdr w:val="none" w:sz="0" w:space="0" w:color="auto" w:frame="1"/>
        </w:rPr>
        <w:t>1400</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xml:space="preserve"> dépasse le maximum historique (</w:t>
      </w:r>
      <w:r>
        <w:rPr>
          <w:rStyle w:val="mord"/>
          <w:rFonts w:ascii="KaTeX_Main" w:hAnsi="KaTeX_Main" w:cs="Segoe UI"/>
          <w:sz w:val="29"/>
          <w:szCs w:val="29"/>
          <w:bdr w:val="none" w:sz="0" w:space="0" w:color="auto" w:frame="1"/>
        </w:rPr>
        <w:t>1350</w:t>
      </w:r>
      <w:r>
        <w:rPr>
          <w:rStyle w:val="katex-wrapper"/>
          <w:rFonts w:ascii="Segoe UI" w:hAnsi="Segoe UI" w:cs="Segoe UI"/>
          <w:bdr w:val="none" w:sz="0" w:space="0" w:color="auto" w:frame="1"/>
        </w:rPr>
        <w:t xml:space="preserve"> </w:t>
      </w:r>
      <w:r>
        <w:rPr>
          <w:rFonts w:ascii="Segoe UI" w:hAnsi="Segoe UI" w:cs="Segoe UI"/>
        </w:rPr>
        <w:t>), ce qui amplifie la consommation. Le tarif élevé (</w:t>
      </w:r>
      <w:r>
        <w:rPr>
          <w:rStyle w:val="mord"/>
          <w:rFonts w:ascii="KaTeX_Main" w:hAnsi="KaTeX_Main" w:cs="Segoe UI"/>
          <w:sz w:val="29"/>
          <w:szCs w:val="29"/>
          <w:bdr w:val="none" w:sz="0" w:space="0" w:color="auto" w:frame="1"/>
        </w:rPr>
        <w:t>5</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2</w:t>
      </w:r>
      <w:r>
        <w:rPr>
          <w:rStyle w:val="katex-wrapper"/>
          <w:rFonts w:ascii="Segoe UI" w:hAnsi="Segoe UI" w:cs="Segoe UI"/>
          <w:bdr w:val="none" w:sz="0" w:space="0" w:color="auto" w:frame="1"/>
        </w:rPr>
        <w:t xml:space="preserve"> </w:t>
      </w:r>
      <w:r>
        <w:rPr>
          <w:rFonts w:ascii="Segoe UI" w:hAnsi="Segoe UI" w:cs="Segoe UI"/>
        </w:rPr>
        <w:t xml:space="preserve">DA/kWh) correspond aux périodes de forte </w:t>
      </w:r>
      <w:r>
        <w:rPr>
          <w:rFonts w:ascii="Segoe UI" w:hAnsi="Segoe UI" w:cs="Segoe UI"/>
        </w:rPr>
        <w:lastRenderedPageBreak/>
        <w:t>demande (juin-août). Cette prédiction est cohérente avec les données de juillet (</w:t>
      </w:r>
      <w:r>
        <w:rPr>
          <w:rStyle w:val="mord"/>
          <w:rFonts w:ascii="KaTeX_Main" w:hAnsi="KaTeX_Main" w:cs="Segoe UI"/>
          <w:sz w:val="29"/>
          <w:szCs w:val="29"/>
          <w:bdr w:val="none" w:sz="0" w:space="0" w:color="auto" w:frame="1"/>
        </w:rPr>
        <w:t>38</w:t>
      </w:r>
      <w:r>
        <w:rPr>
          <w:rStyle w:val="mbin"/>
          <w:rFonts w:ascii="Cambria Math" w:hAnsi="Cambria Math" w:cs="Cambria Math"/>
          <w:sz w:val="20"/>
          <w:szCs w:val="20"/>
          <w:bdr w:val="none" w:sz="0" w:space="0" w:color="auto" w:frame="1"/>
        </w:rPr>
        <w:t>∘</w:t>
      </w:r>
      <w:proofErr w:type="gramStart"/>
      <w:r>
        <w:rPr>
          <w:rStyle w:val="mord"/>
          <w:rFonts w:ascii="KaTeX_Main" w:hAnsi="KaTeX_Main" w:cs="Segoe UI"/>
          <w:sz w:val="29"/>
          <w:szCs w:val="29"/>
          <w:bdr w:val="none" w:sz="0" w:space="0" w:color="auto" w:frame="1"/>
        </w:rPr>
        <w:t>C</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xml:space="preserve"> </w:t>
      </w:r>
      <w:r>
        <w:rPr>
          <w:rStyle w:val="mord"/>
          <w:rFonts w:ascii="KaTeX_Main" w:hAnsi="KaTeX_Main" w:cs="Segoe UI"/>
          <w:sz w:val="29"/>
          <w:szCs w:val="29"/>
          <w:bdr w:val="none" w:sz="0" w:space="0" w:color="auto" w:frame="1"/>
        </w:rPr>
        <w:t>1350</w:t>
      </w:r>
      <w:r>
        <w:rPr>
          <w:rStyle w:val="katex-wrapper"/>
          <w:rFonts w:ascii="Segoe UI" w:hAnsi="Segoe UI" w:cs="Segoe UI"/>
          <w:bdr w:val="none" w:sz="0" w:space="0" w:color="auto" w:frame="1"/>
        </w:rPr>
        <w:t xml:space="preserve"> </w:t>
      </w:r>
      <w:r>
        <w:rPr>
          <w:rFonts w:ascii="Segoe UI" w:hAnsi="Segoe UI" w:cs="Segoe UI"/>
        </w:rPr>
        <w:t xml:space="preserve">foyers </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620</w:t>
      </w:r>
      <w:r>
        <w:rPr>
          <w:rStyle w:val="katex-wrapper"/>
          <w:rFonts w:ascii="Segoe UI" w:hAnsi="Segoe UI" w:cs="Segoe UI"/>
          <w:bdr w:val="none" w:sz="0" w:space="0" w:color="auto" w:frame="1"/>
        </w:rPr>
        <w:t xml:space="preserve"> </w:t>
      </w:r>
      <w:proofErr w:type="spellStart"/>
      <w:r>
        <w:rPr>
          <w:rFonts w:ascii="Segoe UI" w:hAnsi="Segoe UI" w:cs="Segoe UI"/>
        </w:rPr>
        <w:t>MWh</w:t>
      </w:r>
      <w:proofErr w:type="spellEnd"/>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Scénario B</w:t>
      </w:r>
      <w:r>
        <w:rPr>
          <w:rFonts w:ascii="Segoe UI" w:hAnsi="Segoe UI" w:cs="Segoe UI"/>
        </w:rPr>
        <w:t xml:space="preserve"> </w:t>
      </w:r>
      <w:r>
        <w:rPr>
          <w:rStyle w:val="mopen"/>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9</w:t>
      </w:r>
      <w:r>
        <w:rPr>
          <w:rStyle w:val="mbin"/>
          <w:rFonts w:ascii="Cambria Math" w:hAnsi="Cambria Math" w:cs="Cambria Math"/>
          <w:sz w:val="20"/>
          <w:szCs w:val="20"/>
          <w:bdr w:val="none" w:sz="0" w:space="0" w:color="auto" w:frame="1"/>
        </w:rPr>
        <w:t>∘</w:t>
      </w:r>
      <w:r>
        <w:rPr>
          <w:rStyle w:val="mord"/>
          <w:rFonts w:ascii="KaTeX_Main" w:hAnsi="KaTeX_Main" w:cs="Segoe UI"/>
          <w:sz w:val="29"/>
          <w:szCs w:val="29"/>
          <w:bdr w:val="none" w:sz="0" w:space="0" w:color="auto" w:frame="1"/>
        </w:rPr>
        <w:t>C</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1300 foyers</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mois 12</w:t>
      </w:r>
      <w:r>
        <w:rPr>
          <w:rStyle w:val="mpunct"/>
          <w:rFonts w:ascii="KaTeX_Main" w:hAnsi="KaTeX_Main" w:cs="Segoe UI"/>
          <w:sz w:val="29"/>
          <w:szCs w:val="29"/>
          <w:bdr w:val="none" w:sz="0" w:space="0" w:color="auto" w:frame="1"/>
        </w:rPr>
        <w:t>,</w:t>
      </w:r>
      <w:r>
        <w:rPr>
          <w:rStyle w:val="mspace"/>
          <w:rFonts w:ascii="KaTeX_Main" w:hAnsi="KaTeX_Main" w:cs="Segoe UI"/>
          <w:sz w:val="29"/>
          <w:szCs w:val="29"/>
          <w:bdr w:val="none" w:sz="0" w:space="0" w:color="auto" w:frame="1"/>
        </w:rPr>
        <w:t> </w:t>
      </w:r>
      <w:r>
        <w:rPr>
          <w:rStyle w:val="mord"/>
          <w:rFonts w:ascii="KaTeX_Main" w:hAnsi="KaTeX_Main" w:cs="Segoe UI"/>
          <w:sz w:val="29"/>
          <w:szCs w:val="29"/>
          <w:bdr w:val="none" w:sz="0" w:space="0" w:color="auto" w:frame="1"/>
        </w:rPr>
        <w:t>4</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 DA/kWh</w:t>
      </w:r>
      <w:r>
        <w:rPr>
          <w:rStyle w:val="mclose"/>
          <w:rFonts w:ascii="KaTeX_Main" w:hAnsi="KaTeX_Main" w:cs="Segoe UI"/>
          <w:sz w:val="29"/>
          <w:szCs w:val="29"/>
          <w:bdr w:val="none" w:sz="0" w:space="0" w:color="auto" w:frame="1"/>
        </w:rPr>
        <w:t>)</w:t>
      </w:r>
      <w:r>
        <w:rPr>
          <w:rStyle w:val="katex-wrapper"/>
          <w:rFonts w:ascii="Segoe UI" w:hAnsi="Segoe UI" w:cs="Segoe UI"/>
          <w:bdr w:val="none" w:sz="0" w:space="0" w:color="auto" w:frame="1"/>
        </w:rPr>
        <w:t xml:space="preserve"> </w:t>
      </w:r>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Fonts w:ascii="Segoe UI" w:hAnsi="Segoe UI" w:cs="Segoe UI"/>
        </w:rPr>
        <w:t xml:space="preserve">La consommation prédite devrait être </w:t>
      </w:r>
      <w:r>
        <w:rPr>
          <w:rStyle w:val="lev"/>
          <w:rFonts w:ascii="inherit" w:hAnsi="inherit" w:cs="Segoe UI"/>
          <w:bdr w:val="none" w:sz="0" w:space="0" w:color="auto" w:frame="1"/>
        </w:rPr>
        <w:t>modérée</w:t>
      </w:r>
      <w:r>
        <w:rPr>
          <w:rFonts w:ascii="Segoe UI" w:hAnsi="Segoe UI" w:cs="Segoe UI"/>
        </w:rPr>
        <w:t xml:space="preserve"> (environ </w:t>
      </w:r>
      <w:r>
        <w:rPr>
          <w:rStyle w:val="mord"/>
          <w:rFonts w:ascii="KaTeX_Main" w:hAnsi="KaTeX_Main" w:cs="Segoe UI"/>
          <w:sz w:val="29"/>
          <w:szCs w:val="29"/>
          <w:bdr w:val="none" w:sz="0" w:space="0" w:color="auto" w:frame="1"/>
        </w:rPr>
        <w:t>500</w:t>
      </w:r>
      <w:r>
        <w:rPr>
          <w:rStyle w:val="katex-wrapper"/>
          <w:rFonts w:ascii="Segoe UI" w:hAnsi="Segoe UI" w:cs="Segoe UI"/>
          <w:bdr w:val="none" w:sz="0" w:space="0" w:color="auto" w:frame="1"/>
        </w:rPr>
        <w:t xml:space="preserve"> </w:t>
      </w:r>
      <w:r>
        <w:rPr>
          <w:rFonts w:ascii="Segoe UI" w:hAnsi="Segoe UI" w:cs="Segoe UI"/>
        </w:rPr>
        <w:t>-</w:t>
      </w:r>
      <w:r>
        <w:rPr>
          <w:rStyle w:val="mord"/>
          <w:rFonts w:ascii="KaTeX_Main" w:hAnsi="KaTeX_Main" w:cs="Segoe UI"/>
          <w:sz w:val="29"/>
          <w:szCs w:val="29"/>
          <w:bdr w:val="none" w:sz="0" w:space="0" w:color="auto" w:frame="1"/>
        </w:rPr>
        <w:t>550</w:t>
      </w:r>
      <w:r>
        <w:rPr>
          <w:rStyle w:val="katex-wrapper"/>
          <w:rFonts w:ascii="Segoe UI" w:hAnsi="Segoe UI" w:cs="Segoe UI"/>
          <w:bdr w:val="none" w:sz="0" w:space="0" w:color="auto" w:frame="1"/>
        </w:rPr>
        <w:t xml:space="preserve"> </w:t>
      </w:r>
      <w:proofErr w:type="spellStart"/>
      <w:r>
        <w:rPr>
          <w:rFonts w:ascii="Segoe UI" w:hAnsi="Segoe UI" w:cs="Segoe UI"/>
        </w:rPr>
        <w:t>MWh</w:t>
      </w:r>
      <w:proofErr w:type="spellEnd"/>
      <w:r>
        <w:rPr>
          <w:rFonts w:ascii="Segoe UI" w:hAnsi="Segoe UI" w:cs="Segoe UI"/>
        </w:rPr>
        <w:t>). Bien qu'il s'agisse d'un mois d'hiver (</w:t>
      </w:r>
      <w:r>
        <w:rPr>
          <w:rStyle w:val="mord"/>
          <w:rFonts w:ascii="KaTeX_Main" w:hAnsi="KaTeX_Main" w:cs="Segoe UI"/>
          <w:sz w:val="29"/>
          <w:szCs w:val="29"/>
          <w:bdr w:val="none" w:sz="0" w:space="0" w:color="auto" w:frame="1"/>
        </w:rPr>
        <w:t>9</w:t>
      </w:r>
      <w:r>
        <w:rPr>
          <w:rStyle w:val="mbin"/>
          <w:rFonts w:ascii="Cambria Math" w:hAnsi="Cambria Math" w:cs="Cambria Math"/>
          <w:sz w:val="20"/>
          <w:szCs w:val="20"/>
          <w:bdr w:val="none" w:sz="0" w:space="0" w:color="auto" w:frame="1"/>
        </w:rPr>
        <w:t>∘</w:t>
      </w:r>
      <w:proofErr w:type="gramStart"/>
      <w:r>
        <w:rPr>
          <w:rStyle w:val="mord"/>
          <w:rFonts w:ascii="KaTeX_Main" w:hAnsi="KaTeX_Main" w:cs="Segoe UI"/>
          <w:sz w:val="29"/>
          <w:szCs w:val="29"/>
          <w:bdr w:val="none" w:sz="0" w:space="0" w:color="auto" w:frame="1"/>
        </w:rPr>
        <w:t>C</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la température reste relativement douce. Le nombre de foyers standard (</w:t>
      </w:r>
      <w:proofErr w:type="gramStart"/>
      <w:r>
        <w:rPr>
          <w:rStyle w:val="mord"/>
          <w:rFonts w:ascii="KaTeX_Main" w:hAnsi="KaTeX_Main" w:cs="Segoe UI"/>
          <w:sz w:val="29"/>
          <w:szCs w:val="29"/>
          <w:bdr w:val="none" w:sz="0" w:space="0" w:color="auto" w:frame="1"/>
        </w:rPr>
        <w:t>1300</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xml:space="preserve"> et le tarif bas (</w:t>
      </w:r>
      <w:r>
        <w:rPr>
          <w:rStyle w:val="mord"/>
          <w:rFonts w:ascii="KaTeX_Main" w:hAnsi="KaTeX_Main" w:cs="Segoe UI"/>
          <w:sz w:val="29"/>
          <w:szCs w:val="29"/>
          <w:bdr w:val="none" w:sz="0" w:space="0" w:color="auto" w:frame="1"/>
        </w:rPr>
        <w:t>4</w:t>
      </w:r>
      <w:r>
        <w:rPr>
          <w:rStyle w:val="mpunct"/>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5</w:t>
      </w:r>
      <w:r>
        <w:rPr>
          <w:rStyle w:val="katex-wrapper"/>
          <w:rFonts w:ascii="Segoe UI" w:hAnsi="Segoe UI" w:cs="Segoe UI"/>
          <w:bdr w:val="none" w:sz="0" w:space="0" w:color="auto" w:frame="1"/>
        </w:rPr>
        <w:t xml:space="preserve"> </w:t>
      </w:r>
      <w:r>
        <w:rPr>
          <w:rFonts w:ascii="Segoe UI" w:hAnsi="Segoe UI" w:cs="Segoe UI"/>
        </w:rPr>
        <w:t>DA/kWh) sont cohérents avec les données de janvier/février. Le chauffage électrique est utilisé mais la demande reste inférieure aux pics estivaux.</w:t>
      </w:r>
    </w:p>
    <w:p w:rsidR="00234789" w:rsidRDefault="00234789" w:rsidP="00234789">
      <w:pPr>
        <w:spacing w:before="480" w:after="480" w:line="240" w:lineRule="auto"/>
        <w:rPr>
          <w:rFonts w:ascii="Times New Roman" w:hAnsi="Times New Roman" w:cs="Times New Roman"/>
        </w:rPr>
      </w:pPr>
      <w:r>
        <w:pict>
          <v:rect id="_x0000_i1108" style="width:0;height:1.5pt" o:hralign="center" o:hrstd="t" o:hr="t" fillcolor="#a0a0a0" stroked="f"/>
        </w:pict>
      </w:r>
    </w:p>
    <w:p w:rsidR="00234789" w:rsidRDefault="00234789" w:rsidP="009B7CC6">
      <w:pPr>
        <w:pStyle w:val="Titre3"/>
        <w:shd w:val="clear" w:color="auto" w:fill="FFFFFF"/>
        <w:spacing w:before="360" w:after="240" w:line="420" w:lineRule="atLeast"/>
        <w:textAlignment w:val="baseline"/>
        <w:rPr>
          <w:rFonts w:ascii="Segoe UI" w:hAnsi="Segoe UI" w:cs="Segoe UI"/>
        </w:rPr>
      </w:pPr>
      <w:r>
        <w:rPr>
          <w:rFonts w:ascii="Segoe UI" w:hAnsi="Segoe UI" w:cs="Segoe UI"/>
        </w:rPr>
        <w:t>Avis argumenté</w:t>
      </w:r>
      <w:r w:rsidR="009B7CC6">
        <w:rPr>
          <w:rFonts w:ascii="Segoe UI" w:hAnsi="Segoe UI" w:cs="Segoe UI"/>
        </w:rPr>
        <w:t> :</w:t>
      </w:r>
    </w:p>
    <w:p w:rsidR="00234789" w:rsidRDefault="00234789" w:rsidP="00234789">
      <w:pPr>
        <w:shd w:val="clear" w:color="auto" w:fill="FFFFFF"/>
        <w:spacing w:line="390" w:lineRule="atLeast"/>
        <w:textAlignment w:val="baseline"/>
        <w:rPr>
          <w:rFonts w:ascii="Segoe UI" w:hAnsi="Segoe UI" w:cs="Segoe UI"/>
        </w:rPr>
      </w:pPr>
      <w:r>
        <w:rPr>
          <w:rFonts w:ascii="Segoe UI" w:hAnsi="Segoe UI" w:cs="Segoe UI"/>
        </w:rPr>
        <w:t xml:space="preserve">Ce modèle </w:t>
      </w:r>
      <w:r>
        <w:rPr>
          <w:rStyle w:val="lev"/>
          <w:rFonts w:ascii="inherit" w:hAnsi="inherit" w:cs="Segoe UI"/>
          <w:bdr w:val="none" w:sz="0" w:space="0" w:color="auto" w:frame="1"/>
        </w:rPr>
        <w:t>n'est pas suffisant</w:t>
      </w:r>
      <w:r>
        <w:rPr>
          <w:rFonts w:ascii="Segoe UI" w:hAnsi="Segoe UI" w:cs="Segoe UI"/>
        </w:rPr>
        <w:t xml:space="preserve"> pour un déploiement en production chez </w:t>
      </w:r>
      <w:proofErr w:type="spellStart"/>
      <w:r>
        <w:rPr>
          <w:rFonts w:ascii="Segoe UI" w:hAnsi="Segoe UI" w:cs="Segoe UI"/>
        </w:rPr>
        <w:t>Sonelgaz</w:t>
      </w:r>
      <w:proofErr w:type="spellEnd"/>
      <w:r>
        <w:rPr>
          <w:rFonts w:ascii="Segoe UI" w:hAnsi="Segoe UI" w:cs="Segoe UI"/>
        </w:rPr>
        <w:t xml:space="preserve">. </w:t>
      </w:r>
      <w:r>
        <w:rPr>
          <w:rStyle w:val="lev"/>
          <w:rFonts w:ascii="inherit" w:hAnsi="inherit" w:cs="Segoe UI"/>
          <w:bdr w:val="none" w:sz="0" w:space="0" w:color="auto" w:frame="1"/>
        </w:rPr>
        <w:t>Premièrement</w:t>
      </w:r>
      <w:r>
        <w:rPr>
          <w:rFonts w:ascii="Segoe UI" w:hAnsi="Segoe UI" w:cs="Segoe UI"/>
        </w:rPr>
        <w:t xml:space="preserve">, le volume de données est critique : seulement </w:t>
      </w:r>
      <w:r>
        <w:rPr>
          <w:rStyle w:val="lev"/>
          <w:rFonts w:ascii="inherit" w:hAnsi="inherit" w:cs="Segoe UI"/>
          <w:bdr w:val="none" w:sz="0" w:space="0" w:color="auto" w:frame="1"/>
        </w:rPr>
        <w:t>12 observations</w:t>
      </w:r>
      <w:r>
        <w:rPr>
          <w:rFonts w:ascii="Segoe UI" w:hAnsi="Segoe UI" w:cs="Segoe UI"/>
        </w:rPr>
        <w:t xml:space="preserve"> pour </w:t>
      </w:r>
      <w:r>
        <w:rPr>
          <w:rStyle w:val="lev"/>
          <w:rFonts w:ascii="inherit" w:hAnsi="inherit" w:cs="Segoe UI"/>
          <w:bdr w:val="none" w:sz="0" w:space="0" w:color="auto" w:frame="1"/>
        </w:rPr>
        <w:t>225 paramètres</w:t>
      </w:r>
      <w:r>
        <w:rPr>
          <w:rFonts w:ascii="Segoe UI" w:hAnsi="Segoe UI" w:cs="Segoe UI"/>
        </w:rPr>
        <w:t xml:space="preserve"> et 4 variables explicatives est extrêmement insuffisant. Le rapport observations/paramètres (</w:t>
      </w:r>
      <w:r>
        <w:rPr>
          <w:rStyle w:val="mord"/>
          <w:rFonts w:ascii="KaTeX_Main" w:hAnsi="KaTeX_Main" w:cs="Segoe UI"/>
          <w:sz w:val="29"/>
          <w:szCs w:val="29"/>
          <w:bdr w:val="none" w:sz="0" w:space="0" w:color="auto" w:frame="1"/>
        </w:rPr>
        <w:t>12/225</w:t>
      </w:r>
      <w:r>
        <w:rPr>
          <w:rStyle w:val="mrel"/>
          <w:rFonts w:ascii="KaTeX_Main" w:hAnsi="KaTeX_Main" w:cs="Segoe UI"/>
          <w:sz w:val="29"/>
          <w:szCs w:val="29"/>
          <w:bdr w:val="none" w:sz="0" w:space="0" w:color="auto" w:frame="1"/>
        </w:rPr>
        <w:t>≈</w:t>
      </w:r>
      <w:r>
        <w:rPr>
          <w:rStyle w:val="mord"/>
          <w:rFonts w:ascii="KaTeX_Main" w:hAnsi="KaTeX_Main" w:cs="Segoe UI"/>
          <w:sz w:val="29"/>
          <w:szCs w:val="29"/>
          <w:bdr w:val="none" w:sz="0" w:space="0" w:color="auto" w:frame="1"/>
        </w:rPr>
        <w:t>0</w:t>
      </w:r>
      <w:r>
        <w:rPr>
          <w:rStyle w:val="mpunct"/>
          <w:rFonts w:ascii="KaTeX_Main" w:hAnsi="KaTeX_Main" w:cs="Segoe UI"/>
          <w:sz w:val="29"/>
          <w:szCs w:val="29"/>
          <w:bdr w:val="none" w:sz="0" w:space="0" w:color="auto" w:frame="1"/>
        </w:rPr>
        <w:t>,</w:t>
      </w:r>
      <w:proofErr w:type="gramStart"/>
      <w:r>
        <w:rPr>
          <w:rStyle w:val="mord"/>
          <w:rFonts w:ascii="KaTeX_Main" w:hAnsi="KaTeX_Main" w:cs="Segoe UI"/>
          <w:sz w:val="29"/>
          <w:szCs w:val="29"/>
          <w:bdr w:val="none" w:sz="0" w:space="0" w:color="auto" w:frame="1"/>
        </w:rPr>
        <w:t>05</w:t>
      </w:r>
      <w:r>
        <w:rPr>
          <w:rStyle w:val="katex-wrapper"/>
          <w:rFonts w:ascii="Segoe UI" w:hAnsi="Segoe UI" w:cs="Segoe UI"/>
          <w:bdr w:val="none" w:sz="0" w:space="0" w:color="auto" w:frame="1"/>
        </w:rPr>
        <w:t xml:space="preserve"> </w:t>
      </w:r>
      <w:r>
        <w:rPr>
          <w:rFonts w:ascii="Segoe UI" w:hAnsi="Segoe UI" w:cs="Segoe UI"/>
        </w:rPr>
        <w:t>)</w:t>
      </w:r>
      <w:proofErr w:type="gramEnd"/>
      <w:r>
        <w:rPr>
          <w:rFonts w:ascii="Segoe UI" w:hAnsi="Segoe UI" w:cs="Segoe UI"/>
        </w:rPr>
        <w:t xml:space="preserve"> est bien en dessous du seuil minimal requis, ce qui entraîne un risque majeur d'</w:t>
      </w:r>
      <w:proofErr w:type="spellStart"/>
      <w:r>
        <w:rPr>
          <w:rFonts w:ascii="Segoe UI" w:hAnsi="Segoe UI" w:cs="Segoe UI"/>
        </w:rPr>
        <w:t>overfitting</w:t>
      </w:r>
      <w:proofErr w:type="spellEnd"/>
      <w:r>
        <w:rPr>
          <w:rFonts w:ascii="Segoe UI" w:hAnsi="Segoe UI" w:cs="Segoe UI"/>
        </w:rPr>
        <w:t xml:space="preserve"> et une incapacité à généraliser. </w:t>
      </w:r>
      <w:r>
        <w:rPr>
          <w:rStyle w:val="lev"/>
          <w:rFonts w:ascii="inherit" w:hAnsi="inherit" w:cs="Segoe UI"/>
          <w:bdr w:val="none" w:sz="0" w:space="0" w:color="auto" w:frame="1"/>
        </w:rPr>
        <w:t>Deuxièmement</w:t>
      </w:r>
      <w:r>
        <w:rPr>
          <w:rFonts w:ascii="Segoe UI" w:hAnsi="Segoe UI" w:cs="Segoe UI"/>
        </w:rPr>
        <w:t xml:space="preserve">, des variables essentielles sont absentes : le taux d'occupation des foyers, le type de chauffage dominant (électrique vs gaz), les jours fériés, et les données météorologiques horaires. </w:t>
      </w:r>
      <w:r>
        <w:rPr>
          <w:rStyle w:val="lev"/>
          <w:rFonts w:ascii="inherit" w:hAnsi="inherit" w:cs="Segoe UI"/>
          <w:bdr w:val="none" w:sz="0" w:space="0" w:color="auto" w:frame="1"/>
        </w:rPr>
        <w:t>Troisièmement</w:t>
      </w:r>
      <w:r>
        <w:rPr>
          <w:rFonts w:ascii="Segoe UI" w:hAnsi="Segoe UI" w:cs="Segoe UI"/>
        </w:rPr>
        <w:t xml:space="preserve">, l'architecture MLP simple ne capture pas les dépendances temporelles saisonnières. </w:t>
      </w:r>
      <w:r>
        <w:rPr>
          <w:rStyle w:val="lev"/>
          <w:rFonts w:ascii="inherit" w:hAnsi="inherit" w:cs="Segoe UI"/>
          <w:bdr w:val="none" w:sz="0" w:space="0" w:color="auto" w:frame="1"/>
        </w:rPr>
        <w:t>Améliorations concrètes :</w:t>
      </w:r>
      <w:r>
        <w:rPr>
          <w:rFonts w:ascii="Segoe UI" w:hAnsi="Segoe UI" w:cs="Segoe UI"/>
        </w:rPr>
        <w:t xml:space="preserve"> (1) Collecter au minimum 3 à 5 ans de données mensuelles (36-60 observations) avec des variables explicatives complémentaires ; (2) Remplacer le MLP par un modèle </w:t>
      </w:r>
      <w:r>
        <w:rPr>
          <w:rStyle w:val="lev"/>
          <w:rFonts w:ascii="inherit" w:hAnsi="inherit" w:cs="Segoe UI"/>
          <w:bdr w:val="none" w:sz="0" w:space="0" w:color="auto" w:frame="1"/>
        </w:rPr>
        <w:t>LSTM</w:t>
      </w:r>
      <w:r>
        <w:rPr>
          <w:rFonts w:ascii="Segoe UI" w:hAnsi="Segoe UI" w:cs="Segoe UI"/>
        </w:rPr>
        <w:t xml:space="preserve"> ou ajouter un encodage cyclique du mois pour modéliser explicitement la saisonnalité.</w:t>
      </w:r>
    </w:p>
    <w:p w:rsidR="00234789" w:rsidRDefault="00234789" w:rsidP="00234789">
      <w:pPr>
        <w:spacing w:before="480" w:after="480" w:line="240" w:lineRule="auto"/>
        <w:rPr>
          <w:rFonts w:ascii="Times New Roman" w:hAnsi="Times New Roman" w:cs="Times New Roman"/>
        </w:rPr>
      </w:pPr>
      <w:r>
        <w:pict>
          <v:rect id="_x0000_i1109" style="width:0;height:1.5pt" o:hralign="center" o:hrstd="t" o:hr="t" fillcolor="#a0a0a0" stroked="f"/>
        </w:pict>
      </w:r>
    </w:p>
    <w:p w:rsidR="00234789" w:rsidRDefault="00234789" w:rsidP="009B7CC6">
      <w:pPr>
        <w:pStyle w:val="Titre1"/>
        <w:shd w:val="clear" w:color="auto" w:fill="FFFFFF"/>
        <w:spacing w:before="360" w:beforeAutospacing="0" w:after="240" w:afterAutospacing="0" w:line="540" w:lineRule="atLeast"/>
        <w:textAlignment w:val="baseline"/>
        <w:rPr>
          <w:rFonts w:ascii="Segoe UI" w:hAnsi="Segoe UI" w:cs="Segoe UI"/>
          <w:sz w:val="33"/>
          <w:szCs w:val="33"/>
        </w:rPr>
      </w:pPr>
      <w:r>
        <w:rPr>
          <w:rFonts w:ascii="Segoe UI" w:hAnsi="Segoe UI" w:cs="Segoe UI"/>
          <w:sz w:val="33"/>
          <w:szCs w:val="33"/>
        </w:rPr>
        <w:t>EXERCICE 3 — Diagnostic d'entraînement et régularisation ()</w: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3.1 </w:t>
      </w:r>
    </w:p>
    <w:p w:rsidR="00234789" w:rsidRDefault="00234789" w:rsidP="00234789">
      <w:pPr>
        <w:pStyle w:val="Titre3"/>
        <w:shd w:val="clear" w:color="auto" w:fill="FFFFFF"/>
        <w:spacing w:before="360" w:after="240" w:line="420" w:lineRule="atLeast"/>
        <w:textAlignment w:val="baseline"/>
        <w:rPr>
          <w:rFonts w:ascii="Segoe UI" w:hAnsi="Segoe UI" w:cs="Segoe UI"/>
          <w:sz w:val="27"/>
          <w:szCs w:val="27"/>
        </w:rPr>
      </w:pPr>
      <w:r>
        <w:rPr>
          <w:rFonts w:ascii="Segoe UI" w:hAnsi="Segoe UI" w:cs="Segoe UI"/>
        </w:rPr>
        <w:lastRenderedPageBreak/>
        <w:t>Diagnostic des modèles</w:t>
      </w:r>
    </w:p>
    <w:p w:rsidR="00234789" w:rsidRDefault="00234789" w:rsidP="00234789">
      <w:pPr>
        <w:shd w:val="clear" w:color="auto" w:fill="F5F5F5"/>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965"/>
        <w:gridCol w:w="934"/>
        <w:gridCol w:w="827"/>
        <w:gridCol w:w="802"/>
        <w:gridCol w:w="1577"/>
        <w:gridCol w:w="3967"/>
      </w:tblGrid>
      <w:tr w:rsidR="00234789" w:rsidTr="00234789">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cs="Times New Roman"/>
                <w:b/>
                <w:bCs/>
                <w:sz w:val="21"/>
                <w:szCs w:val="21"/>
              </w:rPr>
            </w:pPr>
            <w:r>
              <w:rPr>
                <w:rFonts w:ascii="inherit" w:hAnsi="inherit"/>
                <w:b/>
                <w:bCs/>
                <w:sz w:val="21"/>
                <w:szCs w:val="21"/>
              </w:rPr>
              <w:t>Modèle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 xml:space="preserve">Train </w:t>
            </w:r>
            <w:proofErr w:type="spellStart"/>
            <w:r>
              <w:rPr>
                <w:rFonts w:ascii="inherit" w:hAnsi="inherit"/>
                <w:b/>
                <w:bCs/>
                <w:sz w:val="21"/>
                <w:szCs w:val="21"/>
              </w:rPr>
              <w:t>Loss</w:t>
            </w:r>
            <w:proofErr w:type="spellEnd"/>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 xml:space="preserve">Val </w:t>
            </w:r>
            <w:proofErr w:type="spellStart"/>
            <w:r>
              <w:rPr>
                <w:rFonts w:ascii="inherit" w:hAnsi="inherit"/>
                <w:b/>
                <w:bCs/>
                <w:sz w:val="21"/>
                <w:szCs w:val="21"/>
              </w:rPr>
              <w:t>Loss</w:t>
            </w:r>
            <w:proofErr w:type="spellEnd"/>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Écart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Diagnostic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b/>
                <w:bCs/>
                <w:sz w:val="21"/>
                <w:szCs w:val="21"/>
              </w:rPr>
            </w:pPr>
            <w:r>
              <w:rPr>
                <w:rFonts w:ascii="inherit" w:hAnsi="inherit"/>
                <w:b/>
                <w:bCs/>
                <w:sz w:val="21"/>
                <w:szCs w:val="21"/>
              </w:rPr>
              <w:t>Justification</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X</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42</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45</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03</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proofErr w:type="spellStart"/>
            <w:r>
              <w:rPr>
                <w:rStyle w:val="lev"/>
                <w:rFonts w:ascii="inherit" w:hAnsi="inherit"/>
                <w:sz w:val="21"/>
                <w:szCs w:val="21"/>
                <w:bdr w:val="none" w:sz="0" w:space="0" w:color="auto" w:frame="1"/>
              </w:rPr>
              <w:t>Underfitting</w:t>
            </w:r>
            <w:proofErr w:type="spellEnd"/>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Les deux pertes sont élevées et très proches. Le modèle est trop simple (biais élevé) pour capturer la complexité des données.</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02</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85</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83</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proofErr w:type="spellStart"/>
            <w:r>
              <w:rPr>
                <w:rStyle w:val="lev"/>
                <w:rFonts w:ascii="inherit" w:hAnsi="inherit"/>
                <w:sz w:val="21"/>
                <w:szCs w:val="21"/>
                <w:bdr w:val="none" w:sz="0" w:space="0" w:color="auto" w:frame="1"/>
              </w:rPr>
              <w:t>Overfitting</w:t>
            </w:r>
            <w:proofErr w:type="spellEnd"/>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Écart massif entre train et validation. Le modèle mémorise le bruit des données d'entraînement mais échoue à généraliser.</w:t>
            </w:r>
          </w:p>
        </w:tc>
      </w:tr>
      <w:tr w:rsidR="00234789" w:rsidTr="00234789">
        <w:tc>
          <w:tcPr>
            <w:tcW w:w="0" w:type="auto"/>
            <w:tcBorders>
              <w:top w:val="single" w:sz="6" w:space="0" w:color="auto"/>
              <w:left w:val="nil"/>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Z</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05</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09</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mord"/>
                <w:rFonts w:ascii="KaTeX_Main" w:hAnsi="KaTeX_Main"/>
                <w:sz w:val="25"/>
                <w:szCs w:val="25"/>
                <w:bdr w:val="none" w:sz="0" w:space="0" w:color="auto" w:frame="1"/>
              </w:rPr>
              <w:t>0</w:t>
            </w:r>
            <w:r>
              <w:rPr>
                <w:rStyle w:val="mpunct"/>
                <w:rFonts w:ascii="KaTeX_Main" w:hAnsi="KaTeX_Main"/>
                <w:sz w:val="25"/>
                <w:szCs w:val="25"/>
                <w:bdr w:val="none" w:sz="0" w:space="0" w:color="auto" w:frame="1"/>
              </w:rPr>
              <w:t>,</w:t>
            </w:r>
            <w:r>
              <w:rPr>
                <w:rStyle w:val="mord"/>
                <w:rFonts w:ascii="KaTeX_Main" w:hAnsi="KaTeX_Main"/>
                <w:sz w:val="25"/>
                <w:szCs w:val="25"/>
                <w:bdr w:val="none" w:sz="0" w:space="0" w:color="auto" w:frame="1"/>
              </w:rPr>
              <w:t>04</w:t>
            </w:r>
            <w:r>
              <w:rPr>
                <w:rStyle w:val="katex-wrapper"/>
                <w:rFonts w:ascii="inherit" w:hAnsi="inherit"/>
                <w:sz w:val="21"/>
                <w:szCs w:val="21"/>
                <w:bdr w:val="none" w:sz="0" w:space="0" w:color="auto" w:frame="1"/>
              </w:rPr>
              <w:t xml:space="preserve"> </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Style w:val="lev"/>
                <w:rFonts w:ascii="inherit" w:hAnsi="inherit"/>
                <w:sz w:val="21"/>
                <w:szCs w:val="21"/>
                <w:bdr w:val="none" w:sz="0" w:space="0" w:color="auto" w:frame="1"/>
              </w:rPr>
              <w:t>Modèle satisfaisant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234789" w:rsidRDefault="00234789">
            <w:pPr>
              <w:spacing w:line="330" w:lineRule="atLeast"/>
              <w:rPr>
                <w:rFonts w:ascii="inherit" w:hAnsi="inherit"/>
                <w:sz w:val="21"/>
                <w:szCs w:val="21"/>
              </w:rPr>
            </w:pPr>
            <w:r>
              <w:rPr>
                <w:rFonts w:ascii="inherit" w:hAnsi="inherit"/>
                <w:sz w:val="21"/>
                <w:szCs w:val="21"/>
              </w:rPr>
              <w:t>Les deux pertes sont faibles et proches. Bon équilibre biais-variance.</w:t>
            </w:r>
          </w:p>
        </w:tc>
      </w:tr>
    </w:tbl>
    <w:p w:rsidR="00234789" w:rsidRDefault="00234789" w:rsidP="00234789">
      <w:pPr>
        <w:spacing w:before="480" w:after="480" w:line="240" w:lineRule="auto"/>
        <w:rPr>
          <w:rFonts w:ascii="Times New Roman" w:hAnsi="Times New Roman" w:cs="Times New Roman"/>
          <w:sz w:val="24"/>
          <w:szCs w:val="24"/>
        </w:rPr>
      </w:pPr>
      <w:r>
        <w:pict>
          <v:rect id="_x0000_i1110" style="width:0;height:1.5pt" o:hralign="center" o:hrstd="t" o:hr="t" fillcolor="#a0a0a0" stroked="f"/>
        </w:pic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t>Solutions pour le modèle X (</w:t>
      </w:r>
      <w:proofErr w:type="spellStart"/>
      <w:r>
        <w:rPr>
          <w:rFonts w:ascii="Segoe UI" w:hAnsi="Segoe UI" w:cs="Segoe UI"/>
        </w:rPr>
        <w:t>Underfitting</w:t>
      </w:r>
      <w:proofErr w:type="spellEnd"/>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Solution 1 : Augmenter la complexité du modèle</w:t>
      </w:r>
      <w:r>
        <w:rPr>
          <w:rFonts w:ascii="Segoe UI" w:hAnsi="Segoe UI" w:cs="Segoe UI"/>
        </w:rPr>
        <w:t xml:space="preserve"> Ajouter des couches cachées supplémentaires ou augmenter le nombre de neurones par couche. Le modèle actuel est trop simple pour représenter la fonction cible sous-jacente. Une architecture plus profonde permet d'apprendre des représentations hiérarchiques et non-linéaires plus riches, réduisant ainsi le biais.</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Solution 2 : Augmenter le nombre d'époques</w:t>
      </w:r>
      <w:r>
        <w:rPr>
          <w:rFonts w:ascii="Segoe UI" w:hAnsi="Segoe UI" w:cs="Segoe UI"/>
        </w:rPr>
        <w:t xml:space="preserve"> Le modèle n'a probablement pas convergé. Augmenter le nombre d'itérations d'entraînement permet à l'optimiseur de trouver un minimum plus profond de la fonction de perte, améliorant les performances sur les données d'entraînement et de validation.</w:t>
      </w:r>
    </w:p>
    <w:p w:rsidR="00234789" w:rsidRDefault="00234789" w:rsidP="00234789">
      <w:pPr>
        <w:spacing w:before="480" w:after="480" w:line="240" w:lineRule="auto"/>
        <w:rPr>
          <w:rFonts w:ascii="Times New Roman" w:hAnsi="Times New Roman" w:cs="Times New Roman"/>
        </w:rPr>
      </w:pPr>
      <w:r>
        <w:pict>
          <v:rect id="_x0000_i1111" style="width:0;height:1.5pt" o:hralign="center" o:hrstd="t" o:hr="t" fillcolor="#a0a0a0" stroked="f"/>
        </w:pict>
      </w:r>
    </w:p>
    <w:p w:rsidR="00234789" w:rsidRDefault="00234789" w:rsidP="00234789">
      <w:pPr>
        <w:pStyle w:val="Titre3"/>
        <w:shd w:val="clear" w:color="auto" w:fill="FFFFFF"/>
        <w:spacing w:before="360" w:after="240" w:line="420" w:lineRule="atLeast"/>
        <w:textAlignment w:val="baseline"/>
        <w:rPr>
          <w:rFonts w:ascii="Segoe UI" w:hAnsi="Segoe UI" w:cs="Segoe UI"/>
        </w:rPr>
      </w:pPr>
      <w:r>
        <w:rPr>
          <w:rFonts w:ascii="Segoe UI" w:hAnsi="Segoe UI" w:cs="Segoe UI"/>
        </w:rPr>
        <w:lastRenderedPageBreak/>
        <w:t>Solutions pour le modèle Y (</w:t>
      </w:r>
      <w:proofErr w:type="spellStart"/>
      <w:r>
        <w:rPr>
          <w:rFonts w:ascii="Segoe UI" w:hAnsi="Segoe UI" w:cs="Segoe UI"/>
        </w:rPr>
        <w:t>Overfitting</w:t>
      </w:r>
      <w:proofErr w:type="spellEnd"/>
      <w:r>
        <w:rPr>
          <w:rFonts w:ascii="Segoe UI" w:hAnsi="Segoe UI" w:cs="Segoe UI"/>
        </w:rPr>
        <w:t>)</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Solution 1 : Ajout de Dropout</w:t>
      </w:r>
      <w:r>
        <w:rPr>
          <w:rFonts w:ascii="Segoe UI" w:hAnsi="Segoe UI" w:cs="Segoe UI"/>
        </w:rPr>
        <w:t xml:space="preserve"> Intégrer des couches </w:t>
      </w:r>
      <w:proofErr w:type="gramStart"/>
      <w:r>
        <w:rPr>
          <w:rStyle w:val="CodeHTML"/>
          <w:rFonts w:eastAsiaTheme="minorHAnsi"/>
          <w:bdr w:val="none" w:sz="0" w:space="0" w:color="auto" w:frame="1"/>
        </w:rPr>
        <w:t>Dropout(</w:t>
      </w:r>
      <w:proofErr w:type="gramEnd"/>
      <w:r>
        <w:rPr>
          <w:rStyle w:val="CodeHTML"/>
          <w:rFonts w:eastAsiaTheme="minorHAnsi"/>
          <w:bdr w:val="none" w:sz="0" w:space="0" w:color="auto" w:frame="1"/>
        </w:rPr>
        <w:t>0,4)</w:t>
      </w:r>
      <w:r>
        <w:rPr>
          <w:rFonts w:ascii="Segoe UI" w:hAnsi="Segoe UI" w:cs="Segoe UI"/>
        </w:rPr>
        <w:t xml:space="preserve"> après chaque couche cachée. Ce mécanisme désactive aléatoirement 40% des neurones à chaque itération d'entraînement, empêchant le réseau de dépendre excessivement de certains neurones spécifiques. Cela force l'apprentissage de représentations redondantes et robustes, réduisant la variance du modèle.</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 xml:space="preserve">Solution 2 : </w:t>
      </w:r>
      <w:proofErr w:type="spellStart"/>
      <w:r>
        <w:rPr>
          <w:rStyle w:val="lev"/>
          <w:rFonts w:ascii="inherit" w:hAnsi="inherit" w:cs="Segoe UI"/>
          <w:bdr w:val="none" w:sz="0" w:space="0" w:color="auto" w:frame="1"/>
        </w:rPr>
        <w:t>EarlyStopping</w:t>
      </w:r>
      <w:proofErr w:type="spellEnd"/>
      <w:r>
        <w:rPr>
          <w:rStyle w:val="lev"/>
          <w:rFonts w:ascii="inherit" w:hAnsi="inherit" w:cs="Segoe UI"/>
          <w:bdr w:val="none" w:sz="0" w:space="0" w:color="auto" w:frame="1"/>
        </w:rPr>
        <w:t xml:space="preserve"> avec validation split</w:t>
      </w:r>
      <w:r>
        <w:rPr>
          <w:rFonts w:ascii="Segoe UI" w:hAnsi="Segoe UI" w:cs="Segoe UI"/>
        </w:rPr>
        <w:t xml:space="preserve"> Implémenter un callback </w:t>
      </w:r>
      <w:proofErr w:type="spellStart"/>
      <w:r>
        <w:rPr>
          <w:rStyle w:val="CodeHTML"/>
          <w:rFonts w:eastAsiaTheme="minorHAnsi"/>
          <w:bdr w:val="none" w:sz="0" w:space="0" w:color="auto" w:frame="1"/>
        </w:rPr>
        <w:t>EarlyStopping</w:t>
      </w:r>
      <w:proofErr w:type="spellEnd"/>
      <w:r>
        <w:rPr>
          <w:rFonts w:ascii="Segoe UI" w:hAnsi="Segoe UI" w:cs="Segoe UI"/>
        </w:rPr>
        <w:t xml:space="preserve"> qui surveille </w:t>
      </w:r>
      <w:proofErr w:type="gramStart"/>
      <w:r>
        <w:rPr>
          <w:rFonts w:ascii="Segoe UI" w:hAnsi="Segoe UI" w:cs="Segoe UI"/>
        </w:rPr>
        <w:t xml:space="preserve">la </w:t>
      </w:r>
      <w:proofErr w:type="spellStart"/>
      <w:r>
        <w:rPr>
          <w:rStyle w:val="CodeHTML"/>
          <w:rFonts w:eastAsiaTheme="minorHAnsi"/>
          <w:bdr w:val="none" w:sz="0" w:space="0" w:color="auto" w:frame="1"/>
        </w:rPr>
        <w:t>val</w:t>
      </w:r>
      <w:proofErr w:type="gramEnd"/>
      <w:r>
        <w:rPr>
          <w:rStyle w:val="CodeHTML"/>
          <w:rFonts w:eastAsiaTheme="minorHAnsi"/>
          <w:bdr w:val="none" w:sz="0" w:space="0" w:color="auto" w:frame="1"/>
        </w:rPr>
        <w:t>_loss</w:t>
      </w:r>
      <w:proofErr w:type="spellEnd"/>
      <w:r>
        <w:rPr>
          <w:rFonts w:ascii="Segoe UI" w:hAnsi="Segoe UI" w:cs="Segoe UI"/>
        </w:rPr>
        <w:t xml:space="preserve"> et arrête l'entraînement après 10 époques sans amélioration. Cela évite le sur-apprentissage sur les dernières époques où le modèle commence à mémoriser le bruit plutôt qu'à apprendre la structure générale des données.</w:t>
      </w:r>
    </w:p>
    <w:p w:rsidR="00234789" w:rsidRDefault="00234789" w:rsidP="00234789">
      <w:pPr>
        <w:spacing w:before="480" w:after="480" w:line="240" w:lineRule="auto"/>
        <w:rPr>
          <w:rFonts w:ascii="Times New Roman" w:hAnsi="Times New Roman" w:cs="Times New Roman"/>
        </w:rPr>
      </w:pPr>
      <w:r>
        <w:pict>
          <v:rect id="_x0000_i1112" style="width:0;height:1.5pt" o:hralign="center" o:hrstd="t" o:hr="t" fillcolor="#a0a0a0" stroked="f"/>
        </w:pic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3.2 </w:t>
      </w:r>
    </w:p>
    <w:p w:rsidR="00234789" w:rsidRDefault="00234789" w:rsidP="00234789">
      <w:pPr>
        <w:shd w:val="clear" w:color="auto" w:fill="FFFFFF"/>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Python</w:t>
      </w:r>
    </w:p>
    <w:p w:rsidR="00234789" w:rsidRDefault="00234789" w:rsidP="00234789">
      <w:pPr>
        <w:shd w:val="clear" w:color="auto" w:fill="FFFFFF"/>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gramStart"/>
      <w:r>
        <w:rPr>
          <w:rStyle w:val="token"/>
          <w:rFonts w:ascii="Consolas" w:hAnsi="Consolas"/>
          <w:color w:val="7B30D0"/>
          <w:spacing w:val="8"/>
          <w:bdr w:val="none" w:sz="0" w:space="0" w:color="auto" w:frame="1"/>
        </w:rPr>
        <w:t>import</w:t>
      </w:r>
      <w:proofErr w:type="gramEnd"/>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tensorflow</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7B30D0"/>
          <w:spacing w:val="8"/>
          <w:bdr w:val="none" w:sz="0" w:space="0" w:color="auto" w:frame="1"/>
        </w:rPr>
        <w:t>as</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tf</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token"/>
          <w:rFonts w:ascii="Consolas" w:hAnsi="Consolas"/>
          <w:color w:val="7B30D0"/>
          <w:spacing w:val="8"/>
          <w:bdr w:val="none" w:sz="0" w:space="0" w:color="auto" w:frame="1"/>
        </w:rPr>
        <w:t>from</w:t>
      </w:r>
      <w:proofErr w:type="spellEnd"/>
      <w:proofErr w:type="gramEnd"/>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tensorflow</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7B30D0"/>
          <w:spacing w:val="8"/>
          <w:bdr w:val="none" w:sz="0" w:space="0" w:color="auto" w:frame="1"/>
        </w:rPr>
        <w:t>import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keras</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CONSTRUCTION DU MODÈLE AVEC RÉGULARISATION</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gramStart"/>
      <w:r>
        <w:rPr>
          <w:rStyle w:val="CodeHTML"/>
          <w:rFonts w:ascii="Consolas" w:hAnsi="Consolas"/>
          <w:color w:val="1A1A1A"/>
          <w:spacing w:val="8"/>
          <w:bdr w:val="none" w:sz="0" w:space="0" w:color="auto" w:frame="1"/>
        </w:rPr>
        <w:t>model</w:t>
      </w:r>
      <w:proofErr w:type="gram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Sequential</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Dense</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128</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activation</w:t>
      </w:r>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'relu'</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input_shape</w:t>
      </w:r>
      <w:proofErr w:type="spellEnd"/>
      <w:r>
        <w:rPr>
          <w:rStyle w:val="token"/>
          <w:rFonts w:ascii="Consolas" w:hAnsi="Consolas"/>
          <w:color w:val="0991B6"/>
          <w:spacing w:val="8"/>
          <w:bdr w:val="none" w:sz="0" w:space="0" w:color="auto" w:frame="1"/>
        </w:rPr>
        <w:t>=</w:t>
      </w:r>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15</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Dropout</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0.4</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Dense</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64</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activation</w:t>
      </w:r>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'relu'</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Dropout</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0.4</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layers</w:t>
      </w:r>
      <w:proofErr w:type="gram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Dense</w:t>
      </w:r>
      <w:proofErr w:type="spellEnd"/>
      <w:r>
        <w:rPr>
          <w:rStyle w:val="token"/>
          <w:rFonts w:ascii="Consolas" w:hAnsi="Consolas"/>
          <w:color w:val="4E76B5"/>
          <w:spacing w:val="8"/>
          <w:bdr w:val="none" w:sz="0" w:space="0" w:color="auto" w:frame="1"/>
        </w:rPr>
        <w:t>(</w:t>
      </w:r>
      <w:r>
        <w:rPr>
          <w:rStyle w:val="token"/>
          <w:rFonts w:ascii="Consolas" w:hAnsi="Consolas"/>
          <w:color w:val="174781"/>
          <w:spacing w:val="8"/>
          <w:bdr w:val="none" w:sz="0" w:space="0" w:color="auto" w:frame="1"/>
        </w:rPr>
        <w:t>1</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activation</w:t>
      </w:r>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sigmoid</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COMPILATION</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model</w:t>
      </w:r>
      <w:r>
        <w:rPr>
          <w:rStyle w:val="token"/>
          <w:rFonts w:ascii="Consolas" w:hAnsi="Consolas"/>
          <w:color w:val="4E76B5"/>
          <w:spacing w:val="8"/>
          <w:bdr w:val="none" w:sz="0" w:space="0" w:color="auto" w:frame="1"/>
        </w:rPr>
        <w:t>.</w:t>
      </w:r>
      <w:r>
        <w:rPr>
          <w:rStyle w:val="token"/>
          <w:rFonts w:ascii="Consolas" w:hAnsi="Consolas"/>
          <w:color w:val="1AB394"/>
          <w:spacing w:val="8"/>
          <w:bdr w:val="none" w:sz="0" w:space="0" w:color="auto" w:frame="1"/>
        </w:rPr>
        <w:t>compile</w:t>
      </w:r>
      <w:proofErr w:type="spellEnd"/>
      <w:proofErr w:type="gram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optimizer</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adam</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loss</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binary_crossentropy</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metrics</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4E76B5"/>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accuracy</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CALLBACK EARLY STOPPING</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lastRenderedPageBreak/>
        <w:t>early</w:t>
      </w:r>
      <w:proofErr w:type="gramEnd"/>
      <w:r>
        <w:rPr>
          <w:rStyle w:val="CodeHTML"/>
          <w:rFonts w:ascii="Consolas" w:hAnsi="Consolas"/>
          <w:color w:val="1A1A1A"/>
          <w:spacing w:val="8"/>
          <w:bdr w:val="none" w:sz="0" w:space="0" w:color="auto" w:frame="1"/>
        </w:rPr>
        <w:t>_stop</w:t>
      </w:r>
      <w:proofErr w:type="spellEnd"/>
      <w:r>
        <w:rPr>
          <w:rStyle w:val="CodeHTML"/>
          <w:rFonts w:ascii="Consolas" w:hAnsi="Consolas"/>
          <w:color w:val="1A1A1A"/>
          <w:spacing w:val="8"/>
          <w:bdr w:val="none" w:sz="0" w:space="0" w:color="auto" w:frame="1"/>
        </w:rPr>
        <w:t xml:space="preserve"> </w:t>
      </w:r>
      <w:r>
        <w:rPr>
          <w:rStyle w:val="token"/>
          <w:rFonts w:ascii="Consolas" w:hAnsi="Consolas"/>
          <w:color w:val="0991B6"/>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keras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callbacks</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EarlyStopping</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gramStart"/>
      <w:r>
        <w:rPr>
          <w:rStyle w:val="CodeHTML"/>
          <w:rFonts w:ascii="Consolas" w:hAnsi="Consolas"/>
          <w:color w:val="1A1A1A"/>
          <w:spacing w:val="8"/>
          <w:bdr w:val="none" w:sz="0" w:space="0" w:color="auto" w:frame="1"/>
        </w:rPr>
        <w:t>monitor</w:t>
      </w:r>
      <w:proofErr w:type="gramEnd"/>
      <w:r>
        <w:rPr>
          <w:rStyle w:val="token"/>
          <w:rFonts w:ascii="Consolas" w:hAnsi="Consolas"/>
          <w:color w:val="0991B6"/>
          <w:spacing w:val="8"/>
          <w:bdr w:val="none" w:sz="0" w:space="0" w:color="auto" w:frame="1"/>
        </w:rPr>
        <w:t>=</w:t>
      </w:r>
      <w:r>
        <w:rPr>
          <w:rStyle w:val="token"/>
          <w:rFonts w:ascii="Consolas" w:hAnsi="Consolas"/>
          <w:color w:val="A44185"/>
          <w:spacing w:val="8"/>
          <w:bdr w:val="none" w:sz="0" w:space="0" w:color="auto" w:frame="1"/>
        </w:rPr>
        <w:t>'</w:t>
      </w:r>
      <w:proofErr w:type="spellStart"/>
      <w:r>
        <w:rPr>
          <w:rStyle w:val="token"/>
          <w:rFonts w:ascii="Consolas" w:hAnsi="Consolas"/>
          <w:color w:val="A44185"/>
          <w:spacing w:val="8"/>
          <w:bdr w:val="none" w:sz="0" w:space="0" w:color="auto" w:frame="1"/>
        </w:rPr>
        <w:t>val_loss</w:t>
      </w:r>
      <w:proofErr w:type="spellEnd"/>
      <w:r>
        <w:rPr>
          <w:rStyle w:val="token"/>
          <w:rFonts w:ascii="Consolas" w:hAnsi="Consolas"/>
          <w:color w:val="A44185"/>
          <w:spacing w:val="8"/>
          <w:bdr w:val="none" w:sz="0" w:space="0" w:color="auto" w:frame="1"/>
        </w:rPr>
        <w:t>'</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gramStart"/>
      <w:r>
        <w:rPr>
          <w:rStyle w:val="CodeHTML"/>
          <w:rFonts w:ascii="Consolas" w:hAnsi="Consolas"/>
          <w:color w:val="1A1A1A"/>
          <w:spacing w:val="8"/>
          <w:bdr w:val="none" w:sz="0" w:space="0" w:color="auto" w:frame="1"/>
        </w:rPr>
        <w:t>patience</w:t>
      </w:r>
      <w:proofErr w:type="gram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10</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restore</w:t>
      </w:r>
      <w:proofErr w:type="gramEnd"/>
      <w:r>
        <w:rPr>
          <w:rStyle w:val="CodeHTML"/>
          <w:rFonts w:ascii="Consolas" w:hAnsi="Consolas"/>
          <w:color w:val="1A1A1A"/>
          <w:spacing w:val="8"/>
          <w:bdr w:val="none" w:sz="0" w:space="0" w:color="auto" w:frame="1"/>
        </w:rPr>
        <w:t>_best_weights</w:t>
      </w:r>
      <w:proofErr w:type="spellEnd"/>
      <w:r>
        <w:rPr>
          <w:rStyle w:val="token"/>
          <w:rFonts w:ascii="Consolas" w:hAnsi="Consolas"/>
          <w:color w:val="0991B6"/>
          <w:spacing w:val="8"/>
          <w:bdr w:val="none" w:sz="0" w:space="0" w:color="auto" w:frame="1"/>
        </w:rPr>
        <w:t>=</w:t>
      </w:r>
      <w:proofErr w:type="spellStart"/>
      <w:r>
        <w:rPr>
          <w:rStyle w:val="token"/>
          <w:rFonts w:ascii="Consolas" w:hAnsi="Consolas"/>
          <w:color w:val="174781"/>
          <w:spacing w:val="8"/>
          <w:bdr w:val="none" w:sz="0" w:space="0" w:color="auto" w:frame="1"/>
        </w:rPr>
        <w:t>True</w:t>
      </w:r>
      <w:proofErr w:type="spell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ENTRAÎNEMENT AVEC VALIDATION SPLIT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token"/>
          <w:rFonts w:ascii="inherit" w:hAnsi="inherit"/>
          <w:i/>
          <w:iCs/>
          <w:color w:val="B2B2B2"/>
          <w:spacing w:val="8"/>
          <w:bdr w:val="none" w:sz="0" w:space="0" w:color="auto" w:frame="1"/>
        </w:rPr>
        <w:t># ============================================================</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proofErr w:type="spellStart"/>
      <w:proofErr w:type="gramStart"/>
      <w:r>
        <w:rPr>
          <w:rStyle w:val="CodeHTML"/>
          <w:rFonts w:ascii="Consolas" w:hAnsi="Consolas"/>
          <w:color w:val="1A1A1A"/>
          <w:spacing w:val="8"/>
          <w:bdr w:val="none" w:sz="0" w:space="0" w:color="auto" w:frame="1"/>
        </w:rPr>
        <w:t>model</w:t>
      </w:r>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fit</w:t>
      </w:r>
      <w:proofErr w:type="spellEnd"/>
      <w:r>
        <w:rPr>
          <w:rStyle w:val="token"/>
          <w:rFonts w:ascii="Consolas" w:hAnsi="Consolas"/>
          <w:color w:val="4E76B5"/>
          <w:spacing w:val="8"/>
          <w:bdr w:val="none" w:sz="0" w:space="0" w:color="auto" w:frame="1"/>
        </w:rPr>
        <w:t>(</w:t>
      </w:r>
      <w:proofErr w:type="gramEnd"/>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X_train</w:t>
      </w:r>
      <w:proofErr w:type="spellEnd"/>
      <w:r>
        <w:rPr>
          <w:rStyle w:val="token"/>
          <w:rFonts w:ascii="Consolas" w:hAnsi="Consolas"/>
          <w:color w:val="4E76B5"/>
          <w:spacing w:val="8"/>
          <w:bdr w:val="none" w:sz="0" w:space="0" w:color="auto" w:frame="1"/>
        </w:rPr>
        <w:t>,</w:t>
      </w:r>
      <w:r>
        <w:rPr>
          <w:rStyle w:val="CodeHTML"/>
          <w:rFonts w:ascii="Consolas" w:hAnsi="Consolas"/>
          <w:color w:val="1A1A1A"/>
          <w:spacing w:val="8"/>
          <w:bdr w:val="none" w:sz="0" w:space="0" w:color="auto" w:frame="1"/>
        </w:rPr>
        <w:t xml:space="preserve"> </w:t>
      </w:r>
      <w:proofErr w:type="spellStart"/>
      <w:r>
        <w:rPr>
          <w:rStyle w:val="CodeHTML"/>
          <w:rFonts w:ascii="Consolas" w:hAnsi="Consolas"/>
          <w:color w:val="1A1A1A"/>
          <w:spacing w:val="8"/>
          <w:bdr w:val="none" w:sz="0" w:space="0" w:color="auto" w:frame="1"/>
        </w:rPr>
        <w:t>y_train</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epochs</w:t>
      </w:r>
      <w:proofErr w:type="spellEnd"/>
      <w:proofErr w:type="gram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200</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batch</w:t>
      </w:r>
      <w:proofErr w:type="gramEnd"/>
      <w:r>
        <w:rPr>
          <w:rStyle w:val="CodeHTML"/>
          <w:rFonts w:ascii="Consolas" w:hAnsi="Consolas"/>
          <w:color w:val="1A1A1A"/>
          <w:spacing w:val="8"/>
          <w:bdr w:val="none" w:sz="0" w:space="0" w:color="auto" w:frame="1"/>
        </w:rPr>
        <w:t>_size</w:t>
      </w:r>
      <w:proofErr w:type="spell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16</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spellStart"/>
      <w:proofErr w:type="gramStart"/>
      <w:r>
        <w:rPr>
          <w:rStyle w:val="CodeHTML"/>
          <w:rFonts w:ascii="Consolas" w:hAnsi="Consolas"/>
          <w:color w:val="1A1A1A"/>
          <w:spacing w:val="8"/>
          <w:bdr w:val="none" w:sz="0" w:space="0" w:color="auto" w:frame="1"/>
        </w:rPr>
        <w:t>validation</w:t>
      </w:r>
      <w:proofErr w:type="gramEnd"/>
      <w:r>
        <w:rPr>
          <w:rStyle w:val="CodeHTML"/>
          <w:rFonts w:ascii="Consolas" w:hAnsi="Consolas"/>
          <w:color w:val="1A1A1A"/>
          <w:spacing w:val="8"/>
          <w:bdr w:val="none" w:sz="0" w:space="0" w:color="auto" w:frame="1"/>
        </w:rPr>
        <w:t>_split</w:t>
      </w:r>
      <w:proofErr w:type="spellEnd"/>
      <w:r>
        <w:rPr>
          <w:rStyle w:val="token"/>
          <w:rFonts w:ascii="Consolas" w:hAnsi="Consolas"/>
          <w:color w:val="0991B6"/>
          <w:spacing w:val="8"/>
          <w:bdr w:val="none" w:sz="0" w:space="0" w:color="auto" w:frame="1"/>
        </w:rPr>
        <w:t>=</w:t>
      </w:r>
      <w:r>
        <w:rPr>
          <w:rStyle w:val="token"/>
          <w:rFonts w:ascii="Consolas" w:hAnsi="Consolas"/>
          <w:color w:val="174781"/>
          <w:spacing w:val="8"/>
          <w:bdr w:val="none" w:sz="0" w:space="0" w:color="auto" w:frame="1"/>
        </w:rPr>
        <w:t>0.2</w:t>
      </w:r>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Style w:val="CodeHTML"/>
          <w:rFonts w:ascii="Consolas" w:hAnsi="Consolas"/>
          <w:color w:val="1A1A1A"/>
          <w:spacing w:val="8"/>
          <w:bdr w:val="none" w:sz="0" w:space="0" w:color="auto" w:frame="1"/>
        </w:rPr>
      </w:pPr>
      <w:r>
        <w:rPr>
          <w:rStyle w:val="CodeHTML"/>
          <w:rFonts w:ascii="Consolas" w:hAnsi="Consolas"/>
          <w:color w:val="1A1A1A"/>
          <w:spacing w:val="8"/>
          <w:bdr w:val="none" w:sz="0" w:space="0" w:color="auto" w:frame="1"/>
        </w:rPr>
        <w:t xml:space="preserve">    </w:t>
      </w:r>
      <w:proofErr w:type="gramStart"/>
      <w:r>
        <w:rPr>
          <w:rStyle w:val="CodeHTML"/>
          <w:rFonts w:ascii="Consolas" w:hAnsi="Consolas"/>
          <w:color w:val="1A1A1A"/>
          <w:spacing w:val="8"/>
          <w:bdr w:val="none" w:sz="0" w:space="0" w:color="auto" w:frame="1"/>
        </w:rPr>
        <w:t>callbacks</w:t>
      </w:r>
      <w:proofErr w:type="gramEnd"/>
      <w:r>
        <w:rPr>
          <w:rStyle w:val="token"/>
          <w:rFonts w:ascii="Consolas" w:hAnsi="Consolas"/>
          <w:color w:val="0991B6"/>
          <w:spacing w:val="8"/>
          <w:bdr w:val="none" w:sz="0" w:space="0" w:color="auto" w:frame="1"/>
        </w:rPr>
        <w:t>=</w:t>
      </w:r>
      <w:r>
        <w:rPr>
          <w:rStyle w:val="token"/>
          <w:rFonts w:ascii="Consolas" w:hAnsi="Consolas"/>
          <w:color w:val="4E76B5"/>
          <w:spacing w:val="8"/>
          <w:bdr w:val="none" w:sz="0" w:space="0" w:color="auto" w:frame="1"/>
        </w:rPr>
        <w:t>[</w:t>
      </w:r>
      <w:proofErr w:type="spellStart"/>
      <w:r>
        <w:rPr>
          <w:rStyle w:val="CodeHTML"/>
          <w:rFonts w:ascii="Consolas" w:hAnsi="Consolas"/>
          <w:color w:val="1A1A1A"/>
          <w:spacing w:val="8"/>
          <w:bdr w:val="none" w:sz="0" w:space="0" w:color="auto" w:frame="1"/>
        </w:rPr>
        <w:t>early_stop</w:t>
      </w:r>
      <w:proofErr w:type="spellEnd"/>
      <w:r>
        <w:rPr>
          <w:rStyle w:val="token"/>
          <w:rFonts w:ascii="Consolas" w:hAnsi="Consolas"/>
          <w:color w:val="4E76B5"/>
          <w:spacing w:val="8"/>
          <w:bdr w:val="none" w:sz="0" w:space="0" w:color="auto" w:frame="1"/>
        </w:rPr>
        <w:t>]</w:t>
      </w:r>
    </w:p>
    <w:p w:rsidR="00234789" w:rsidRDefault="00234789" w:rsidP="00234789">
      <w:pPr>
        <w:pStyle w:val="PrformatHTML"/>
        <w:shd w:val="clear" w:color="auto" w:fill="FFFFFF"/>
        <w:textAlignment w:val="baseline"/>
        <w:rPr>
          <w:rFonts w:ascii="Consolas" w:hAnsi="Consolas"/>
          <w:color w:val="1A1A1A"/>
          <w:spacing w:val="8"/>
        </w:rPr>
      </w:pPr>
      <w:r>
        <w:rPr>
          <w:rStyle w:val="token"/>
          <w:rFonts w:ascii="Consolas" w:hAnsi="Consolas"/>
          <w:color w:val="4E76B5"/>
          <w:spacing w:val="8"/>
          <w:bdr w:val="none" w:sz="0" w:space="0" w:color="auto" w:frame="1"/>
        </w:rPr>
        <w:t>)</w:t>
      </w:r>
    </w:p>
    <w:p w:rsidR="00234789" w:rsidRDefault="00234789" w:rsidP="00234789">
      <w:pPr>
        <w:spacing w:before="480" w:after="480"/>
        <w:rPr>
          <w:rFonts w:ascii="Times New Roman" w:hAnsi="Times New Roman"/>
        </w:rPr>
      </w:pPr>
      <w:r>
        <w:pict>
          <v:rect id="_x0000_i1113" style="width:0;height:1.5pt" o:hralign="center" o:hrstd="t" o:hr="t" fillcolor="#a0a0a0" stroked="f"/>
        </w:pict>
      </w:r>
    </w:p>
    <w:p w:rsidR="00234789" w:rsidRDefault="00234789" w:rsidP="009B7CC6">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 xml:space="preserve">Question 3.3 </w:t>
      </w:r>
      <w:bookmarkStart w:id="0" w:name="_GoBack"/>
      <w:bookmarkEnd w:id="0"/>
    </w:p>
    <w:p w:rsidR="00234789" w:rsidRDefault="00234789" w:rsidP="00234789">
      <w:pPr>
        <w:pStyle w:val="Titre3"/>
        <w:shd w:val="clear" w:color="auto" w:fill="FFFFFF"/>
        <w:spacing w:before="360" w:after="240" w:line="420" w:lineRule="atLeast"/>
        <w:textAlignment w:val="baseline"/>
        <w:rPr>
          <w:rFonts w:ascii="Segoe UI" w:hAnsi="Segoe UI" w:cs="Segoe UI"/>
          <w:sz w:val="27"/>
          <w:szCs w:val="27"/>
        </w:rPr>
      </w:pPr>
      <w:r>
        <w:rPr>
          <w:rFonts w:ascii="Segoe UI" w:hAnsi="Segoe UI" w:cs="Segoe UI"/>
        </w:rPr>
        <w:t>Dropout désactivé en prédiction</w:t>
      </w:r>
    </w:p>
    <w:p w:rsidR="00234789" w:rsidRDefault="00234789" w:rsidP="00234789">
      <w:pPr>
        <w:shd w:val="clear" w:color="auto" w:fill="FFFFFF"/>
        <w:spacing w:line="390" w:lineRule="atLeast"/>
        <w:textAlignment w:val="baseline"/>
        <w:rPr>
          <w:rFonts w:ascii="Segoe UI" w:hAnsi="Segoe UI" w:cs="Segoe UI"/>
        </w:rPr>
      </w:pPr>
      <w:r>
        <w:rPr>
          <w:rFonts w:ascii="Segoe UI" w:hAnsi="Segoe UI" w:cs="Segoe UI"/>
        </w:rPr>
        <w:t xml:space="preserve">Le </w:t>
      </w:r>
      <w:r>
        <w:rPr>
          <w:rStyle w:val="lev"/>
          <w:rFonts w:ascii="inherit" w:hAnsi="inherit" w:cs="Segoe UI"/>
          <w:bdr w:val="none" w:sz="0" w:space="0" w:color="auto" w:frame="1"/>
        </w:rPr>
        <w:t>Dropout</w:t>
      </w:r>
      <w:r>
        <w:rPr>
          <w:rFonts w:ascii="Segoe UI" w:hAnsi="Segoe UI" w:cs="Segoe UI"/>
        </w:rPr>
        <w:t xml:space="preserve"> est un mécanisme de régularisation stochastique qui s'applique exclusivement pendant la phase d'entraînement. Lors de la prédiction (</w:t>
      </w:r>
      <w:proofErr w:type="spellStart"/>
      <w:proofErr w:type="gramStart"/>
      <w:r>
        <w:rPr>
          <w:rStyle w:val="CodeHTML"/>
          <w:rFonts w:eastAsiaTheme="minorHAnsi"/>
          <w:bdr w:val="none" w:sz="0" w:space="0" w:color="auto" w:frame="1"/>
        </w:rPr>
        <w:t>model.predict</w:t>
      </w:r>
      <w:proofErr w:type="spellEnd"/>
      <w:proofErr w:type="gramEnd"/>
      <w:r>
        <w:rPr>
          <w:rFonts w:ascii="Segoe UI" w:hAnsi="Segoe UI" w:cs="Segoe UI"/>
        </w:rPr>
        <w:t xml:space="preserve">), il est automatiquement désactivé car l'objectif est d'utiliser l'intégralité de la capacité du réseau pour produire une prédiction stable et déterministe. Si le Dropout restait actif en inférence, certains neurones seraient aléatoirement désactivés à chaque appel de prédiction, produisant des </w:t>
      </w:r>
      <w:r>
        <w:rPr>
          <w:rStyle w:val="lev"/>
          <w:rFonts w:ascii="inherit" w:hAnsi="inherit" w:cs="Segoe UI"/>
          <w:bdr w:val="none" w:sz="0" w:space="0" w:color="auto" w:frame="1"/>
        </w:rPr>
        <w:t>résultats instables et non reproductibles</w:t>
      </w:r>
      <w:r>
        <w:rPr>
          <w:rFonts w:ascii="Segoe UI" w:hAnsi="Segoe UI" w:cs="Segoe UI"/>
        </w:rPr>
        <w:t xml:space="preserve"> pour une même entrée. Le modèle deviendrait ainsi inutilisable en production, car la même observation recevrait des prédictions différentes à chaque exécution.</w:t>
      </w:r>
    </w:p>
    <w:p w:rsidR="00234789" w:rsidRDefault="00234789" w:rsidP="00234789">
      <w:pPr>
        <w:spacing w:before="480" w:after="480" w:line="240" w:lineRule="auto"/>
        <w:rPr>
          <w:rFonts w:ascii="Times New Roman" w:hAnsi="Times New Roman" w:cs="Times New Roman"/>
        </w:rPr>
      </w:pPr>
      <w:r>
        <w:pict>
          <v:rect id="_x0000_i1114" style="width:0;height:1.5pt" o:hralign="center" o:hrstd="t" o:hr="t" fillcolor="#a0a0a0" stroked="f"/>
        </w:pict>
      </w:r>
    </w:p>
    <w:p w:rsidR="00234789" w:rsidRDefault="00234789" w:rsidP="00234789">
      <w:pPr>
        <w:pStyle w:val="Titre3"/>
        <w:shd w:val="clear" w:color="auto" w:fill="FFFFFF"/>
        <w:spacing w:before="0" w:line="420" w:lineRule="atLeast"/>
        <w:textAlignment w:val="baseline"/>
        <w:rPr>
          <w:rFonts w:ascii="Segoe UI" w:hAnsi="Segoe UI" w:cs="Segoe UI"/>
        </w:rPr>
      </w:pPr>
      <w:r>
        <w:rPr>
          <w:rFonts w:ascii="Segoe UI" w:hAnsi="Segoe UI" w:cs="Segoe UI"/>
        </w:rPr>
        <w:t>Rôle de </w:t>
      </w:r>
      <w:r>
        <w:rPr>
          <w:rStyle w:val="CodeHTML"/>
          <w:rFonts w:eastAsiaTheme="majorEastAsia"/>
          <w:bdr w:val="none" w:sz="0" w:space="0" w:color="auto" w:frame="1"/>
        </w:rPr>
        <w:t>patience=10</w:t>
      </w:r>
      <w:r>
        <w:rPr>
          <w:rFonts w:ascii="Segoe UI" w:hAnsi="Segoe UI" w:cs="Segoe UI"/>
        </w:rPr>
        <w:t> et </w:t>
      </w:r>
      <w:proofErr w:type="spellStart"/>
      <w:r>
        <w:rPr>
          <w:rStyle w:val="CodeHTML"/>
          <w:rFonts w:eastAsiaTheme="majorEastAsia"/>
          <w:bdr w:val="none" w:sz="0" w:space="0" w:color="auto" w:frame="1"/>
        </w:rPr>
        <w:t>restore_best_weights</w:t>
      </w:r>
      <w:proofErr w:type="spellEnd"/>
      <w:r>
        <w:rPr>
          <w:rStyle w:val="CodeHTML"/>
          <w:rFonts w:eastAsiaTheme="majorEastAsia"/>
          <w:bdr w:val="none" w:sz="0" w:space="0" w:color="auto" w:frame="1"/>
        </w:rPr>
        <w:t>=</w:t>
      </w:r>
      <w:proofErr w:type="spellStart"/>
      <w:r>
        <w:rPr>
          <w:rStyle w:val="CodeHTML"/>
          <w:rFonts w:eastAsiaTheme="majorEastAsia"/>
          <w:bdr w:val="none" w:sz="0" w:space="0" w:color="auto" w:frame="1"/>
        </w:rPr>
        <w:t>True</w:t>
      </w:r>
      <w:proofErr w:type="spellEnd"/>
    </w:p>
    <w:p w:rsidR="00234789" w:rsidRDefault="00234789" w:rsidP="00234789">
      <w:pPr>
        <w:shd w:val="clear" w:color="auto" w:fill="FFFFFF"/>
        <w:spacing w:line="390" w:lineRule="atLeast"/>
        <w:textAlignment w:val="baseline"/>
        <w:rPr>
          <w:rFonts w:ascii="Segoe UI" w:hAnsi="Segoe UI" w:cs="Segoe UI"/>
        </w:rPr>
      </w:pPr>
      <w:proofErr w:type="gramStart"/>
      <w:r>
        <w:rPr>
          <w:rStyle w:val="CodeHTML"/>
          <w:rFonts w:eastAsiaTheme="minorHAnsi"/>
          <w:b/>
          <w:bCs/>
          <w:bdr w:val="none" w:sz="0" w:space="0" w:color="auto" w:frame="1"/>
        </w:rPr>
        <w:t>patience</w:t>
      </w:r>
      <w:proofErr w:type="gramEnd"/>
      <w:r>
        <w:rPr>
          <w:rStyle w:val="CodeHTML"/>
          <w:rFonts w:eastAsiaTheme="minorHAnsi"/>
          <w:b/>
          <w:bCs/>
          <w:bdr w:val="none" w:sz="0" w:space="0" w:color="auto" w:frame="1"/>
        </w:rPr>
        <w:t>=10</w:t>
      </w:r>
      <w:r>
        <w:rPr>
          <w:rFonts w:ascii="Segoe UI" w:hAnsi="Segoe UI" w:cs="Segoe UI"/>
        </w:rPr>
        <w:t xml:space="preserve"> : Ce paramètre définit le nombre d'époques consécutives pendant lesquelles la métrique surveillée (</w:t>
      </w:r>
      <w:proofErr w:type="spellStart"/>
      <w:r>
        <w:rPr>
          <w:rStyle w:val="CodeHTML"/>
          <w:rFonts w:eastAsiaTheme="minorHAnsi"/>
          <w:bdr w:val="none" w:sz="0" w:space="0" w:color="auto" w:frame="1"/>
        </w:rPr>
        <w:t>val_loss</w:t>
      </w:r>
      <w:proofErr w:type="spellEnd"/>
      <w:r>
        <w:rPr>
          <w:rFonts w:ascii="Segoe UI" w:hAnsi="Segoe UI" w:cs="Segoe UI"/>
        </w:rPr>
        <w:t>) peut ne pas s'améliorer avant que l'entraînement ne soit arrêté. Une patience de 10 permet d'ignorer les fluctuations locales dues au bruit stochastique (mini-</w:t>
      </w:r>
      <w:proofErr w:type="spellStart"/>
      <w:r>
        <w:rPr>
          <w:rFonts w:ascii="Segoe UI" w:hAnsi="Segoe UI" w:cs="Segoe UI"/>
        </w:rPr>
        <w:t>batchs</w:t>
      </w:r>
      <w:proofErr w:type="spellEnd"/>
      <w:r>
        <w:rPr>
          <w:rFonts w:ascii="Segoe UI" w:hAnsi="Segoe UI" w:cs="Segoe UI"/>
        </w:rPr>
        <w:t>), tout en limitant le sur-apprentissage sur le long terme.</w:t>
      </w:r>
    </w:p>
    <w:p w:rsidR="00234789" w:rsidRDefault="00234789" w:rsidP="00234789">
      <w:pPr>
        <w:shd w:val="clear" w:color="auto" w:fill="FFFFFF"/>
        <w:spacing w:line="390" w:lineRule="atLeast"/>
        <w:textAlignment w:val="baseline"/>
        <w:rPr>
          <w:rFonts w:ascii="Segoe UI" w:hAnsi="Segoe UI" w:cs="Segoe UI"/>
        </w:rPr>
      </w:pPr>
      <w:proofErr w:type="spellStart"/>
      <w:proofErr w:type="gramStart"/>
      <w:r>
        <w:rPr>
          <w:rStyle w:val="CodeHTML"/>
          <w:rFonts w:eastAsiaTheme="minorHAnsi"/>
          <w:b/>
          <w:bCs/>
          <w:bdr w:val="none" w:sz="0" w:space="0" w:color="auto" w:frame="1"/>
        </w:rPr>
        <w:t>restore</w:t>
      </w:r>
      <w:proofErr w:type="gramEnd"/>
      <w:r>
        <w:rPr>
          <w:rStyle w:val="CodeHTML"/>
          <w:rFonts w:eastAsiaTheme="minorHAnsi"/>
          <w:b/>
          <w:bCs/>
          <w:bdr w:val="none" w:sz="0" w:space="0" w:color="auto" w:frame="1"/>
        </w:rPr>
        <w:t>_best_weights</w:t>
      </w:r>
      <w:proofErr w:type="spellEnd"/>
      <w:r>
        <w:rPr>
          <w:rStyle w:val="CodeHTML"/>
          <w:rFonts w:eastAsiaTheme="minorHAnsi"/>
          <w:b/>
          <w:bCs/>
          <w:bdr w:val="none" w:sz="0" w:space="0" w:color="auto" w:frame="1"/>
        </w:rPr>
        <w:t>=</w:t>
      </w:r>
      <w:proofErr w:type="spellStart"/>
      <w:r>
        <w:rPr>
          <w:rStyle w:val="CodeHTML"/>
          <w:rFonts w:eastAsiaTheme="minorHAnsi"/>
          <w:b/>
          <w:bCs/>
          <w:bdr w:val="none" w:sz="0" w:space="0" w:color="auto" w:frame="1"/>
        </w:rPr>
        <w:t>True</w:t>
      </w:r>
      <w:proofErr w:type="spellEnd"/>
      <w:r>
        <w:rPr>
          <w:rFonts w:ascii="Segoe UI" w:hAnsi="Segoe UI" w:cs="Segoe UI"/>
        </w:rPr>
        <w:t xml:space="preserve"> : À la fin de l'entraînement, le modèle restaure automatiquement les poids de l'époque ayant obtenu la meilleure valeur de la métrique </w:t>
      </w:r>
      <w:r>
        <w:rPr>
          <w:rFonts w:ascii="Segoe UI" w:hAnsi="Segoe UI" w:cs="Segoe UI"/>
        </w:rPr>
        <w:lastRenderedPageBreak/>
        <w:t xml:space="preserve">surveillée (ici, la </w:t>
      </w:r>
      <w:proofErr w:type="spellStart"/>
      <w:r>
        <w:rPr>
          <w:rStyle w:val="CodeHTML"/>
          <w:rFonts w:eastAsiaTheme="minorHAnsi"/>
          <w:bdr w:val="none" w:sz="0" w:space="0" w:color="auto" w:frame="1"/>
        </w:rPr>
        <w:t>val_loss</w:t>
      </w:r>
      <w:proofErr w:type="spellEnd"/>
      <w:r>
        <w:rPr>
          <w:rFonts w:ascii="Segoe UI" w:hAnsi="Segoe UI" w:cs="Segoe UI"/>
        </w:rPr>
        <w:t xml:space="preserve"> la plus faible), plutôt que ceux de la dernière époque. Cela garantit que le modèle final correspond au point optimal trouvé pendant l'entraînement.</w:t>
      </w:r>
    </w:p>
    <w:p w:rsidR="00234789" w:rsidRDefault="00234789" w:rsidP="00234789">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 xml:space="preserve">Si </w:t>
      </w:r>
      <w:proofErr w:type="spellStart"/>
      <w:r>
        <w:rPr>
          <w:rStyle w:val="CodeHTML"/>
          <w:rFonts w:eastAsiaTheme="minorHAnsi"/>
          <w:b/>
          <w:bCs/>
          <w:bdr w:val="none" w:sz="0" w:space="0" w:color="auto" w:frame="1"/>
        </w:rPr>
        <w:t>restore_best_weights</w:t>
      </w:r>
      <w:proofErr w:type="spellEnd"/>
      <w:r>
        <w:rPr>
          <w:rStyle w:val="CodeHTML"/>
          <w:rFonts w:eastAsiaTheme="minorHAnsi"/>
          <w:b/>
          <w:bCs/>
          <w:bdr w:val="none" w:sz="0" w:space="0" w:color="auto" w:frame="1"/>
        </w:rPr>
        <w:t>=False</w:t>
      </w:r>
      <w:r>
        <w:rPr>
          <w:rFonts w:ascii="Segoe UI" w:hAnsi="Segoe UI" w:cs="Segoe UI"/>
        </w:rPr>
        <w:t xml:space="preserve"> : Le modèle conserverait les poids de la </w:t>
      </w:r>
      <w:r>
        <w:rPr>
          <w:rStyle w:val="lev"/>
          <w:rFonts w:ascii="inherit" w:hAnsi="inherit" w:cs="Segoe UI"/>
          <w:bdr w:val="none" w:sz="0" w:space="0" w:color="auto" w:frame="1"/>
        </w:rPr>
        <w:t>dernière époque</w:t>
      </w:r>
      <w:r>
        <w:rPr>
          <w:rFonts w:ascii="Segoe UI" w:hAnsi="Segoe UI" w:cs="Segoe UI"/>
        </w:rPr>
        <w:t xml:space="preserve"> d'entraînement. Or, après les 10 époques sans amélioration (définies par </w:t>
      </w:r>
      <w:r>
        <w:rPr>
          <w:rStyle w:val="CodeHTML"/>
          <w:rFonts w:eastAsiaTheme="minorHAnsi"/>
          <w:bdr w:val="none" w:sz="0" w:space="0" w:color="auto" w:frame="1"/>
        </w:rPr>
        <w:t>patience</w:t>
      </w:r>
      <w:r>
        <w:rPr>
          <w:rFonts w:ascii="Segoe UI" w:hAnsi="Segoe UI" w:cs="Segoe UI"/>
        </w:rPr>
        <w:t xml:space="preserve">), ces poids sont probablement </w:t>
      </w:r>
      <w:proofErr w:type="spellStart"/>
      <w:r>
        <w:rPr>
          <w:rFonts w:ascii="Segoe UI" w:hAnsi="Segoe UI" w:cs="Segoe UI"/>
        </w:rPr>
        <w:t>sur-entraînés</w:t>
      </w:r>
      <w:proofErr w:type="spellEnd"/>
      <w:r>
        <w:rPr>
          <w:rFonts w:ascii="Segoe UI" w:hAnsi="Segoe UI" w:cs="Segoe UI"/>
        </w:rPr>
        <w:t xml:space="preserve"> et correspondent à </w:t>
      </w:r>
      <w:proofErr w:type="gramStart"/>
      <w:r>
        <w:rPr>
          <w:rFonts w:ascii="Segoe UI" w:hAnsi="Segoe UI" w:cs="Segoe UI"/>
        </w:rPr>
        <w:t xml:space="preserve">une </w:t>
      </w:r>
      <w:proofErr w:type="spellStart"/>
      <w:r>
        <w:rPr>
          <w:rStyle w:val="CodeHTML"/>
          <w:rFonts w:eastAsiaTheme="minorHAnsi"/>
          <w:bdr w:val="none" w:sz="0" w:space="0" w:color="auto" w:frame="1"/>
        </w:rPr>
        <w:t>val</w:t>
      </w:r>
      <w:proofErr w:type="gramEnd"/>
      <w:r>
        <w:rPr>
          <w:rStyle w:val="CodeHTML"/>
          <w:rFonts w:eastAsiaTheme="minorHAnsi"/>
          <w:bdr w:val="none" w:sz="0" w:space="0" w:color="auto" w:frame="1"/>
        </w:rPr>
        <w:t>_loss</w:t>
      </w:r>
      <w:proofErr w:type="spellEnd"/>
      <w:r>
        <w:rPr>
          <w:rFonts w:ascii="Segoe UI" w:hAnsi="Segoe UI" w:cs="Segoe UI"/>
        </w:rPr>
        <w:t xml:space="preserve"> supérieure au meilleur point atteint précédemment. Le modèle final serait donc moins performant en généralisation, invalidant l'intérêt même de l'</w:t>
      </w:r>
      <w:proofErr w:type="spellStart"/>
      <w:r>
        <w:rPr>
          <w:rFonts w:ascii="Segoe UI" w:hAnsi="Segoe UI" w:cs="Segoe UI"/>
        </w:rPr>
        <w:t>EarlyStopping</w:t>
      </w:r>
      <w:proofErr w:type="spellEnd"/>
      <w:r>
        <w:rPr>
          <w:rFonts w:ascii="Segoe UI" w:hAnsi="Segoe UI" w:cs="Segoe UI"/>
        </w:rPr>
        <w:t>.</w:t>
      </w:r>
    </w:p>
    <w:p w:rsidR="001D1EE4" w:rsidRPr="00234789" w:rsidRDefault="001D1EE4" w:rsidP="00234789"/>
    <w:sectPr w:rsidR="001D1EE4" w:rsidRPr="002347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KaTeX_Size3">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A576B"/>
    <w:multiLevelType w:val="multilevel"/>
    <w:tmpl w:val="EAC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F639A"/>
    <w:multiLevelType w:val="multilevel"/>
    <w:tmpl w:val="A22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017450"/>
    <w:multiLevelType w:val="multilevel"/>
    <w:tmpl w:val="FCF6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B6227"/>
    <w:multiLevelType w:val="multilevel"/>
    <w:tmpl w:val="6BC6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260E3"/>
    <w:multiLevelType w:val="multilevel"/>
    <w:tmpl w:val="6FB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2E7067"/>
    <w:multiLevelType w:val="multilevel"/>
    <w:tmpl w:val="F9C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5D2D8F"/>
    <w:multiLevelType w:val="multilevel"/>
    <w:tmpl w:val="102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444CD8"/>
    <w:multiLevelType w:val="multilevel"/>
    <w:tmpl w:val="9436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9006CB"/>
    <w:multiLevelType w:val="multilevel"/>
    <w:tmpl w:val="8FE0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7D26FC"/>
    <w:multiLevelType w:val="multilevel"/>
    <w:tmpl w:val="7F2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F05D7C"/>
    <w:multiLevelType w:val="multilevel"/>
    <w:tmpl w:val="3F6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F8253D"/>
    <w:multiLevelType w:val="multilevel"/>
    <w:tmpl w:val="920C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5"/>
  </w:num>
  <w:num w:numId="4">
    <w:abstractNumId w:val="8"/>
  </w:num>
  <w:num w:numId="5">
    <w:abstractNumId w:val="11"/>
  </w:num>
  <w:num w:numId="6">
    <w:abstractNumId w:val="10"/>
  </w:num>
  <w:num w:numId="7">
    <w:abstractNumId w:val="2"/>
  </w:num>
  <w:num w:numId="8">
    <w:abstractNumId w:val="3"/>
  </w:num>
  <w:num w:numId="9">
    <w:abstractNumId w:val="1"/>
  </w:num>
  <w:num w:numId="10">
    <w:abstractNumId w:val="4"/>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789"/>
    <w:rsid w:val="001D1EE4"/>
    <w:rsid w:val="00234789"/>
    <w:rsid w:val="009B7C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CE90"/>
  <w15:chartTrackingRefBased/>
  <w15:docId w15:val="{65F9CFCE-EFE4-426D-93EE-F987A733D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347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3478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47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478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34789"/>
    <w:rPr>
      <w:rFonts w:ascii="Times New Roman" w:eastAsia="Times New Roman" w:hAnsi="Times New Roman" w:cs="Times New Roman"/>
      <w:b/>
      <w:bCs/>
      <w:sz w:val="36"/>
      <w:szCs w:val="36"/>
      <w:lang w:eastAsia="fr-FR"/>
    </w:rPr>
  </w:style>
  <w:style w:type="paragraph" w:customStyle="1" w:styleId="msonormal0">
    <w:name w:val="msonormal"/>
    <w:basedOn w:val="Normal"/>
    <w:rsid w:val="0023478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34789"/>
    <w:rPr>
      <w:b/>
      <w:bCs/>
    </w:rPr>
  </w:style>
  <w:style w:type="character" w:customStyle="1" w:styleId="katex-wrapper">
    <w:name w:val="katex-wrapper"/>
    <w:basedOn w:val="Policepardfaut"/>
    <w:rsid w:val="00234789"/>
  </w:style>
  <w:style w:type="character" w:customStyle="1" w:styleId="katex-container">
    <w:name w:val="katex-container"/>
    <w:basedOn w:val="Policepardfaut"/>
    <w:rsid w:val="00234789"/>
  </w:style>
  <w:style w:type="character" w:customStyle="1" w:styleId="katex">
    <w:name w:val="katex"/>
    <w:basedOn w:val="Policepardfaut"/>
    <w:rsid w:val="00234789"/>
  </w:style>
  <w:style w:type="character" w:customStyle="1" w:styleId="katex-html">
    <w:name w:val="katex-html"/>
    <w:basedOn w:val="Policepardfaut"/>
    <w:rsid w:val="00234789"/>
  </w:style>
  <w:style w:type="character" w:customStyle="1" w:styleId="base">
    <w:name w:val="base"/>
    <w:basedOn w:val="Policepardfaut"/>
    <w:rsid w:val="00234789"/>
  </w:style>
  <w:style w:type="character" w:customStyle="1" w:styleId="strut">
    <w:name w:val="strut"/>
    <w:basedOn w:val="Policepardfaut"/>
    <w:rsid w:val="00234789"/>
  </w:style>
  <w:style w:type="character" w:customStyle="1" w:styleId="mord">
    <w:name w:val="mord"/>
    <w:basedOn w:val="Policepardfaut"/>
    <w:rsid w:val="00234789"/>
  </w:style>
  <w:style w:type="character" w:customStyle="1" w:styleId="msupsub">
    <w:name w:val="msupsub"/>
    <w:basedOn w:val="Policepardfaut"/>
    <w:rsid w:val="00234789"/>
  </w:style>
  <w:style w:type="character" w:customStyle="1" w:styleId="vlist-t">
    <w:name w:val="vlist-t"/>
    <w:basedOn w:val="Policepardfaut"/>
    <w:rsid w:val="00234789"/>
  </w:style>
  <w:style w:type="character" w:customStyle="1" w:styleId="vlist-r">
    <w:name w:val="vlist-r"/>
    <w:basedOn w:val="Policepardfaut"/>
    <w:rsid w:val="00234789"/>
  </w:style>
  <w:style w:type="character" w:customStyle="1" w:styleId="vlist">
    <w:name w:val="vlist"/>
    <w:basedOn w:val="Policepardfaut"/>
    <w:rsid w:val="00234789"/>
  </w:style>
  <w:style w:type="character" w:customStyle="1" w:styleId="pstrut">
    <w:name w:val="pstrut"/>
    <w:basedOn w:val="Policepardfaut"/>
    <w:rsid w:val="00234789"/>
  </w:style>
  <w:style w:type="character" w:customStyle="1" w:styleId="sizing">
    <w:name w:val="sizing"/>
    <w:basedOn w:val="Policepardfaut"/>
    <w:rsid w:val="00234789"/>
  </w:style>
  <w:style w:type="character" w:customStyle="1" w:styleId="mopen">
    <w:name w:val="mopen"/>
    <w:basedOn w:val="Policepardfaut"/>
    <w:rsid w:val="00234789"/>
  </w:style>
  <w:style w:type="character" w:customStyle="1" w:styleId="mclose">
    <w:name w:val="mclose"/>
    <w:basedOn w:val="Policepardfaut"/>
    <w:rsid w:val="00234789"/>
  </w:style>
  <w:style w:type="character" w:customStyle="1" w:styleId="vlist-s">
    <w:name w:val="vlist-s"/>
    <w:basedOn w:val="Policepardfaut"/>
    <w:rsid w:val="00234789"/>
  </w:style>
  <w:style w:type="character" w:customStyle="1" w:styleId="mspace">
    <w:name w:val="mspace"/>
    <w:basedOn w:val="Policepardfaut"/>
    <w:rsid w:val="00234789"/>
  </w:style>
  <w:style w:type="character" w:customStyle="1" w:styleId="mrel">
    <w:name w:val="mrel"/>
    <w:basedOn w:val="Policepardfaut"/>
    <w:rsid w:val="00234789"/>
  </w:style>
  <w:style w:type="character" w:customStyle="1" w:styleId="mbin">
    <w:name w:val="mbin"/>
    <w:basedOn w:val="Policepardfaut"/>
    <w:rsid w:val="00234789"/>
  </w:style>
  <w:style w:type="character" w:customStyle="1" w:styleId="mop">
    <w:name w:val="mop"/>
    <w:basedOn w:val="Policepardfaut"/>
    <w:rsid w:val="00234789"/>
  </w:style>
  <w:style w:type="character" w:customStyle="1" w:styleId="mpunct">
    <w:name w:val="mpunct"/>
    <w:basedOn w:val="Policepardfaut"/>
    <w:rsid w:val="00234789"/>
  </w:style>
  <w:style w:type="character" w:customStyle="1" w:styleId="mfrac">
    <w:name w:val="mfrac"/>
    <w:basedOn w:val="Policepardfaut"/>
    <w:rsid w:val="00234789"/>
  </w:style>
  <w:style w:type="character" w:customStyle="1" w:styleId="frac-line">
    <w:name w:val="frac-line"/>
    <w:basedOn w:val="Policepardfaut"/>
    <w:rsid w:val="00234789"/>
  </w:style>
  <w:style w:type="character" w:customStyle="1" w:styleId="boxpad">
    <w:name w:val="boxpad"/>
    <w:basedOn w:val="Policepardfaut"/>
    <w:rsid w:val="00234789"/>
  </w:style>
  <w:style w:type="character" w:customStyle="1" w:styleId="stretchy">
    <w:name w:val="stretchy"/>
    <w:basedOn w:val="Policepardfaut"/>
    <w:rsid w:val="00234789"/>
  </w:style>
  <w:style w:type="character" w:customStyle="1" w:styleId="segment-code-lang">
    <w:name w:val="segment-code-lang"/>
    <w:basedOn w:val="Policepardfaut"/>
    <w:rsid w:val="00234789"/>
  </w:style>
  <w:style w:type="paragraph" w:styleId="PrformatHTML">
    <w:name w:val="HTML Preformatted"/>
    <w:basedOn w:val="Normal"/>
    <w:link w:val="PrformatHTMLCar"/>
    <w:uiPriority w:val="99"/>
    <w:semiHidden/>
    <w:unhideWhenUsed/>
    <w:rsid w:val="00234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34789"/>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34789"/>
    <w:rPr>
      <w:rFonts w:ascii="Courier New" w:eastAsia="Times New Roman" w:hAnsi="Courier New" w:cs="Courier New"/>
      <w:sz w:val="20"/>
      <w:szCs w:val="20"/>
    </w:rPr>
  </w:style>
  <w:style w:type="character" w:customStyle="1" w:styleId="token">
    <w:name w:val="token"/>
    <w:basedOn w:val="Policepardfaut"/>
    <w:rsid w:val="00234789"/>
  </w:style>
  <w:style w:type="character" w:customStyle="1" w:styleId="table-title">
    <w:name w:val="table-title"/>
    <w:basedOn w:val="Policepardfaut"/>
    <w:rsid w:val="00234789"/>
  </w:style>
  <w:style w:type="character" w:customStyle="1" w:styleId="Titre3Car">
    <w:name w:val="Titre 3 Car"/>
    <w:basedOn w:val="Policepardfaut"/>
    <w:link w:val="Titre3"/>
    <w:uiPriority w:val="9"/>
    <w:rsid w:val="00234789"/>
    <w:rPr>
      <w:rFonts w:asciiTheme="majorHAnsi" w:eastAsiaTheme="majorEastAsia" w:hAnsiTheme="majorHAnsi" w:cstheme="majorBidi"/>
      <w:color w:val="1F4D78" w:themeColor="accent1" w:themeShade="7F"/>
      <w:sz w:val="24"/>
      <w:szCs w:val="24"/>
    </w:rPr>
  </w:style>
  <w:style w:type="character" w:customStyle="1" w:styleId="minner">
    <w:name w:val="minner"/>
    <w:basedOn w:val="Policepardfaut"/>
    <w:rsid w:val="00234789"/>
  </w:style>
  <w:style w:type="character" w:customStyle="1" w:styleId="delimsizing">
    <w:name w:val="delimsizing"/>
    <w:basedOn w:val="Policepardfaut"/>
    <w:rsid w:val="00234789"/>
  </w:style>
  <w:style w:type="character" w:customStyle="1" w:styleId="mtable">
    <w:name w:val="mtable"/>
    <w:basedOn w:val="Policepardfaut"/>
    <w:rsid w:val="00234789"/>
  </w:style>
  <w:style w:type="character" w:customStyle="1" w:styleId="col-align-c">
    <w:name w:val="col-align-c"/>
    <w:basedOn w:val="Policepardfaut"/>
    <w:rsid w:val="00234789"/>
  </w:style>
  <w:style w:type="character" w:customStyle="1" w:styleId="arraycolsep">
    <w:name w:val="arraycolsep"/>
    <w:basedOn w:val="Policepardfaut"/>
    <w:rsid w:val="00234789"/>
  </w:style>
  <w:style w:type="character" w:customStyle="1" w:styleId="accent-body">
    <w:name w:val="accent-body"/>
    <w:basedOn w:val="Policepardfaut"/>
    <w:rsid w:val="00234789"/>
  </w:style>
  <w:style w:type="character" w:styleId="Accentuation">
    <w:name w:val="Emphasis"/>
    <w:basedOn w:val="Policepardfaut"/>
    <w:uiPriority w:val="20"/>
    <w:qFormat/>
    <w:rsid w:val="002347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641013">
      <w:bodyDiv w:val="1"/>
      <w:marLeft w:val="0"/>
      <w:marRight w:val="0"/>
      <w:marTop w:val="0"/>
      <w:marBottom w:val="0"/>
      <w:divBdr>
        <w:top w:val="none" w:sz="0" w:space="0" w:color="auto"/>
        <w:left w:val="none" w:sz="0" w:space="0" w:color="auto"/>
        <w:bottom w:val="none" w:sz="0" w:space="0" w:color="auto"/>
        <w:right w:val="none" w:sz="0" w:space="0" w:color="auto"/>
      </w:divBdr>
      <w:divsChild>
        <w:div w:id="1287197808">
          <w:marLeft w:val="0"/>
          <w:marRight w:val="0"/>
          <w:marTop w:val="0"/>
          <w:marBottom w:val="240"/>
          <w:divBdr>
            <w:top w:val="none" w:sz="0" w:space="0" w:color="auto"/>
            <w:left w:val="none" w:sz="0" w:space="0" w:color="auto"/>
            <w:bottom w:val="none" w:sz="0" w:space="0" w:color="auto"/>
            <w:right w:val="none" w:sz="0" w:space="0" w:color="auto"/>
          </w:divBdr>
        </w:div>
        <w:div w:id="328020172">
          <w:marLeft w:val="0"/>
          <w:marRight w:val="0"/>
          <w:marTop w:val="0"/>
          <w:marBottom w:val="240"/>
          <w:divBdr>
            <w:top w:val="none" w:sz="0" w:space="0" w:color="auto"/>
            <w:left w:val="none" w:sz="0" w:space="0" w:color="auto"/>
            <w:bottom w:val="none" w:sz="0" w:space="0" w:color="auto"/>
            <w:right w:val="none" w:sz="0" w:space="0" w:color="auto"/>
          </w:divBdr>
        </w:div>
        <w:div w:id="1935891741">
          <w:marLeft w:val="0"/>
          <w:marRight w:val="0"/>
          <w:marTop w:val="0"/>
          <w:marBottom w:val="0"/>
          <w:divBdr>
            <w:top w:val="none" w:sz="0" w:space="0" w:color="auto"/>
            <w:left w:val="none" w:sz="0" w:space="0" w:color="auto"/>
            <w:bottom w:val="none" w:sz="0" w:space="0" w:color="auto"/>
            <w:right w:val="none" w:sz="0" w:space="0" w:color="auto"/>
          </w:divBdr>
        </w:div>
        <w:div w:id="1247416427">
          <w:marLeft w:val="0"/>
          <w:marRight w:val="0"/>
          <w:marTop w:val="0"/>
          <w:marBottom w:val="0"/>
          <w:divBdr>
            <w:top w:val="none" w:sz="0" w:space="0" w:color="auto"/>
            <w:left w:val="none" w:sz="0" w:space="0" w:color="auto"/>
            <w:bottom w:val="none" w:sz="0" w:space="0" w:color="auto"/>
            <w:right w:val="none" w:sz="0" w:space="0" w:color="auto"/>
          </w:divBdr>
        </w:div>
        <w:div w:id="1742293099">
          <w:marLeft w:val="0"/>
          <w:marRight w:val="0"/>
          <w:marTop w:val="0"/>
          <w:marBottom w:val="0"/>
          <w:divBdr>
            <w:top w:val="none" w:sz="0" w:space="0" w:color="auto"/>
            <w:left w:val="none" w:sz="0" w:space="0" w:color="auto"/>
            <w:bottom w:val="none" w:sz="0" w:space="0" w:color="auto"/>
            <w:right w:val="none" w:sz="0" w:space="0" w:color="auto"/>
          </w:divBdr>
        </w:div>
        <w:div w:id="1367566399">
          <w:marLeft w:val="0"/>
          <w:marRight w:val="0"/>
          <w:marTop w:val="0"/>
          <w:marBottom w:val="240"/>
          <w:divBdr>
            <w:top w:val="none" w:sz="0" w:space="0" w:color="auto"/>
            <w:left w:val="none" w:sz="0" w:space="0" w:color="auto"/>
            <w:bottom w:val="none" w:sz="0" w:space="0" w:color="auto"/>
            <w:right w:val="none" w:sz="0" w:space="0" w:color="auto"/>
          </w:divBdr>
        </w:div>
        <w:div w:id="1341853014">
          <w:marLeft w:val="0"/>
          <w:marRight w:val="0"/>
          <w:marTop w:val="0"/>
          <w:marBottom w:val="240"/>
          <w:divBdr>
            <w:top w:val="none" w:sz="0" w:space="0" w:color="auto"/>
            <w:left w:val="none" w:sz="0" w:space="0" w:color="auto"/>
            <w:bottom w:val="none" w:sz="0" w:space="0" w:color="auto"/>
            <w:right w:val="none" w:sz="0" w:space="0" w:color="auto"/>
          </w:divBdr>
        </w:div>
        <w:div w:id="452671132">
          <w:marLeft w:val="0"/>
          <w:marRight w:val="0"/>
          <w:marTop w:val="0"/>
          <w:marBottom w:val="240"/>
          <w:divBdr>
            <w:top w:val="none" w:sz="0" w:space="0" w:color="auto"/>
            <w:left w:val="none" w:sz="0" w:space="0" w:color="auto"/>
            <w:bottom w:val="none" w:sz="0" w:space="0" w:color="auto"/>
            <w:right w:val="none" w:sz="0" w:space="0" w:color="auto"/>
          </w:divBdr>
        </w:div>
        <w:div w:id="154956299">
          <w:marLeft w:val="0"/>
          <w:marRight w:val="0"/>
          <w:marTop w:val="0"/>
          <w:marBottom w:val="240"/>
          <w:divBdr>
            <w:top w:val="none" w:sz="0" w:space="0" w:color="auto"/>
            <w:left w:val="none" w:sz="0" w:space="0" w:color="auto"/>
            <w:bottom w:val="none" w:sz="0" w:space="0" w:color="auto"/>
            <w:right w:val="none" w:sz="0" w:space="0" w:color="auto"/>
          </w:divBdr>
        </w:div>
        <w:div w:id="967013461">
          <w:marLeft w:val="0"/>
          <w:marRight w:val="0"/>
          <w:marTop w:val="0"/>
          <w:marBottom w:val="240"/>
          <w:divBdr>
            <w:top w:val="none" w:sz="0" w:space="0" w:color="auto"/>
            <w:left w:val="none" w:sz="0" w:space="0" w:color="auto"/>
            <w:bottom w:val="none" w:sz="0" w:space="0" w:color="auto"/>
            <w:right w:val="none" w:sz="0" w:space="0" w:color="auto"/>
          </w:divBdr>
        </w:div>
        <w:div w:id="281232213">
          <w:marLeft w:val="0"/>
          <w:marRight w:val="0"/>
          <w:marTop w:val="0"/>
          <w:marBottom w:val="240"/>
          <w:divBdr>
            <w:top w:val="none" w:sz="0" w:space="0" w:color="auto"/>
            <w:left w:val="none" w:sz="0" w:space="0" w:color="auto"/>
            <w:bottom w:val="none" w:sz="0" w:space="0" w:color="auto"/>
            <w:right w:val="none" w:sz="0" w:space="0" w:color="auto"/>
          </w:divBdr>
        </w:div>
        <w:div w:id="524057054">
          <w:marLeft w:val="0"/>
          <w:marRight w:val="0"/>
          <w:marTop w:val="0"/>
          <w:marBottom w:val="240"/>
          <w:divBdr>
            <w:top w:val="none" w:sz="0" w:space="0" w:color="auto"/>
            <w:left w:val="none" w:sz="0" w:space="0" w:color="auto"/>
            <w:bottom w:val="none" w:sz="0" w:space="0" w:color="auto"/>
            <w:right w:val="none" w:sz="0" w:space="0" w:color="auto"/>
          </w:divBdr>
        </w:div>
        <w:div w:id="2023584406">
          <w:marLeft w:val="0"/>
          <w:marRight w:val="0"/>
          <w:marTop w:val="0"/>
          <w:marBottom w:val="240"/>
          <w:divBdr>
            <w:top w:val="none" w:sz="0" w:space="0" w:color="auto"/>
            <w:left w:val="none" w:sz="0" w:space="0" w:color="auto"/>
            <w:bottom w:val="none" w:sz="0" w:space="0" w:color="auto"/>
            <w:right w:val="none" w:sz="0" w:space="0" w:color="auto"/>
          </w:divBdr>
        </w:div>
        <w:div w:id="407381256">
          <w:marLeft w:val="0"/>
          <w:marRight w:val="0"/>
          <w:marTop w:val="0"/>
          <w:marBottom w:val="240"/>
          <w:divBdr>
            <w:top w:val="none" w:sz="0" w:space="0" w:color="auto"/>
            <w:left w:val="none" w:sz="0" w:space="0" w:color="auto"/>
            <w:bottom w:val="none" w:sz="0" w:space="0" w:color="auto"/>
            <w:right w:val="none" w:sz="0" w:space="0" w:color="auto"/>
          </w:divBdr>
        </w:div>
        <w:div w:id="755591708">
          <w:marLeft w:val="0"/>
          <w:marRight w:val="0"/>
          <w:marTop w:val="0"/>
          <w:marBottom w:val="240"/>
          <w:divBdr>
            <w:top w:val="none" w:sz="0" w:space="0" w:color="auto"/>
            <w:left w:val="none" w:sz="0" w:space="0" w:color="auto"/>
            <w:bottom w:val="none" w:sz="0" w:space="0" w:color="auto"/>
            <w:right w:val="none" w:sz="0" w:space="0" w:color="auto"/>
          </w:divBdr>
        </w:div>
        <w:div w:id="1528055259">
          <w:marLeft w:val="0"/>
          <w:marRight w:val="0"/>
          <w:marTop w:val="0"/>
          <w:marBottom w:val="240"/>
          <w:divBdr>
            <w:top w:val="none" w:sz="0" w:space="0" w:color="auto"/>
            <w:left w:val="none" w:sz="0" w:space="0" w:color="auto"/>
            <w:bottom w:val="none" w:sz="0" w:space="0" w:color="auto"/>
            <w:right w:val="none" w:sz="0" w:space="0" w:color="auto"/>
          </w:divBdr>
        </w:div>
        <w:div w:id="1983777148">
          <w:marLeft w:val="0"/>
          <w:marRight w:val="0"/>
          <w:marTop w:val="0"/>
          <w:marBottom w:val="240"/>
          <w:divBdr>
            <w:top w:val="none" w:sz="0" w:space="0" w:color="auto"/>
            <w:left w:val="none" w:sz="0" w:space="0" w:color="auto"/>
            <w:bottom w:val="none" w:sz="0" w:space="0" w:color="auto"/>
            <w:right w:val="none" w:sz="0" w:space="0" w:color="auto"/>
          </w:divBdr>
        </w:div>
        <w:div w:id="1526751160">
          <w:marLeft w:val="0"/>
          <w:marRight w:val="0"/>
          <w:marTop w:val="0"/>
          <w:marBottom w:val="240"/>
          <w:divBdr>
            <w:top w:val="none" w:sz="0" w:space="0" w:color="auto"/>
            <w:left w:val="none" w:sz="0" w:space="0" w:color="auto"/>
            <w:bottom w:val="none" w:sz="0" w:space="0" w:color="auto"/>
            <w:right w:val="none" w:sz="0" w:space="0" w:color="auto"/>
          </w:divBdr>
        </w:div>
        <w:div w:id="706442762">
          <w:marLeft w:val="0"/>
          <w:marRight w:val="0"/>
          <w:marTop w:val="0"/>
          <w:marBottom w:val="240"/>
          <w:divBdr>
            <w:top w:val="none" w:sz="0" w:space="0" w:color="auto"/>
            <w:left w:val="none" w:sz="0" w:space="0" w:color="auto"/>
            <w:bottom w:val="none" w:sz="0" w:space="0" w:color="auto"/>
            <w:right w:val="none" w:sz="0" w:space="0" w:color="auto"/>
          </w:divBdr>
        </w:div>
        <w:div w:id="391924961">
          <w:marLeft w:val="0"/>
          <w:marRight w:val="0"/>
          <w:marTop w:val="0"/>
          <w:marBottom w:val="240"/>
          <w:divBdr>
            <w:top w:val="none" w:sz="0" w:space="0" w:color="auto"/>
            <w:left w:val="none" w:sz="0" w:space="0" w:color="auto"/>
            <w:bottom w:val="none" w:sz="0" w:space="0" w:color="auto"/>
            <w:right w:val="none" w:sz="0" w:space="0" w:color="auto"/>
          </w:divBdr>
        </w:div>
        <w:div w:id="45105787">
          <w:marLeft w:val="0"/>
          <w:marRight w:val="0"/>
          <w:marTop w:val="0"/>
          <w:marBottom w:val="240"/>
          <w:divBdr>
            <w:top w:val="none" w:sz="0" w:space="0" w:color="auto"/>
            <w:left w:val="none" w:sz="0" w:space="0" w:color="auto"/>
            <w:bottom w:val="none" w:sz="0" w:space="0" w:color="auto"/>
            <w:right w:val="none" w:sz="0" w:space="0" w:color="auto"/>
          </w:divBdr>
        </w:div>
        <w:div w:id="1991713618">
          <w:marLeft w:val="0"/>
          <w:marRight w:val="0"/>
          <w:marTop w:val="0"/>
          <w:marBottom w:val="240"/>
          <w:divBdr>
            <w:top w:val="none" w:sz="0" w:space="0" w:color="auto"/>
            <w:left w:val="none" w:sz="0" w:space="0" w:color="auto"/>
            <w:bottom w:val="none" w:sz="0" w:space="0" w:color="auto"/>
            <w:right w:val="none" w:sz="0" w:space="0" w:color="auto"/>
          </w:divBdr>
        </w:div>
        <w:div w:id="10301992">
          <w:marLeft w:val="0"/>
          <w:marRight w:val="0"/>
          <w:marTop w:val="0"/>
          <w:marBottom w:val="240"/>
          <w:divBdr>
            <w:top w:val="none" w:sz="0" w:space="0" w:color="auto"/>
            <w:left w:val="none" w:sz="0" w:space="0" w:color="auto"/>
            <w:bottom w:val="none" w:sz="0" w:space="0" w:color="auto"/>
            <w:right w:val="none" w:sz="0" w:space="0" w:color="auto"/>
          </w:divBdr>
        </w:div>
        <w:div w:id="881526152">
          <w:marLeft w:val="0"/>
          <w:marRight w:val="0"/>
          <w:marTop w:val="0"/>
          <w:marBottom w:val="0"/>
          <w:divBdr>
            <w:top w:val="none" w:sz="0" w:space="0" w:color="auto"/>
            <w:left w:val="none" w:sz="0" w:space="0" w:color="auto"/>
            <w:bottom w:val="none" w:sz="0" w:space="0" w:color="auto"/>
            <w:right w:val="none" w:sz="0" w:space="0" w:color="auto"/>
          </w:divBdr>
        </w:div>
        <w:div w:id="921060093">
          <w:marLeft w:val="0"/>
          <w:marRight w:val="0"/>
          <w:marTop w:val="0"/>
          <w:marBottom w:val="0"/>
          <w:divBdr>
            <w:top w:val="none" w:sz="0" w:space="0" w:color="auto"/>
            <w:left w:val="none" w:sz="0" w:space="0" w:color="auto"/>
            <w:bottom w:val="none" w:sz="0" w:space="0" w:color="auto"/>
            <w:right w:val="none" w:sz="0" w:space="0" w:color="auto"/>
          </w:divBdr>
        </w:div>
        <w:div w:id="2111536767">
          <w:marLeft w:val="0"/>
          <w:marRight w:val="0"/>
          <w:marTop w:val="0"/>
          <w:marBottom w:val="0"/>
          <w:divBdr>
            <w:top w:val="none" w:sz="0" w:space="0" w:color="auto"/>
            <w:left w:val="none" w:sz="0" w:space="0" w:color="auto"/>
            <w:bottom w:val="none" w:sz="0" w:space="0" w:color="auto"/>
            <w:right w:val="none" w:sz="0" w:space="0" w:color="auto"/>
          </w:divBdr>
        </w:div>
        <w:div w:id="6635689">
          <w:marLeft w:val="0"/>
          <w:marRight w:val="0"/>
          <w:marTop w:val="0"/>
          <w:marBottom w:val="0"/>
          <w:divBdr>
            <w:top w:val="none" w:sz="0" w:space="0" w:color="auto"/>
            <w:left w:val="none" w:sz="0" w:space="0" w:color="auto"/>
            <w:bottom w:val="none" w:sz="0" w:space="0" w:color="auto"/>
            <w:right w:val="none" w:sz="0" w:space="0" w:color="auto"/>
          </w:divBdr>
        </w:div>
        <w:div w:id="1000354370">
          <w:marLeft w:val="0"/>
          <w:marRight w:val="0"/>
          <w:marTop w:val="0"/>
          <w:marBottom w:val="240"/>
          <w:divBdr>
            <w:top w:val="none" w:sz="0" w:space="0" w:color="auto"/>
            <w:left w:val="none" w:sz="0" w:space="0" w:color="auto"/>
            <w:bottom w:val="none" w:sz="0" w:space="0" w:color="auto"/>
            <w:right w:val="none" w:sz="0" w:space="0" w:color="auto"/>
          </w:divBdr>
        </w:div>
        <w:div w:id="943925301">
          <w:marLeft w:val="0"/>
          <w:marRight w:val="0"/>
          <w:marTop w:val="0"/>
          <w:marBottom w:val="0"/>
          <w:divBdr>
            <w:top w:val="none" w:sz="0" w:space="0" w:color="auto"/>
            <w:left w:val="none" w:sz="0" w:space="0" w:color="auto"/>
            <w:bottom w:val="none" w:sz="0" w:space="0" w:color="auto"/>
            <w:right w:val="none" w:sz="0" w:space="0" w:color="auto"/>
          </w:divBdr>
        </w:div>
        <w:div w:id="511115839">
          <w:marLeft w:val="0"/>
          <w:marRight w:val="0"/>
          <w:marTop w:val="0"/>
          <w:marBottom w:val="0"/>
          <w:divBdr>
            <w:top w:val="none" w:sz="0" w:space="0" w:color="auto"/>
            <w:left w:val="none" w:sz="0" w:space="0" w:color="auto"/>
            <w:bottom w:val="none" w:sz="0" w:space="0" w:color="auto"/>
            <w:right w:val="none" w:sz="0" w:space="0" w:color="auto"/>
          </w:divBdr>
        </w:div>
        <w:div w:id="575551768">
          <w:marLeft w:val="0"/>
          <w:marRight w:val="0"/>
          <w:marTop w:val="0"/>
          <w:marBottom w:val="0"/>
          <w:divBdr>
            <w:top w:val="none" w:sz="0" w:space="0" w:color="auto"/>
            <w:left w:val="none" w:sz="0" w:space="0" w:color="auto"/>
            <w:bottom w:val="none" w:sz="0" w:space="0" w:color="auto"/>
            <w:right w:val="none" w:sz="0" w:space="0" w:color="auto"/>
          </w:divBdr>
        </w:div>
        <w:div w:id="1600336262">
          <w:marLeft w:val="0"/>
          <w:marRight w:val="0"/>
          <w:marTop w:val="0"/>
          <w:marBottom w:val="0"/>
          <w:divBdr>
            <w:top w:val="none" w:sz="0" w:space="0" w:color="auto"/>
            <w:left w:val="none" w:sz="0" w:space="0" w:color="auto"/>
            <w:bottom w:val="none" w:sz="0" w:space="0" w:color="auto"/>
            <w:right w:val="none" w:sz="0" w:space="0" w:color="auto"/>
          </w:divBdr>
        </w:div>
        <w:div w:id="1810315388">
          <w:marLeft w:val="0"/>
          <w:marRight w:val="0"/>
          <w:marTop w:val="0"/>
          <w:marBottom w:val="240"/>
          <w:divBdr>
            <w:top w:val="none" w:sz="0" w:space="0" w:color="auto"/>
            <w:left w:val="none" w:sz="0" w:space="0" w:color="auto"/>
            <w:bottom w:val="none" w:sz="0" w:space="0" w:color="auto"/>
            <w:right w:val="none" w:sz="0" w:space="0" w:color="auto"/>
          </w:divBdr>
        </w:div>
        <w:div w:id="369303890">
          <w:marLeft w:val="0"/>
          <w:marRight w:val="0"/>
          <w:marTop w:val="0"/>
          <w:marBottom w:val="240"/>
          <w:divBdr>
            <w:top w:val="none" w:sz="0" w:space="0" w:color="auto"/>
            <w:left w:val="none" w:sz="0" w:space="0" w:color="auto"/>
            <w:bottom w:val="none" w:sz="0" w:space="0" w:color="auto"/>
            <w:right w:val="none" w:sz="0" w:space="0" w:color="auto"/>
          </w:divBdr>
        </w:div>
        <w:div w:id="112601035">
          <w:marLeft w:val="0"/>
          <w:marRight w:val="0"/>
          <w:marTop w:val="0"/>
          <w:marBottom w:val="0"/>
          <w:divBdr>
            <w:top w:val="none" w:sz="0" w:space="0" w:color="auto"/>
            <w:left w:val="none" w:sz="0" w:space="0" w:color="auto"/>
            <w:bottom w:val="none" w:sz="0" w:space="0" w:color="auto"/>
            <w:right w:val="none" w:sz="0" w:space="0" w:color="auto"/>
          </w:divBdr>
        </w:div>
        <w:div w:id="694120217">
          <w:marLeft w:val="0"/>
          <w:marRight w:val="0"/>
          <w:marTop w:val="0"/>
          <w:marBottom w:val="0"/>
          <w:divBdr>
            <w:top w:val="none" w:sz="0" w:space="0" w:color="auto"/>
            <w:left w:val="none" w:sz="0" w:space="0" w:color="auto"/>
            <w:bottom w:val="none" w:sz="0" w:space="0" w:color="auto"/>
            <w:right w:val="none" w:sz="0" w:space="0" w:color="auto"/>
          </w:divBdr>
        </w:div>
        <w:div w:id="716054796">
          <w:marLeft w:val="0"/>
          <w:marRight w:val="0"/>
          <w:marTop w:val="0"/>
          <w:marBottom w:val="240"/>
          <w:divBdr>
            <w:top w:val="none" w:sz="0" w:space="0" w:color="auto"/>
            <w:left w:val="none" w:sz="0" w:space="0" w:color="auto"/>
            <w:bottom w:val="none" w:sz="0" w:space="0" w:color="auto"/>
            <w:right w:val="none" w:sz="0" w:space="0" w:color="auto"/>
          </w:divBdr>
        </w:div>
        <w:div w:id="1322388091">
          <w:marLeft w:val="0"/>
          <w:marRight w:val="0"/>
          <w:marTop w:val="0"/>
          <w:marBottom w:val="180"/>
          <w:divBdr>
            <w:top w:val="none" w:sz="0" w:space="0" w:color="auto"/>
            <w:left w:val="none" w:sz="0" w:space="0" w:color="auto"/>
            <w:bottom w:val="none" w:sz="0" w:space="0" w:color="auto"/>
            <w:right w:val="none" w:sz="0" w:space="0" w:color="auto"/>
          </w:divBdr>
          <w:divsChild>
            <w:div w:id="452289491">
              <w:marLeft w:val="0"/>
              <w:marRight w:val="0"/>
              <w:marTop w:val="0"/>
              <w:marBottom w:val="0"/>
              <w:divBdr>
                <w:top w:val="single" w:sz="6" w:space="6" w:color="auto"/>
                <w:left w:val="single" w:sz="6" w:space="12" w:color="auto"/>
                <w:bottom w:val="none" w:sz="0" w:space="0" w:color="auto"/>
                <w:right w:val="single" w:sz="6" w:space="6" w:color="auto"/>
              </w:divBdr>
              <w:divsChild>
                <w:div w:id="1503088633">
                  <w:marLeft w:val="0"/>
                  <w:marRight w:val="0"/>
                  <w:marTop w:val="0"/>
                  <w:marBottom w:val="0"/>
                  <w:divBdr>
                    <w:top w:val="none" w:sz="0" w:space="0" w:color="auto"/>
                    <w:left w:val="none" w:sz="0" w:space="0" w:color="auto"/>
                    <w:bottom w:val="none" w:sz="0" w:space="0" w:color="auto"/>
                    <w:right w:val="none" w:sz="0" w:space="0" w:color="auto"/>
                  </w:divBdr>
                </w:div>
              </w:divsChild>
            </w:div>
            <w:div w:id="809520385">
              <w:marLeft w:val="0"/>
              <w:marRight w:val="0"/>
              <w:marTop w:val="0"/>
              <w:marBottom w:val="0"/>
              <w:divBdr>
                <w:top w:val="none" w:sz="0" w:space="0" w:color="auto"/>
                <w:left w:val="single" w:sz="6" w:space="0" w:color="auto"/>
                <w:bottom w:val="single" w:sz="6" w:space="0" w:color="auto"/>
                <w:right w:val="single" w:sz="6" w:space="0" w:color="auto"/>
              </w:divBdr>
            </w:div>
          </w:divsChild>
        </w:div>
        <w:div w:id="667637268">
          <w:marLeft w:val="0"/>
          <w:marRight w:val="0"/>
          <w:marTop w:val="0"/>
          <w:marBottom w:val="240"/>
          <w:divBdr>
            <w:top w:val="none" w:sz="0" w:space="0" w:color="auto"/>
            <w:left w:val="none" w:sz="0" w:space="0" w:color="auto"/>
            <w:bottom w:val="none" w:sz="0" w:space="0" w:color="auto"/>
            <w:right w:val="none" w:sz="0" w:space="0" w:color="auto"/>
          </w:divBdr>
        </w:div>
        <w:div w:id="518591763">
          <w:marLeft w:val="0"/>
          <w:marRight w:val="0"/>
          <w:marTop w:val="0"/>
          <w:marBottom w:val="240"/>
          <w:divBdr>
            <w:top w:val="none" w:sz="0" w:space="0" w:color="auto"/>
            <w:left w:val="none" w:sz="0" w:space="0" w:color="auto"/>
            <w:bottom w:val="none" w:sz="0" w:space="0" w:color="auto"/>
            <w:right w:val="none" w:sz="0" w:space="0" w:color="auto"/>
          </w:divBdr>
          <w:divsChild>
            <w:div w:id="1890148490">
              <w:marLeft w:val="0"/>
              <w:marRight w:val="0"/>
              <w:marTop w:val="0"/>
              <w:marBottom w:val="0"/>
              <w:divBdr>
                <w:top w:val="single" w:sz="6" w:space="4" w:color="auto"/>
                <w:left w:val="single" w:sz="6" w:space="9" w:color="auto"/>
                <w:bottom w:val="none" w:sz="0" w:space="0" w:color="auto"/>
                <w:right w:val="single" w:sz="6" w:space="9" w:color="auto"/>
              </w:divBdr>
            </w:div>
            <w:div w:id="670448862">
              <w:marLeft w:val="0"/>
              <w:marRight w:val="0"/>
              <w:marTop w:val="0"/>
              <w:marBottom w:val="0"/>
              <w:divBdr>
                <w:top w:val="none" w:sz="0" w:space="0" w:color="auto"/>
                <w:left w:val="single" w:sz="6" w:space="0" w:color="auto"/>
                <w:bottom w:val="single" w:sz="6" w:space="0" w:color="auto"/>
                <w:right w:val="single" w:sz="6" w:space="0" w:color="auto"/>
              </w:divBdr>
            </w:div>
          </w:divsChild>
        </w:div>
        <w:div w:id="373966425">
          <w:marLeft w:val="0"/>
          <w:marRight w:val="0"/>
          <w:marTop w:val="0"/>
          <w:marBottom w:val="240"/>
          <w:divBdr>
            <w:top w:val="none" w:sz="0" w:space="0" w:color="auto"/>
            <w:left w:val="none" w:sz="0" w:space="0" w:color="auto"/>
            <w:bottom w:val="none" w:sz="0" w:space="0" w:color="auto"/>
            <w:right w:val="none" w:sz="0" w:space="0" w:color="auto"/>
          </w:divBdr>
        </w:div>
        <w:div w:id="1882743541">
          <w:marLeft w:val="0"/>
          <w:marRight w:val="0"/>
          <w:marTop w:val="0"/>
          <w:marBottom w:val="240"/>
          <w:divBdr>
            <w:top w:val="none" w:sz="0" w:space="0" w:color="auto"/>
            <w:left w:val="none" w:sz="0" w:space="0" w:color="auto"/>
            <w:bottom w:val="none" w:sz="0" w:space="0" w:color="auto"/>
            <w:right w:val="none" w:sz="0" w:space="0" w:color="auto"/>
          </w:divBdr>
        </w:div>
        <w:div w:id="186598374">
          <w:marLeft w:val="0"/>
          <w:marRight w:val="0"/>
          <w:marTop w:val="0"/>
          <w:marBottom w:val="0"/>
          <w:divBdr>
            <w:top w:val="none" w:sz="0" w:space="0" w:color="auto"/>
            <w:left w:val="none" w:sz="0" w:space="0" w:color="auto"/>
            <w:bottom w:val="none" w:sz="0" w:space="0" w:color="auto"/>
            <w:right w:val="none" w:sz="0" w:space="0" w:color="auto"/>
          </w:divBdr>
        </w:div>
        <w:div w:id="1720274891">
          <w:marLeft w:val="0"/>
          <w:marRight w:val="0"/>
          <w:marTop w:val="0"/>
          <w:marBottom w:val="0"/>
          <w:divBdr>
            <w:top w:val="none" w:sz="0" w:space="0" w:color="auto"/>
            <w:left w:val="none" w:sz="0" w:space="0" w:color="auto"/>
            <w:bottom w:val="none" w:sz="0" w:space="0" w:color="auto"/>
            <w:right w:val="none" w:sz="0" w:space="0" w:color="auto"/>
          </w:divBdr>
        </w:div>
        <w:div w:id="1195995638">
          <w:marLeft w:val="0"/>
          <w:marRight w:val="0"/>
          <w:marTop w:val="0"/>
          <w:marBottom w:val="0"/>
          <w:divBdr>
            <w:top w:val="none" w:sz="0" w:space="0" w:color="auto"/>
            <w:left w:val="none" w:sz="0" w:space="0" w:color="auto"/>
            <w:bottom w:val="none" w:sz="0" w:space="0" w:color="auto"/>
            <w:right w:val="none" w:sz="0" w:space="0" w:color="auto"/>
          </w:divBdr>
        </w:div>
        <w:div w:id="585573751">
          <w:marLeft w:val="0"/>
          <w:marRight w:val="0"/>
          <w:marTop w:val="0"/>
          <w:marBottom w:val="240"/>
          <w:divBdr>
            <w:top w:val="none" w:sz="0" w:space="0" w:color="auto"/>
            <w:left w:val="none" w:sz="0" w:space="0" w:color="auto"/>
            <w:bottom w:val="none" w:sz="0" w:space="0" w:color="auto"/>
            <w:right w:val="none" w:sz="0" w:space="0" w:color="auto"/>
          </w:divBdr>
        </w:div>
        <w:div w:id="1611668855">
          <w:marLeft w:val="0"/>
          <w:marRight w:val="0"/>
          <w:marTop w:val="0"/>
          <w:marBottom w:val="240"/>
          <w:divBdr>
            <w:top w:val="none" w:sz="0" w:space="0" w:color="auto"/>
            <w:left w:val="none" w:sz="0" w:space="0" w:color="auto"/>
            <w:bottom w:val="none" w:sz="0" w:space="0" w:color="auto"/>
            <w:right w:val="none" w:sz="0" w:space="0" w:color="auto"/>
          </w:divBdr>
        </w:div>
        <w:div w:id="1948584397">
          <w:marLeft w:val="0"/>
          <w:marRight w:val="0"/>
          <w:marTop w:val="0"/>
          <w:marBottom w:val="0"/>
          <w:divBdr>
            <w:top w:val="none" w:sz="0" w:space="0" w:color="auto"/>
            <w:left w:val="none" w:sz="0" w:space="0" w:color="auto"/>
            <w:bottom w:val="none" w:sz="0" w:space="0" w:color="auto"/>
            <w:right w:val="none" w:sz="0" w:space="0" w:color="auto"/>
          </w:divBdr>
        </w:div>
        <w:div w:id="2146845246">
          <w:marLeft w:val="0"/>
          <w:marRight w:val="0"/>
          <w:marTop w:val="0"/>
          <w:marBottom w:val="0"/>
          <w:divBdr>
            <w:top w:val="none" w:sz="0" w:space="0" w:color="auto"/>
            <w:left w:val="none" w:sz="0" w:space="0" w:color="auto"/>
            <w:bottom w:val="none" w:sz="0" w:space="0" w:color="auto"/>
            <w:right w:val="none" w:sz="0" w:space="0" w:color="auto"/>
          </w:divBdr>
        </w:div>
        <w:div w:id="1554930564">
          <w:marLeft w:val="0"/>
          <w:marRight w:val="0"/>
          <w:marTop w:val="0"/>
          <w:marBottom w:val="240"/>
          <w:divBdr>
            <w:top w:val="none" w:sz="0" w:space="0" w:color="auto"/>
            <w:left w:val="none" w:sz="0" w:space="0" w:color="auto"/>
            <w:bottom w:val="none" w:sz="0" w:space="0" w:color="auto"/>
            <w:right w:val="none" w:sz="0" w:space="0" w:color="auto"/>
          </w:divBdr>
        </w:div>
        <w:div w:id="2002392499">
          <w:marLeft w:val="0"/>
          <w:marRight w:val="0"/>
          <w:marTop w:val="0"/>
          <w:marBottom w:val="240"/>
          <w:divBdr>
            <w:top w:val="none" w:sz="0" w:space="0" w:color="auto"/>
            <w:left w:val="none" w:sz="0" w:space="0" w:color="auto"/>
            <w:bottom w:val="none" w:sz="0" w:space="0" w:color="auto"/>
            <w:right w:val="none" w:sz="0" w:space="0" w:color="auto"/>
          </w:divBdr>
        </w:div>
        <w:div w:id="368919125">
          <w:marLeft w:val="0"/>
          <w:marRight w:val="0"/>
          <w:marTop w:val="0"/>
          <w:marBottom w:val="240"/>
          <w:divBdr>
            <w:top w:val="none" w:sz="0" w:space="0" w:color="auto"/>
            <w:left w:val="none" w:sz="0" w:space="0" w:color="auto"/>
            <w:bottom w:val="none" w:sz="0" w:space="0" w:color="auto"/>
            <w:right w:val="none" w:sz="0" w:space="0" w:color="auto"/>
          </w:divBdr>
          <w:divsChild>
            <w:div w:id="229123875">
              <w:marLeft w:val="0"/>
              <w:marRight w:val="0"/>
              <w:marTop w:val="0"/>
              <w:marBottom w:val="0"/>
              <w:divBdr>
                <w:top w:val="single" w:sz="6" w:space="4" w:color="auto"/>
                <w:left w:val="single" w:sz="6" w:space="9" w:color="auto"/>
                <w:bottom w:val="none" w:sz="0" w:space="0" w:color="auto"/>
                <w:right w:val="single" w:sz="6" w:space="9" w:color="auto"/>
              </w:divBdr>
            </w:div>
            <w:div w:id="2088257755">
              <w:marLeft w:val="0"/>
              <w:marRight w:val="0"/>
              <w:marTop w:val="0"/>
              <w:marBottom w:val="0"/>
              <w:divBdr>
                <w:top w:val="none" w:sz="0" w:space="0" w:color="auto"/>
                <w:left w:val="single" w:sz="6" w:space="0" w:color="auto"/>
                <w:bottom w:val="single" w:sz="6" w:space="0" w:color="auto"/>
                <w:right w:val="single" w:sz="6" w:space="0" w:color="auto"/>
              </w:divBdr>
            </w:div>
          </w:divsChild>
        </w:div>
        <w:div w:id="1413162414">
          <w:marLeft w:val="0"/>
          <w:marRight w:val="0"/>
          <w:marTop w:val="0"/>
          <w:marBottom w:val="240"/>
          <w:divBdr>
            <w:top w:val="none" w:sz="0" w:space="0" w:color="auto"/>
            <w:left w:val="none" w:sz="0" w:space="0" w:color="auto"/>
            <w:bottom w:val="none" w:sz="0" w:space="0" w:color="auto"/>
            <w:right w:val="none" w:sz="0" w:space="0" w:color="auto"/>
          </w:divBdr>
        </w:div>
        <w:div w:id="1327173278">
          <w:marLeft w:val="0"/>
          <w:marRight w:val="0"/>
          <w:marTop w:val="0"/>
          <w:marBottom w:val="0"/>
          <w:divBdr>
            <w:top w:val="none" w:sz="0" w:space="0" w:color="auto"/>
            <w:left w:val="none" w:sz="0" w:space="0" w:color="auto"/>
            <w:bottom w:val="none" w:sz="0" w:space="0" w:color="auto"/>
            <w:right w:val="none" w:sz="0" w:space="0" w:color="auto"/>
          </w:divBdr>
        </w:div>
        <w:div w:id="1195581412">
          <w:marLeft w:val="0"/>
          <w:marRight w:val="0"/>
          <w:marTop w:val="0"/>
          <w:marBottom w:val="0"/>
          <w:divBdr>
            <w:top w:val="none" w:sz="0" w:space="0" w:color="auto"/>
            <w:left w:val="none" w:sz="0" w:space="0" w:color="auto"/>
            <w:bottom w:val="none" w:sz="0" w:space="0" w:color="auto"/>
            <w:right w:val="none" w:sz="0" w:space="0" w:color="auto"/>
          </w:divBdr>
        </w:div>
        <w:div w:id="138689020">
          <w:marLeft w:val="0"/>
          <w:marRight w:val="0"/>
          <w:marTop w:val="0"/>
          <w:marBottom w:val="240"/>
          <w:divBdr>
            <w:top w:val="none" w:sz="0" w:space="0" w:color="auto"/>
            <w:left w:val="none" w:sz="0" w:space="0" w:color="auto"/>
            <w:bottom w:val="none" w:sz="0" w:space="0" w:color="auto"/>
            <w:right w:val="none" w:sz="0" w:space="0" w:color="auto"/>
          </w:divBdr>
        </w:div>
        <w:div w:id="540822492">
          <w:marLeft w:val="0"/>
          <w:marRight w:val="0"/>
          <w:marTop w:val="0"/>
          <w:marBottom w:val="0"/>
          <w:divBdr>
            <w:top w:val="none" w:sz="0" w:space="0" w:color="auto"/>
            <w:left w:val="none" w:sz="0" w:space="0" w:color="auto"/>
            <w:bottom w:val="none" w:sz="0" w:space="0" w:color="auto"/>
            <w:right w:val="none" w:sz="0" w:space="0" w:color="auto"/>
          </w:divBdr>
        </w:div>
        <w:div w:id="1448239384">
          <w:marLeft w:val="0"/>
          <w:marRight w:val="0"/>
          <w:marTop w:val="0"/>
          <w:marBottom w:val="0"/>
          <w:divBdr>
            <w:top w:val="none" w:sz="0" w:space="0" w:color="auto"/>
            <w:left w:val="none" w:sz="0" w:space="0" w:color="auto"/>
            <w:bottom w:val="none" w:sz="0" w:space="0" w:color="auto"/>
            <w:right w:val="none" w:sz="0" w:space="0" w:color="auto"/>
          </w:divBdr>
        </w:div>
        <w:div w:id="226645342">
          <w:marLeft w:val="0"/>
          <w:marRight w:val="0"/>
          <w:marTop w:val="0"/>
          <w:marBottom w:val="180"/>
          <w:divBdr>
            <w:top w:val="none" w:sz="0" w:space="0" w:color="auto"/>
            <w:left w:val="none" w:sz="0" w:space="0" w:color="auto"/>
            <w:bottom w:val="none" w:sz="0" w:space="0" w:color="auto"/>
            <w:right w:val="none" w:sz="0" w:space="0" w:color="auto"/>
          </w:divBdr>
          <w:divsChild>
            <w:div w:id="591858966">
              <w:marLeft w:val="0"/>
              <w:marRight w:val="0"/>
              <w:marTop w:val="0"/>
              <w:marBottom w:val="0"/>
              <w:divBdr>
                <w:top w:val="single" w:sz="6" w:space="6" w:color="auto"/>
                <w:left w:val="single" w:sz="6" w:space="12" w:color="auto"/>
                <w:bottom w:val="none" w:sz="0" w:space="0" w:color="auto"/>
                <w:right w:val="single" w:sz="6" w:space="6" w:color="auto"/>
              </w:divBdr>
              <w:divsChild>
                <w:div w:id="85006916">
                  <w:marLeft w:val="0"/>
                  <w:marRight w:val="0"/>
                  <w:marTop w:val="0"/>
                  <w:marBottom w:val="0"/>
                  <w:divBdr>
                    <w:top w:val="none" w:sz="0" w:space="0" w:color="auto"/>
                    <w:left w:val="none" w:sz="0" w:space="0" w:color="auto"/>
                    <w:bottom w:val="none" w:sz="0" w:space="0" w:color="auto"/>
                    <w:right w:val="none" w:sz="0" w:space="0" w:color="auto"/>
                  </w:divBdr>
                </w:div>
              </w:divsChild>
            </w:div>
            <w:div w:id="288823438">
              <w:marLeft w:val="0"/>
              <w:marRight w:val="0"/>
              <w:marTop w:val="0"/>
              <w:marBottom w:val="0"/>
              <w:divBdr>
                <w:top w:val="none" w:sz="0" w:space="0" w:color="auto"/>
                <w:left w:val="single" w:sz="6" w:space="0" w:color="auto"/>
                <w:bottom w:val="single" w:sz="6" w:space="0" w:color="auto"/>
                <w:right w:val="single" w:sz="6" w:space="0" w:color="auto"/>
              </w:divBdr>
            </w:div>
          </w:divsChild>
        </w:div>
        <w:div w:id="407731976">
          <w:marLeft w:val="0"/>
          <w:marRight w:val="0"/>
          <w:marTop w:val="0"/>
          <w:marBottom w:val="240"/>
          <w:divBdr>
            <w:top w:val="none" w:sz="0" w:space="0" w:color="auto"/>
            <w:left w:val="none" w:sz="0" w:space="0" w:color="auto"/>
            <w:bottom w:val="none" w:sz="0" w:space="0" w:color="auto"/>
            <w:right w:val="none" w:sz="0" w:space="0" w:color="auto"/>
          </w:divBdr>
        </w:div>
        <w:div w:id="119686920">
          <w:marLeft w:val="0"/>
          <w:marRight w:val="0"/>
          <w:marTop w:val="0"/>
          <w:marBottom w:val="240"/>
          <w:divBdr>
            <w:top w:val="none" w:sz="0" w:space="0" w:color="auto"/>
            <w:left w:val="none" w:sz="0" w:space="0" w:color="auto"/>
            <w:bottom w:val="none" w:sz="0" w:space="0" w:color="auto"/>
            <w:right w:val="none" w:sz="0" w:space="0" w:color="auto"/>
          </w:divBdr>
        </w:div>
        <w:div w:id="418407114">
          <w:marLeft w:val="0"/>
          <w:marRight w:val="0"/>
          <w:marTop w:val="0"/>
          <w:marBottom w:val="240"/>
          <w:divBdr>
            <w:top w:val="none" w:sz="0" w:space="0" w:color="auto"/>
            <w:left w:val="none" w:sz="0" w:space="0" w:color="auto"/>
            <w:bottom w:val="none" w:sz="0" w:space="0" w:color="auto"/>
            <w:right w:val="none" w:sz="0" w:space="0" w:color="auto"/>
          </w:divBdr>
        </w:div>
        <w:div w:id="2118282700">
          <w:marLeft w:val="0"/>
          <w:marRight w:val="0"/>
          <w:marTop w:val="0"/>
          <w:marBottom w:val="0"/>
          <w:divBdr>
            <w:top w:val="none" w:sz="0" w:space="0" w:color="auto"/>
            <w:left w:val="none" w:sz="0" w:space="0" w:color="auto"/>
            <w:bottom w:val="none" w:sz="0" w:space="0" w:color="auto"/>
            <w:right w:val="none" w:sz="0" w:space="0" w:color="auto"/>
          </w:divBdr>
        </w:div>
        <w:div w:id="1338843648">
          <w:marLeft w:val="0"/>
          <w:marRight w:val="0"/>
          <w:marTop w:val="0"/>
          <w:marBottom w:val="0"/>
          <w:divBdr>
            <w:top w:val="none" w:sz="0" w:space="0" w:color="auto"/>
            <w:left w:val="none" w:sz="0" w:space="0" w:color="auto"/>
            <w:bottom w:val="none" w:sz="0" w:space="0" w:color="auto"/>
            <w:right w:val="none" w:sz="0" w:space="0" w:color="auto"/>
          </w:divBdr>
        </w:div>
        <w:div w:id="1880429711">
          <w:marLeft w:val="0"/>
          <w:marRight w:val="0"/>
          <w:marTop w:val="0"/>
          <w:marBottom w:val="0"/>
          <w:divBdr>
            <w:top w:val="none" w:sz="0" w:space="0" w:color="auto"/>
            <w:left w:val="none" w:sz="0" w:space="0" w:color="auto"/>
            <w:bottom w:val="none" w:sz="0" w:space="0" w:color="auto"/>
            <w:right w:val="none" w:sz="0" w:space="0" w:color="auto"/>
          </w:divBdr>
        </w:div>
      </w:divsChild>
    </w:div>
    <w:div w:id="1707752010">
      <w:bodyDiv w:val="1"/>
      <w:marLeft w:val="0"/>
      <w:marRight w:val="0"/>
      <w:marTop w:val="0"/>
      <w:marBottom w:val="0"/>
      <w:divBdr>
        <w:top w:val="none" w:sz="0" w:space="0" w:color="auto"/>
        <w:left w:val="none" w:sz="0" w:space="0" w:color="auto"/>
        <w:bottom w:val="none" w:sz="0" w:space="0" w:color="auto"/>
        <w:right w:val="none" w:sz="0" w:space="0" w:color="auto"/>
      </w:divBdr>
      <w:divsChild>
        <w:div w:id="890576041">
          <w:marLeft w:val="0"/>
          <w:marRight w:val="0"/>
          <w:marTop w:val="0"/>
          <w:marBottom w:val="240"/>
          <w:divBdr>
            <w:top w:val="none" w:sz="0" w:space="0" w:color="auto"/>
            <w:left w:val="none" w:sz="0" w:space="0" w:color="auto"/>
            <w:bottom w:val="none" w:sz="0" w:space="0" w:color="auto"/>
            <w:right w:val="none" w:sz="0" w:space="0" w:color="auto"/>
          </w:divBdr>
        </w:div>
        <w:div w:id="445127406">
          <w:marLeft w:val="0"/>
          <w:marRight w:val="0"/>
          <w:marTop w:val="0"/>
          <w:marBottom w:val="240"/>
          <w:divBdr>
            <w:top w:val="none" w:sz="0" w:space="0" w:color="auto"/>
            <w:left w:val="none" w:sz="0" w:space="0" w:color="auto"/>
            <w:bottom w:val="none" w:sz="0" w:space="0" w:color="auto"/>
            <w:right w:val="none" w:sz="0" w:space="0" w:color="auto"/>
          </w:divBdr>
        </w:div>
        <w:div w:id="446504766">
          <w:marLeft w:val="0"/>
          <w:marRight w:val="0"/>
          <w:marTop w:val="0"/>
          <w:marBottom w:val="0"/>
          <w:divBdr>
            <w:top w:val="none" w:sz="0" w:space="0" w:color="auto"/>
            <w:left w:val="none" w:sz="0" w:space="0" w:color="auto"/>
            <w:bottom w:val="none" w:sz="0" w:space="0" w:color="auto"/>
            <w:right w:val="none" w:sz="0" w:space="0" w:color="auto"/>
          </w:divBdr>
        </w:div>
        <w:div w:id="239172674">
          <w:marLeft w:val="0"/>
          <w:marRight w:val="0"/>
          <w:marTop w:val="0"/>
          <w:marBottom w:val="0"/>
          <w:divBdr>
            <w:top w:val="none" w:sz="0" w:space="0" w:color="auto"/>
            <w:left w:val="none" w:sz="0" w:space="0" w:color="auto"/>
            <w:bottom w:val="none" w:sz="0" w:space="0" w:color="auto"/>
            <w:right w:val="none" w:sz="0" w:space="0" w:color="auto"/>
          </w:divBdr>
        </w:div>
        <w:div w:id="431315190">
          <w:marLeft w:val="0"/>
          <w:marRight w:val="0"/>
          <w:marTop w:val="0"/>
          <w:marBottom w:val="0"/>
          <w:divBdr>
            <w:top w:val="none" w:sz="0" w:space="0" w:color="auto"/>
            <w:left w:val="none" w:sz="0" w:space="0" w:color="auto"/>
            <w:bottom w:val="none" w:sz="0" w:space="0" w:color="auto"/>
            <w:right w:val="none" w:sz="0" w:space="0" w:color="auto"/>
          </w:divBdr>
        </w:div>
        <w:div w:id="2069692988">
          <w:marLeft w:val="0"/>
          <w:marRight w:val="0"/>
          <w:marTop w:val="0"/>
          <w:marBottom w:val="240"/>
          <w:divBdr>
            <w:top w:val="none" w:sz="0" w:space="0" w:color="auto"/>
            <w:left w:val="none" w:sz="0" w:space="0" w:color="auto"/>
            <w:bottom w:val="none" w:sz="0" w:space="0" w:color="auto"/>
            <w:right w:val="none" w:sz="0" w:space="0" w:color="auto"/>
          </w:divBdr>
        </w:div>
        <w:div w:id="901982958">
          <w:marLeft w:val="0"/>
          <w:marRight w:val="0"/>
          <w:marTop w:val="0"/>
          <w:marBottom w:val="240"/>
          <w:divBdr>
            <w:top w:val="none" w:sz="0" w:space="0" w:color="auto"/>
            <w:left w:val="none" w:sz="0" w:space="0" w:color="auto"/>
            <w:bottom w:val="none" w:sz="0" w:space="0" w:color="auto"/>
            <w:right w:val="none" w:sz="0" w:space="0" w:color="auto"/>
          </w:divBdr>
        </w:div>
        <w:div w:id="211236344">
          <w:marLeft w:val="0"/>
          <w:marRight w:val="0"/>
          <w:marTop w:val="0"/>
          <w:marBottom w:val="240"/>
          <w:divBdr>
            <w:top w:val="none" w:sz="0" w:space="0" w:color="auto"/>
            <w:left w:val="none" w:sz="0" w:space="0" w:color="auto"/>
            <w:bottom w:val="none" w:sz="0" w:space="0" w:color="auto"/>
            <w:right w:val="none" w:sz="0" w:space="0" w:color="auto"/>
          </w:divBdr>
        </w:div>
        <w:div w:id="1987585747">
          <w:marLeft w:val="0"/>
          <w:marRight w:val="0"/>
          <w:marTop w:val="0"/>
          <w:marBottom w:val="240"/>
          <w:divBdr>
            <w:top w:val="none" w:sz="0" w:space="0" w:color="auto"/>
            <w:left w:val="none" w:sz="0" w:space="0" w:color="auto"/>
            <w:bottom w:val="none" w:sz="0" w:space="0" w:color="auto"/>
            <w:right w:val="none" w:sz="0" w:space="0" w:color="auto"/>
          </w:divBdr>
        </w:div>
        <w:div w:id="2051101743">
          <w:marLeft w:val="0"/>
          <w:marRight w:val="0"/>
          <w:marTop w:val="0"/>
          <w:marBottom w:val="240"/>
          <w:divBdr>
            <w:top w:val="none" w:sz="0" w:space="0" w:color="auto"/>
            <w:left w:val="none" w:sz="0" w:space="0" w:color="auto"/>
            <w:bottom w:val="none" w:sz="0" w:space="0" w:color="auto"/>
            <w:right w:val="none" w:sz="0" w:space="0" w:color="auto"/>
          </w:divBdr>
        </w:div>
        <w:div w:id="608120636">
          <w:marLeft w:val="0"/>
          <w:marRight w:val="0"/>
          <w:marTop w:val="0"/>
          <w:marBottom w:val="240"/>
          <w:divBdr>
            <w:top w:val="none" w:sz="0" w:space="0" w:color="auto"/>
            <w:left w:val="none" w:sz="0" w:space="0" w:color="auto"/>
            <w:bottom w:val="none" w:sz="0" w:space="0" w:color="auto"/>
            <w:right w:val="none" w:sz="0" w:space="0" w:color="auto"/>
          </w:divBdr>
        </w:div>
        <w:div w:id="444470782">
          <w:marLeft w:val="0"/>
          <w:marRight w:val="0"/>
          <w:marTop w:val="0"/>
          <w:marBottom w:val="240"/>
          <w:divBdr>
            <w:top w:val="none" w:sz="0" w:space="0" w:color="auto"/>
            <w:left w:val="none" w:sz="0" w:space="0" w:color="auto"/>
            <w:bottom w:val="none" w:sz="0" w:space="0" w:color="auto"/>
            <w:right w:val="none" w:sz="0" w:space="0" w:color="auto"/>
          </w:divBdr>
        </w:div>
        <w:div w:id="764304123">
          <w:marLeft w:val="0"/>
          <w:marRight w:val="0"/>
          <w:marTop w:val="0"/>
          <w:marBottom w:val="240"/>
          <w:divBdr>
            <w:top w:val="none" w:sz="0" w:space="0" w:color="auto"/>
            <w:left w:val="none" w:sz="0" w:space="0" w:color="auto"/>
            <w:bottom w:val="none" w:sz="0" w:space="0" w:color="auto"/>
            <w:right w:val="none" w:sz="0" w:space="0" w:color="auto"/>
          </w:divBdr>
        </w:div>
        <w:div w:id="2018924583">
          <w:marLeft w:val="0"/>
          <w:marRight w:val="0"/>
          <w:marTop w:val="0"/>
          <w:marBottom w:val="240"/>
          <w:divBdr>
            <w:top w:val="none" w:sz="0" w:space="0" w:color="auto"/>
            <w:left w:val="none" w:sz="0" w:space="0" w:color="auto"/>
            <w:bottom w:val="none" w:sz="0" w:space="0" w:color="auto"/>
            <w:right w:val="none" w:sz="0" w:space="0" w:color="auto"/>
          </w:divBdr>
        </w:div>
        <w:div w:id="1835293420">
          <w:marLeft w:val="0"/>
          <w:marRight w:val="0"/>
          <w:marTop w:val="0"/>
          <w:marBottom w:val="240"/>
          <w:divBdr>
            <w:top w:val="none" w:sz="0" w:space="0" w:color="auto"/>
            <w:left w:val="none" w:sz="0" w:space="0" w:color="auto"/>
            <w:bottom w:val="none" w:sz="0" w:space="0" w:color="auto"/>
            <w:right w:val="none" w:sz="0" w:space="0" w:color="auto"/>
          </w:divBdr>
        </w:div>
        <w:div w:id="747003732">
          <w:marLeft w:val="0"/>
          <w:marRight w:val="0"/>
          <w:marTop w:val="0"/>
          <w:marBottom w:val="240"/>
          <w:divBdr>
            <w:top w:val="none" w:sz="0" w:space="0" w:color="auto"/>
            <w:left w:val="none" w:sz="0" w:space="0" w:color="auto"/>
            <w:bottom w:val="none" w:sz="0" w:space="0" w:color="auto"/>
            <w:right w:val="none" w:sz="0" w:space="0" w:color="auto"/>
          </w:divBdr>
        </w:div>
        <w:div w:id="1347513811">
          <w:marLeft w:val="0"/>
          <w:marRight w:val="0"/>
          <w:marTop w:val="0"/>
          <w:marBottom w:val="240"/>
          <w:divBdr>
            <w:top w:val="none" w:sz="0" w:space="0" w:color="auto"/>
            <w:left w:val="none" w:sz="0" w:space="0" w:color="auto"/>
            <w:bottom w:val="none" w:sz="0" w:space="0" w:color="auto"/>
            <w:right w:val="none" w:sz="0" w:space="0" w:color="auto"/>
          </w:divBdr>
        </w:div>
        <w:div w:id="1375738630">
          <w:marLeft w:val="0"/>
          <w:marRight w:val="0"/>
          <w:marTop w:val="0"/>
          <w:marBottom w:val="240"/>
          <w:divBdr>
            <w:top w:val="none" w:sz="0" w:space="0" w:color="auto"/>
            <w:left w:val="none" w:sz="0" w:space="0" w:color="auto"/>
            <w:bottom w:val="none" w:sz="0" w:space="0" w:color="auto"/>
            <w:right w:val="none" w:sz="0" w:space="0" w:color="auto"/>
          </w:divBdr>
        </w:div>
        <w:div w:id="1258520030">
          <w:marLeft w:val="0"/>
          <w:marRight w:val="0"/>
          <w:marTop w:val="0"/>
          <w:marBottom w:val="240"/>
          <w:divBdr>
            <w:top w:val="none" w:sz="0" w:space="0" w:color="auto"/>
            <w:left w:val="none" w:sz="0" w:space="0" w:color="auto"/>
            <w:bottom w:val="none" w:sz="0" w:space="0" w:color="auto"/>
            <w:right w:val="none" w:sz="0" w:space="0" w:color="auto"/>
          </w:divBdr>
        </w:div>
        <w:div w:id="1525554430">
          <w:marLeft w:val="0"/>
          <w:marRight w:val="0"/>
          <w:marTop w:val="0"/>
          <w:marBottom w:val="240"/>
          <w:divBdr>
            <w:top w:val="none" w:sz="0" w:space="0" w:color="auto"/>
            <w:left w:val="none" w:sz="0" w:space="0" w:color="auto"/>
            <w:bottom w:val="none" w:sz="0" w:space="0" w:color="auto"/>
            <w:right w:val="none" w:sz="0" w:space="0" w:color="auto"/>
          </w:divBdr>
        </w:div>
        <w:div w:id="1184317811">
          <w:marLeft w:val="0"/>
          <w:marRight w:val="0"/>
          <w:marTop w:val="0"/>
          <w:marBottom w:val="0"/>
          <w:divBdr>
            <w:top w:val="none" w:sz="0" w:space="0" w:color="auto"/>
            <w:left w:val="none" w:sz="0" w:space="0" w:color="auto"/>
            <w:bottom w:val="none" w:sz="0" w:space="0" w:color="auto"/>
            <w:right w:val="none" w:sz="0" w:space="0" w:color="auto"/>
          </w:divBdr>
        </w:div>
        <w:div w:id="1661077221">
          <w:marLeft w:val="0"/>
          <w:marRight w:val="0"/>
          <w:marTop w:val="0"/>
          <w:marBottom w:val="0"/>
          <w:divBdr>
            <w:top w:val="none" w:sz="0" w:space="0" w:color="auto"/>
            <w:left w:val="none" w:sz="0" w:space="0" w:color="auto"/>
            <w:bottom w:val="none" w:sz="0" w:space="0" w:color="auto"/>
            <w:right w:val="none" w:sz="0" w:space="0" w:color="auto"/>
          </w:divBdr>
        </w:div>
        <w:div w:id="323632517">
          <w:marLeft w:val="0"/>
          <w:marRight w:val="0"/>
          <w:marTop w:val="0"/>
          <w:marBottom w:val="0"/>
          <w:divBdr>
            <w:top w:val="none" w:sz="0" w:space="0" w:color="auto"/>
            <w:left w:val="none" w:sz="0" w:space="0" w:color="auto"/>
            <w:bottom w:val="none" w:sz="0" w:space="0" w:color="auto"/>
            <w:right w:val="none" w:sz="0" w:space="0" w:color="auto"/>
          </w:divBdr>
        </w:div>
        <w:div w:id="757139859">
          <w:marLeft w:val="0"/>
          <w:marRight w:val="0"/>
          <w:marTop w:val="0"/>
          <w:marBottom w:val="0"/>
          <w:divBdr>
            <w:top w:val="none" w:sz="0" w:space="0" w:color="auto"/>
            <w:left w:val="none" w:sz="0" w:space="0" w:color="auto"/>
            <w:bottom w:val="none" w:sz="0" w:space="0" w:color="auto"/>
            <w:right w:val="none" w:sz="0" w:space="0" w:color="auto"/>
          </w:divBdr>
        </w:div>
        <w:div w:id="563489401">
          <w:marLeft w:val="0"/>
          <w:marRight w:val="0"/>
          <w:marTop w:val="0"/>
          <w:marBottom w:val="0"/>
          <w:divBdr>
            <w:top w:val="none" w:sz="0" w:space="0" w:color="auto"/>
            <w:left w:val="none" w:sz="0" w:space="0" w:color="auto"/>
            <w:bottom w:val="none" w:sz="0" w:space="0" w:color="auto"/>
            <w:right w:val="none" w:sz="0" w:space="0" w:color="auto"/>
          </w:divBdr>
        </w:div>
        <w:div w:id="1964769901">
          <w:marLeft w:val="0"/>
          <w:marRight w:val="0"/>
          <w:marTop w:val="0"/>
          <w:marBottom w:val="0"/>
          <w:divBdr>
            <w:top w:val="none" w:sz="0" w:space="0" w:color="auto"/>
            <w:left w:val="none" w:sz="0" w:space="0" w:color="auto"/>
            <w:bottom w:val="none" w:sz="0" w:space="0" w:color="auto"/>
            <w:right w:val="none" w:sz="0" w:space="0" w:color="auto"/>
          </w:divBdr>
        </w:div>
        <w:div w:id="272329904">
          <w:marLeft w:val="0"/>
          <w:marRight w:val="0"/>
          <w:marTop w:val="0"/>
          <w:marBottom w:val="0"/>
          <w:divBdr>
            <w:top w:val="none" w:sz="0" w:space="0" w:color="auto"/>
            <w:left w:val="none" w:sz="0" w:space="0" w:color="auto"/>
            <w:bottom w:val="none" w:sz="0" w:space="0" w:color="auto"/>
            <w:right w:val="none" w:sz="0" w:space="0" w:color="auto"/>
          </w:divBdr>
        </w:div>
        <w:div w:id="1321740090">
          <w:marLeft w:val="0"/>
          <w:marRight w:val="0"/>
          <w:marTop w:val="0"/>
          <w:marBottom w:val="0"/>
          <w:divBdr>
            <w:top w:val="none" w:sz="0" w:space="0" w:color="auto"/>
            <w:left w:val="none" w:sz="0" w:space="0" w:color="auto"/>
            <w:bottom w:val="none" w:sz="0" w:space="0" w:color="auto"/>
            <w:right w:val="none" w:sz="0" w:space="0" w:color="auto"/>
          </w:divBdr>
        </w:div>
        <w:div w:id="2115973227">
          <w:marLeft w:val="0"/>
          <w:marRight w:val="0"/>
          <w:marTop w:val="0"/>
          <w:marBottom w:val="240"/>
          <w:divBdr>
            <w:top w:val="none" w:sz="0" w:space="0" w:color="auto"/>
            <w:left w:val="none" w:sz="0" w:space="0" w:color="auto"/>
            <w:bottom w:val="none" w:sz="0" w:space="0" w:color="auto"/>
            <w:right w:val="none" w:sz="0" w:space="0" w:color="auto"/>
          </w:divBdr>
        </w:div>
        <w:div w:id="244073211">
          <w:marLeft w:val="0"/>
          <w:marRight w:val="0"/>
          <w:marTop w:val="0"/>
          <w:marBottom w:val="240"/>
          <w:divBdr>
            <w:top w:val="none" w:sz="0" w:space="0" w:color="auto"/>
            <w:left w:val="none" w:sz="0" w:space="0" w:color="auto"/>
            <w:bottom w:val="none" w:sz="0" w:space="0" w:color="auto"/>
            <w:right w:val="none" w:sz="0" w:space="0" w:color="auto"/>
          </w:divBdr>
        </w:div>
        <w:div w:id="1032264683">
          <w:marLeft w:val="0"/>
          <w:marRight w:val="0"/>
          <w:marTop w:val="0"/>
          <w:marBottom w:val="240"/>
          <w:divBdr>
            <w:top w:val="none" w:sz="0" w:space="0" w:color="auto"/>
            <w:left w:val="none" w:sz="0" w:space="0" w:color="auto"/>
            <w:bottom w:val="none" w:sz="0" w:space="0" w:color="auto"/>
            <w:right w:val="none" w:sz="0" w:space="0" w:color="auto"/>
          </w:divBdr>
        </w:div>
        <w:div w:id="537279326">
          <w:marLeft w:val="0"/>
          <w:marRight w:val="0"/>
          <w:marTop w:val="0"/>
          <w:marBottom w:val="240"/>
          <w:divBdr>
            <w:top w:val="none" w:sz="0" w:space="0" w:color="auto"/>
            <w:left w:val="none" w:sz="0" w:space="0" w:color="auto"/>
            <w:bottom w:val="none" w:sz="0" w:space="0" w:color="auto"/>
            <w:right w:val="none" w:sz="0" w:space="0" w:color="auto"/>
          </w:divBdr>
        </w:div>
        <w:div w:id="278490605">
          <w:marLeft w:val="0"/>
          <w:marRight w:val="0"/>
          <w:marTop w:val="0"/>
          <w:marBottom w:val="240"/>
          <w:divBdr>
            <w:top w:val="none" w:sz="0" w:space="0" w:color="auto"/>
            <w:left w:val="none" w:sz="0" w:space="0" w:color="auto"/>
            <w:bottom w:val="none" w:sz="0" w:space="0" w:color="auto"/>
            <w:right w:val="none" w:sz="0" w:space="0" w:color="auto"/>
          </w:divBdr>
        </w:div>
        <w:div w:id="1122268113">
          <w:marLeft w:val="0"/>
          <w:marRight w:val="0"/>
          <w:marTop w:val="0"/>
          <w:marBottom w:val="240"/>
          <w:divBdr>
            <w:top w:val="none" w:sz="0" w:space="0" w:color="auto"/>
            <w:left w:val="none" w:sz="0" w:space="0" w:color="auto"/>
            <w:bottom w:val="none" w:sz="0" w:space="0" w:color="auto"/>
            <w:right w:val="none" w:sz="0" w:space="0" w:color="auto"/>
          </w:divBdr>
        </w:div>
        <w:div w:id="1219051669">
          <w:marLeft w:val="0"/>
          <w:marRight w:val="0"/>
          <w:marTop w:val="0"/>
          <w:marBottom w:val="240"/>
          <w:divBdr>
            <w:top w:val="none" w:sz="0" w:space="0" w:color="auto"/>
            <w:left w:val="none" w:sz="0" w:space="0" w:color="auto"/>
            <w:bottom w:val="none" w:sz="0" w:space="0" w:color="auto"/>
            <w:right w:val="none" w:sz="0" w:space="0" w:color="auto"/>
          </w:divBdr>
        </w:div>
        <w:div w:id="146636406">
          <w:marLeft w:val="0"/>
          <w:marRight w:val="0"/>
          <w:marTop w:val="0"/>
          <w:marBottom w:val="180"/>
          <w:divBdr>
            <w:top w:val="none" w:sz="0" w:space="0" w:color="auto"/>
            <w:left w:val="none" w:sz="0" w:space="0" w:color="auto"/>
            <w:bottom w:val="none" w:sz="0" w:space="0" w:color="auto"/>
            <w:right w:val="none" w:sz="0" w:space="0" w:color="auto"/>
          </w:divBdr>
          <w:divsChild>
            <w:div w:id="663359243">
              <w:marLeft w:val="0"/>
              <w:marRight w:val="0"/>
              <w:marTop w:val="0"/>
              <w:marBottom w:val="0"/>
              <w:divBdr>
                <w:top w:val="single" w:sz="6" w:space="6" w:color="auto"/>
                <w:left w:val="single" w:sz="6" w:space="12" w:color="auto"/>
                <w:bottom w:val="none" w:sz="0" w:space="0" w:color="auto"/>
                <w:right w:val="single" w:sz="6" w:space="6" w:color="auto"/>
              </w:divBdr>
              <w:divsChild>
                <w:div w:id="1079130414">
                  <w:marLeft w:val="0"/>
                  <w:marRight w:val="0"/>
                  <w:marTop w:val="0"/>
                  <w:marBottom w:val="0"/>
                  <w:divBdr>
                    <w:top w:val="none" w:sz="0" w:space="0" w:color="auto"/>
                    <w:left w:val="none" w:sz="0" w:space="0" w:color="auto"/>
                    <w:bottom w:val="none" w:sz="0" w:space="0" w:color="auto"/>
                    <w:right w:val="none" w:sz="0" w:space="0" w:color="auto"/>
                  </w:divBdr>
                </w:div>
              </w:divsChild>
            </w:div>
            <w:div w:id="405761622">
              <w:marLeft w:val="0"/>
              <w:marRight w:val="0"/>
              <w:marTop w:val="0"/>
              <w:marBottom w:val="0"/>
              <w:divBdr>
                <w:top w:val="none" w:sz="0" w:space="0" w:color="auto"/>
                <w:left w:val="single" w:sz="6" w:space="0" w:color="auto"/>
                <w:bottom w:val="single" w:sz="6" w:space="0" w:color="auto"/>
                <w:right w:val="single" w:sz="6" w:space="0" w:color="auto"/>
              </w:divBdr>
            </w:div>
          </w:divsChild>
        </w:div>
        <w:div w:id="1849517254">
          <w:marLeft w:val="0"/>
          <w:marRight w:val="0"/>
          <w:marTop w:val="0"/>
          <w:marBottom w:val="240"/>
          <w:divBdr>
            <w:top w:val="none" w:sz="0" w:space="0" w:color="auto"/>
            <w:left w:val="none" w:sz="0" w:space="0" w:color="auto"/>
            <w:bottom w:val="none" w:sz="0" w:space="0" w:color="auto"/>
            <w:right w:val="none" w:sz="0" w:space="0" w:color="auto"/>
          </w:divBdr>
          <w:divsChild>
            <w:div w:id="778643054">
              <w:marLeft w:val="0"/>
              <w:marRight w:val="0"/>
              <w:marTop w:val="0"/>
              <w:marBottom w:val="0"/>
              <w:divBdr>
                <w:top w:val="single" w:sz="6" w:space="4" w:color="auto"/>
                <w:left w:val="single" w:sz="6" w:space="9" w:color="auto"/>
                <w:bottom w:val="none" w:sz="0" w:space="0" w:color="auto"/>
                <w:right w:val="single" w:sz="6" w:space="9" w:color="auto"/>
              </w:divBdr>
            </w:div>
            <w:div w:id="1166048578">
              <w:marLeft w:val="0"/>
              <w:marRight w:val="0"/>
              <w:marTop w:val="0"/>
              <w:marBottom w:val="0"/>
              <w:divBdr>
                <w:top w:val="none" w:sz="0" w:space="0" w:color="auto"/>
                <w:left w:val="single" w:sz="6" w:space="0" w:color="auto"/>
                <w:bottom w:val="single" w:sz="6" w:space="0" w:color="auto"/>
                <w:right w:val="single" w:sz="6" w:space="0" w:color="auto"/>
              </w:divBdr>
            </w:div>
          </w:divsChild>
        </w:div>
        <w:div w:id="864946147">
          <w:marLeft w:val="0"/>
          <w:marRight w:val="0"/>
          <w:marTop w:val="0"/>
          <w:marBottom w:val="240"/>
          <w:divBdr>
            <w:top w:val="none" w:sz="0" w:space="0" w:color="auto"/>
            <w:left w:val="none" w:sz="0" w:space="0" w:color="auto"/>
            <w:bottom w:val="none" w:sz="0" w:space="0" w:color="auto"/>
            <w:right w:val="none" w:sz="0" w:space="0" w:color="auto"/>
          </w:divBdr>
        </w:div>
        <w:div w:id="401411083">
          <w:marLeft w:val="0"/>
          <w:marRight w:val="0"/>
          <w:marTop w:val="0"/>
          <w:marBottom w:val="240"/>
          <w:divBdr>
            <w:top w:val="none" w:sz="0" w:space="0" w:color="auto"/>
            <w:left w:val="none" w:sz="0" w:space="0" w:color="auto"/>
            <w:bottom w:val="none" w:sz="0" w:space="0" w:color="auto"/>
            <w:right w:val="none" w:sz="0" w:space="0" w:color="auto"/>
          </w:divBdr>
        </w:div>
        <w:div w:id="532036237">
          <w:marLeft w:val="0"/>
          <w:marRight w:val="0"/>
          <w:marTop w:val="0"/>
          <w:marBottom w:val="240"/>
          <w:divBdr>
            <w:top w:val="none" w:sz="0" w:space="0" w:color="auto"/>
            <w:left w:val="none" w:sz="0" w:space="0" w:color="auto"/>
            <w:bottom w:val="none" w:sz="0" w:space="0" w:color="auto"/>
            <w:right w:val="none" w:sz="0" w:space="0" w:color="auto"/>
          </w:divBdr>
        </w:div>
        <w:div w:id="633566508">
          <w:marLeft w:val="0"/>
          <w:marRight w:val="0"/>
          <w:marTop w:val="0"/>
          <w:marBottom w:val="240"/>
          <w:divBdr>
            <w:top w:val="none" w:sz="0" w:space="0" w:color="auto"/>
            <w:left w:val="none" w:sz="0" w:space="0" w:color="auto"/>
            <w:bottom w:val="none" w:sz="0" w:space="0" w:color="auto"/>
            <w:right w:val="none" w:sz="0" w:space="0" w:color="auto"/>
          </w:divBdr>
          <w:divsChild>
            <w:div w:id="976646710">
              <w:marLeft w:val="0"/>
              <w:marRight w:val="0"/>
              <w:marTop w:val="0"/>
              <w:marBottom w:val="0"/>
              <w:divBdr>
                <w:top w:val="single" w:sz="6" w:space="4" w:color="auto"/>
                <w:left w:val="single" w:sz="6" w:space="9" w:color="auto"/>
                <w:bottom w:val="none" w:sz="0" w:space="0" w:color="auto"/>
                <w:right w:val="single" w:sz="6" w:space="9" w:color="auto"/>
              </w:divBdr>
            </w:div>
            <w:div w:id="2085176883">
              <w:marLeft w:val="0"/>
              <w:marRight w:val="0"/>
              <w:marTop w:val="0"/>
              <w:marBottom w:val="0"/>
              <w:divBdr>
                <w:top w:val="none" w:sz="0" w:space="0" w:color="auto"/>
                <w:left w:val="single" w:sz="6" w:space="0" w:color="auto"/>
                <w:bottom w:val="single" w:sz="6" w:space="0" w:color="auto"/>
                <w:right w:val="single" w:sz="6" w:space="0" w:color="auto"/>
              </w:divBdr>
            </w:div>
          </w:divsChild>
        </w:div>
        <w:div w:id="974213814">
          <w:marLeft w:val="0"/>
          <w:marRight w:val="0"/>
          <w:marTop w:val="0"/>
          <w:marBottom w:val="240"/>
          <w:divBdr>
            <w:top w:val="none" w:sz="0" w:space="0" w:color="auto"/>
            <w:left w:val="none" w:sz="0" w:space="0" w:color="auto"/>
            <w:bottom w:val="none" w:sz="0" w:space="0" w:color="auto"/>
            <w:right w:val="none" w:sz="0" w:space="0" w:color="auto"/>
          </w:divBdr>
        </w:div>
        <w:div w:id="904296819">
          <w:marLeft w:val="0"/>
          <w:marRight w:val="0"/>
          <w:marTop w:val="0"/>
          <w:marBottom w:val="240"/>
          <w:divBdr>
            <w:top w:val="none" w:sz="0" w:space="0" w:color="auto"/>
            <w:left w:val="none" w:sz="0" w:space="0" w:color="auto"/>
            <w:bottom w:val="none" w:sz="0" w:space="0" w:color="auto"/>
            <w:right w:val="none" w:sz="0" w:space="0" w:color="auto"/>
          </w:divBdr>
        </w:div>
        <w:div w:id="1578516680">
          <w:marLeft w:val="0"/>
          <w:marRight w:val="0"/>
          <w:marTop w:val="0"/>
          <w:marBottom w:val="240"/>
          <w:divBdr>
            <w:top w:val="none" w:sz="0" w:space="0" w:color="auto"/>
            <w:left w:val="none" w:sz="0" w:space="0" w:color="auto"/>
            <w:bottom w:val="none" w:sz="0" w:space="0" w:color="auto"/>
            <w:right w:val="none" w:sz="0" w:space="0" w:color="auto"/>
          </w:divBdr>
        </w:div>
        <w:div w:id="1152482037">
          <w:marLeft w:val="0"/>
          <w:marRight w:val="0"/>
          <w:marTop w:val="0"/>
          <w:marBottom w:val="240"/>
          <w:divBdr>
            <w:top w:val="none" w:sz="0" w:space="0" w:color="auto"/>
            <w:left w:val="none" w:sz="0" w:space="0" w:color="auto"/>
            <w:bottom w:val="none" w:sz="0" w:space="0" w:color="auto"/>
            <w:right w:val="none" w:sz="0" w:space="0" w:color="auto"/>
          </w:divBdr>
        </w:div>
        <w:div w:id="1101611046">
          <w:marLeft w:val="0"/>
          <w:marRight w:val="0"/>
          <w:marTop w:val="0"/>
          <w:marBottom w:val="240"/>
          <w:divBdr>
            <w:top w:val="none" w:sz="0" w:space="0" w:color="auto"/>
            <w:left w:val="none" w:sz="0" w:space="0" w:color="auto"/>
            <w:bottom w:val="none" w:sz="0" w:space="0" w:color="auto"/>
            <w:right w:val="none" w:sz="0" w:space="0" w:color="auto"/>
          </w:divBdr>
        </w:div>
        <w:div w:id="85812355">
          <w:marLeft w:val="0"/>
          <w:marRight w:val="0"/>
          <w:marTop w:val="0"/>
          <w:marBottom w:val="240"/>
          <w:divBdr>
            <w:top w:val="none" w:sz="0" w:space="0" w:color="auto"/>
            <w:left w:val="none" w:sz="0" w:space="0" w:color="auto"/>
            <w:bottom w:val="none" w:sz="0" w:space="0" w:color="auto"/>
            <w:right w:val="none" w:sz="0" w:space="0" w:color="auto"/>
          </w:divBdr>
        </w:div>
        <w:div w:id="943879088">
          <w:marLeft w:val="0"/>
          <w:marRight w:val="0"/>
          <w:marTop w:val="0"/>
          <w:marBottom w:val="240"/>
          <w:divBdr>
            <w:top w:val="none" w:sz="0" w:space="0" w:color="auto"/>
            <w:left w:val="none" w:sz="0" w:space="0" w:color="auto"/>
            <w:bottom w:val="none" w:sz="0" w:space="0" w:color="auto"/>
            <w:right w:val="none" w:sz="0" w:space="0" w:color="auto"/>
          </w:divBdr>
          <w:divsChild>
            <w:div w:id="745223463">
              <w:marLeft w:val="0"/>
              <w:marRight w:val="0"/>
              <w:marTop w:val="0"/>
              <w:marBottom w:val="0"/>
              <w:divBdr>
                <w:top w:val="single" w:sz="6" w:space="4" w:color="auto"/>
                <w:left w:val="single" w:sz="6" w:space="9" w:color="auto"/>
                <w:bottom w:val="none" w:sz="0" w:space="0" w:color="auto"/>
                <w:right w:val="single" w:sz="6" w:space="9" w:color="auto"/>
              </w:divBdr>
            </w:div>
            <w:div w:id="201600815">
              <w:marLeft w:val="0"/>
              <w:marRight w:val="0"/>
              <w:marTop w:val="0"/>
              <w:marBottom w:val="0"/>
              <w:divBdr>
                <w:top w:val="none" w:sz="0" w:space="0" w:color="auto"/>
                <w:left w:val="single" w:sz="6" w:space="0" w:color="auto"/>
                <w:bottom w:val="single" w:sz="6" w:space="0" w:color="auto"/>
                <w:right w:val="single" w:sz="6" w:space="0" w:color="auto"/>
              </w:divBdr>
            </w:div>
          </w:divsChild>
        </w:div>
        <w:div w:id="1063219420">
          <w:marLeft w:val="0"/>
          <w:marRight w:val="0"/>
          <w:marTop w:val="0"/>
          <w:marBottom w:val="240"/>
          <w:divBdr>
            <w:top w:val="none" w:sz="0" w:space="0" w:color="auto"/>
            <w:left w:val="none" w:sz="0" w:space="0" w:color="auto"/>
            <w:bottom w:val="none" w:sz="0" w:space="0" w:color="auto"/>
            <w:right w:val="none" w:sz="0" w:space="0" w:color="auto"/>
          </w:divBdr>
        </w:div>
        <w:div w:id="1582058722">
          <w:marLeft w:val="0"/>
          <w:marRight w:val="0"/>
          <w:marTop w:val="0"/>
          <w:marBottom w:val="240"/>
          <w:divBdr>
            <w:top w:val="none" w:sz="0" w:space="0" w:color="auto"/>
            <w:left w:val="none" w:sz="0" w:space="0" w:color="auto"/>
            <w:bottom w:val="none" w:sz="0" w:space="0" w:color="auto"/>
            <w:right w:val="none" w:sz="0" w:space="0" w:color="auto"/>
          </w:divBdr>
        </w:div>
        <w:div w:id="413817709">
          <w:marLeft w:val="0"/>
          <w:marRight w:val="0"/>
          <w:marTop w:val="0"/>
          <w:marBottom w:val="240"/>
          <w:divBdr>
            <w:top w:val="none" w:sz="0" w:space="0" w:color="auto"/>
            <w:left w:val="none" w:sz="0" w:space="0" w:color="auto"/>
            <w:bottom w:val="none" w:sz="0" w:space="0" w:color="auto"/>
            <w:right w:val="none" w:sz="0" w:space="0" w:color="auto"/>
          </w:divBdr>
        </w:div>
        <w:div w:id="258219212">
          <w:marLeft w:val="0"/>
          <w:marRight w:val="0"/>
          <w:marTop w:val="0"/>
          <w:marBottom w:val="240"/>
          <w:divBdr>
            <w:top w:val="none" w:sz="0" w:space="0" w:color="auto"/>
            <w:left w:val="none" w:sz="0" w:space="0" w:color="auto"/>
            <w:bottom w:val="none" w:sz="0" w:space="0" w:color="auto"/>
            <w:right w:val="none" w:sz="0" w:space="0" w:color="auto"/>
          </w:divBdr>
        </w:div>
        <w:div w:id="1273980756">
          <w:marLeft w:val="0"/>
          <w:marRight w:val="0"/>
          <w:marTop w:val="0"/>
          <w:marBottom w:val="180"/>
          <w:divBdr>
            <w:top w:val="none" w:sz="0" w:space="0" w:color="auto"/>
            <w:left w:val="none" w:sz="0" w:space="0" w:color="auto"/>
            <w:bottom w:val="none" w:sz="0" w:space="0" w:color="auto"/>
            <w:right w:val="none" w:sz="0" w:space="0" w:color="auto"/>
          </w:divBdr>
          <w:divsChild>
            <w:div w:id="1455564382">
              <w:marLeft w:val="0"/>
              <w:marRight w:val="0"/>
              <w:marTop w:val="0"/>
              <w:marBottom w:val="0"/>
              <w:divBdr>
                <w:top w:val="single" w:sz="6" w:space="6" w:color="auto"/>
                <w:left w:val="single" w:sz="6" w:space="12" w:color="auto"/>
                <w:bottom w:val="none" w:sz="0" w:space="0" w:color="auto"/>
                <w:right w:val="single" w:sz="6" w:space="6" w:color="auto"/>
              </w:divBdr>
              <w:divsChild>
                <w:div w:id="1430269684">
                  <w:marLeft w:val="0"/>
                  <w:marRight w:val="0"/>
                  <w:marTop w:val="0"/>
                  <w:marBottom w:val="0"/>
                  <w:divBdr>
                    <w:top w:val="none" w:sz="0" w:space="0" w:color="auto"/>
                    <w:left w:val="none" w:sz="0" w:space="0" w:color="auto"/>
                    <w:bottom w:val="none" w:sz="0" w:space="0" w:color="auto"/>
                    <w:right w:val="none" w:sz="0" w:space="0" w:color="auto"/>
                  </w:divBdr>
                </w:div>
              </w:divsChild>
            </w:div>
            <w:div w:id="1748844524">
              <w:marLeft w:val="0"/>
              <w:marRight w:val="0"/>
              <w:marTop w:val="0"/>
              <w:marBottom w:val="0"/>
              <w:divBdr>
                <w:top w:val="none" w:sz="0" w:space="0" w:color="auto"/>
                <w:left w:val="single" w:sz="6" w:space="0" w:color="auto"/>
                <w:bottom w:val="single" w:sz="6" w:space="0" w:color="auto"/>
                <w:right w:val="single" w:sz="6" w:space="0" w:color="auto"/>
              </w:divBdr>
            </w:div>
          </w:divsChild>
        </w:div>
        <w:div w:id="387262807">
          <w:marLeft w:val="0"/>
          <w:marRight w:val="0"/>
          <w:marTop w:val="0"/>
          <w:marBottom w:val="240"/>
          <w:divBdr>
            <w:top w:val="none" w:sz="0" w:space="0" w:color="auto"/>
            <w:left w:val="none" w:sz="0" w:space="0" w:color="auto"/>
            <w:bottom w:val="none" w:sz="0" w:space="0" w:color="auto"/>
            <w:right w:val="none" w:sz="0" w:space="0" w:color="auto"/>
          </w:divBdr>
        </w:div>
        <w:div w:id="110979766">
          <w:marLeft w:val="0"/>
          <w:marRight w:val="0"/>
          <w:marTop w:val="0"/>
          <w:marBottom w:val="240"/>
          <w:divBdr>
            <w:top w:val="none" w:sz="0" w:space="0" w:color="auto"/>
            <w:left w:val="none" w:sz="0" w:space="0" w:color="auto"/>
            <w:bottom w:val="none" w:sz="0" w:space="0" w:color="auto"/>
            <w:right w:val="none" w:sz="0" w:space="0" w:color="auto"/>
          </w:divBdr>
        </w:div>
        <w:div w:id="1882741551">
          <w:marLeft w:val="0"/>
          <w:marRight w:val="0"/>
          <w:marTop w:val="0"/>
          <w:marBottom w:val="240"/>
          <w:divBdr>
            <w:top w:val="none" w:sz="0" w:space="0" w:color="auto"/>
            <w:left w:val="none" w:sz="0" w:space="0" w:color="auto"/>
            <w:bottom w:val="none" w:sz="0" w:space="0" w:color="auto"/>
            <w:right w:val="none" w:sz="0" w:space="0" w:color="auto"/>
          </w:divBdr>
        </w:div>
        <w:div w:id="103115068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2069</Words>
  <Characters>11380</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SMART-TECH 062024</dc:creator>
  <cp:keywords/>
  <dc:description/>
  <cp:lastModifiedBy>SMART-TECH 062024</cp:lastModifiedBy>
  <cp:revision>1</cp:revision>
  <dcterms:created xsi:type="dcterms:W3CDTF">2026-05-18T11:15:00Z</dcterms:created>
  <dcterms:modified xsi:type="dcterms:W3CDTF">2026-05-18T11:35:00Z</dcterms:modified>
</cp:coreProperties>
</file>