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729" w:rsidRPr="00114E20" w:rsidRDefault="00220729" w:rsidP="0022072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05EA">
        <w:t>4</w:t>
      </w:r>
      <w:r>
        <w:t>.</w:t>
      </w:r>
      <w:r w:rsidR="00D405EA">
        <w:t xml:space="preserve"> СофтУни Кемп</w:t>
      </w:r>
    </w:p>
    <w:p w:rsidR="00D405EA" w:rsidRP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>Студентите от Соф</w:t>
      </w:r>
      <w:r w:rsidR="002437E4">
        <w:rPr>
          <w:lang w:val="bg-BG"/>
        </w:rPr>
        <w:t>тУни отиват на СофтУни Ке</w:t>
      </w:r>
      <w:r w:rsidRPr="00D405EA">
        <w:rPr>
          <w:lang w:val="bg-BG"/>
        </w:rPr>
        <w:t xml:space="preserve">мп! Студентите са </w:t>
      </w:r>
      <w:r w:rsidRPr="00D405EA">
        <w:rPr>
          <w:b/>
          <w:lang w:val="bg-BG"/>
        </w:rPr>
        <w:t>разделени на различни групи</w:t>
      </w:r>
      <w:r w:rsidRPr="00D405EA">
        <w:rPr>
          <w:lang w:val="bg-BG"/>
        </w:rPr>
        <w:t xml:space="preserve">, като в </w:t>
      </w:r>
      <w:r w:rsidRPr="00D405EA">
        <w:rPr>
          <w:b/>
          <w:lang w:val="bg-BG"/>
        </w:rPr>
        <w:t>зависимост от броя на хора в групата</w:t>
      </w:r>
      <w:r w:rsidRPr="00D405EA">
        <w:rPr>
          <w:lang w:val="bg-BG"/>
        </w:rPr>
        <w:t xml:space="preserve"> се използва </w:t>
      </w:r>
      <w:r w:rsidRPr="00D405EA">
        <w:rPr>
          <w:b/>
          <w:lang w:val="bg-BG"/>
        </w:rPr>
        <w:t>различен транспорт</w:t>
      </w:r>
      <w:r>
        <w:rPr>
          <w:lang w:val="bg-BG"/>
        </w:rPr>
        <w:t>.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Група</w:t>
      </w:r>
      <w:r w:rsidRPr="00D405EA">
        <w:rPr>
          <w:lang w:val="bg-BG"/>
        </w:rPr>
        <w:t xml:space="preserve"> </w:t>
      </w:r>
      <w:r w:rsidRPr="00D405EA">
        <w:rPr>
          <w:b/>
          <w:lang w:val="bg-BG"/>
        </w:rPr>
        <w:t>до 5 човека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лек автомобил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6 до 12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микробус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13 до 25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малък автобус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26 до 40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голям автобус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Група</w:t>
      </w:r>
      <w:r w:rsidRPr="00D405EA">
        <w:rPr>
          <w:lang w:val="bg-BG"/>
        </w:rPr>
        <w:t xml:space="preserve"> </w:t>
      </w:r>
      <w:r w:rsidRPr="00D405EA">
        <w:rPr>
          <w:b/>
          <w:lang w:val="bg-BG"/>
        </w:rPr>
        <w:t>от 41 или повече</w:t>
      </w:r>
      <w:r>
        <w:rPr>
          <w:lang w:val="bg-BG"/>
        </w:rPr>
        <w:t xml:space="preserve"> – </w:t>
      </w:r>
      <w:r w:rsidRPr="00D405EA">
        <w:rPr>
          <w:b/>
          <w:lang w:val="bg-BG"/>
        </w:rPr>
        <w:t>влак</w:t>
      </w:r>
      <w:r w:rsidRPr="00D405EA">
        <w:rPr>
          <w:lang w:val="bg-BG"/>
        </w:rPr>
        <w:t>.</w:t>
      </w:r>
    </w:p>
    <w:p w:rsidR="00343F9D" w:rsidRPr="00343F9D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</w:t>
      </w:r>
      <w:r w:rsidRPr="00D405EA">
        <w:rPr>
          <w:b/>
          <w:lang w:val="bg-BG"/>
        </w:rPr>
        <w:t>напише програма</w:t>
      </w:r>
      <w:r w:rsidR="002437E4">
        <w:rPr>
          <w:lang w:val="bg-BG"/>
        </w:rPr>
        <w:t>, която</w:t>
      </w:r>
      <w:r>
        <w:rPr>
          <w:lang w:val="bg-BG"/>
        </w:rPr>
        <w:t xml:space="preserve"> </w:t>
      </w:r>
      <w:r w:rsidRPr="00D405EA">
        <w:rPr>
          <w:b/>
          <w:lang w:val="bg-BG"/>
        </w:rPr>
        <w:t>изчислява процента на студентите пътуващи с всяко превозно средство</w:t>
      </w:r>
      <w:r w:rsidRPr="00D405EA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4F480C">
        <w:rPr>
          <w:b/>
          <w:lang w:val="bg-BG"/>
        </w:rPr>
        <w:t>поредица от чи</w:t>
      </w:r>
      <w:r>
        <w:rPr>
          <w:b/>
          <w:lang w:val="bg-BG"/>
        </w:rPr>
        <w:t>с</w:t>
      </w:r>
      <w:r w:rsidR="004F480C">
        <w:rPr>
          <w:b/>
          <w:lang w:val="bg-BG"/>
        </w:rPr>
        <w:t>л</w:t>
      </w:r>
      <w:r>
        <w:rPr>
          <w:b/>
          <w:lang w:val="bg-BG"/>
        </w:rPr>
        <w:t>а, всяко на отделен ред</w:t>
      </w:r>
      <w:r w:rsidRPr="00B57630">
        <w:rPr>
          <w:lang w:val="bg-BG"/>
        </w:rPr>
        <w:t>:</w:t>
      </w:r>
    </w:p>
    <w:p w:rsidR="00D405EA" w:rsidRDefault="00D405EA" w:rsidP="00AB5CB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>броя на групите</w:t>
      </w:r>
      <w:r w:rsidRPr="00D405EA">
        <w:rPr>
          <w:lang w:val="bg-BG"/>
        </w:rPr>
        <w:t xml:space="preserve"> от студенти 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:rsidR="00AA1077" w:rsidRPr="00AA1077" w:rsidRDefault="00AA1077" w:rsidP="00AB5CB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 w:rsidRPr="00AA1077">
        <w:rPr>
          <w:b/>
          <w:lang w:val="bg-BG"/>
        </w:rPr>
        <w:t>всяка една група</w:t>
      </w:r>
      <w:r>
        <w:rPr>
          <w:lang w:val="bg-BG"/>
        </w:rPr>
        <w:t xml:space="preserve"> на отделен ред – </w:t>
      </w:r>
      <w:r w:rsidRPr="00AA1077">
        <w:rPr>
          <w:b/>
          <w:lang w:val="bg-BG"/>
        </w:rPr>
        <w:t>броя на хора в групата</w:t>
      </w:r>
      <w:r>
        <w:rPr>
          <w:lang w:val="bg-BG"/>
        </w:rPr>
        <w:t xml:space="preserve"> 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 w:rsidRPr="00AA1077">
        <w:rPr>
          <w:b/>
          <w:lang w:val="bg-BG"/>
        </w:rPr>
        <w:t>5 реда</w:t>
      </w:r>
      <w:r w:rsidRPr="00D405EA">
        <w:rPr>
          <w:lang w:val="bg-BG"/>
        </w:rPr>
        <w:t xml:space="preserve">, всеки от които съдържа </w:t>
      </w:r>
      <w:r w:rsidRPr="00AA1077">
        <w:rPr>
          <w:b/>
          <w:lang w:val="bg-BG"/>
        </w:rPr>
        <w:t xml:space="preserve">процент между </w:t>
      </w:r>
      <w:r w:rsidRPr="00660D86">
        <w:rPr>
          <w:rStyle w:val="CodeChar"/>
          <w:lang w:val="bg-BG"/>
        </w:rPr>
        <w:t>0.00%</w:t>
      </w:r>
      <w:r w:rsidRPr="00AA1077">
        <w:rPr>
          <w:b/>
          <w:lang w:val="bg-BG"/>
        </w:rPr>
        <w:t xml:space="preserve"> и </w:t>
      </w:r>
      <w:r w:rsidRPr="00660D86">
        <w:rPr>
          <w:rStyle w:val="CodeChar"/>
          <w:lang w:val="bg-BG"/>
        </w:rPr>
        <w:t>100.00%</w:t>
      </w:r>
      <w:r w:rsidRPr="00D405EA">
        <w:rPr>
          <w:lang w:val="bg-BG"/>
        </w:rPr>
        <w:t xml:space="preserve"> </w:t>
      </w:r>
      <w:r w:rsidRPr="00AA1077">
        <w:rPr>
          <w:b/>
          <w:lang w:val="bg-BG"/>
        </w:rPr>
        <w:t>с точност до втората цифра след десетичната запетая</w:t>
      </w:r>
      <w:r w:rsidRPr="00D405EA">
        <w:rPr>
          <w:lang w:val="bg-BG"/>
        </w:rPr>
        <w:t>.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- </w:t>
      </w:r>
      <w:r w:rsidRPr="00AA1077">
        <w:rPr>
          <w:b/>
          <w:lang w:val="bg-BG"/>
        </w:rPr>
        <w:t>процентът</w:t>
      </w:r>
      <w:r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Pr="00AA1077">
        <w:rPr>
          <w:lang w:val="bg-BG"/>
        </w:rPr>
        <w:t xml:space="preserve"> с</w:t>
      </w:r>
      <w:r w:rsidRPr="00AA1077">
        <w:rPr>
          <w:b/>
          <w:lang w:val="bg-BG"/>
        </w:rPr>
        <w:t xml:space="preserve"> лек автомобил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Трети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малък автобус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Четвърти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голям автобус</w:t>
      </w:r>
      <w:r w:rsidRPr="00AA1077">
        <w:rPr>
          <w:lang w:val="bg-BG"/>
        </w:rPr>
        <w:t>;</w:t>
      </w:r>
    </w:p>
    <w:p w:rsidR="003570FC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Пети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влак</w:t>
      </w:r>
      <w:r w:rsidRPr="00AA1077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4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3936"/>
        <w:gridCol w:w="751"/>
        <w:gridCol w:w="1017"/>
      </w:tblGrid>
      <w:tr w:rsidR="00AA1077" w:rsidRPr="00B57630" w:rsidTr="00660D86">
        <w:tc>
          <w:tcPr>
            <w:tcW w:w="715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36" w:type="dxa"/>
            <w:shd w:val="clear" w:color="auto" w:fill="D9D9D9"/>
          </w:tcPr>
          <w:p w:rsidR="00AA1077" w:rsidRPr="00B57630" w:rsidRDefault="00AA1077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51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1077" w:rsidRPr="00B57630" w:rsidTr="00660D86">
        <w:trPr>
          <w:trHeight w:val="406"/>
        </w:trPr>
        <w:tc>
          <w:tcPr>
            <w:tcW w:w="715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yellow"/>
                <w:lang w:val="bg-BG"/>
              </w:rPr>
              <w:t>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D456A">
              <w:rPr>
                <w:rFonts w:ascii="Consolas" w:eastAsia="Calibri" w:hAnsi="Consolas" w:cs="Times New Roman"/>
                <w:highlight w:val="magenta"/>
                <w:lang w:val="bg-BG"/>
              </w:rPr>
              <w:t>100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green"/>
                <w:lang w:val="bg-BG"/>
              </w:rPr>
              <w:t>12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26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cyan"/>
                <w:lang w:val="bg-BG"/>
              </w:rPr>
              <w:t>17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37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40</w:t>
            </w:r>
          </w:p>
          <w:p w:rsidR="00AA1077" w:rsidRPr="00B57630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D456A">
              <w:rPr>
                <w:rFonts w:ascii="Consolas" w:eastAsia="Calibri" w:hAnsi="Consolas" w:cs="Times New Roman"/>
                <w:highlight w:val="magenta"/>
                <w:lang w:val="bg-BG"/>
              </w:rPr>
              <w:t>78</w:t>
            </w:r>
          </w:p>
        </w:tc>
        <w:tc>
          <w:tcPr>
            <w:tcW w:w="1017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:rsidR="00AA1077" w:rsidRPr="00B57630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3936" w:type="dxa"/>
          </w:tcPr>
          <w:p w:rsidR="00660D86" w:rsidRDefault="00660D86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хора 10 + 5 + 1 + .... + 78 = 326</w:t>
            </w:r>
          </w:p>
          <w:p w:rsidR="00AA1077" w:rsidRPr="00E27BC1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AA1077">
              <w:rPr>
                <w:rFonts w:eastAsia="Calibri" w:cs="Times New Roman"/>
                <w:lang w:val="bg-BG"/>
              </w:rPr>
              <w:t>/326*100 = 1.84%</w:t>
            </w:r>
            <w:r w:rsidR="00660D86">
              <w:rPr>
                <w:rFonts w:eastAsia="Calibri" w:cs="Times New Roman"/>
                <w:lang w:val="bg-BG"/>
              </w:rPr>
              <w:t xml:space="preserve"> с </w:t>
            </w:r>
            <w:r w:rsidR="00E27BC1">
              <w:rPr>
                <w:rFonts w:eastAsia="Calibri" w:cs="Times New Roman"/>
                <w:lang w:val="bg-BG"/>
              </w:rPr>
              <w:t>лек автомобил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green"/>
                <w:lang w:val="bg-BG"/>
              </w:rPr>
              <w:t>22</w:t>
            </w:r>
            <w:r w:rsidRPr="00AA1077">
              <w:rPr>
                <w:rFonts w:eastAsia="Calibri" w:cs="Times New Roman"/>
                <w:lang w:val="bg-BG"/>
              </w:rPr>
              <w:t>/326*100 = 6.75%</w:t>
            </w:r>
            <w:r w:rsidR="00660D86">
              <w:rPr>
                <w:rFonts w:eastAsia="Calibri" w:cs="Times New Roman"/>
                <w:lang w:val="bg-BG"/>
              </w:rPr>
              <w:t xml:space="preserve"> с микробус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cyan"/>
                <w:lang w:val="bg-BG"/>
              </w:rPr>
              <w:t>17</w:t>
            </w:r>
            <w:r w:rsidRPr="00AA1077">
              <w:rPr>
                <w:rFonts w:eastAsia="Calibri" w:cs="Times New Roman"/>
                <w:lang w:val="bg-BG"/>
              </w:rPr>
              <w:t>/326*100 = 5.21%</w:t>
            </w:r>
            <w:r w:rsidR="00660D86">
              <w:rPr>
                <w:rFonts w:eastAsia="Calibri" w:cs="Times New Roman"/>
                <w:lang w:val="bg-BG"/>
              </w:rPr>
              <w:t xml:space="preserve"> с малък автобус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lightGray"/>
                <w:lang w:val="bg-BG"/>
              </w:rPr>
              <w:t>103</w:t>
            </w:r>
            <w:r w:rsidRPr="00AA1077">
              <w:rPr>
                <w:rFonts w:eastAsia="Calibri" w:cs="Times New Roman"/>
                <w:lang w:val="bg-BG"/>
              </w:rPr>
              <w:t>/326*100 = 31.60%</w:t>
            </w:r>
            <w:r w:rsidR="00660D86">
              <w:rPr>
                <w:rFonts w:eastAsia="Calibri" w:cs="Times New Roman"/>
                <w:lang w:val="bg-BG"/>
              </w:rPr>
              <w:t xml:space="preserve"> с голям автобус </w:t>
            </w:r>
          </w:p>
          <w:p w:rsidR="00AA1077" w:rsidRPr="00E13569" w:rsidRDefault="00AA1077" w:rsidP="00AA10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D456A">
              <w:rPr>
                <w:rFonts w:eastAsia="Calibri" w:cs="Times New Roman"/>
                <w:highlight w:val="magenta"/>
                <w:lang w:val="bg-BG"/>
              </w:rPr>
              <w:t>178</w:t>
            </w:r>
            <w:r w:rsidRPr="00AA1077">
              <w:rPr>
                <w:rFonts w:eastAsia="Calibri" w:cs="Times New Roman"/>
                <w:lang w:val="bg-BG"/>
              </w:rPr>
              <w:t>/326*100 = 54.60%</w:t>
            </w:r>
            <w:r w:rsidR="00660D86">
              <w:rPr>
                <w:rFonts w:eastAsia="Calibri" w:cs="Times New Roman"/>
                <w:lang w:val="bg-BG"/>
              </w:rPr>
              <w:t xml:space="preserve"> с влак</w:t>
            </w:r>
          </w:p>
        </w:tc>
        <w:tc>
          <w:tcPr>
            <w:tcW w:w="751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41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31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250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017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0DB" w:rsidRDefault="002760DB" w:rsidP="008068A2">
      <w:pPr>
        <w:spacing w:after="0" w:line="240" w:lineRule="auto"/>
      </w:pPr>
      <w:r>
        <w:separator/>
      </w:r>
    </w:p>
  </w:endnote>
  <w:endnote w:type="continuationSeparator" w:id="0">
    <w:p w:rsidR="002760DB" w:rsidRDefault="002760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A20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32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760DB">
                            <w:fldChar w:fldCharType="begin"/>
                          </w:r>
                          <w:r w:rsidR="002760DB">
                            <w:instrText xml:space="preserve"> NUMPAGES   \* MERGEFORMAT </w:instrText>
                          </w:r>
                          <w:r w:rsidR="002760DB">
                            <w:fldChar w:fldCharType="separate"/>
                          </w:r>
                          <w:r w:rsidR="00253251" w:rsidRPr="002532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760D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32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760DB">
                      <w:fldChar w:fldCharType="begin"/>
                    </w:r>
                    <w:r w:rsidR="002760DB">
                      <w:instrText xml:space="preserve"> NUMPAGES   \* MERGEFORMAT </w:instrText>
                    </w:r>
                    <w:r w:rsidR="002760DB">
                      <w:fldChar w:fldCharType="separate"/>
                    </w:r>
                    <w:r w:rsidR="00253251" w:rsidRPr="002532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760D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0DB" w:rsidRDefault="002760DB" w:rsidP="008068A2">
      <w:pPr>
        <w:spacing w:after="0" w:line="240" w:lineRule="auto"/>
      </w:pPr>
      <w:r>
        <w:separator/>
      </w:r>
    </w:p>
  </w:footnote>
  <w:footnote w:type="continuationSeparator" w:id="0">
    <w:p w:rsidR="002760DB" w:rsidRDefault="002760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9"/>
  </w:num>
  <w:num w:numId="29">
    <w:abstractNumId w:val="20"/>
  </w:num>
  <w:num w:numId="30">
    <w:abstractNumId w:val="30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1"/>
  </w:num>
  <w:num w:numId="36">
    <w:abstractNumId w:val="14"/>
  </w:num>
  <w:num w:numId="37">
    <w:abstractNumId w:val="33"/>
  </w:num>
  <w:num w:numId="38">
    <w:abstractNumId w:val="12"/>
  </w:num>
  <w:num w:numId="39">
    <w:abstractNumId w:val="27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3251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60D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1701D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1CBB92-94FA-4D3A-9999-C37C3056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07E3B-9B54-4698-9D19-FFEBA9D4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Alen Hristov</cp:lastModifiedBy>
  <cp:revision>2</cp:revision>
  <cp:lastPrinted>2016-11-18T15:48:00Z</cp:lastPrinted>
  <dcterms:created xsi:type="dcterms:W3CDTF">2018-05-28T21:45:00Z</dcterms:created>
  <dcterms:modified xsi:type="dcterms:W3CDTF">2018-05-28T21:45:00Z</dcterms:modified>
  <cp:category>programming, education, software engineering, software development</cp:category>
</cp:coreProperties>
</file>