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C1F" w:rsidRPr="00771C1F" w:rsidRDefault="00771C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71C1F">
        <w:rPr>
          <w:rFonts w:ascii="Times New Roman" w:hAnsi="Times New Roman" w:cs="Times New Roman"/>
          <w:sz w:val="28"/>
          <w:szCs w:val="28"/>
        </w:rPr>
        <w:t>Self-Assessment 7-1</w:t>
      </w:r>
    </w:p>
    <w:p w:rsidR="00771C1F" w:rsidRPr="00771C1F" w:rsidRDefault="00771C1F" w:rsidP="00771C1F">
      <w:pPr>
        <w:pStyle w:val="NormalWeb"/>
        <w:rPr>
          <w:rFonts w:ascii="Verdana" w:hAnsi="Verdana"/>
          <w:color w:val="000000"/>
        </w:rPr>
      </w:pPr>
      <w:r w:rsidRPr="00771C1F">
        <w:rPr>
          <w:rFonts w:ascii="Verdana" w:hAnsi="Verdana"/>
          <w:color w:val="000000"/>
        </w:rPr>
        <w:t>List five ways in which RISC designs differ from CISC designs.</w:t>
      </w:r>
    </w:p>
    <w:p w:rsidR="00771C1F" w:rsidRPr="00771C1F" w:rsidRDefault="00771C1F" w:rsidP="00771C1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Answer</w:t>
      </w:r>
    </w:p>
    <w:p w:rsidR="00771C1F" w:rsidRPr="00771C1F" w:rsidRDefault="00771C1F" w:rsidP="00771C1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RISC has:</w:t>
      </w:r>
    </w:p>
    <w:p w:rsidR="00771C1F" w:rsidRPr="00771C1F" w:rsidRDefault="00771C1F" w:rsidP="0077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a limited and simple instruction set</w:t>
      </w:r>
    </w:p>
    <w:p w:rsidR="00771C1F" w:rsidRPr="00771C1F" w:rsidRDefault="00771C1F" w:rsidP="0077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register-oriented instructions</w:t>
      </w:r>
    </w:p>
    <w:p w:rsidR="00771C1F" w:rsidRPr="00771C1F" w:rsidRDefault="00771C1F" w:rsidP="0077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fixed length and fixed format instructions</w:t>
      </w:r>
    </w:p>
    <w:p w:rsidR="00771C1F" w:rsidRPr="00771C1F" w:rsidRDefault="00771C1F" w:rsidP="0077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limited addressing modes</w:t>
      </w:r>
    </w:p>
    <w:p w:rsidR="00771C1F" w:rsidRPr="00771C1F" w:rsidRDefault="00771C1F" w:rsidP="00771C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a large bank of registers</w:t>
      </w:r>
    </w:p>
    <w:p w:rsidR="00771C1F" w:rsidRPr="00771C1F" w:rsidRDefault="00771C1F" w:rsidP="00771C1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71C1F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:rsidR="00E476CD" w:rsidRDefault="00E476CD"/>
    <w:sectPr w:rsidR="00E4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63012"/>
    <w:multiLevelType w:val="multilevel"/>
    <w:tmpl w:val="B57A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1F"/>
    <w:rsid w:val="00655F7E"/>
    <w:rsid w:val="00771C1F"/>
    <w:rsid w:val="00E4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C1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C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rdaumit</dc:creator>
  <cp:lastModifiedBy>Rich</cp:lastModifiedBy>
  <cp:revision>2</cp:revision>
  <dcterms:created xsi:type="dcterms:W3CDTF">2015-02-06T15:26:00Z</dcterms:created>
  <dcterms:modified xsi:type="dcterms:W3CDTF">2015-02-06T15:26:00Z</dcterms:modified>
</cp:coreProperties>
</file>