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E4" w:rsidRPr="00EB077E" w:rsidRDefault="00AF1BE4" w:rsidP="003A40F6">
      <w:pPr>
        <w:pStyle w:val="NormalWeb"/>
        <w:spacing w:before="128" w:beforeAutospacing="0" w:after="257" w:afterAutospacing="0"/>
        <w:rPr>
          <w:b/>
          <w:spacing w:val="3"/>
        </w:rPr>
      </w:pPr>
      <w:r w:rsidRPr="00EB077E">
        <w:rPr>
          <w:b/>
          <w:spacing w:val="3"/>
        </w:rPr>
        <w:t>ANDREW H. ROHN</w:t>
      </w:r>
    </w:p>
    <w:p w:rsidR="00AF1BE4" w:rsidRPr="00EB077E" w:rsidRDefault="002C5580" w:rsidP="003A40F6">
      <w:pPr>
        <w:pStyle w:val="NormalWeb"/>
        <w:spacing w:before="128" w:beforeAutospacing="0" w:after="257" w:afterAutospacing="0"/>
        <w:rPr>
          <w:b/>
          <w:spacing w:val="3"/>
        </w:rPr>
      </w:pPr>
      <w:r>
        <w:rPr>
          <w:b/>
          <w:spacing w:val="3"/>
        </w:rPr>
        <w:t>3 June</w:t>
      </w:r>
      <w:r w:rsidR="00AF1BE4" w:rsidRPr="00EB077E">
        <w:rPr>
          <w:b/>
          <w:spacing w:val="3"/>
        </w:rPr>
        <w:t xml:space="preserve"> 2018</w:t>
      </w:r>
    </w:p>
    <w:p w:rsidR="00AF1BE4" w:rsidRPr="00EB077E" w:rsidRDefault="00AF1BE4" w:rsidP="003A40F6">
      <w:pPr>
        <w:pStyle w:val="NormalWeb"/>
        <w:spacing w:before="128" w:beforeAutospacing="0" w:after="257" w:afterAutospacing="0"/>
        <w:rPr>
          <w:b/>
          <w:spacing w:val="3"/>
        </w:rPr>
      </w:pPr>
      <w:r w:rsidRPr="00EB077E">
        <w:rPr>
          <w:b/>
          <w:spacing w:val="3"/>
        </w:rPr>
        <w:t>COMM 202 (2185)</w:t>
      </w:r>
    </w:p>
    <w:p w:rsidR="006B237B" w:rsidRDefault="006B237B" w:rsidP="003A40F6">
      <w:pPr>
        <w:pStyle w:val="NormalWeb"/>
        <w:spacing w:before="128" w:beforeAutospacing="0" w:after="257" w:afterAutospacing="0"/>
        <w:rPr>
          <w:b/>
          <w:spacing w:val="3"/>
        </w:rPr>
      </w:pPr>
    </w:p>
    <w:p w:rsidR="00071BCD" w:rsidRPr="00071BCD" w:rsidRDefault="00071BCD" w:rsidP="003A40F6">
      <w:pPr>
        <w:pStyle w:val="NormalWeb"/>
        <w:spacing w:before="128" w:beforeAutospacing="0" w:after="257" w:afterAutospacing="0"/>
        <w:rPr>
          <w:spacing w:val="3"/>
        </w:rPr>
      </w:pPr>
      <w:r>
        <w:rPr>
          <w:color w:val="000000"/>
          <w:spacing w:val="3"/>
        </w:rPr>
        <w:tab/>
      </w:r>
      <w:r w:rsidRPr="00071BCD">
        <w:rPr>
          <w:color w:val="000000"/>
          <w:spacing w:val="3"/>
        </w:rPr>
        <w:t xml:space="preserve">After studying the assigned reading </w:t>
      </w:r>
      <w:r w:rsidRPr="00071BCD">
        <w:rPr>
          <w:b/>
          <w:bCs/>
          <w:color w:val="000000"/>
          <w:spacing w:val="3"/>
          <w:bdr w:val="none" w:sz="0" w:space="0" w:color="auto" w:frame="1"/>
        </w:rPr>
        <w:t>21</w:t>
      </w:r>
      <w:r w:rsidRPr="00071BCD">
        <w:rPr>
          <w:b/>
          <w:bCs/>
          <w:color w:val="000000"/>
          <w:spacing w:val="3"/>
          <w:sz w:val="20"/>
          <w:szCs w:val="20"/>
          <w:bdr w:val="none" w:sz="0" w:space="0" w:color="auto" w:frame="1"/>
          <w:vertAlign w:val="superscript"/>
        </w:rPr>
        <w:t>st</w:t>
      </w:r>
      <w:r w:rsidRPr="00071BCD">
        <w:rPr>
          <w:b/>
          <w:bCs/>
          <w:color w:val="000000"/>
          <w:spacing w:val="3"/>
          <w:bdr w:val="none" w:sz="0" w:space="0" w:color="auto" w:frame="1"/>
        </w:rPr>
        <w:t xml:space="preserve"> Century Communication: A Reference Handbook: Chapter 65: The Changing Nature of “News”</w:t>
      </w:r>
      <w:r w:rsidRPr="00071BCD">
        <w:rPr>
          <w:color w:val="000000"/>
          <w:spacing w:val="3"/>
        </w:rPr>
        <w:t xml:space="preserve"> considering the concepts of timeliness, proximity, unusualness, prominence, impact, conflict and human interest, provide a current example of a compelling news story. Answer the following questions or prompts:</w:t>
      </w:r>
    </w:p>
    <w:p w:rsidR="00071BCD" w:rsidRPr="00071BCD" w:rsidRDefault="003A40F6" w:rsidP="003A40F6">
      <w:pPr>
        <w:pStyle w:val="NormalWeb"/>
        <w:spacing w:before="128" w:beforeAutospacing="0" w:after="257" w:afterAutospacing="0"/>
        <w:rPr>
          <w:color w:val="000000"/>
          <w:spacing w:val="3"/>
        </w:rPr>
      </w:pPr>
      <w:r w:rsidRPr="00071BCD">
        <w:rPr>
          <w:b/>
          <w:spacing w:val="3"/>
        </w:rPr>
        <w:t>A)</w:t>
      </w:r>
      <w:r w:rsidR="00071BCD" w:rsidRPr="00071BCD">
        <w:rPr>
          <w:b/>
          <w:spacing w:val="3"/>
        </w:rPr>
        <w:t xml:space="preserve"> </w:t>
      </w:r>
      <w:r w:rsidR="00071BCD" w:rsidRPr="00071BCD">
        <w:rPr>
          <w:b/>
          <w:color w:val="000000"/>
          <w:spacing w:val="3"/>
        </w:rPr>
        <w:t>Why is it compelling? Which of the concepts does it exemplify?</w:t>
      </w:r>
    </w:p>
    <w:p w:rsidR="003D1E10" w:rsidRDefault="004C39E2" w:rsidP="003A40F6">
      <w:pPr>
        <w:pStyle w:val="NormalWeb"/>
        <w:spacing w:before="128" w:beforeAutospacing="0" w:after="257" w:afterAutospacing="0"/>
        <w:rPr>
          <w:spacing w:val="3"/>
        </w:rPr>
      </w:pPr>
      <w:r w:rsidRPr="00EB077E">
        <w:rPr>
          <w:b/>
          <w:spacing w:val="3"/>
        </w:rPr>
        <w:tab/>
      </w:r>
      <w:r w:rsidR="004B526D">
        <w:rPr>
          <w:spacing w:val="3"/>
        </w:rPr>
        <w:t>A compelling news story that is currently unfolding is the recent implementation of tariffs on aluminum and steel imports into the U</w:t>
      </w:r>
      <w:r w:rsidR="00F143D2">
        <w:rPr>
          <w:spacing w:val="3"/>
        </w:rPr>
        <w:t>nited States. President Donald T</w:t>
      </w:r>
      <w:r w:rsidR="004B526D">
        <w:rPr>
          <w:spacing w:val="3"/>
        </w:rPr>
        <w:t>rump implemented tariffs of 25% on steel and 10% on aluminum originating from Canada, Mexico, and the European Union</w:t>
      </w:r>
      <w:r w:rsidR="0083439F">
        <w:rPr>
          <w:spacing w:val="3"/>
        </w:rPr>
        <w:t xml:space="preserve"> (</w:t>
      </w:r>
      <w:r w:rsidR="00950D5F">
        <w:rPr>
          <w:spacing w:val="3"/>
        </w:rPr>
        <w:t>Home 2018).</w:t>
      </w:r>
      <w:r w:rsidR="004B526D">
        <w:rPr>
          <w:spacing w:val="3"/>
        </w:rPr>
        <w:t xml:space="preserve"> The reasoning </w:t>
      </w:r>
      <w:r w:rsidR="0083439F">
        <w:rPr>
          <w:spacing w:val="3"/>
        </w:rPr>
        <w:t>behind the decision wa</w:t>
      </w:r>
      <w:r w:rsidR="004B526D">
        <w:rPr>
          <w:spacing w:val="3"/>
        </w:rPr>
        <w:t xml:space="preserve">s that these materials are </w:t>
      </w:r>
      <w:r w:rsidR="00F143D2">
        <w:rPr>
          <w:spacing w:val="3"/>
        </w:rPr>
        <w:t xml:space="preserve">deemed </w:t>
      </w:r>
      <w:r w:rsidR="004B526D">
        <w:rPr>
          <w:spacing w:val="3"/>
        </w:rPr>
        <w:t>vital to national security and that American domestic produc</w:t>
      </w:r>
      <w:r w:rsidR="00F143D2">
        <w:rPr>
          <w:spacing w:val="3"/>
        </w:rPr>
        <w:t>tion must be protected.</w:t>
      </w:r>
    </w:p>
    <w:p w:rsidR="0083439F" w:rsidRDefault="0083439F" w:rsidP="003A40F6">
      <w:pPr>
        <w:pStyle w:val="NormalWeb"/>
        <w:spacing w:before="128" w:beforeAutospacing="0" w:after="257" w:afterAutospacing="0"/>
        <w:rPr>
          <w:spacing w:val="3"/>
        </w:rPr>
      </w:pPr>
      <w:r>
        <w:rPr>
          <w:spacing w:val="3"/>
        </w:rPr>
        <w:tab/>
        <w:t>All the targeted parties have now threatened to implement counter-tariffs in response. News media covering this story is constantly questioning if this is the beginning of a “trade war”</w:t>
      </w:r>
      <w:r w:rsidR="00F143D2">
        <w:rPr>
          <w:spacing w:val="3"/>
        </w:rPr>
        <w:t xml:space="preserve"> with the potential for severe economic consequences for all parties involved.</w:t>
      </w:r>
      <w:r w:rsidR="003909D1">
        <w:rPr>
          <w:spacing w:val="3"/>
        </w:rPr>
        <w:t xml:space="preserve"> </w:t>
      </w:r>
      <w:r>
        <w:rPr>
          <w:spacing w:val="3"/>
        </w:rPr>
        <w:t>This news story exemplifies the concepts of timeliness, unusualness, prominen</w:t>
      </w:r>
      <w:r w:rsidR="000E250B">
        <w:rPr>
          <w:spacing w:val="3"/>
        </w:rPr>
        <w:t>c</w:t>
      </w:r>
      <w:r>
        <w:rPr>
          <w:spacing w:val="3"/>
        </w:rPr>
        <w:t xml:space="preserve">e, impact, </w:t>
      </w:r>
      <w:r w:rsidR="000E250B">
        <w:rPr>
          <w:spacing w:val="3"/>
        </w:rPr>
        <w:t>and conflict.</w:t>
      </w:r>
    </w:p>
    <w:p w:rsidR="000B3915" w:rsidRDefault="0083439F" w:rsidP="003A40F6">
      <w:pPr>
        <w:pStyle w:val="NormalWeb"/>
        <w:spacing w:before="128" w:beforeAutospacing="0" w:after="257" w:afterAutospacing="0"/>
        <w:rPr>
          <w:spacing w:val="3"/>
        </w:rPr>
      </w:pPr>
      <w:r w:rsidRPr="000E250B">
        <w:rPr>
          <w:b/>
          <w:spacing w:val="3"/>
        </w:rPr>
        <w:t>Timeliness</w:t>
      </w:r>
      <w:r>
        <w:rPr>
          <w:spacing w:val="3"/>
        </w:rPr>
        <w:t xml:space="preserve"> – This is an ongoing story. The tariffs were first suggested months ago, but were put into force as of June 1</w:t>
      </w:r>
      <w:r w:rsidRPr="0083439F">
        <w:rPr>
          <w:spacing w:val="3"/>
          <w:vertAlign w:val="superscript"/>
        </w:rPr>
        <w:t>st</w:t>
      </w:r>
      <w:r>
        <w:rPr>
          <w:spacing w:val="3"/>
        </w:rPr>
        <w:t xml:space="preserve">. Targeted nations are now </w:t>
      </w:r>
      <w:r w:rsidR="000E250B">
        <w:rPr>
          <w:spacing w:val="3"/>
        </w:rPr>
        <w:t>devising</w:t>
      </w:r>
      <w:r>
        <w:rPr>
          <w:spacing w:val="3"/>
        </w:rPr>
        <w:t xml:space="preserve"> ways of retaliation. In the case of Canada, they are waiting until July before implementing their own tariffs on American goods in hopes that the United States decides to withdraw the tariffs. The European Union has created </w:t>
      </w:r>
      <w:r w:rsidR="000E250B">
        <w:rPr>
          <w:spacing w:val="3"/>
        </w:rPr>
        <w:t>a list of American goods that they will put tariffs on in the coming weeks if the United States doesn’t reverse its decision. Whether, the United States responds to these counter-tariffs is yet to be seen.</w:t>
      </w:r>
    </w:p>
    <w:p w:rsidR="0083439F" w:rsidRDefault="0083439F" w:rsidP="003A40F6">
      <w:pPr>
        <w:pStyle w:val="NormalWeb"/>
        <w:spacing w:before="128" w:beforeAutospacing="0" w:after="257" w:afterAutospacing="0"/>
        <w:rPr>
          <w:spacing w:val="3"/>
        </w:rPr>
      </w:pPr>
      <w:r w:rsidRPr="000E250B">
        <w:rPr>
          <w:b/>
          <w:spacing w:val="3"/>
        </w:rPr>
        <w:t>Unusualness</w:t>
      </w:r>
      <w:r>
        <w:rPr>
          <w:spacing w:val="3"/>
        </w:rPr>
        <w:t xml:space="preserve"> – One of </w:t>
      </w:r>
      <w:r w:rsidR="000E250B">
        <w:rPr>
          <w:spacing w:val="3"/>
        </w:rPr>
        <w:t>the strangest things about this situation we find ourselves in</w:t>
      </w:r>
      <w:r>
        <w:rPr>
          <w:spacing w:val="3"/>
        </w:rPr>
        <w:t xml:space="preserve"> </w:t>
      </w:r>
      <w:r w:rsidR="000E250B">
        <w:rPr>
          <w:spacing w:val="3"/>
        </w:rPr>
        <w:t>is that these tariffs</w:t>
      </w:r>
      <w:r>
        <w:rPr>
          <w:spacing w:val="3"/>
        </w:rPr>
        <w:t xml:space="preserve"> have been implemented against traditional allies of the United States. Canada and the European Union have long been steadfast allies and are genuinely shocked by the decision of the United States to </w:t>
      </w:r>
      <w:r w:rsidR="00A27C98">
        <w:rPr>
          <w:spacing w:val="3"/>
        </w:rPr>
        <w:t xml:space="preserve">target their aluminum and steel exports. We are now faced with the possibility of a trade war taking place </w:t>
      </w:r>
      <w:r w:rsidR="000E250B">
        <w:rPr>
          <w:spacing w:val="3"/>
        </w:rPr>
        <w:t>against our</w:t>
      </w:r>
      <w:r w:rsidR="00A27C98">
        <w:rPr>
          <w:spacing w:val="3"/>
        </w:rPr>
        <w:t xml:space="preserve"> allies as opposed </w:t>
      </w:r>
      <w:r w:rsidR="000E250B">
        <w:rPr>
          <w:spacing w:val="3"/>
        </w:rPr>
        <w:t>to our enemies</w:t>
      </w:r>
      <w:r w:rsidR="00A27C98">
        <w:rPr>
          <w:spacing w:val="3"/>
        </w:rPr>
        <w:t>.</w:t>
      </w:r>
    </w:p>
    <w:p w:rsidR="00A27C98" w:rsidRDefault="00A27C98" w:rsidP="003A40F6">
      <w:pPr>
        <w:pStyle w:val="NormalWeb"/>
        <w:spacing w:before="128" w:beforeAutospacing="0" w:after="257" w:afterAutospacing="0"/>
        <w:rPr>
          <w:spacing w:val="3"/>
        </w:rPr>
      </w:pPr>
      <w:r w:rsidRPr="000E250B">
        <w:rPr>
          <w:b/>
          <w:spacing w:val="3"/>
        </w:rPr>
        <w:t>Prominence</w:t>
      </w:r>
      <w:r>
        <w:rPr>
          <w:spacing w:val="3"/>
        </w:rPr>
        <w:t xml:space="preserve"> – President Donald Trump is the center of much of the media’s discussions. His decision to implement tariffs is being widely reported as yet another questionable policy decision that could potentially have a negative impact on this country. Much of the opposition to this decision is </w:t>
      </w:r>
      <w:r w:rsidR="000E250B">
        <w:rPr>
          <w:spacing w:val="3"/>
        </w:rPr>
        <w:t xml:space="preserve">largely </w:t>
      </w:r>
      <w:r>
        <w:rPr>
          <w:spacing w:val="3"/>
        </w:rPr>
        <w:t>because of the controversy that President Donald Trump brings.</w:t>
      </w:r>
    </w:p>
    <w:p w:rsidR="00A27C98" w:rsidRDefault="00A27C98" w:rsidP="003A40F6">
      <w:pPr>
        <w:pStyle w:val="NormalWeb"/>
        <w:spacing w:before="128" w:beforeAutospacing="0" w:after="257" w:afterAutospacing="0"/>
        <w:rPr>
          <w:spacing w:val="3"/>
        </w:rPr>
      </w:pPr>
      <w:r w:rsidRPr="000E250B">
        <w:rPr>
          <w:b/>
          <w:spacing w:val="3"/>
        </w:rPr>
        <w:lastRenderedPageBreak/>
        <w:t>Impact</w:t>
      </w:r>
      <w:r>
        <w:rPr>
          <w:spacing w:val="3"/>
        </w:rPr>
        <w:t xml:space="preserve"> – The true impact of th</w:t>
      </w:r>
      <w:r w:rsidR="000E250B">
        <w:rPr>
          <w:spacing w:val="3"/>
        </w:rPr>
        <w:t xml:space="preserve">is decision has yet to be seen. However one thing is certain, we the consumers will be ones impacted by this decision. </w:t>
      </w:r>
      <w:r>
        <w:rPr>
          <w:spacing w:val="3"/>
        </w:rPr>
        <w:t>With Canada, Mexico, and the European Union p</w:t>
      </w:r>
      <w:r w:rsidR="000E250B">
        <w:rPr>
          <w:spacing w:val="3"/>
        </w:rPr>
        <w:t>lanning to retaliate with their own</w:t>
      </w:r>
      <w:r>
        <w:rPr>
          <w:spacing w:val="3"/>
        </w:rPr>
        <w:t xml:space="preserve"> tariffs, the outcome will likely not be good</w:t>
      </w:r>
      <w:r w:rsidR="000E250B">
        <w:rPr>
          <w:spacing w:val="3"/>
        </w:rPr>
        <w:t>. Prices will probably rise on c</w:t>
      </w:r>
      <w:r>
        <w:rPr>
          <w:spacing w:val="3"/>
        </w:rPr>
        <w:t>ertain imported goods and the economy m</w:t>
      </w:r>
      <w:r w:rsidR="000E250B">
        <w:rPr>
          <w:spacing w:val="3"/>
        </w:rPr>
        <w:t>a</w:t>
      </w:r>
      <w:r>
        <w:rPr>
          <w:spacing w:val="3"/>
        </w:rPr>
        <w:t>y take a hit</w:t>
      </w:r>
      <w:r w:rsidR="000E250B">
        <w:rPr>
          <w:spacing w:val="3"/>
        </w:rPr>
        <w:t>. Should this “trade war” escalate, goods from the relative countries could become scarcer and/or more expensive.</w:t>
      </w:r>
    </w:p>
    <w:p w:rsidR="000B3915" w:rsidRDefault="000B3915" w:rsidP="003A40F6">
      <w:pPr>
        <w:pStyle w:val="NormalWeb"/>
        <w:spacing w:before="128" w:beforeAutospacing="0" w:after="257" w:afterAutospacing="0"/>
        <w:rPr>
          <w:spacing w:val="3"/>
        </w:rPr>
      </w:pPr>
      <w:r w:rsidRPr="000B3915">
        <w:rPr>
          <w:b/>
          <w:spacing w:val="3"/>
        </w:rPr>
        <w:t>Conflict</w:t>
      </w:r>
      <w:r>
        <w:rPr>
          <w:spacing w:val="3"/>
        </w:rPr>
        <w:t xml:space="preserve"> – The very nature of a “trade war” is conflict. Tariffs implemented by one country on another are an aggressive action that warrants an equally aggressive response. This has to potential to evolve into a series of tit-for-tat moves that seeks to damage the economic standing of the nations involved. The drama involved in conflict makes for good news material.</w:t>
      </w:r>
    </w:p>
    <w:p w:rsidR="003A40F6" w:rsidRPr="00EB077E" w:rsidRDefault="003A40F6" w:rsidP="003A40F6">
      <w:pPr>
        <w:pStyle w:val="NormalWeb"/>
        <w:spacing w:before="128" w:beforeAutospacing="0" w:after="257" w:afterAutospacing="0"/>
        <w:rPr>
          <w:spacing w:val="3"/>
        </w:rPr>
      </w:pPr>
    </w:p>
    <w:p w:rsidR="006B237B" w:rsidRDefault="003A40F6" w:rsidP="003909D1">
      <w:pPr>
        <w:pStyle w:val="NormalWeb"/>
        <w:spacing w:before="128" w:beforeAutospacing="0" w:after="257" w:afterAutospacing="0"/>
        <w:rPr>
          <w:rFonts w:ascii="Lucida Sans Unicode" w:hAnsi="Lucida Sans Unicode" w:cs="Lucida Sans Unicode"/>
          <w:color w:val="000000"/>
          <w:spacing w:val="3"/>
        </w:rPr>
      </w:pPr>
      <w:r w:rsidRPr="00EB077E">
        <w:rPr>
          <w:b/>
          <w:spacing w:val="3"/>
        </w:rPr>
        <w:t xml:space="preserve">B) </w:t>
      </w:r>
      <w:r w:rsidR="003909D1" w:rsidRPr="003909D1">
        <w:rPr>
          <w:b/>
          <w:color w:val="000000"/>
          <w:spacing w:val="3"/>
        </w:rPr>
        <w:t>In general, how have these concepts been challenged by the advent of immediacy in news release?</w:t>
      </w:r>
      <w:r w:rsidR="003909D1">
        <w:rPr>
          <w:rFonts w:ascii="Lucida Sans Unicode" w:hAnsi="Lucida Sans Unicode" w:cs="Lucida Sans Unicode"/>
          <w:color w:val="000000"/>
          <w:spacing w:val="3"/>
        </w:rPr>
        <w:t xml:space="preserve">  </w:t>
      </w:r>
    </w:p>
    <w:p w:rsidR="001A3D27" w:rsidRPr="00B65302" w:rsidRDefault="001A3D27" w:rsidP="003909D1">
      <w:pPr>
        <w:pStyle w:val="NormalWeb"/>
        <w:spacing w:before="128" w:beforeAutospacing="0" w:after="257" w:afterAutospacing="0"/>
        <w:rPr>
          <w:color w:val="222222"/>
        </w:rPr>
      </w:pPr>
      <w:r w:rsidRPr="00B65302">
        <w:rPr>
          <w:color w:val="000000"/>
          <w:spacing w:val="3"/>
        </w:rPr>
        <w:t>Timeliness – Updates on the unfolding trade war are near instant</w:t>
      </w:r>
      <w:r w:rsidR="00B65302" w:rsidRPr="00B65302">
        <w:rPr>
          <w:color w:val="000000"/>
          <w:spacing w:val="3"/>
        </w:rPr>
        <w:t>an</w:t>
      </w:r>
      <w:r w:rsidRPr="00B65302">
        <w:rPr>
          <w:color w:val="000000"/>
          <w:spacing w:val="3"/>
        </w:rPr>
        <w:t xml:space="preserve">eous. The individual responses of leaders are reported as soon as they are said. For example this is what Canadian Prime Minister Justin Trudeau had to say </w:t>
      </w:r>
      <w:r w:rsidR="00B65302" w:rsidRPr="00B65302">
        <w:rPr>
          <w:color w:val="000000"/>
          <w:spacing w:val="3"/>
        </w:rPr>
        <w:t xml:space="preserve">just recently, </w:t>
      </w:r>
      <w:r w:rsidRPr="00B65302">
        <w:rPr>
          <w:color w:val="222222"/>
        </w:rPr>
        <w:t>"These tariffs are an affront to the long-standing security partnership between Canada and the United States, and in particular, to the thousands of Canadians who have fought and died alon</w:t>
      </w:r>
      <w:r w:rsidRPr="00B65302">
        <w:rPr>
          <w:color w:val="222222"/>
        </w:rPr>
        <w:t>gside American comrades-in-arms.</w:t>
      </w:r>
      <w:r w:rsidR="00950D5F">
        <w:rPr>
          <w:color w:val="222222"/>
        </w:rPr>
        <w:t xml:space="preserve"> (</w:t>
      </w:r>
      <w:proofErr w:type="spellStart"/>
      <w:r w:rsidR="00950D5F">
        <w:rPr>
          <w:color w:val="222222"/>
        </w:rPr>
        <w:t>Hutzler</w:t>
      </w:r>
      <w:proofErr w:type="spellEnd"/>
      <w:r w:rsidR="00950D5F">
        <w:rPr>
          <w:color w:val="222222"/>
        </w:rPr>
        <w:t xml:space="preserve"> 2018)”</w:t>
      </w:r>
    </w:p>
    <w:p w:rsidR="001A3D27" w:rsidRPr="00B65302" w:rsidRDefault="001A3D27" w:rsidP="003909D1">
      <w:pPr>
        <w:pStyle w:val="NormalWeb"/>
        <w:spacing w:before="128" w:beforeAutospacing="0" w:after="257" w:afterAutospacing="0"/>
        <w:rPr>
          <w:color w:val="222222"/>
        </w:rPr>
      </w:pPr>
      <w:r w:rsidRPr="00B65302">
        <w:rPr>
          <w:color w:val="222222"/>
        </w:rPr>
        <w:t>Unusualness –</w:t>
      </w:r>
      <w:r w:rsidR="00B65302" w:rsidRPr="00B65302">
        <w:rPr>
          <w:color w:val="222222"/>
        </w:rPr>
        <w:t xml:space="preserve"> The unfolding of these events in real time makes this feel all the more surreal. It’s like being in a slow-motion car crash.</w:t>
      </w:r>
    </w:p>
    <w:p w:rsidR="001A3D27" w:rsidRPr="00B65302" w:rsidRDefault="001A3D27" w:rsidP="003909D1">
      <w:pPr>
        <w:pStyle w:val="NormalWeb"/>
        <w:spacing w:before="128" w:beforeAutospacing="0" w:after="257" w:afterAutospacing="0"/>
        <w:rPr>
          <w:color w:val="222222"/>
        </w:rPr>
      </w:pPr>
      <w:r w:rsidRPr="00B65302">
        <w:rPr>
          <w:color w:val="222222"/>
        </w:rPr>
        <w:t xml:space="preserve">Prominence – Because things are occurring seemingly in real time, </w:t>
      </w:r>
      <w:r w:rsidR="00B65302" w:rsidRPr="00B65302">
        <w:rPr>
          <w:color w:val="222222"/>
        </w:rPr>
        <w:t>the issue fee</w:t>
      </w:r>
      <w:r w:rsidR="003D4B91">
        <w:rPr>
          <w:color w:val="222222"/>
        </w:rPr>
        <w:t>ls</w:t>
      </w:r>
      <w:r w:rsidR="00B65302" w:rsidRPr="00B65302">
        <w:rPr>
          <w:color w:val="222222"/>
        </w:rPr>
        <w:t xml:space="preserve"> like </w:t>
      </w:r>
      <w:r w:rsidR="003D4B91">
        <w:rPr>
          <w:color w:val="222222"/>
        </w:rPr>
        <w:t xml:space="preserve">it has </w:t>
      </w:r>
      <w:r w:rsidR="00B65302" w:rsidRPr="00B65302">
        <w:rPr>
          <w:color w:val="222222"/>
        </w:rPr>
        <w:t xml:space="preserve">more relevance. President Donald Trump is at the heart of </w:t>
      </w:r>
      <w:r w:rsidR="003D4B91">
        <w:rPr>
          <w:color w:val="222222"/>
        </w:rPr>
        <w:t>all of this and so it</w:t>
      </w:r>
      <w:r w:rsidR="00B65302" w:rsidRPr="00B65302">
        <w:rPr>
          <w:color w:val="222222"/>
        </w:rPr>
        <w:t xml:space="preserve"> will remain prominent in the news cycle.</w:t>
      </w:r>
    </w:p>
    <w:p w:rsidR="00B65302" w:rsidRPr="00B65302" w:rsidRDefault="00B65302" w:rsidP="003909D1">
      <w:pPr>
        <w:pStyle w:val="NormalWeb"/>
        <w:spacing w:before="128" w:beforeAutospacing="0" w:after="257" w:afterAutospacing="0"/>
        <w:rPr>
          <w:color w:val="222222"/>
        </w:rPr>
      </w:pPr>
      <w:r w:rsidRPr="00B65302">
        <w:rPr>
          <w:color w:val="222222"/>
        </w:rPr>
        <w:t>Impact – Since we can see the consequences of this decision unfolding nearly instantaneously, the impact feels more real. When the European Union stated recently that they would target American products like Harley Davidson</w:t>
      </w:r>
      <w:r w:rsidR="003D4B91">
        <w:rPr>
          <w:color w:val="222222"/>
        </w:rPr>
        <w:t xml:space="preserve"> motorcycles</w:t>
      </w:r>
      <w:r w:rsidRPr="00B65302">
        <w:rPr>
          <w:color w:val="222222"/>
        </w:rPr>
        <w:t>, blue jeans, and peanut butter (</w:t>
      </w:r>
      <w:r w:rsidR="00950D5F">
        <w:rPr>
          <w:color w:val="222222"/>
        </w:rPr>
        <w:t>Rankin 2018)</w:t>
      </w:r>
      <w:r w:rsidR="003D4B91">
        <w:rPr>
          <w:color w:val="222222"/>
        </w:rPr>
        <w:t>;</w:t>
      </w:r>
      <w:r w:rsidRPr="00B65302">
        <w:rPr>
          <w:color w:val="222222"/>
        </w:rPr>
        <w:t xml:space="preserve"> it made the potential impact of these retaliatory tariffs feel closer to home.</w:t>
      </w:r>
    </w:p>
    <w:p w:rsidR="00B65302" w:rsidRPr="00B65302" w:rsidRDefault="00B65302" w:rsidP="003909D1">
      <w:pPr>
        <w:pStyle w:val="NormalWeb"/>
        <w:spacing w:before="128" w:beforeAutospacing="0" w:after="257" w:afterAutospacing="0"/>
        <w:rPr>
          <w:spacing w:val="3"/>
        </w:rPr>
      </w:pPr>
      <w:r w:rsidRPr="00B65302">
        <w:rPr>
          <w:color w:val="222222"/>
        </w:rPr>
        <w:t>Conflict – Watching the responses of our allies makes this conflict feel more intimate. Each retaliatory decision feels like a new punch to the gut.</w:t>
      </w:r>
      <w:r w:rsidR="003D4B91">
        <w:rPr>
          <w:color w:val="222222"/>
        </w:rPr>
        <w:t xml:space="preserve"> Observing this conflict escalate will be interesting.</w:t>
      </w:r>
    </w:p>
    <w:p w:rsidR="00144EAC" w:rsidRPr="00EB077E" w:rsidRDefault="003D4B91">
      <w:pPr>
        <w:rPr>
          <w:rFonts w:ascii="Times New Roman" w:hAnsi="Times New Roman" w:cs="Times New Roman"/>
          <w:sz w:val="24"/>
          <w:szCs w:val="24"/>
        </w:rPr>
      </w:pPr>
    </w:p>
    <w:p w:rsidR="00096C74" w:rsidRDefault="00096C74">
      <w:pPr>
        <w:rPr>
          <w:rFonts w:ascii="Times New Roman" w:hAnsi="Times New Roman" w:cs="Times New Roman"/>
          <w:sz w:val="24"/>
          <w:szCs w:val="24"/>
        </w:rPr>
      </w:pPr>
    </w:p>
    <w:p w:rsidR="003D4B91" w:rsidRPr="00EB077E" w:rsidRDefault="003D4B91">
      <w:pPr>
        <w:rPr>
          <w:rFonts w:ascii="Times New Roman" w:hAnsi="Times New Roman" w:cs="Times New Roman"/>
          <w:sz w:val="24"/>
          <w:szCs w:val="24"/>
        </w:rPr>
      </w:pPr>
      <w:bookmarkStart w:id="0" w:name="_GoBack"/>
      <w:bookmarkEnd w:id="0"/>
    </w:p>
    <w:p w:rsidR="00A81177" w:rsidRPr="00EB077E" w:rsidRDefault="00A81177">
      <w:pPr>
        <w:rPr>
          <w:rFonts w:ascii="Times New Roman" w:hAnsi="Times New Roman" w:cs="Times New Roman"/>
          <w:b/>
          <w:sz w:val="24"/>
          <w:szCs w:val="24"/>
        </w:rPr>
      </w:pPr>
      <w:r w:rsidRPr="00EB077E">
        <w:rPr>
          <w:rFonts w:ascii="Times New Roman" w:hAnsi="Times New Roman" w:cs="Times New Roman"/>
          <w:b/>
          <w:sz w:val="24"/>
          <w:szCs w:val="24"/>
        </w:rPr>
        <w:lastRenderedPageBreak/>
        <w:t>Bibliography</w:t>
      </w:r>
    </w:p>
    <w:p w:rsidR="00A061AB" w:rsidRPr="00EB077E" w:rsidRDefault="00A061AB">
      <w:pPr>
        <w:rPr>
          <w:rFonts w:ascii="Times New Roman" w:hAnsi="Times New Roman" w:cs="Times New Roman"/>
          <w:sz w:val="24"/>
          <w:szCs w:val="24"/>
        </w:rPr>
      </w:pPr>
    </w:p>
    <w:p w:rsidR="00A81177" w:rsidRPr="00FE6782" w:rsidRDefault="00A232E1" w:rsidP="00A061AB">
      <w:pPr>
        <w:rPr>
          <w:rFonts w:ascii="Times New Roman" w:hAnsi="Times New Roman" w:cs="Times New Roman"/>
          <w:color w:val="323232"/>
          <w:sz w:val="24"/>
          <w:szCs w:val="24"/>
        </w:rPr>
      </w:pPr>
      <w:proofErr w:type="gramStart"/>
      <w:r w:rsidRPr="00FE6782">
        <w:rPr>
          <w:rFonts w:ascii="Times New Roman" w:hAnsi="Times New Roman" w:cs="Times New Roman"/>
          <w:color w:val="323232"/>
          <w:sz w:val="24"/>
          <w:szCs w:val="24"/>
        </w:rPr>
        <w:t>Home, A. (2018).</w:t>
      </w:r>
      <w:proofErr w:type="gramEnd"/>
      <w:r w:rsidRPr="00FE6782">
        <w:rPr>
          <w:rFonts w:ascii="Times New Roman" w:hAnsi="Times New Roman" w:cs="Times New Roman"/>
          <w:color w:val="323232"/>
          <w:sz w:val="24"/>
          <w:szCs w:val="24"/>
        </w:rPr>
        <w:t xml:space="preserve"> </w:t>
      </w:r>
      <w:proofErr w:type="gramStart"/>
      <w:r w:rsidRPr="00FE6782">
        <w:rPr>
          <w:rFonts w:ascii="Times New Roman" w:hAnsi="Times New Roman" w:cs="Times New Roman"/>
          <w:color w:val="323232"/>
          <w:sz w:val="24"/>
          <w:szCs w:val="24"/>
        </w:rPr>
        <w:t xml:space="preserve">US </w:t>
      </w:r>
      <w:proofErr w:type="spellStart"/>
      <w:r w:rsidRPr="00FE6782">
        <w:rPr>
          <w:rFonts w:ascii="Times New Roman" w:hAnsi="Times New Roman" w:cs="Times New Roman"/>
          <w:color w:val="323232"/>
          <w:sz w:val="24"/>
          <w:szCs w:val="24"/>
        </w:rPr>
        <w:t>aluminium</w:t>
      </w:r>
      <w:proofErr w:type="spellEnd"/>
      <w:r w:rsidRPr="00FE6782">
        <w:rPr>
          <w:rFonts w:ascii="Times New Roman" w:hAnsi="Times New Roman" w:cs="Times New Roman"/>
          <w:color w:val="323232"/>
          <w:sz w:val="24"/>
          <w:szCs w:val="24"/>
        </w:rPr>
        <w:t xml:space="preserve"> tariffs; collateral damage and a missed target.</w:t>
      </w:r>
      <w:proofErr w:type="gramEnd"/>
      <w:r w:rsidRPr="00FE6782">
        <w:rPr>
          <w:rFonts w:ascii="Times New Roman" w:hAnsi="Times New Roman" w:cs="Times New Roman"/>
          <w:color w:val="323232"/>
          <w:sz w:val="24"/>
          <w:szCs w:val="24"/>
        </w:rPr>
        <w:t xml:space="preserve"> </w:t>
      </w:r>
      <w:proofErr w:type="gramStart"/>
      <w:r w:rsidRPr="00FE6782">
        <w:rPr>
          <w:rFonts w:ascii="Times New Roman" w:hAnsi="Times New Roman" w:cs="Times New Roman"/>
          <w:i/>
          <w:iCs/>
          <w:color w:val="323232"/>
          <w:sz w:val="24"/>
          <w:szCs w:val="24"/>
        </w:rPr>
        <w:t>The Business Times</w:t>
      </w:r>
      <w:r w:rsidRPr="00FE6782">
        <w:rPr>
          <w:rFonts w:ascii="Times New Roman" w:hAnsi="Times New Roman" w:cs="Times New Roman"/>
          <w:color w:val="323232"/>
          <w:sz w:val="24"/>
          <w:szCs w:val="24"/>
        </w:rPr>
        <w:t>.</w:t>
      </w:r>
      <w:proofErr w:type="gramEnd"/>
      <w:r w:rsidRPr="00FE6782">
        <w:rPr>
          <w:rFonts w:ascii="Times New Roman" w:hAnsi="Times New Roman" w:cs="Times New Roman"/>
          <w:color w:val="323232"/>
          <w:sz w:val="24"/>
          <w:szCs w:val="24"/>
        </w:rPr>
        <w:t xml:space="preserve"> </w:t>
      </w:r>
      <w:r w:rsidR="00FE6782" w:rsidRPr="00FE6782">
        <w:rPr>
          <w:rFonts w:ascii="Times New Roman" w:hAnsi="Times New Roman" w:cs="Times New Roman"/>
          <w:color w:val="323232"/>
          <w:sz w:val="24"/>
          <w:szCs w:val="24"/>
        </w:rPr>
        <w:tab/>
      </w:r>
      <w:proofErr w:type="gramStart"/>
      <w:r w:rsidRPr="00FE6782">
        <w:rPr>
          <w:rFonts w:ascii="Times New Roman" w:hAnsi="Times New Roman" w:cs="Times New Roman"/>
          <w:color w:val="323232"/>
          <w:sz w:val="24"/>
          <w:szCs w:val="24"/>
        </w:rPr>
        <w:t xml:space="preserve">Retrieved June 3, 2018, from </w:t>
      </w:r>
      <w:hyperlink r:id="rId5" w:history="1">
        <w:r w:rsidR="00FE6782" w:rsidRPr="00FE6782">
          <w:rPr>
            <w:rStyle w:val="Hyperlink"/>
            <w:rFonts w:ascii="Times New Roman" w:hAnsi="Times New Roman" w:cs="Times New Roman"/>
            <w:sz w:val="24"/>
            <w:szCs w:val="24"/>
          </w:rPr>
          <w:t>https://www.businesstimes.com.sg/energy-commodities/us-</w:t>
        </w:r>
        <w:r w:rsidR="00FE6782" w:rsidRPr="00FE6782">
          <w:rPr>
            <w:rStyle w:val="Hyperlink"/>
            <w:rFonts w:ascii="Times New Roman" w:hAnsi="Times New Roman" w:cs="Times New Roman"/>
            <w:sz w:val="24"/>
            <w:szCs w:val="24"/>
          </w:rPr>
          <w:tab/>
          <w:t>aluminium-tariffs-collateral-damage-and-a-missed-target</w:t>
        </w:r>
      </w:hyperlink>
      <w:r w:rsidRPr="00FE6782">
        <w:rPr>
          <w:rFonts w:ascii="Times New Roman" w:hAnsi="Times New Roman" w:cs="Times New Roman"/>
          <w:color w:val="323232"/>
          <w:sz w:val="24"/>
          <w:szCs w:val="24"/>
        </w:rPr>
        <w:t>.</w:t>
      </w:r>
      <w:proofErr w:type="gramEnd"/>
    </w:p>
    <w:p w:rsidR="00FE6782" w:rsidRPr="00FE6782" w:rsidRDefault="00FE6782" w:rsidP="00A061AB">
      <w:pPr>
        <w:rPr>
          <w:rFonts w:ascii="Times New Roman" w:hAnsi="Times New Roman" w:cs="Times New Roman"/>
          <w:color w:val="323232"/>
          <w:sz w:val="24"/>
          <w:szCs w:val="24"/>
        </w:rPr>
      </w:pPr>
      <w:proofErr w:type="spellStart"/>
      <w:r w:rsidRPr="00FE6782">
        <w:rPr>
          <w:rFonts w:ascii="Times New Roman" w:hAnsi="Times New Roman" w:cs="Times New Roman"/>
          <w:color w:val="323232"/>
          <w:sz w:val="24"/>
          <w:szCs w:val="24"/>
        </w:rPr>
        <w:t>Hutzler</w:t>
      </w:r>
      <w:proofErr w:type="spellEnd"/>
      <w:r w:rsidRPr="00FE6782">
        <w:rPr>
          <w:rFonts w:ascii="Times New Roman" w:hAnsi="Times New Roman" w:cs="Times New Roman"/>
          <w:color w:val="323232"/>
          <w:sz w:val="24"/>
          <w:szCs w:val="24"/>
        </w:rPr>
        <w:t xml:space="preserve">, A. (2018). Justin Trudeau Slams Trump Tariffs </w:t>
      </w:r>
      <w:proofErr w:type="gramStart"/>
      <w:r w:rsidRPr="00FE6782">
        <w:rPr>
          <w:rFonts w:ascii="Times New Roman" w:hAnsi="Times New Roman" w:cs="Times New Roman"/>
          <w:color w:val="323232"/>
          <w:sz w:val="24"/>
          <w:szCs w:val="24"/>
        </w:rPr>
        <w:t>As</w:t>
      </w:r>
      <w:proofErr w:type="gramEnd"/>
      <w:r w:rsidRPr="00FE6782">
        <w:rPr>
          <w:rFonts w:ascii="Times New Roman" w:hAnsi="Times New Roman" w:cs="Times New Roman"/>
          <w:color w:val="323232"/>
          <w:sz w:val="24"/>
          <w:szCs w:val="24"/>
        </w:rPr>
        <w:t xml:space="preserve"> 'Turning Point in the Canada-U.S. Relationship'. </w:t>
      </w:r>
      <w:r w:rsidRPr="00FE6782">
        <w:rPr>
          <w:rFonts w:ascii="Times New Roman" w:hAnsi="Times New Roman" w:cs="Times New Roman"/>
          <w:color w:val="323232"/>
          <w:sz w:val="24"/>
          <w:szCs w:val="24"/>
        </w:rPr>
        <w:tab/>
      </w:r>
      <w:proofErr w:type="gramStart"/>
      <w:r w:rsidRPr="00FE6782">
        <w:rPr>
          <w:rFonts w:ascii="Times New Roman" w:hAnsi="Times New Roman" w:cs="Times New Roman"/>
          <w:i/>
          <w:iCs/>
          <w:color w:val="323232"/>
          <w:sz w:val="24"/>
          <w:szCs w:val="24"/>
        </w:rPr>
        <w:t>Newsweek</w:t>
      </w:r>
      <w:r w:rsidRPr="00FE6782">
        <w:rPr>
          <w:rFonts w:ascii="Times New Roman" w:hAnsi="Times New Roman" w:cs="Times New Roman"/>
          <w:color w:val="323232"/>
          <w:sz w:val="24"/>
          <w:szCs w:val="24"/>
        </w:rPr>
        <w:t>.</w:t>
      </w:r>
      <w:proofErr w:type="gramEnd"/>
      <w:r w:rsidRPr="00FE6782">
        <w:rPr>
          <w:rFonts w:ascii="Times New Roman" w:hAnsi="Times New Roman" w:cs="Times New Roman"/>
          <w:color w:val="323232"/>
          <w:sz w:val="24"/>
          <w:szCs w:val="24"/>
        </w:rPr>
        <w:t xml:space="preserve"> Retrieved June 3, 2018, from </w:t>
      </w:r>
      <w:hyperlink r:id="rId6" w:history="1">
        <w:r w:rsidRPr="00FE6782">
          <w:rPr>
            <w:rStyle w:val="Hyperlink"/>
            <w:rFonts w:ascii="Times New Roman" w:hAnsi="Times New Roman" w:cs="Times New Roman"/>
            <w:sz w:val="24"/>
            <w:szCs w:val="24"/>
          </w:rPr>
          <w:t>http://www.newsweek.com/donald-trump-justin-</w:t>
        </w:r>
        <w:r w:rsidRPr="00FE6782">
          <w:rPr>
            <w:rStyle w:val="Hyperlink"/>
            <w:rFonts w:ascii="Times New Roman" w:hAnsi="Times New Roman" w:cs="Times New Roman"/>
            <w:sz w:val="24"/>
            <w:szCs w:val="24"/>
          </w:rPr>
          <w:tab/>
          <w:t>trudeau-tariffs-trade-war-951942</w:t>
        </w:r>
      </w:hyperlink>
    </w:p>
    <w:p w:rsidR="00FE6782" w:rsidRPr="00FE6782" w:rsidRDefault="00FE6782" w:rsidP="00A061AB">
      <w:pPr>
        <w:rPr>
          <w:rFonts w:ascii="Times New Roman" w:hAnsi="Times New Roman" w:cs="Times New Roman"/>
          <w:sz w:val="24"/>
          <w:szCs w:val="24"/>
        </w:rPr>
      </w:pPr>
      <w:r w:rsidRPr="00FE6782">
        <w:rPr>
          <w:rFonts w:ascii="Times New Roman" w:hAnsi="Times New Roman" w:cs="Times New Roman"/>
          <w:color w:val="323232"/>
          <w:sz w:val="24"/>
          <w:szCs w:val="24"/>
        </w:rPr>
        <w:t xml:space="preserve">Rankin, J. (2018). EU opens WTO case against Trump's steel and </w:t>
      </w:r>
      <w:proofErr w:type="spellStart"/>
      <w:r w:rsidRPr="00FE6782">
        <w:rPr>
          <w:rFonts w:ascii="Times New Roman" w:hAnsi="Times New Roman" w:cs="Times New Roman"/>
          <w:color w:val="323232"/>
          <w:sz w:val="24"/>
          <w:szCs w:val="24"/>
        </w:rPr>
        <w:t>aluminium</w:t>
      </w:r>
      <w:proofErr w:type="spellEnd"/>
      <w:r w:rsidRPr="00FE6782">
        <w:rPr>
          <w:rFonts w:ascii="Times New Roman" w:hAnsi="Times New Roman" w:cs="Times New Roman"/>
          <w:color w:val="323232"/>
          <w:sz w:val="24"/>
          <w:szCs w:val="24"/>
        </w:rPr>
        <w:t xml:space="preserve"> tariffs. </w:t>
      </w:r>
      <w:proofErr w:type="gramStart"/>
      <w:r w:rsidRPr="00FE6782">
        <w:rPr>
          <w:rFonts w:ascii="Times New Roman" w:hAnsi="Times New Roman" w:cs="Times New Roman"/>
          <w:i/>
          <w:iCs/>
          <w:color w:val="323232"/>
          <w:sz w:val="24"/>
          <w:szCs w:val="24"/>
        </w:rPr>
        <w:t>The Guardian</w:t>
      </w:r>
      <w:r w:rsidRPr="00FE6782">
        <w:rPr>
          <w:rFonts w:ascii="Times New Roman" w:hAnsi="Times New Roman" w:cs="Times New Roman"/>
          <w:color w:val="323232"/>
          <w:sz w:val="24"/>
          <w:szCs w:val="24"/>
        </w:rPr>
        <w:t>.</w:t>
      </w:r>
      <w:proofErr w:type="gramEnd"/>
      <w:r w:rsidRPr="00FE6782">
        <w:rPr>
          <w:rFonts w:ascii="Times New Roman" w:hAnsi="Times New Roman" w:cs="Times New Roman"/>
          <w:color w:val="323232"/>
          <w:sz w:val="24"/>
          <w:szCs w:val="24"/>
        </w:rPr>
        <w:t xml:space="preserve"> </w:t>
      </w:r>
      <w:r w:rsidRPr="00FE6782">
        <w:rPr>
          <w:rFonts w:ascii="Times New Roman" w:hAnsi="Times New Roman" w:cs="Times New Roman"/>
          <w:color w:val="323232"/>
          <w:sz w:val="24"/>
          <w:szCs w:val="24"/>
        </w:rPr>
        <w:tab/>
      </w:r>
      <w:proofErr w:type="gramStart"/>
      <w:r w:rsidRPr="00FE6782">
        <w:rPr>
          <w:rFonts w:ascii="Times New Roman" w:hAnsi="Times New Roman" w:cs="Times New Roman"/>
          <w:color w:val="323232"/>
          <w:sz w:val="24"/>
          <w:szCs w:val="24"/>
        </w:rPr>
        <w:t xml:space="preserve">Retrieved June 3, 2018, from </w:t>
      </w:r>
      <w:hyperlink r:id="rId7" w:history="1">
        <w:r w:rsidRPr="00FE6782">
          <w:rPr>
            <w:rStyle w:val="Hyperlink"/>
            <w:rFonts w:ascii="Times New Roman" w:hAnsi="Times New Roman" w:cs="Times New Roman"/>
            <w:sz w:val="24"/>
            <w:szCs w:val="24"/>
          </w:rPr>
          <w:t>https://www.theguardian.com/business/2018/jun/01/eu-starts-</w:t>
        </w:r>
      </w:hyperlink>
      <w:r w:rsidRPr="00FE6782">
        <w:rPr>
          <w:rFonts w:ascii="Times New Roman" w:hAnsi="Times New Roman" w:cs="Times New Roman"/>
          <w:color w:val="323232"/>
          <w:sz w:val="24"/>
          <w:szCs w:val="24"/>
        </w:rPr>
        <w:tab/>
      </w:r>
      <w:r w:rsidRPr="00FE6782">
        <w:rPr>
          <w:rFonts w:ascii="Times New Roman" w:hAnsi="Times New Roman" w:cs="Times New Roman"/>
          <w:color w:val="323232"/>
          <w:sz w:val="24"/>
          <w:szCs w:val="24"/>
        </w:rPr>
        <w:t>retaliation-against-</w:t>
      </w:r>
      <w:proofErr w:type="spellStart"/>
      <w:r w:rsidRPr="00FE6782">
        <w:rPr>
          <w:rFonts w:ascii="Times New Roman" w:hAnsi="Times New Roman" w:cs="Times New Roman"/>
          <w:color w:val="323232"/>
          <w:sz w:val="24"/>
          <w:szCs w:val="24"/>
        </w:rPr>
        <w:t>donald</w:t>
      </w:r>
      <w:proofErr w:type="spellEnd"/>
      <w:r w:rsidRPr="00FE6782">
        <w:rPr>
          <w:rFonts w:ascii="Times New Roman" w:hAnsi="Times New Roman" w:cs="Times New Roman"/>
          <w:color w:val="323232"/>
          <w:sz w:val="24"/>
          <w:szCs w:val="24"/>
        </w:rPr>
        <w:t>-trumps-steel-and-</w:t>
      </w:r>
      <w:proofErr w:type="spellStart"/>
      <w:r w:rsidRPr="00FE6782">
        <w:rPr>
          <w:rFonts w:ascii="Times New Roman" w:hAnsi="Times New Roman" w:cs="Times New Roman"/>
          <w:color w:val="323232"/>
          <w:sz w:val="24"/>
          <w:szCs w:val="24"/>
        </w:rPr>
        <w:t>aluminium</w:t>
      </w:r>
      <w:proofErr w:type="spellEnd"/>
      <w:r w:rsidRPr="00FE6782">
        <w:rPr>
          <w:rFonts w:ascii="Times New Roman" w:hAnsi="Times New Roman" w:cs="Times New Roman"/>
          <w:color w:val="323232"/>
          <w:sz w:val="24"/>
          <w:szCs w:val="24"/>
        </w:rPr>
        <w:t>-tariffs.</w:t>
      </w:r>
      <w:proofErr w:type="gramEnd"/>
    </w:p>
    <w:sectPr w:rsidR="00FE6782" w:rsidRPr="00FE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F6"/>
    <w:rsid w:val="00021547"/>
    <w:rsid w:val="00047CC7"/>
    <w:rsid w:val="0006743F"/>
    <w:rsid w:val="00071BCD"/>
    <w:rsid w:val="00096C74"/>
    <w:rsid w:val="000B3915"/>
    <w:rsid w:val="000E250B"/>
    <w:rsid w:val="000F63F6"/>
    <w:rsid w:val="001A3D27"/>
    <w:rsid w:val="001B7BE5"/>
    <w:rsid w:val="002C5580"/>
    <w:rsid w:val="00312256"/>
    <w:rsid w:val="003909D1"/>
    <w:rsid w:val="003A40F6"/>
    <w:rsid w:val="003D1E10"/>
    <w:rsid w:val="003D4B91"/>
    <w:rsid w:val="003E43ED"/>
    <w:rsid w:val="004A0AD7"/>
    <w:rsid w:val="004B526D"/>
    <w:rsid w:val="004C39E2"/>
    <w:rsid w:val="006B237B"/>
    <w:rsid w:val="0079458C"/>
    <w:rsid w:val="0083439F"/>
    <w:rsid w:val="0093436C"/>
    <w:rsid w:val="00950D5F"/>
    <w:rsid w:val="00A061AB"/>
    <w:rsid w:val="00A232E1"/>
    <w:rsid w:val="00A27C98"/>
    <w:rsid w:val="00A81177"/>
    <w:rsid w:val="00AF1BE4"/>
    <w:rsid w:val="00B65302"/>
    <w:rsid w:val="00E008BB"/>
    <w:rsid w:val="00E4714D"/>
    <w:rsid w:val="00EB077E"/>
    <w:rsid w:val="00F143D2"/>
    <w:rsid w:val="00FE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Hyperlink">
    <w:name w:val="Hyperlink"/>
    <w:basedOn w:val="DefaultParagraphFont"/>
    <w:uiPriority w:val="99"/>
    <w:unhideWhenUsed/>
    <w:rsid w:val="00FE67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Hyperlink">
    <w:name w:val="Hyperlink"/>
    <w:basedOn w:val="DefaultParagraphFont"/>
    <w:uiPriority w:val="99"/>
    <w:unhideWhenUsed/>
    <w:rsid w:val="00FE67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62491">
      <w:bodyDiv w:val="1"/>
      <w:marLeft w:val="0"/>
      <w:marRight w:val="0"/>
      <w:marTop w:val="0"/>
      <w:marBottom w:val="0"/>
      <w:divBdr>
        <w:top w:val="none" w:sz="0" w:space="0" w:color="auto"/>
        <w:left w:val="none" w:sz="0" w:space="0" w:color="auto"/>
        <w:bottom w:val="none" w:sz="0" w:space="0" w:color="auto"/>
        <w:right w:val="none" w:sz="0" w:space="0" w:color="auto"/>
      </w:divBdr>
    </w:div>
    <w:div w:id="172486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business/2018/jun/01/eu-star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ewsweek.com/donald-trump-justin-%09trudeau-tariffs-trade-war-951942" TargetMode="External"/><Relationship Id="rId5" Type="http://schemas.openxmlformats.org/officeDocument/2006/relationships/hyperlink" Target="https://www.businesstimes.com.sg/energy-commodities/us-%09aluminium-tariffs-collateral-damage-and-a-missed-targ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14</cp:revision>
  <dcterms:created xsi:type="dcterms:W3CDTF">2018-06-04T02:36:00Z</dcterms:created>
  <dcterms:modified xsi:type="dcterms:W3CDTF">2018-06-04T03:54:00Z</dcterms:modified>
</cp:coreProperties>
</file>