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Ticketing Management System User Manual - </w:t>
      </w:r>
      <w:r w:rsidDel="00000000" w:rsidR="00000000" w:rsidRPr="00000000">
        <w:rPr>
          <w:b w:val="1"/>
          <w:rtl w:val="0"/>
        </w:rPr>
        <w:t xml:space="preserve">Adding Projects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Ticketing Management System allows you to effectively manage projects by adding them to the system. This user manual provides step-by-step instructions on how to add projects using the system's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the Project Management Section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add projects, follow these steps: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to the Ticketing Management System using your credentials.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side menu bar, locate the "Project" menu.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"Project" menu to expand it and display the submenu options.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to the Project List Page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From the "Project" submenu, click on the "Project List" option.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navigate to the "Project List" page, displaying a list of existing projects.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New Project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 the "Project List" page, locate the "Add Project" button.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"Add Project" button to initiate the project creation process.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display a form or dialog box to enter project details.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Entering Project Details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Fill in the required information for the project, such as: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Title(Bangla): Enter a descriptive name in Bangla for the project.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Project Title(English): Enter a descriptive name in English for the project.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Provide a brief overview or description of the project.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the Project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entered the project details, locate the "Submit" button.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"Submit" button to save the project.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process the request and display a success message if the project is added successfully.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Congratulations! You have successfully learned how to add projects in the ticketing management system. By following these instructions, you can efficiently create and manage projects within the system.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Ticket Management System User Manual - </w:t>
      </w:r>
      <w:r w:rsidDel="00000000" w:rsidR="00000000" w:rsidRPr="00000000">
        <w:rPr>
          <w:b w:val="1"/>
          <w:rtl w:val="0"/>
        </w:rPr>
        <w:t xml:space="preserve">Editing Projects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ticketing management system allows you to make changes to existing projects by editing them. This user manual provides step-by-step instructions on how to edit projects using the system's interface.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Accessing the Project Management Section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edit projects, follow these steps: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to the ticketing management system using your credentials.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left side menu bar, locate the "Project" menu.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"Project" menu to expand it and display the submenu options.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to the Project List Page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"Project" submenu, click on the "Project List" option.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navigate to the "Project List" page, displaying a list of existing projects.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Locating the Project to Edit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"Project List" page, browse or search for the project you want to edit.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project from the list based on its name, ID, or other identifying information.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Initiating the Edit Process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located the project you want to edit, find the "Edit" button/icon associated with that project.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"Edit" button/icon to initiate the project editing process.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Modifying Project Details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display a form or dialog box with the current project details.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the project details as desired, such as: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2.1 Project Title: Edit the project's name.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2.2 Description: Update the project's description.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2.3 Other relevant details: Make changes to any additional fields.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the Edits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made the necessary changes to the project details, locate the "Submit" button.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"Submit" button to save the edited project.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will process the request and display a success message if the changes are saved successfully.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Congratulations! You have successfully learned how to edit projects in the ticketing management system. By following these instructions, you can efficiently modify and update project details within the system.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V2NO1BoCVIeiwMSznlZ7R5xI3A==">CgMxLjA4AHIhMU9JTXlfcG03M1dnVmhwN1RCVldjNU1ldTJWOXhGWXlK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