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u w:val="single"/>
        </w:rPr>
      </w:pPr>
      <w:bookmarkStart w:colFirst="0" w:colLast="0" w:name="_oqzm1s5415j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 scrape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vim web_scrape.py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lxml.html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page = requests.get(‘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http://quotes.toscrape.com</w:t>
        </w:r>
      </w:hyperlink>
      <w:r w:rsidDel="00000000" w:rsidR="00000000" w:rsidRPr="00000000">
        <w:rPr>
          <w:rtl w:val="0"/>
        </w:rPr>
        <w:t xml:space="preserve">’)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tree = lxml.html.fromstring(page.content)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authors = tree.xpath(‘//small[@class=”author”]/text()’)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Nested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&lt;small class=”author” itemprop=”author”&gt;&lt;strong&gt;Albert Einstein&lt;/strong&gt;&lt;/small&gt;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authors = tree.xpath(‘//small[@class=”author”]/strong()’)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me6qynmszt9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Host Discovery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(Determine if hosts exists on the network using </w:t>
      </w:r>
      <w:r w:rsidDel="00000000" w:rsidR="00000000" w:rsidRPr="00000000">
        <w:rPr>
          <w:b w:val="1"/>
          <w:rtl w:val="0"/>
        </w:rPr>
        <w:t xml:space="preserve">quick</w:t>
      </w:r>
      <w:r w:rsidDel="00000000" w:rsidR="00000000" w:rsidRPr="00000000">
        <w:rPr>
          <w:rtl w:val="0"/>
        </w:rPr>
        <w:t xml:space="preserve"> port agnostic scans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Ping Sweep</w:t>
        <w:br w:type="textWrapping"/>
      </w:r>
      <w:r w:rsidDel="00000000" w:rsidR="00000000" w:rsidRPr="00000000">
        <w:rPr>
          <w:rtl w:val="0"/>
        </w:rPr>
        <w:t xml:space="preserve"> Sends one icmp echo request packet to each host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192.168.1.0/24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Linux: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{1..254} ;do (ping -c 1 192.168.1.$i | grep "bytes from" &amp;) ;done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Windows: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/L %i in (1,1,255) do @ping -n 1 -w 200 192.168.1.%i &gt; nul &amp;&amp; echo 192.168.1.%i is up.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Host Discovery (with ping sweep)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i in {1..31} ; do (ping -c 1 192.168.28.$i | grep “bytes from” &amp;) ;done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1dy73ox26ge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 Enumeration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(figure out what ports are open)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proxychains nmap -PN -sT 192.168.65.10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Big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nmap -PN -sT 192.168.28.96 -p-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dpjlegvvpz8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 Interrogation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(interact with discovered hosts and ports to determine the best way to leverage each available service)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nc to interrogate a web server: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 -Cv 127.0.0.1 80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 HTTP/1.0</w:t>
      </w:r>
      <w:r w:rsidDel="00000000" w:rsidR="00000000" w:rsidRPr="00000000">
        <w:rPr>
          <w:rtl w:val="0"/>
        </w:rPr>
        <w:t xml:space="preserve"> to get a HTTP Response header from the server.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nmap to perform service detection on port 22 of your opstation: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 -sV 127.0.0.1 -p 22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nikto to perform a vulnerability scan on your opstation: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nikto -h 127.0.0.1 -p 80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Also shows other information like what HTTP methods are allowed and various CVE vulnerabilities.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mmor6lcrh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Network Scanning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/usr/share/nmap/scripts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ls | grep smb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 --script-help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nmap - -script-help http-enum.nse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nmap -Pn 192.168.65.10 -p 80 - -script http-enum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/templates/: Potentially interesting folder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nmap --script &lt;filename&gt;|&lt;category&gt;|&lt;directory&gt;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nmap --script-help "ftp-* and discovery"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nmap --script-args &lt;args&gt;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nmap --script-args-file &lt;filename&gt;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nmap --script-help &lt;filename&gt;|&lt;category&gt;|&lt;directory&gt;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nmap --script-trace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p2q54mwvi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Reconnaissance PE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lin-ops:~$ ssh student@10.50.35.200 -L 60601:localhost:22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host discover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jump:~$ for i in {96..127}; do (ping -c 1 192.168.28.$i | grep ‘bytes from’ &amp;); done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192.168.28.97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192.168.28.98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192.168.28.99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192.168.28.100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192.168.28.105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192.168.28.111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192.168.28.120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lin-ops:~$ ssh student@localhost -p 60601 -D 9050 -NT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lin-ops:~$ firefox &gt; settings &gt; network settings &gt; manual proxy &gt; socks host: 127.0.0.1 port 9050 &gt; ok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PE Server: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http://10.50.20.250:8000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AHKA-919-A</w:t>
    </w:r>
  </w:p>
  <w:p w:rsidR="00000000" w:rsidDel="00000000" w:rsidP="00000000" w:rsidRDefault="00000000" w:rsidRPr="00000000" w14:paraId="00000057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AbL96ElEXErsWr9</w:t>
    </w:r>
  </w:p>
  <w:p w:rsidR="00000000" w:rsidDel="00000000" w:rsidP="00000000" w:rsidRDefault="00000000" w:rsidRPr="00000000" w14:paraId="00000058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xfreerdp /v:10.50.21.207 /u:student /p:password /size:1920x1000 +clipboard</w:t>
    </w:r>
  </w:p>
  <w:p w:rsidR="00000000" w:rsidDel="00000000" w:rsidP="00000000" w:rsidRDefault="00000000" w:rsidRPr="00000000" w14:paraId="00000059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ssh user: student</w:t>
    </w:r>
  </w:p>
  <w:p w:rsidR="00000000" w:rsidDel="00000000" w:rsidP="00000000" w:rsidRDefault="00000000" w:rsidRPr="00000000" w14:paraId="0000005A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ssh pass: AbL96ElEXErsWr9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quotes.toscrape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10.50.20.250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