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12C8A" w14:textId="423822ED" w:rsidR="001D47CF" w:rsidRPr="00B0381E" w:rsidRDefault="001D3568" w:rsidP="00B0381E">
      <w:pPr>
        <w:pStyle w:val="Subtitle"/>
        <w:jc w:val="both"/>
        <w:rPr>
          <w:rFonts w:ascii="Calibri" w:hAnsi="Calibri" w:cs="Calibri"/>
          <w:sz w:val="22"/>
          <w:szCs w:val="22"/>
        </w:rPr>
      </w:pPr>
      <w:bookmarkStart w:id="0" w:name="_Hlk162888436"/>
      <w:bookmarkEnd w:id="0"/>
      <w:r w:rsidRPr="00B0381E">
        <w:rPr>
          <w:rFonts w:ascii="Calibri" w:hAnsi="Calibri" w:cs="Calibri"/>
          <w:sz w:val="22"/>
          <w:szCs w:val="22"/>
        </w:rPr>
        <w:t xml:space="preserve">Course: </w:t>
      </w:r>
      <w:r w:rsidR="001D47CF" w:rsidRPr="00B0381E">
        <w:rPr>
          <w:rFonts w:ascii="Calibri" w:hAnsi="Calibri" w:cs="Calibri"/>
          <w:sz w:val="22"/>
          <w:szCs w:val="22"/>
        </w:rPr>
        <w:t>CS30A1570 Complex Systems</w:t>
      </w:r>
    </w:p>
    <w:p w14:paraId="4DC07503" w14:textId="3BEE2510" w:rsidR="009F1BBD" w:rsidRPr="00B0381E" w:rsidRDefault="001D47CF" w:rsidP="00B0381E">
      <w:pPr>
        <w:pStyle w:val="Subtitle"/>
        <w:jc w:val="both"/>
        <w:rPr>
          <w:rFonts w:ascii="Calibri" w:hAnsi="Calibri" w:cs="Calibri"/>
          <w:sz w:val="22"/>
          <w:szCs w:val="22"/>
        </w:rPr>
      </w:pPr>
      <w:r w:rsidRPr="00B0381E">
        <w:rPr>
          <w:rFonts w:ascii="Calibri" w:hAnsi="Calibri" w:cs="Calibri"/>
          <w:sz w:val="22"/>
          <w:szCs w:val="22"/>
        </w:rPr>
        <w:t xml:space="preserve">Assignment </w:t>
      </w:r>
      <w:r w:rsidR="00D27F80">
        <w:rPr>
          <w:rFonts w:ascii="Calibri" w:hAnsi="Calibri" w:cs="Calibri"/>
          <w:sz w:val="22"/>
          <w:szCs w:val="22"/>
        </w:rPr>
        <w:t>6</w:t>
      </w:r>
      <w:r w:rsidRPr="00B0381E">
        <w:rPr>
          <w:rFonts w:ascii="Calibri" w:hAnsi="Calibri" w:cs="Calibri"/>
          <w:sz w:val="22"/>
          <w:szCs w:val="22"/>
        </w:rPr>
        <w:t xml:space="preserve">: </w:t>
      </w:r>
      <w:r w:rsidR="00D27F80">
        <w:rPr>
          <w:rFonts w:ascii="Calibri" w:hAnsi="Calibri" w:cs="Calibri"/>
          <w:sz w:val="22"/>
          <w:szCs w:val="22"/>
        </w:rPr>
        <w:t>Cellular Automata</w:t>
      </w:r>
    </w:p>
    <w:p w14:paraId="105B4446" w14:textId="30E87D54" w:rsidR="001D47CF" w:rsidRPr="00B0381E" w:rsidRDefault="001D3568" w:rsidP="00B0381E">
      <w:pPr>
        <w:pStyle w:val="Subtitle"/>
        <w:jc w:val="both"/>
        <w:rPr>
          <w:rFonts w:ascii="Calibri" w:hAnsi="Calibri" w:cs="Calibri"/>
          <w:sz w:val="22"/>
          <w:szCs w:val="22"/>
        </w:rPr>
      </w:pPr>
      <w:r w:rsidRPr="00B0381E">
        <w:rPr>
          <w:rFonts w:ascii="Calibri" w:hAnsi="Calibri" w:cs="Calibri"/>
          <w:sz w:val="22"/>
          <w:szCs w:val="22"/>
        </w:rPr>
        <w:t xml:space="preserve">Completion </w:t>
      </w:r>
      <w:r w:rsidR="001D47CF" w:rsidRPr="00B0381E">
        <w:rPr>
          <w:rFonts w:ascii="Calibri" w:hAnsi="Calibri" w:cs="Calibri"/>
          <w:sz w:val="22"/>
          <w:szCs w:val="22"/>
        </w:rPr>
        <w:t xml:space="preserve">Date: </w:t>
      </w:r>
      <w:r w:rsidR="00644DBC">
        <w:rPr>
          <w:rFonts w:ascii="Calibri" w:hAnsi="Calibri" w:cs="Calibri"/>
          <w:sz w:val="22"/>
          <w:szCs w:val="22"/>
        </w:rPr>
        <w:t>27</w:t>
      </w:r>
      <w:r w:rsidR="001D47CF" w:rsidRPr="00B0381E">
        <w:rPr>
          <w:rFonts w:ascii="Calibri" w:hAnsi="Calibri" w:cs="Calibri"/>
          <w:sz w:val="22"/>
          <w:szCs w:val="22"/>
        </w:rPr>
        <w:t xml:space="preserve"> </w:t>
      </w:r>
      <w:r w:rsidR="00CD6C0D" w:rsidRPr="00B0381E">
        <w:rPr>
          <w:rFonts w:ascii="Calibri" w:hAnsi="Calibri" w:cs="Calibri"/>
          <w:sz w:val="22"/>
          <w:szCs w:val="22"/>
        </w:rPr>
        <w:t>April</w:t>
      </w:r>
      <w:r w:rsidR="001D47CF" w:rsidRPr="00B0381E">
        <w:rPr>
          <w:rFonts w:ascii="Calibri" w:hAnsi="Calibri" w:cs="Calibri"/>
          <w:sz w:val="22"/>
          <w:szCs w:val="22"/>
        </w:rPr>
        <w:t xml:space="preserve"> 2024 </w:t>
      </w:r>
    </w:p>
    <w:p w14:paraId="40DFEF94" w14:textId="35BBFCE2" w:rsidR="001D47CF" w:rsidRPr="00B0381E" w:rsidRDefault="001D47CF" w:rsidP="00B0381E">
      <w:pPr>
        <w:pStyle w:val="Subtitle"/>
        <w:pBdr>
          <w:bottom w:val="single" w:sz="12" w:space="1" w:color="auto"/>
        </w:pBdr>
        <w:jc w:val="both"/>
        <w:rPr>
          <w:rFonts w:ascii="Calibri" w:hAnsi="Calibri" w:cs="Calibri"/>
          <w:sz w:val="22"/>
          <w:szCs w:val="22"/>
        </w:rPr>
      </w:pPr>
      <w:r w:rsidRPr="00B0381E">
        <w:rPr>
          <w:rFonts w:ascii="Calibri" w:hAnsi="Calibri" w:cs="Calibri"/>
          <w:sz w:val="22"/>
          <w:szCs w:val="22"/>
        </w:rPr>
        <w:t>Submitted by: Turzo Ahsan Sami</w:t>
      </w:r>
    </w:p>
    <w:p w14:paraId="7BFB7833" w14:textId="37E9A5EF" w:rsidR="00886488" w:rsidRPr="00B0381E" w:rsidRDefault="00886488" w:rsidP="00B0381E">
      <w:pPr>
        <w:jc w:val="both"/>
        <w:rPr>
          <w:rFonts w:ascii="Calibri" w:hAnsi="Calibri" w:cs="Calibri"/>
          <w:b/>
          <w:bCs/>
        </w:rPr>
      </w:pPr>
    </w:p>
    <w:p w14:paraId="209BA88D" w14:textId="32227E8D" w:rsidR="009E5C5A" w:rsidRPr="009E5C5A" w:rsidRDefault="009E5C5A" w:rsidP="009E5C5A">
      <w:pPr>
        <w:jc w:val="both"/>
        <w:rPr>
          <w:rFonts w:ascii="Calibri" w:hAnsi="Calibri" w:cs="Calibri"/>
          <w:color w:val="000000" w:themeColor="text1"/>
        </w:rPr>
      </w:pPr>
      <w:r w:rsidRPr="009E5C5A">
        <w:rPr>
          <w:rFonts w:ascii="Calibri" w:hAnsi="Calibri" w:cs="Calibri"/>
          <w:b/>
          <w:bCs/>
          <w:color w:val="000000" w:themeColor="text1"/>
        </w:rPr>
        <w:t>Title</w:t>
      </w:r>
      <w:r w:rsidRPr="009E5C5A">
        <w:rPr>
          <w:rFonts w:ascii="Calibri" w:hAnsi="Calibri" w:cs="Calibri"/>
          <w:color w:val="000000" w:themeColor="text1"/>
        </w:rPr>
        <w:t xml:space="preserve">: </w:t>
      </w:r>
    </w:p>
    <w:p w14:paraId="53C7CC4F" w14:textId="77777777" w:rsidR="00DB6E04" w:rsidRDefault="009E5C5A" w:rsidP="009E5C5A">
      <w:pPr>
        <w:jc w:val="both"/>
        <w:rPr>
          <w:rFonts w:ascii="Calibri" w:hAnsi="Calibri" w:cs="Calibri"/>
          <w:color w:val="000000" w:themeColor="text1"/>
        </w:rPr>
      </w:pPr>
      <w:r w:rsidRPr="009E5C5A">
        <w:rPr>
          <w:rFonts w:ascii="Calibri" w:hAnsi="Calibri" w:cs="Calibri"/>
          <w:b/>
          <w:bCs/>
          <w:color w:val="000000" w:themeColor="text1"/>
        </w:rPr>
        <w:t>Introduction</w:t>
      </w:r>
      <w:r w:rsidRPr="009E5C5A">
        <w:rPr>
          <w:rFonts w:ascii="Calibri" w:hAnsi="Calibri" w:cs="Calibri"/>
          <w:color w:val="000000" w:themeColor="text1"/>
        </w:rPr>
        <w:t xml:space="preserve">: </w:t>
      </w:r>
    </w:p>
    <w:p w14:paraId="04659EF7" w14:textId="383911E0" w:rsidR="00DB6E04" w:rsidRDefault="00D16040" w:rsidP="00B0381E">
      <w:pPr>
        <w:jc w:val="both"/>
        <w:rPr>
          <w:rFonts w:ascii="Calibri" w:hAnsi="Calibri" w:cs="Calibri"/>
          <w:color w:val="000000" w:themeColor="text1"/>
        </w:rPr>
      </w:pPr>
      <w:r w:rsidRPr="00B0381E">
        <w:rPr>
          <w:rFonts w:ascii="Calibri" w:hAnsi="Calibri" w:cs="Calibri"/>
          <w:b/>
          <w:bCs/>
          <w:color w:val="000000" w:themeColor="text1"/>
        </w:rPr>
        <w:t>Research Question</w:t>
      </w:r>
    </w:p>
    <w:p w14:paraId="692A957A" w14:textId="68B1B47A" w:rsidR="00D16040" w:rsidRDefault="006B41E1" w:rsidP="00B0381E">
      <w:pPr>
        <w:jc w:val="both"/>
        <w:rPr>
          <w:rFonts w:ascii="Calibri" w:hAnsi="Calibri" w:cs="Calibri"/>
          <w:color w:val="000000" w:themeColor="text1"/>
        </w:rPr>
      </w:pPr>
      <w:r>
        <w:rPr>
          <w:rFonts w:ascii="Calibri" w:hAnsi="Calibri" w:cs="Calibri"/>
          <w:color w:val="000000" w:themeColor="text1"/>
        </w:rPr>
        <w:t>The research question related to this investigation are as follows:</w:t>
      </w:r>
    </w:p>
    <w:p w14:paraId="2B3AF65C" w14:textId="55EAC148" w:rsidR="00402A4C" w:rsidRPr="00402A4C" w:rsidRDefault="00402A4C" w:rsidP="00402A4C">
      <w:pPr>
        <w:pStyle w:val="ListParagraph"/>
        <w:numPr>
          <w:ilvl w:val="0"/>
          <w:numId w:val="24"/>
        </w:numPr>
        <w:jc w:val="both"/>
        <w:rPr>
          <w:rFonts w:ascii="Calibri" w:hAnsi="Calibri" w:cs="Calibri"/>
          <w:color w:val="000000" w:themeColor="text1"/>
        </w:rPr>
      </w:pPr>
      <w:r w:rsidRPr="00402A4C">
        <w:rPr>
          <w:rFonts w:ascii="Calibri" w:hAnsi="Calibri" w:cs="Calibri"/>
          <w:color w:val="000000" w:themeColor="text1"/>
        </w:rPr>
        <w:t>Task 1</w:t>
      </w:r>
      <w:r>
        <w:rPr>
          <w:rFonts w:ascii="Calibri" w:hAnsi="Calibri" w:cs="Calibri"/>
          <w:color w:val="000000" w:themeColor="text1"/>
        </w:rPr>
        <w:t>.1</w:t>
      </w:r>
      <w:r w:rsidRPr="00402A4C">
        <w:rPr>
          <w:rFonts w:ascii="Calibri" w:hAnsi="Calibri" w:cs="Calibri"/>
          <w:color w:val="000000" w:themeColor="text1"/>
        </w:rPr>
        <w:t>: What are the common patterns observed in the Mini-Life.nlogo model when run with random initial patterns? How do these patterns evolve over time?</w:t>
      </w:r>
    </w:p>
    <w:p w14:paraId="1009E1B8" w14:textId="3C508B36" w:rsidR="00402A4C" w:rsidRPr="00402A4C" w:rsidRDefault="00402A4C" w:rsidP="00402A4C">
      <w:pPr>
        <w:pStyle w:val="ListParagraph"/>
        <w:numPr>
          <w:ilvl w:val="0"/>
          <w:numId w:val="24"/>
        </w:numPr>
        <w:jc w:val="both"/>
        <w:rPr>
          <w:rFonts w:ascii="Calibri" w:hAnsi="Calibri" w:cs="Calibri"/>
          <w:color w:val="000000" w:themeColor="text1"/>
        </w:rPr>
      </w:pPr>
      <w:r w:rsidRPr="00402A4C">
        <w:rPr>
          <w:rFonts w:ascii="Calibri" w:hAnsi="Calibri" w:cs="Calibri"/>
          <w:color w:val="000000" w:themeColor="text1"/>
        </w:rPr>
        <w:t xml:space="preserve">Task </w:t>
      </w:r>
      <w:r>
        <w:rPr>
          <w:rFonts w:ascii="Calibri" w:hAnsi="Calibri" w:cs="Calibri"/>
          <w:color w:val="000000" w:themeColor="text1"/>
        </w:rPr>
        <w:t>1.</w:t>
      </w:r>
      <w:r w:rsidRPr="00402A4C">
        <w:rPr>
          <w:rFonts w:ascii="Calibri" w:hAnsi="Calibri" w:cs="Calibri"/>
          <w:color w:val="000000" w:themeColor="text1"/>
        </w:rPr>
        <w:t>2: How does changing the rules of Life (specifically, a cell turning black if it has less than 4 black neighbors) affect the behavior of the cellular automaton? Does this rule change still produce interesting behavior?</w:t>
      </w:r>
    </w:p>
    <w:p w14:paraId="5B5F6759" w14:textId="1350B635" w:rsidR="00402A4C" w:rsidRPr="00402A4C" w:rsidRDefault="00402A4C" w:rsidP="00402A4C">
      <w:pPr>
        <w:pStyle w:val="ListParagraph"/>
        <w:numPr>
          <w:ilvl w:val="0"/>
          <w:numId w:val="24"/>
        </w:numPr>
        <w:jc w:val="both"/>
        <w:rPr>
          <w:rFonts w:ascii="Calibri" w:hAnsi="Calibri" w:cs="Calibri"/>
          <w:color w:val="000000" w:themeColor="text1"/>
        </w:rPr>
      </w:pPr>
      <w:r w:rsidRPr="00402A4C">
        <w:rPr>
          <w:rFonts w:ascii="Calibri" w:hAnsi="Calibri" w:cs="Calibri"/>
          <w:color w:val="000000" w:themeColor="text1"/>
        </w:rPr>
        <w:t xml:space="preserve">Task </w:t>
      </w:r>
      <w:r>
        <w:rPr>
          <w:rFonts w:ascii="Calibri" w:hAnsi="Calibri" w:cs="Calibri"/>
          <w:color w:val="000000" w:themeColor="text1"/>
        </w:rPr>
        <w:t>1.</w:t>
      </w:r>
      <w:r w:rsidRPr="00402A4C">
        <w:rPr>
          <w:rFonts w:ascii="Calibri" w:hAnsi="Calibri" w:cs="Calibri"/>
          <w:color w:val="000000" w:themeColor="text1"/>
        </w:rPr>
        <w:t>3: What effects do different rule changes have on the Game of Life model? How do these changes impact the behavior of the model on various random initial lattices?</w:t>
      </w:r>
    </w:p>
    <w:p w14:paraId="36CEDD83" w14:textId="0CA092E7" w:rsidR="00402A4C" w:rsidRPr="00402A4C" w:rsidRDefault="00402A4C" w:rsidP="00402A4C">
      <w:pPr>
        <w:pStyle w:val="ListParagraph"/>
        <w:numPr>
          <w:ilvl w:val="0"/>
          <w:numId w:val="24"/>
        </w:numPr>
        <w:jc w:val="both"/>
        <w:rPr>
          <w:rFonts w:ascii="Calibri" w:hAnsi="Calibri" w:cs="Calibri"/>
          <w:color w:val="000000" w:themeColor="text1"/>
        </w:rPr>
      </w:pPr>
      <w:r w:rsidRPr="00402A4C">
        <w:rPr>
          <w:rFonts w:ascii="Calibri" w:hAnsi="Calibri" w:cs="Calibri"/>
          <w:color w:val="000000" w:themeColor="text1"/>
        </w:rPr>
        <w:t xml:space="preserve">Task </w:t>
      </w:r>
      <w:r>
        <w:rPr>
          <w:rFonts w:ascii="Calibri" w:hAnsi="Calibri" w:cs="Calibri"/>
          <w:color w:val="000000" w:themeColor="text1"/>
        </w:rPr>
        <w:t>1.</w:t>
      </w:r>
      <w:r w:rsidRPr="00402A4C">
        <w:rPr>
          <w:rFonts w:ascii="Calibri" w:hAnsi="Calibri" w:cs="Calibri"/>
          <w:color w:val="000000" w:themeColor="text1"/>
        </w:rPr>
        <w:t>4: Is the asynchronous system deterministic, i.e., does it always calculate the same resulting patterns from the same initial conditions? How does the behavior of this new system compare with that of the original Game of Life cellular automaton?</w:t>
      </w:r>
    </w:p>
    <w:p w14:paraId="21B5458F" w14:textId="0B25AC13" w:rsidR="00D16040" w:rsidRDefault="00D16040" w:rsidP="00B0381E">
      <w:pPr>
        <w:jc w:val="both"/>
        <w:rPr>
          <w:rFonts w:ascii="Calibri" w:hAnsi="Calibri" w:cs="Calibri"/>
          <w:color w:val="000000" w:themeColor="text1"/>
        </w:rPr>
      </w:pPr>
      <w:r w:rsidRPr="00B0381E">
        <w:rPr>
          <w:rFonts w:ascii="Calibri" w:hAnsi="Calibri" w:cs="Calibri"/>
          <w:b/>
          <w:bCs/>
          <w:color w:val="000000" w:themeColor="text1"/>
        </w:rPr>
        <w:t>Results:</w:t>
      </w:r>
      <w:r w:rsidRPr="00B0381E">
        <w:rPr>
          <w:rFonts w:ascii="Calibri" w:hAnsi="Calibri" w:cs="Calibri"/>
          <w:color w:val="000000" w:themeColor="text1"/>
        </w:rPr>
        <w:t xml:space="preserve"> </w:t>
      </w:r>
    </w:p>
    <w:p w14:paraId="66C79A1C" w14:textId="1C45397A" w:rsidR="00115936" w:rsidRDefault="00115936" w:rsidP="00B0381E">
      <w:pPr>
        <w:jc w:val="both"/>
        <w:rPr>
          <w:rFonts w:ascii="Calibri" w:hAnsi="Calibri" w:cs="Calibri"/>
          <w:color w:val="000000" w:themeColor="text1"/>
        </w:rPr>
      </w:pPr>
      <w:r>
        <w:rPr>
          <w:rFonts w:ascii="Calibri" w:hAnsi="Calibri" w:cs="Calibri"/>
          <w:color w:val="000000" w:themeColor="text1"/>
        </w:rPr>
        <w:t xml:space="preserve">Task 1.1: </w:t>
      </w:r>
      <w:r w:rsidRPr="00115936">
        <w:rPr>
          <w:rFonts w:ascii="Calibri" w:hAnsi="Calibri" w:cs="Calibri"/>
          <w:color w:val="000000" w:themeColor="text1"/>
        </w:rPr>
        <w:t>Mini-Life.nlogo</w:t>
      </w:r>
      <w:r>
        <w:rPr>
          <w:rFonts w:ascii="Calibri" w:hAnsi="Calibri" w:cs="Calibri"/>
          <w:color w:val="000000" w:themeColor="text1"/>
        </w:rPr>
        <w:t xml:space="preserve"> was run several times with varying black percentages (13, 55, and 81). The result can be seen in appendix (Image </w:t>
      </w:r>
      <w:r w:rsidR="009161E6">
        <w:rPr>
          <w:rFonts w:ascii="Calibri" w:hAnsi="Calibri" w:cs="Calibri"/>
          <w:color w:val="000000" w:themeColor="text1"/>
        </w:rPr>
        <w:t>2</w:t>
      </w:r>
      <w:r>
        <w:rPr>
          <w:rFonts w:ascii="Calibri" w:hAnsi="Calibri" w:cs="Calibri"/>
          <w:color w:val="000000" w:themeColor="text1"/>
        </w:rPr>
        <w:t xml:space="preserve">, </w:t>
      </w:r>
      <w:r w:rsidR="009161E6">
        <w:rPr>
          <w:rFonts w:ascii="Calibri" w:hAnsi="Calibri" w:cs="Calibri"/>
          <w:color w:val="000000" w:themeColor="text1"/>
        </w:rPr>
        <w:t>3</w:t>
      </w:r>
      <w:r>
        <w:rPr>
          <w:rFonts w:ascii="Calibri" w:hAnsi="Calibri" w:cs="Calibri"/>
          <w:color w:val="000000" w:themeColor="text1"/>
        </w:rPr>
        <w:t xml:space="preserve"> and </w:t>
      </w:r>
      <w:r w:rsidR="009161E6">
        <w:rPr>
          <w:rFonts w:ascii="Calibri" w:hAnsi="Calibri" w:cs="Calibri"/>
          <w:color w:val="000000" w:themeColor="text1"/>
        </w:rPr>
        <w:t>4</w:t>
      </w:r>
      <w:r>
        <w:rPr>
          <w:rFonts w:ascii="Calibri" w:hAnsi="Calibri" w:cs="Calibri"/>
          <w:color w:val="000000" w:themeColor="text1"/>
        </w:rPr>
        <w:t xml:space="preserve">). </w:t>
      </w:r>
    </w:p>
    <w:p w14:paraId="10E4A5D8" w14:textId="7B8720CA" w:rsidR="007B5729" w:rsidRDefault="007B5729" w:rsidP="00B0381E">
      <w:pPr>
        <w:jc w:val="both"/>
        <w:rPr>
          <w:rFonts w:ascii="Calibri" w:hAnsi="Calibri" w:cs="Calibri"/>
          <w:color w:val="000000" w:themeColor="text1"/>
        </w:rPr>
      </w:pPr>
      <w:r>
        <w:rPr>
          <w:rFonts w:ascii="Calibri" w:hAnsi="Calibri" w:cs="Calibri"/>
          <w:color w:val="000000" w:themeColor="text1"/>
        </w:rPr>
        <w:t xml:space="preserve">Image 1: </w:t>
      </w:r>
      <w:r w:rsidRPr="00115936">
        <w:rPr>
          <w:rFonts w:ascii="Calibri" w:hAnsi="Calibri" w:cs="Calibri"/>
          <w:color w:val="000000" w:themeColor="text1"/>
        </w:rPr>
        <w:t>Mini-Life.nlogo</w:t>
      </w:r>
      <w:r>
        <w:rPr>
          <w:rFonts w:ascii="Calibri" w:hAnsi="Calibri" w:cs="Calibri"/>
          <w:color w:val="000000" w:themeColor="text1"/>
        </w:rPr>
        <w:t xml:space="preserve"> (with 29% black)</w:t>
      </w:r>
    </w:p>
    <w:p w14:paraId="02C96029" w14:textId="0FB9BB32" w:rsidR="007B5729" w:rsidRDefault="007B5729" w:rsidP="00B0381E">
      <w:pPr>
        <w:jc w:val="both"/>
        <w:rPr>
          <w:rFonts w:ascii="Calibri" w:hAnsi="Calibri" w:cs="Calibri"/>
          <w:color w:val="000000" w:themeColor="text1"/>
        </w:rPr>
      </w:pPr>
      <w:r w:rsidRPr="007B5729">
        <w:rPr>
          <w:rFonts w:ascii="Calibri" w:hAnsi="Calibri" w:cs="Calibri"/>
          <w:color w:val="000000" w:themeColor="text1"/>
        </w:rPr>
        <w:drawing>
          <wp:inline distT="0" distB="0" distL="0" distR="0" wp14:anchorId="634F19AB" wp14:editId="2449AFB2">
            <wp:extent cx="3053301" cy="2084139"/>
            <wp:effectExtent l="0" t="0" r="0" b="0"/>
            <wp:docPr id="102320824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08248" name="Picture 1" descr="A screenshot of a game&#10;&#10;Description automatically generated"/>
                    <pic:cNvPicPr/>
                  </pic:nvPicPr>
                  <pic:blipFill>
                    <a:blip r:embed="rId11"/>
                    <a:stretch>
                      <a:fillRect/>
                    </a:stretch>
                  </pic:blipFill>
                  <pic:spPr>
                    <a:xfrm>
                      <a:off x="0" y="0"/>
                      <a:ext cx="3064282" cy="2091634"/>
                    </a:xfrm>
                    <a:prstGeom prst="rect">
                      <a:avLst/>
                    </a:prstGeom>
                  </pic:spPr>
                </pic:pic>
              </a:graphicData>
            </a:graphic>
          </wp:inline>
        </w:drawing>
      </w:r>
    </w:p>
    <w:p w14:paraId="01D6D307" w14:textId="00CE0EEE" w:rsidR="007C52DB" w:rsidRDefault="007C52DB" w:rsidP="00B0381E">
      <w:pPr>
        <w:jc w:val="both"/>
        <w:rPr>
          <w:rFonts w:ascii="Calibri" w:hAnsi="Calibri" w:cs="Calibri"/>
          <w:color w:val="000000" w:themeColor="text1"/>
        </w:rPr>
      </w:pPr>
      <w:r>
        <w:rPr>
          <w:rFonts w:ascii="Calibri" w:hAnsi="Calibri" w:cs="Calibri"/>
          <w:color w:val="000000" w:themeColor="text1"/>
        </w:rPr>
        <w:t xml:space="preserve">Task 1.2: The Mini-life.nlogo model was modified so that a </w:t>
      </w:r>
      <w:r w:rsidRPr="00402A4C">
        <w:rPr>
          <w:rFonts w:ascii="Calibri" w:hAnsi="Calibri" w:cs="Calibri"/>
          <w:color w:val="000000" w:themeColor="text1"/>
        </w:rPr>
        <w:t xml:space="preserve">cell </w:t>
      </w:r>
      <w:r w:rsidR="00B76586" w:rsidRPr="00402A4C">
        <w:rPr>
          <w:rFonts w:ascii="Calibri" w:hAnsi="Calibri" w:cs="Calibri"/>
          <w:color w:val="000000" w:themeColor="text1"/>
        </w:rPr>
        <w:t>turns</w:t>
      </w:r>
      <w:r w:rsidRPr="00402A4C">
        <w:rPr>
          <w:rFonts w:ascii="Calibri" w:hAnsi="Calibri" w:cs="Calibri"/>
          <w:color w:val="000000" w:themeColor="text1"/>
        </w:rPr>
        <w:t xml:space="preserve"> black if it has less than 4 black neighbors</w:t>
      </w:r>
      <w:r>
        <w:rPr>
          <w:rFonts w:ascii="Calibri" w:hAnsi="Calibri" w:cs="Calibri"/>
          <w:color w:val="000000" w:themeColor="text1"/>
        </w:rPr>
        <w:t xml:space="preserve"> or white if otherwise </w:t>
      </w:r>
      <w:r>
        <w:rPr>
          <w:rFonts w:ascii="Calibri" w:hAnsi="Calibri" w:cs="Calibri"/>
          <w:color w:val="000000" w:themeColor="text1"/>
        </w:rPr>
        <w:t>(Appendix: Attachment 1)</w:t>
      </w:r>
      <w:r>
        <w:rPr>
          <w:rFonts w:ascii="Calibri" w:hAnsi="Calibri" w:cs="Calibri"/>
          <w:color w:val="000000" w:themeColor="text1"/>
        </w:rPr>
        <w:t xml:space="preserve">. </w:t>
      </w:r>
      <w:r w:rsidR="00B76586">
        <w:rPr>
          <w:rFonts w:ascii="Calibri" w:hAnsi="Calibri" w:cs="Calibri"/>
          <w:color w:val="000000" w:themeColor="text1"/>
        </w:rPr>
        <w:t xml:space="preserve">This change gave some interesting </w:t>
      </w:r>
      <w:r w:rsidR="00947120">
        <w:rPr>
          <w:rFonts w:ascii="Calibri" w:hAnsi="Calibri" w:cs="Calibri"/>
          <w:color w:val="000000" w:themeColor="text1"/>
        </w:rPr>
        <w:t>results</w:t>
      </w:r>
      <w:r w:rsidR="00B76586">
        <w:rPr>
          <w:rFonts w:ascii="Calibri" w:hAnsi="Calibri" w:cs="Calibri"/>
          <w:color w:val="000000" w:themeColor="text1"/>
        </w:rPr>
        <w:t xml:space="preserve"> </w:t>
      </w:r>
      <w:r w:rsidR="00B76586">
        <w:rPr>
          <w:rFonts w:ascii="Calibri" w:hAnsi="Calibri" w:cs="Calibri"/>
          <w:color w:val="000000" w:themeColor="text1"/>
        </w:rPr>
        <w:lastRenderedPageBreak/>
        <w:t xml:space="preserve">(Appendix: Image </w:t>
      </w:r>
      <w:r w:rsidR="00115E9C">
        <w:rPr>
          <w:rFonts w:ascii="Calibri" w:hAnsi="Calibri" w:cs="Calibri"/>
          <w:color w:val="000000" w:themeColor="text1"/>
        </w:rPr>
        <w:t>9</w:t>
      </w:r>
      <w:r w:rsidR="00B76586">
        <w:rPr>
          <w:rFonts w:ascii="Calibri" w:hAnsi="Calibri" w:cs="Calibri"/>
          <w:color w:val="000000" w:themeColor="text1"/>
        </w:rPr>
        <w:t xml:space="preserve"> and </w:t>
      </w:r>
      <w:r w:rsidR="00115E9C">
        <w:rPr>
          <w:rFonts w:ascii="Calibri" w:hAnsi="Calibri" w:cs="Calibri"/>
          <w:color w:val="000000" w:themeColor="text1"/>
        </w:rPr>
        <w:t>10</w:t>
      </w:r>
      <w:r w:rsidR="00B76586">
        <w:rPr>
          <w:rFonts w:ascii="Calibri" w:hAnsi="Calibri" w:cs="Calibri"/>
          <w:color w:val="000000" w:themeColor="text1"/>
        </w:rPr>
        <w:t xml:space="preserve">). Initially, for the first few steps (3/4 steps), the entire patches became white and started to alternate between all the patches being white or black. </w:t>
      </w:r>
      <w:r w:rsidR="00956D25">
        <w:rPr>
          <w:rFonts w:ascii="Calibri" w:hAnsi="Calibri" w:cs="Calibri"/>
          <w:color w:val="000000" w:themeColor="text1"/>
        </w:rPr>
        <w:t xml:space="preserve">But when the percent of black was set at 50%, an interesting pattern emerged. After certain steps there were certain patches hjaving colors sifferent than the rest, and with each step it was alternating as if someone was turning on/off the cells (Image 6). </w:t>
      </w:r>
    </w:p>
    <w:p w14:paraId="44665129" w14:textId="448E4AC0" w:rsidR="00E725E3" w:rsidRPr="00514BAD" w:rsidRDefault="00E725E3" w:rsidP="00E725E3">
      <w:pPr>
        <w:jc w:val="both"/>
        <w:rPr>
          <w:rFonts w:ascii="Calibri" w:hAnsi="Calibri" w:cs="Calibri"/>
        </w:rPr>
      </w:pPr>
      <w:r w:rsidRPr="00514BAD">
        <w:rPr>
          <w:rFonts w:ascii="Calibri" w:hAnsi="Calibri" w:cs="Calibri"/>
        </w:rPr>
        <w:t xml:space="preserve">Image </w:t>
      </w:r>
      <w:r>
        <w:rPr>
          <w:rFonts w:ascii="Calibri" w:hAnsi="Calibri" w:cs="Calibri"/>
        </w:rPr>
        <w:t>5</w:t>
      </w:r>
      <w:r w:rsidRPr="00514BAD">
        <w:rPr>
          <w:rFonts w:ascii="Calibri" w:hAnsi="Calibri" w:cs="Calibri"/>
        </w:rPr>
        <w:t>:</w:t>
      </w:r>
      <w:r w:rsidR="00082DEF" w:rsidRPr="00082DEF">
        <w:rPr>
          <w:rFonts w:ascii="Calibri" w:hAnsi="Calibri" w:cs="Calibri"/>
        </w:rPr>
        <w:t xml:space="preserve"> </w:t>
      </w:r>
      <w:r w:rsidR="00082DEF">
        <w:rPr>
          <w:rFonts w:ascii="Calibri" w:hAnsi="Calibri" w:cs="Calibri"/>
        </w:rPr>
        <w:t xml:space="preserve">Modified Mini-life.nlogo with </w:t>
      </w:r>
      <w:r w:rsidR="00D55AB7">
        <w:rPr>
          <w:rFonts w:ascii="Calibri" w:hAnsi="Calibri" w:cs="Calibri"/>
        </w:rPr>
        <w:t>34</w:t>
      </w:r>
      <w:r w:rsidR="00082DEF">
        <w:rPr>
          <w:rFonts w:ascii="Calibri" w:hAnsi="Calibri" w:cs="Calibri"/>
        </w:rPr>
        <w:t xml:space="preserve">% black (step </w:t>
      </w:r>
      <w:r w:rsidR="00082DEF">
        <w:rPr>
          <w:rFonts w:ascii="Calibri" w:hAnsi="Calibri" w:cs="Calibri"/>
        </w:rPr>
        <w:t>3</w:t>
      </w:r>
      <w:r w:rsidR="00082DEF">
        <w:rPr>
          <w:rFonts w:ascii="Calibri" w:hAnsi="Calibri" w:cs="Calibri"/>
        </w:rPr>
        <w:t>)</w:t>
      </w:r>
    </w:p>
    <w:p w14:paraId="736438C8" w14:textId="632B09C1" w:rsidR="007B5729" w:rsidRDefault="007B5729" w:rsidP="00B0381E">
      <w:pPr>
        <w:jc w:val="both"/>
        <w:rPr>
          <w:rFonts w:ascii="Calibri" w:hAnsi="Calibri" w:cs="Calibri"/>
          <w:color w:val="000000" w:themeColor="text1"/>
        </w:rPr>
      </w:pPr>
      <w:r w:rsidRPr="007B5729">
        <w:rPr>
          <w:rFonts w:ascii="Calibri" w:hAnsi="Calibri" w:cs="Calibri"/>
          <w:color w:val="000000" w:themeColor="text1"/>
        </w:rPr>
        <w:drawing>
          <wp:inline distT="0" distB="0" distL="0" distR="0" wp14:anchorId="0522136C" wp14:editId="367037EB">
            <wp:extent cx="2104845" cy="2120791"/>
            <wp:effectExtent l="0" t="0" r="0" b="0"/>
            <wp:docPr id="522292069" name="Picture 1" descr="A black and white dot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92069" name="Picture 1" descr="A black and white dot pattern&#10;&#10;Description automatically generated"/>
                    <pic:cNvPicPr/>
                  </pic:nvPicPr>
                  <pic:blipFill>
                    <a:blip r:embed="rId12"/>
                    <a:stretch>
                      <a:fillRect/>
                    </a:stretch>
                  </pic:blipFill>
                  <pic:spPr>
                    <a:xfrm>
                      <a:off x="0" y="0"/>
                      <a:ext cx="2109667" cy="2125649"/>
                    </a:xfrm>
                    <a:prstGeom prst="rect">
                      <a:avLst/>
                    </a:prstGeom>
                  </pic:spPr>
                </pic:pic>
              </a:graphicData>
            </a:graphic>
          </wp:inline>
        </w:drawing>
      </w:r>
    </w:p>
    <w:p w14:paraId="5903E409" w14:textId="4C26A592" w:rsidR="00956D25" w:rsidRPr="00956D25" w:rsidRDefault="00956D25" w:rsidP="00B0381E">
      <w:pPr>
        <w:jc w:val="both"/>
        <w:rPr>
          <w:rFonts w:ascii="Calibri" w:hAnsi="Calibri" w:cs="Calibri"/>
        </w:rPr>
      </w:pPr>
      <w:r w:rsidRPr="00514BAD">
        <w:rPr>
          <w:rFonts w:ascii="Calibri" w:hAnsi="Calibri" w:cs="Calibri"/>
        </w:rPr>
        <w:t xml:space="preserve">Image </w:t>
      </w:r>
      <w:r>
        <w:rPr>
          <w:rFonts w:ascii="Calibri" w:hAnsi="Calibri" w:cs="Calibri"/>
        </w:rPr>
        <w:t>6</w:t>
      </w:r>
      <w:r w:rsidRPr="00514BAD">
        <w:rPr>
          <w:rFonts w:ascii="Calibri" w:hAnsi="Calibri" w:cs="Calibri"/>
        </w:rPr>
        <w:t>:</w:t>
      </w:r>
      <w:r w:rsidRPr="00082DEF">
        <w:rPr>
          <w:rFonts w:ascii="Calibri" w:hAnsi="Calibri" w:cs="Calibri"/>
        </w:rPr>
        <w:t xml:space="preserve"> </w:t>
      </w:r>
      <w:r>
        <w:rPr>
          <w:rFonts w:ascii="Calibri" w:hAnsi="Calibri" w:cs="Calibri"/>
        </w:rPr>
        <w:t xml:space="preserve">Modified Mini-life.nlogo with </w:t>
      </w:r>
      <w:r>
        <w:rPr>
          <w:rFonts w:ascii="Calibri" w:hAnsi="Calibri" w:cs="Calibri"/>
        </w:rPr>
        <w:t>50</w:t>
      </w:r>
      <w:r>
        <w:rPr>
          <w:rFonts w:ascii="Calibri" w:hAnsi="Calibri" w:cs="Calibri"/>
        </w:rPr>
        <w:t xml:space="preserve">% black (step </w:t>
      </w:r>
      <w:r w:rsidR="00711BE4">
        <w:rPr>
          <w:rFonts w:ascii="Calibri" w:hAnsi="Calibri" w:cs="Calibri"/>
        </w:rPr>
        <w:t>8</w:t>
      </w:r>
      <w:r>
        <w:rPr>
          <w:rFonts w:ascii="Calibri" w:hAnsi="Calibri" w:cs="Calibri"/>
        </w:rPr>
        <w:t>)</w:t>
      </w:r>
    </w:p>
    <w:p w14:paraId="165975C2" w14:textId="0FE9722D" w:rsidR="00956D25" w:rsidRDefault="00956D25" w:rsidP="00B0381E">
      <w:pPr>
        <w:jc w:val="both"/>
        <w:rPr>
          <w:rFonts w:ascii="Calibri" w:hAnsi="Calibri" w:cs="Calibri"/>
          <w:color w:val="000000" w:themeColor="text1"/>
        </w:rPr>
      </w:pPr>
      <w:r w:rsidRPr="00956D25">
        <w:rPr>
          <w:rFonts w:ascii="Calibri" w:hAnsi="Calibri" w:cs="Calibri"/>
          <w:color w:val="000000" w:themeColor="text1"/>
        </w:rPr>
        <w:drawing>
          <wp:inline distT="0" distB="0" distL="0" distR="0" wp14:anchorId="09CDD2D6" wp14:editId="4838F601">
            <wp:extent cx="2134929" cy="2156603"/>
            <wp:effectExtent l="0" t="0" r="0" b="0"/>
            <wp:docPr id="734082365" name="Picture 1" descr="A black and white dot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82365" name="Picture 1" descr="A black and white dot pattern&#10;&#10;Description automatically generated"/>
                    <pic:cNvPicPr/>
                  </pic:nvPicPr>
                  <pic:blipFill>
                    <a:blip r:embed="rId13"/>
                    <a:stretch>
                      <a:fillRect/>
                    </a:stretch>
                  </pic:blipFill>
                  <pic:spPr>
                    <a:xfrm>
                      <a:off x="0" y="0"/>
                      <a:ext cx="2143437" cy="2165198"/>
                    </a:xfrm>
                    <a:prstGeom prst="rect">
                      <a:avLst/>
                    </a:prstGeom>
                  </pic:spPr>
                </pic:pic>
              </a:graphicData>
            </a:graphic>
          </wp:inline>
        </w:drawing>
      </w:r>
    </w:p>
    <w:p w14:paraId="08017EBA" w14:textId="406E4BFB" w:rsidR="00776B2B" w:rsidRPr="009116AD" w:rsidRDefault="009116AD" w:rsidP="00B0381E">
      <w:pPr>
        <w:jc w:val="both"/>
        <w:rPr>
          <w:rFonts w:ascii="Calibri" w:hAnsi="Calibri" w:cs="Calibri"/>
        </w:rPr>
      </w:pPr>
      <w:r w:rsidRPr="009116AD">
        <w:rPr>
          <w:rFonts w:ascii="Calibri" w:hAnsi="Calibri" w:cs="Calibri"/>
        </w:rPr>
        <w:t xml:space="preserve">Task 1.3: </w:t>
      </w:r>
      <w:r w:rsidRPr="009116AD">
        <w:rPr>
          <w:rFonts w:ascii="Calibri" w:hAnsi="Calibri" w:cs="Calibri"/>
          <w:color w:val="000000" w:themeColor="text1"/>
        </w:rPr>
        <w:t xml:space="preserve">The Mini-life.nlogo model was modified so that </w:t>
      </w:r>
      <w:r w:rsidRPr="009116AD">
        <w:rPr>
          <w:rFonts w:ascii="Calibri" w:hAnsi="Calibri" w:cs="Calibri"/>
          <w:color w:val="111111"/>
          <w:sz w:val="21"/>
          <w:szCs w:val="21"/>
          <w:shd w:val="clear" w:color="auto" w:fill="FFFFFF"/>
        </w:rPr>
        <w:t>a cell will turn black if it has an even number of black neighbors, and it will turn white otherwise</w:t>
      </w:r>
      <w:r w:rsidR="004B20B8">
        <w:rPr>
          <w:rFonts w:ascii="Calibri" w:hAnsi="Calibri" w:cs="Calibri"/>
          <w:color w:val="111111"/>
          <w:sz w:val="21"/>
          <w:szCs w:val="21"/>
          <w:shd w:val="clear" w:color="auto" w:fill="FFFFFF"/>
        </w:rPr>
        <w:t xml:space="preserve"> (Appendix: Attachment </w:t>
      </w:r>
      <w:r w:rsidR="00B17B23">
        <w:rPr>
          <w:rFonts w:ascii="Calibri" w:hAnsi="Calibri" w:cs="Calibri"/>
          <w:color w:val="111111"/>
          <w:sz w:val="21"/>
          <w:szCs w:val="21"/>
          <w:shd w:val="clear" w:color="auto" w:fill="FFFFFF"/>
        </w:rPr>
        <w:t>2</w:t>
      </w:r>
      <w:r w:rsidR="004B20B8">
        <w:rPr>
          <w:rFonts w:ascii="Calibri" w:hAnsi="Calibri" w:cs="Calibri"/>
          <w:color w:val="111111"/>
          <w:sz w:val="21"/>
          <w:szCs w:val="21"/>
          <w:shd w:val="clear" w:color="auto" w:fill="FFFFFF"/>
        </w:rPr>
        <w:t>)</w:t>
      </w:r>
      <w:r w:rsidRPr="009116AD">
        <w:rPr>
          <w:rFonts w:ascii="Calibri" w:hAnsi="Calibri" w:cs="Calibri"/>
          <w:color w:val="111111"/>
          <w:sz w:val="21"/>
          <w:szCs w:val="21"/>
          <w:shd w:val="clear" w:color="auto" w:fill="FFFFFF"/>
        </w:rPr>
        <w:t>. </w:t>
      </w:r>
      <w:r w:rsidR="00912E84">
        <w:rPr>
          <w:rFonts w:ascii="Calibri" w:hAnsi="Calibri" w:cs="Calibri"/>
          <w:color w:val="111111"/>
          <w:sz w:val="21"/>
          <w:szCs w:val="21"/>
          <w:shd w:val="clear" w:color="auto" w:fill="FFFFFF"/>
        </w:rPr>
        <w:t xml:space="preserve">The result was such that no matter what was the percent of black, the simulation always oscillated between white and black at each step. </w:t>
      </w:r>
    </w:p>
    <w:p w14:paraId="5FA33A29" w14:textId="26FD9474" w:rsidR="0094546F" w:rsidRDefault="0094546F" w:rsidP="0094546F">
      <w:pPr>
        <w:jc w:val="both"/>
        <w:rPr>
          <w:rFonts w:ascii="Calibri" w:hAnsi="Calibri" w:cs="Calibri"/>
        </w:rPr>
      </w:pPr>
      <w:r w:rsidRPr="00514BAD">
        <w:rPr>
          <w:rFonts w:ascii="Calibri" w:hAnsi="Calibri" w:cs="Calibri"/>
        </w:rPr>
        <w:t xml:space="preserve">Image </w:t>
      </w:r>
      <w:r>
        <w:rPr>
          <w:rFonts w:ascii="Calibri" w:hAnsi="Calibri" w:cs="Calibri"/>
        </w:rPr>
        <w:t>7</w:t>
      </w:r>
      <w:r w:rsidRPr="00514BAD">
        <w:rPr>
          <w:rFonts w:ascii="Calibri" w:hAnsi="Calibri" w:cs="Calibri"/>
        </w:rPr>
        <w:t xml:space="preserve">: </w:t>
      </w:r>
      <w:r>
        <w:rPr>
          <w:rFonts w:ascii="Calibri" w:hAnsi="Calibri" w:cs="Calibri"/>
        </w:rPr>
        <w:t>Modified Mini-life.nlogo with 57% black (step 445)</w:t>
      </w:r>
    </w:p>
    <w:p w14:paraId="0EF9668C" w14:textId="13FB184E" w:rsidR="00104357" w:rsidRDefault="0094546F" w:rsidP="0094546F">
      <w:pPr>
        <w:jc w:val="both"/>
        <w:rPr>
          <w:rFonts w:ascii="Calibri" w:hAnsi="Calibri" w:cs="Calibri"/>
          <w:b/>
          <w:bCs/>
        </w:rPr>
      </w:pPr>
      <w:r w:rsidRPr="00301B79">
        <w:rPr>
          <w:rFonts w:ascii="Calibri" w:hAnsi="Calibri" w:cs="Calibri"/>
        </w:rPr>
        <w:lastRenderedPageBreak/>
        <w:drawing>
          <wp:inline distT="0" distB="0" distL="0" distR="0" wp14:anchorId="22E020E9" wp14:editId="0B5B4372">
            <wp:extent cx="1768415" cy="1764005"/>
            <wp:effectExtent l="0" t="0" r="0" b="0"/>
            <wp:docPr id="1374367907" name="Picture 1" descr="A black and white dott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67907" name="Picture 1" descr="A black and white dotted background&#10;&#10;Description automatically generated"/>
                    <pic:cNvPicPr/>
                  </pic:nvPicPr>
                  <pic:blipFill>
                    <a:blip r:embed="rId14"/>
                    <a:stretch>
                      <a:fillRect/>
                    </a:stretch>
                  </pic:blipFill>
                  <pic:spPr>
                    <a:xfrm>
                      <a:off x="0" y="0"/>
                      <a:ext cx="1776276" cy="1771847"/>
                    </a:xfrm>
                    <a:prstGeom prst="rect">
                      <a:avLst/>
                    </a:prstGeom>
                  </pic:spPr>
                </pic:pic>
              </a:graphicData>
            </a:graphic>
          </wp:inline>
        </w:drawing>
      </w:r>
    </w:p>
    <w:p w14:paraId="28881734" w14:textId="0A1C8DD0" w:rsidR="00D517E7" w:rsidRDefault="00D517E7" w:rsidP="00B0381E">
      <w:pPr>
        <w:jc w:val="both"/>
        <w:rPr>
          <w:rFonts w:ascii="Calibri" w:hAnsi="Calibri" w:cs="Calibri"/>
        </w:rPr>
      </w:pPr>
      <w:r>
        <w:rPr>
          <w:rFonts w:ascii="Calibri" w:hAnsi="Calibri" w:cs="Calibri"/>
        </w:rPr>
        <w:t xml:space="preserve">Task 1.4: </w:t>
      </w:r>
      <w:r w:rsidR="00DD7B22" w:rsidRPr="009116AD">
        <w:rPr>
          <w:rFonts w:ascii="Calibri" w:hAnsi="Calibri" w:cs="Calibri"/>
          <w:color w:val="000000" w:themeColor="text1"/>
        </w:rPr>
        <w:t>The Mini-life.nlogo model was modified</w:t>
      </w:r>
      <w:r w:rsidR="00DD7B22">
        <w:rPr>
          <w:rFonts w:ascii="Calibri" w:hAnsi="Calibri" w:cs="Calibri"/>
          <w:color w:val="000000" w:themeColor="text1"/>
        </w:rPr>
        <w:t xml:space="preserve"> (Appendix: Attachment 3)</w:t>
      </w:r>
      <w:r w:rsidR="00DD7B22" w:rsidRPr="009116AD">
        <w:rPr>
          <w:rFonts w:ascii="Calibri" w:hAnsi="Calibri" w:cs="Calibri"/>
          <w:color w:val="000000" w:themeColor="text1"/>
        </w:rPr>
        <w:t xml:space="preserve"> </w:t>
      </w:r>
      <w:r w:rsidR="00DD7B22">
        <w:rPr>
          <w:rFonts w:ascii="Calibri" w:hAnsi="Calibri" w:cs="Calibri"/>
        </w:rPr>
        <w:t xml:space="preserve">and it </w:t>
      </w:r>
      <w:r w:rsidR="00DD7B22" w:rsidRPr="00DD7B22">
        <w:rPr>
          <w:rFonts w:ascii="Calibri" w:hAnsi="Calibri" w:cs="Calibri"/>
        </w:rPr>
        <w:t>results in an asynchronous update of the cells, where each cell changes its color immediately after counting its neighbors. This is a significant departure from the original synchronous update rule in Conway’s Game of Life, where all cells simultaneously update their states based on the previous generation</w:t>
      </w:r>
      <w:r w:rsidR="00DD7B22">
        <w:rPr>
          <w:rFonts w:ascii="Calibri" w:hAnsi="Calibri" w:cs="Calibri"/>
        </w:rPr>
        <w:t xml:space="preserve"> (Image 8)</w:t>
      </w:r>
      <w:r w:rsidR="00DD7B22" w:rsidRPr="00DD7B22">
        <w:rPr>
          <w:rFonts w:ascii="Calibri" w:hAnsi="Calibri" w:cs="Calibri"/>
        </w:rPr>
        <w:t>.</w:t>
      </w:r>
      <w:r w:rsidR="00DD7B22">
        <w:rPr>
          <w:rFonts w:ascii="Calibri" w:hAnsi="Calibri" w:cs="Calibri"/>
        </w:rPr>
        <w:t xml:space="preserve"> </w:t>
      </w:r>
      <w:r w:rsidR="00DD7B22" w:rsidRPr="00DD7B22">
        <w:rPr>
          <w:rFonts w:ascii="Calibri" w:hAnsi="Calibri" w:cs="Calibri"/>
        </w:rPr>
        <w:t>In terms of determinism, the new system can still be deterministic, but it depends on the implementation. If the order in which cells are updated is random and varies from one generation to the next, then the system will not be deterministic. This is because the outcome could differ even with the same initial conditions, due to the randomness in the update order. However, if the update order is fixed then the system would still be deterministic, as the same initial conditions would always lead to the same outcome.</w:t>
      </w:r>
      <w:r w:rsidR="00F7349B">
        <w:rPr>
          <w:rFonts w:ascii="Calibri" w:hAnsi="Calibri" w:cs="Calibri"/>
        </w:rPr>
        <w:t xml:space="preserve"> T</w:t>
      </w:r>
      <w:r w:rsidR="00DD7B22" w:rsidRPr="00DD7B22">
        <w:rPr>
          <w:rFonts w:ascii="Calibri" w:hAnsi="Calibri" w:cs="Calibri"/>
        </w:rPr>
        <w:t xml:space="preserve">he asynchronous update can lead to different patterns and dynamics. In the new asynchronous system, the evolution of a cell </w:t>
      </w:r>
      <w:r w:rsidR="00F7349B">
        <w:rPr>
          <w:rFonts w:ascii="Calibri" w:hAnsi="Calibri" w:cs="Calibri"/>
        </w:rPr>
        <w:t>will</w:t>
      </w:r>
      <w:r w:rsidR="00DD7B22" w:rsidRPr="00DD7B22">
        <w:rPr>
          <w:rFonts w:ascii="Calibri" w:hAnsi="Calibri" w:cs="Calibri"/>
        </w:rPr>
        <w:t xml:space="preserve"> depend on the states of other cells in the current generation, which can lead to different patterns. This result in more complex or unpredictable behavior compared to the original Game of Life. </w:t>
      </w:r>
    </w:p>
    <w:p w14:paraId="746B2857" w14:textId="09554D6D" w:rsidR="00104357" w:rsidRDefault="004A71A8" w:rsidP="00B0381E">
      <w:pPr>
        <w:jc w:val="both"/>
        <w:rPr>
          <w:rFonts w:ascii="Calibri" w:hAnsi="Calibri" w:cs="Calibri"/>
          <w:b/>
          <w:bCs/>
        </w:rPr>
      </w:pPr>
      <w:r w:rsidRPr="00514BAD">
        <w:rPr>
          <w:rFonts w:ascii="Calibri" w:hAnsi="Calibri" w:cs="Calibri"/>
        </w:rPr>
        <w:t xml:space="preserve">Image </w:t>
      </w:r>
      <w:r>
        <w:rPr>
          <w:rFonts w:ascii="Calibri" w:hAnsi="Calibri" w:cs="Calibri"/>
        </w:rPr>
        <w:t>8</w:t>
      </w:r>
      <w:r w:rsidRPr="00514BAD">
        <w:rPr>
          <w:rFonts w:ascii="Calibri" w:hAnsi="Calibri" w:cs="Calibri"/>
        </w:rPr>
        <w:t xml:space="preserve">: </w:t>
      </w:r>
      <w:r>
        <w:rPr>
          <w:rFonts w:ascii="Calibri" w:hAnsi="Calibri" w:cs="Calibri"/>
        </w:rPr>
        <w:t>Modified Mini-life.nlogo with 5</w:t>
      </w:r>
      <w:r>
        <w:rPr>
          <w:rFonts w:ascii="Calibri" w:hAnsi="Calibri" w:cs="Calibri"/>
        </w:rPr>
        <w:t>0</w:t>
      </w:r>
      <w:r>
        <w:rPr>
          <w:rFonts w:ascii="Calibri" w:hAnsi="Calibri" w:cs="Calibri"/>
        </w:rPr>
        <w:t xml:space="preserve">% black (step </w:t>
      </w:r>
      <w:r>
        <w:rPr>
          <w:rFonts w:ascii="Calibri" w:hAnsi="Calibri" w:cs="Calibri"/>
        </w:rPr>
        <w:t>231</w:t>
      </w:r>
      <w:r>
        <w:rPr>
          <w:rFonts w:ascii="Calibri" w:hAnsi="Calibri" w:cs="Calibri"/>
        </w:rPr>
        <w:t>)</w:t>
      </w:r>
    </w:p>
    <w:p w14:paraId="36001399" w14:textId="5DA3E69E" w:rsidR="00D61C9D" w:rsidRDefault="004A71A8" w:rsidP="00B0381E">
      <w:pPr>
        <w:jc w:val="both"/>
        <w:rPr>
          <w:rFonts w:ascii="Calibri" w:hAnsi="Calibri" w:cs="Calibri"/>
          <w:b/>
          <w:bCs/>
        </w:rPr>
      </w:pPr>
      <w:r w:rsidRPr="004A71A8">
        <w:rPr>
          <w:rFonts w:ascii="Calibri" w:hAnsi="Calibri" w:cs="Calibri"/>
          <w:b/>
          <w:bCs/>
        </w:rPr>
        <w:drawing>
          <wp:inline distT="0" distB="0" distL="0" distR="0" wp14:anchorId="73D3239F" wp14:editId="370BDFF5">
            <wp:extent cx="1785668" cy="1812320"/>
            <wp:effectExtent l="0" t="0" r="0" b="0"/>
            <wp:docPr id="1524537456" name="Picture 1" descr="A maze with many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37456" name="Picture 1" descr="A maze with many dots&#10;&#10;Description automatically generated with medium confidence"/>
                    <pic:cNvPicPr/>
                  </pic:nvPicPr>
                  <pic:blipFill>
                    <a:blip r:embed="rId15"/>
                    <a:stretch>
                      <a:fillRect/>
                    </a:stretch>
                  </pic:blipFill>
                  <pic:spPr>
                    <a:xfrm>
                      <a:off x="0" y="0"/>
                      <a:ext cx="1797432" cy="1824260"/>
                    </a:xfrm>
                    <a:prstGeom prst="rect">
                      <a:avLst/>
                    </a:prstGeom>
                  </pic:spPr>
                </pic:pic>
              </a:graphicData>
            </a:graphic>
          </wp:inline>
        </w:drawing>
      </w:r>
    </w:p>
    <w:p w14:paraId="2B349FE2" w14:textId="77777777" w:rsidR="00104357" w:rsidRDefault="00104357" w:rsidP="00B0381E">
      <w:pPr>
        <w:jc w:val="both"/>
        <w:rPr>
          <w:rFonts w:ascii="Calibri" w:hAnsi="Calibri" w:cs="Calibri"/>
          <w:b/>
          <w:bCs/>
        </w:rPr>
      </w:pPr>
    </w:p>
    <w:p w14:paraId="5C3A1D2D" w14:textId="5C40B3D1" w:rsidR="00B63D76" w:rsidRPr="00B63D76" w:rsidRDefault="00B63D76" w:rsidP="00B63D76">
      <w:pPr>
        <w:jc w:val="both"/>
        <w:rPr>
          <w:rFonts w:ascii="Calibri" w:hAnsi="Calibri" w:cs="Calibri"/>
        </w:rPr>
      </w:pPr>
      <w:r w:rsidRPr="00553A1F">
        <w:rPr>
          <w:rFonts w:ascii="Calibri" w:hAnsi="Calibri" w:cs="Calibri"/>
        </w:rPr>
        <w:t xml:space="preserve">Task 2.1: </w:t>
      </w:r>
      <w:r w:rsidRPr="00B63D76">
        <w:rPr>
          <w:rFonts w:ascii="Calibri" w:hAnsi="Calibri" w:cs="Calibri"/>
        </w:rPr>
        <w:t>The Wolfram code number in base 10 of the elementary cellular automaton (ECA) rule 1 0 1 0 0 1 0 1 is 169. This rule belongs to Wolfram Class 4, which is characterized by complex, long-lived structures.</w:t>
      </w:r>
    </w:p>
    <w:p w14:paraId="3C7E3305" w14:textId="69CDEFF8" w:rsidR="00B63D76" w:rsidRPr="00B63D76" w:rsidRDefault="00B63D76" w:rsidP="00B63D76">
      <w:pPr>
        <w:jc w:val="both"/>
        <w:rPr>
          <w:rFonts w:ascii="Calibri" w:hAnsi="Calibri" w:cs="Calibri"/>
        </w:rPr>
      </w:pPr>
      <w:r w:rsidRPr="00553A1F">
        <w:rPr>
          <w:rFonts w:ascii="Calibri" w:hAnsi="Calibri" w:cs="Calibri"/>
        </w:rPr>
        <w:t xml:space="preserve">Task 2.2: </w:t>
      </w:r>
      <w:r w:rsidRPr="00B63D76">
        <w:rPr>
          <w:rFonts w:ascii="Calibri" w:hAnsi="Calibri" w:cs="Calibri"/>
        </w:rPr>
        <w:t>The Wolfram code number in base 10 of the ECA rule 0 0 1 0 1 1 0 0 is 44. This rule belongs to Wolfram Class 2, which is characterized by chaotic, seemingly random behavior.</w:t>
      </w:r>
    </w:p>
    <w:p w14:paraId="50782154" w14:textId="273FB33B" w:rsidR="00B63D76" w:rsidRPr="00B63D76" w:rsidRDefault="00B63D76" w:rsidP="00B63D76">
      <w:pPr>
        <w:jc w:val="both"/>
        <w:rPr>
          <w:rFonts w:ascii="Calibri" w:hAnsi="Calibri" w:cs="Calibri"/>
        </w:rPr>
      </w:pPr>
      <w:r w:rsidRPr="00553A1F">
        <w:rPr>
          <w:rFonts w:ascii="Calibri" w:hAnsi="Calibri" w:cs="Calibri"/>
        </w:rPr>
        <w:lastRenderedPageBreak/>
        <w:t xml:space="preserve">Task 2.3: </w:t>
      </w:r>
      <w:r w:rsidRPr="00B63D76">
        <w:rPr>
          <w:rFonts w:ascii="Calibri" w:hAnsi="Calibri" w:cs="Calibri"/>
        </w:rPr>
        <w:t>The Lambda value of ECA rule 90 is 0.5. The Lambda value is a measure of the rule’s complexity, with a value of 0.5 typically indicating a balance between order and chaos.</w:t>
      </w:r>
    </w:p>
    <w:p w14:paraId="2BA37D8A" w14:textId="43BF97F7" w:rsidR="00B63D76" w:rsidRPr="00B63D76" w:rsidRDefault="00B63D76" w:rsidP="00B63D76">
      <w:pPr>
        <w:jc w:val="both"/>
        <w:rPr>
          <w:rFonts w:ascii="Calibri" w:hAnsi="Calibri" w:cs="Calibri"/>
        </w:rPr>
      </w:pPr>
      <w:r w:rsidRPr="00553A1F">
        <w:rPr>
          <w:rFonts w:ascii="Calibri" w:hAnsi="Calibri" w:cs="Calibri"/>
        </w:rPr>
        <w:t xml:space="preserve">Task 2.4: </w:t>
      </w:r>
      <w:r w:rsidRPr="00B63D76">
        <w:rPr>
          <w:rFonts w:ascii="Calibri" w:hAnsi="Calibri" w:cs="Calibri"/>
        </w:rPr>
        <w:t>Langton’s hypothesis suggests that ECAs with a Lambda value close to 0.5 should typically exhibit more complex behavior than those with a much lower Lambda value. When comparing the typical behavior of rule 32 (Lambda = 0.25) and rule 90 (Lambda = 0.5), rule 90 indeed exhibits more complex behavior, supporting Langton’s hypothesis. Rule 32 tends to produce simple, periodic structures, while rule 90 can generate complex, fractal-like patterns.</w:t>
      </w:r>
    </w:p>
    <w:p w14:paraId="514348B4" w14:textId="47D93B09" w:rsidR="00553A1F" w:rsidRDefault="00553A1F" w:rsidP="00B63D76">
      <w:pPr>
        <w:jc w:val="both"/>
        <w:rPr>
          <w:rFonts w:ascii="Calibri" w:hAnsi="Calibri" w:cs="Calibri"/>
        </w:rPr>
      </w:pPr>
      <w:r>
        <w:rPr>
          <w:rFonts w:ascii="Calibri" w:hAnsi="Calibri" w:cs="Calibri"/>
        </w:rPr>
        <w:t xml:space="preserve">Image </w:t>
      </w:r>
      <w:r w:rsidR="00B3721D">
        <w:rPr>
          <w:rFonts w:ascii="Calibri" w:hAnsi="Calibri" w:cs="Calibri"/>
        </w:rPr>
        <w:t>11</w:t>
      </w:r>
      <w:r>
        <w:rPr>
          <w:rFonts w:ascii="Calibri" w:hAnsi="Calibri" w:cs="Calibri"/>
        </w:rPr>
        <w:t>: ElementaryCAs.nlogo model simulation</w:t>
      </w:r>
      <w:r w:rsidR="00B3721D">
        <w:rPr>
          <w:rFonts w:ascii="Calibri" w:hAnsi="Calibri" w:cs="Calibri"/>
        </w:rPr>
        <w:t xml:space="preserve"> (rule 32)</w:t>
      </w:r>
    </w:p>
    <w:p w14:paraId="3A13F1CC" w14:textId="562B4F5F" w:rsidR="00B63D76" w:rsidRDefault="00553A1F" w:rsidP="00B63D76">
      <w:pPr>
        <w:jc w:val="both"/>
        <w:rPr>
          <w:rFonts w:ascii="Calibri" w:hAnsi="Calibri" w:cs="Calibri"/>
        </w:rPr>
      </w:pPr>
      <w:r w:rsidRPr="00553A1F">
        <w:rPr>
          <w:rFonts w:ascii="Calibri" w:hAnsi="Calibri" w:cs="Calibri"/>
        </w:rPr>
        <w:drawing>
          <wp:inline distT="0" distB="0" distL="0" distR="0" wp14:anchorId="7371332A" wp14:editId="016D931B">
            <wp:extent cx="3640347" cy="924866"/>
            <wp:effectExtent l="0" t="0" r="0" b="0"/>
            <wp:docPr id="716898167" name="Picture 1" descr="A black and whit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98167" name="Picture 1" descr="A black and white pattern&#10;&#10;Description automatically generated"/>
                    <pic:cNvPicPr/>
                  </pic:nvPicPr>
                  <pic:blipFill>
                    <a:blip r:embed="rId16"/>
                    <a:stretch>
                      <a:fillRect/>
                    </a:stretch>
                  </pic:blipFill>
                  <pic:spPr>
                    <a:xfrm>
                      <a:off x="0" y="0"/>
                      <a:ext cx="3657498" cy="929223"/>
                    </a:xfrm>
                    <a:prstGeom prst="rect">
                      <a:avLst/>
                    </a:prstGeom>
                  </pic:spPr>
                </pic:pic>
              </a:graphicData>
            </a:graphic>
          </wp:inline>
        </w:drawing>
      </w:r>
    </w:p>
    <w:p w14:paraId="5B204FE0" w14:textId="75AE70FE" w:rsidR="00B3721D" w:rsidRDefault="00B3721D" w:rsidP="00B63D76">
      <w:pPr>
        <w:jc w:val="both"/>
        <w:rPr>
          <w:rFonts w:ascii="Calibri" w:hAnsi="Calibri" w:cs="Calibri"/>
        </w:rPr>
      </w:pPr>
      <w:r>
        <w:rPr>
          <w:rFonts w:ascii="Calibri" w:hAnsi="Calibri" w:cs="Calibri"/>
        </w:rPr>
        <w:t xml:space="preserve">Image </w:t>
      </w:r>
      <w:r>
        <w:rPr>
          <w:rFonts w:ascii="Calibri" w:hAnsi="Calibri" w:cs="Calibri"/>
        </w:rPr>
        <w:t>10</w:t>
      </w:r>
      <w:r>
        <w:rPr>
          <w:rFonts w:ascii="Calibri" w:hAnsi="Calibri" w:cs="Calibri"/>
        </w:rPr>
        <w:t xml:space="preserve">: ElementaryCAs.nlogo model simulation (rule </w:t>
      </w:r>
      <w:r>
        <w:rPr>
          <w:rFonts w:ascii="Calibri" w:hAnsi="Calibri" w:cs="Calibri"/>
        </w:rPr>
        <w:t>90</w:t>
      </w:r>
      <w:r>
        <w:rPr>
          <w:rFonts w:ascii="Calibri" w:hAnsi="Calibri" w:cs="Calibri"/>
        </w:rPr>
        <w:t>)</w:t>
      </w:r>
    </w:p>
    <w:p w14:paraId="0AE85A9D" w14:textId="1D5AD669" w:rsidR="00B3721D" w:rsidRPr="00B63D76" w:rsidRDefault="00B3721D" w:rsidP="00B63D76">
      <w:pPr>
        <w:jc w:val="both"/>
        <w:rPr>
          <w:rFonts w:ascii="Calibri" w:hAnsi="Calibri" w:cs="Calibri"/>
        </w:rPr>
      </w:pPr>
      <w:r w:rsidRPr="00B3721D">
        <w:rPr>
          <w:rFonts w:ascii="Calibri" w:hAnsi="Calibri" w:cs="Calibri"/>
        </w:rPr>
        <w:drawing>
          <wp:inline distT="0" distB="0" distL="0" distR="0" wp14:anchorId="40E03197" wp14:editId="66CFADE8">
            <wp:extent cx="3597215" cy="906990"/>
            <wp:effectExtent l="0" t="0" r="0" b="0"/>
            <wp:docPr id="1128993037" name="Picture 1" descr="A black and white triangl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93037" name="Picture 1" descr="A black and white triangle pattern&#10;&#10;Description automatically generated"/>
                    <pic:cNvPicPr/>
                  </pic:nvPicPr>
                  <pic:blipFill>
                    <a:blip r:embed="rId17"/>
                    <a:stretch>
                      <a:fillRect/>
                    </a:stretch>
                  </pic:blipFill>
                  <pic:spPr>
                    <a:xfrm>
                      <a:off x="0" y="0"/>
                      <a:ext cx="3617887" cy="912202"/>
                    </a:xfrm>
                    <a:prstGeom prst="rect">
                      <a:avLst/>
                    </a:prstGeom>
                  </pic:spPr>
                </pic:pic>
              </a:graphicData>
            </a:graphic>
          </wp:inline>
        </w:drawing>
      </w:r>
    </w:p>
    <w:p w14:paraId="4D6C8ABC" w14:textId="77777777" w:rsidR="00104357" w:rsidRPr="00B63D76" w:rsidRDefault="00104357" w:rsidP="00B0381E">
      <w:pPr>
        <w:jc w:val="both"/>
        <w:rPr>
          <w:rFonts w:ascii="Calibri" w:hAnsi="Calibri" w:cs="Calibri"/>
        </w:rPr>
      </w:pPr>
    </w:p>
    <w:p w14:paraId="7031259A" w14:textId="77777777" w:rsidR="006544B9" w:rsidRDefault="006544B9" w:rsidP="00281B8E">
      <w:pPr>
        <w:jc w:val="both"/>
        <w:rPr>
          <w:rFonts w:ascii="Calibri" w:hAnsi="Calibri" w:cs="Calibri"/>
        </w:rPr>
      </w:pPr>
    </w:p>
    <w:p w14:paraId="0BA3AED2" w14:textId="6D73026E" w:rsidR="00281B8E" w:rsidRPr="00281B8E" w:rsidRDefault="00281B8E" w:rsidP="00281B8E">
      <w:pPr>
        <w:jc w:val="both"/>
        <w:rPr>
          <w:rFonts w:ascii="Calibri" w:hAnsi="Calibri" w:cs="Calibri"/>
          <w:b/>
          <w:bCs/>
        </w:rPr>
      </w:pPr>
      <w:r w:rsidRPr="00281B8E">
        <w:rPr>
          <w:rFonts w:ascii="Calibri" w:hAnsi="Calibri" w:cs="Calibri"/>
        </w:rPr>
        <w:t xml:space="preserve">Task </w:t>
      </w:r>
      <w:r>
        <w:rPr>
          <w:rFonts w:ascii="Calibri" w:hAnsi="Calibri" w:cs="Calibri"/>
        </w:rPr>
        <w:t xml:space="preserve">3: </w:t>
      </w:r>
      <w:r w:rsidRPr="00281B8E">
        <w:rPr>
          <w:rFonts w:ascii="Calibri" w:hAnsi="Calibri" w:cs="Calibri"/>
        </w:rPr>
        <w:t>Analysis of Netlogo Segregation.nlogo Model</w:t>
      </w:r>
    </w:p>
    <w:p w14:paraId="5785975F" w14:textId="59E19D6B" w:rsidR="00281B8E" w:rsidRPr="00281B8E" w:rsidRDefault="00DA5674" w:rsidP="00281B8E">
      <w:pPr>
        <w:jc w:val="both"/>
        <w:rPr>
          <w:rFonts w:ascii="Calibri" w:hAnsi="Calibri" w:cs="Calibri"/>
        </w:rPr>
      </w:pPr>
      <w:r w:rsidRPr="00DA5674">
        <w:rPr>
          <w:rFonts w:ascii="Calibri" w:hAnsi="Calibri" w:cs="Calibri"/>
        </w:rPr>
        <w:t>The NetLogo Segregation model</w:t>
      </w:r>
      <w:r w:rsidR="006B64FF">
        <w:rPr>
          <w:rFonts w:ascii="Calibri" w:hAnsi="Calibri" w:cs="Calibri"/>
        </w:rPr>
        <w:t xml:space="preserve"> (Reference 3)</w:t>
      </w:r>
      <w:r w:rsidRPr="00DA5674">
        <w:rPr>
          <w:rFonts w:ascii="Calibri" w:hAnsi="Calibri" w:cs="Calibri"/>
        </w:rPr>
        <w:t xml:space="preserve"> is a simulation based on the work of Nobel laureate economist Thomas Schelling</w:t>
      </w:r>
      <w:r w:rsidR="006B64FF">
        <w:rPr>
          <w:rFonts w:ascii="Calibri" w:hAnsi="Calibri" w:cs="Calibri"/>
        </w:rPr>
        <w:t xml:space="preserve"> (Reference 1)</w:t>
      </w:r>
      <w:r w:rsidRPr="00DA5674">
        <w:rPr>
          <w:rFonts w:ascii="Calibri" w:hAnsi="Calibri" w:cs="Calibri"/>
        </w:rPr>
        <w:t xml:space="preserve">. </w:t>
      </w:r>
      <w:r>
        <w:rPr>
          <w:rFonts w:ascii="Calibri" w:hAnsi="Calibri" w:cs="Calibri"/>
        </w:rPr>
        <w:t xml:space="preserve">It </w:t>
      </w:r>
      <w:r w:rsidRPr="00281B8E">
        <w:rPr>
          <w:rFonts w:ascii="Calibri" w:hAnsi="Calibri" w:cs="Calibri"/>
        </w:rPr>
        <w:t>simulates residential segregation in a simplified environment</w:t>
      </w:r>
      <w:r>
        <w:rPr>
          <w:rFonts w:ascii="Calibri" w:hAnsi="Calibri" w:cs="Calibri"/>
        </w:rPr>
        <w:t>. The model</w:t>
      </w:r>
      <w:r w:rsidRPr="00DA5674">
        <w:rPr>
          <w:rFonts w:ascii="Calibri" w:hAnsi="Calibri" w:cs="Calibri"/>
        </w:rPr>
        <w:t xml:space="preserve"> demonstrates how small individual preferences for one’s neighbors to be of the same color can lead to large-scale societal segregation.</w:t>
      </w:r>
      <w:r>
        <w:rPr>
          <w:rFonts w:ascii="Calibri" w:hAnsi="Calibri" w:cs="Calibri"/>
        </w:rPr>
        <w:t xml:space="preserve"> </w:t>
      </w:r>
      <w:r w:rsidRPr="00DA5674">
        <w:rPr>
          <w:rFonts w:ascii="Calibri" w:hAnsi="Calibri" w:cs="Calibri"/>
        </w:rPr>
        <w:t>In the model, there are two types of agents, often referred to as “turtles”, which are colored either red or green. Each turtle prefers to live in a neighborhood where a certain percentage of its neighbors are of the same color. If this preference is not met, the turtle will move to a random empty location.</w:t>
      </w:r>
      <w:r>
        <w:rPr>
          <w:rFonts w:ascii="Calibri" w:hAnsi="Calibri" w:cs="Calibri"/>
        </w:rPr>
        <w:t xml:space="preserve"> The entities of the</w:t>
      </w:r>
      <w:r w:rsidR="00281B8E">
        <w:rPr>
          <w:rFonts w:ascii="Calibri" w:hAnsi="Calibri" w:cs="Calibri"/>
        </w:rPr>
        <w:t xml:space="preserve"> model </w:t>
      </w:r>
      <w:r>
        <w:rPr>
          <w:rFonts w:ascii="Calibri" w:hAnsi="Calibri" w:cs="Calibri"/>
        </w:rPr>
        <w:t>are</w:t>
      </w:r>
      <w:r w:rsidR="00281B8E">
        <w:rPr>
          <w:rFonts w:ascii="Calibri" w:hAnsi="Calibri" w:cs="Calibri"/>
        </w:rPr>
        <w:t xml:space="preserve">: </w:t>
      </w:r>
    </w:p>
    <w:p w14:paraId="3B0CFCBE" w14:textId="77777777" w:rsidR="00281B8E" w:rsidRPr="00281B8E" w:rsidRDefault="00281B8E" w:rsidP="00281B8E">
      <w:pPr>
        <w:numPr>
          <w:ilvl w:val="0"/>
          <w:numId w:val="26"/>
        </w:numPr>
        <w:jc w:val="both"/>
        <w:rPr>
          <w:rFonts w:ascii="Calibri" w:hAnsi="Calibri" w:cs="Calibri"/>
        </w:rPr>
      </w:pPr>
      <w:r w:rsidRPr="00281B8E">
        <w:rPr>
          <w:rFonts w:ascii="Calibri" w:hAnsi="Calibri" w:cs="Calibri"/>
          <w:b/>
          <w:bCs/>
        </w:rPr>
        <w:t>Agents:</w:t>
      </w:r>
      <w:r w:rsidRPr="00281B8E">
        <w:rPr>
          <w:rFonts w:ascii="Calibri" w:hAnsi="Calibri" w:cs="Calibri"/>
        </w:rPr>
        <w:t xml:space="preserve"> Turtles representing individuals with a specific ethnicity (red or green).</w:t>
      </w:r>
    </w:p>
    <w:p w14:paraId="68617359" w14:textId="77777777" w:rsidR="00281B8E" w:rsidRDefault="00281B8E" w:rsidP="00281B8E">
      <w:pPr>
        <w:numPr>
          <w:ilvl w:val="0"/>
          <w:numId w:val="26"/>
        </w:numPr>
        <w:jc w:val="both"/>
        <w:rPr>
          <w:rFonts w:ascii="Calibri" w:hAnsi="Calibri" w:cs="Calibri"/>
        </w:rPr>
      </w:pPr>
      <w:r w:rsidRPr="00281B8E">
        <w:rPr>
          <w:rFonts w:ascii="Calibri" w:hAnsi="Calibri" w:cs="Calibri"/>
          <w:b/>
          <w:bCs/>
        </w:rPr>
        <w:t>Environment:</w:t>
      </w:r>
      <w:r w:rsidRPr="00281B8E">
        <w:rPr>
          <w:rFonts w:ascii="Calibri" w:hAnsi="Calibri" w:cs="Calibri"/>
        </w:rPr>
        <w:t xml:space="preserve"> A square grid where turtles reside.</w:t>
      </w:r>
    </w:p>
    <w:p w14:paraId="59BFA0FE" w14:textId="4551A631" w:rsidR="00281B8E" w:rsidRPr="00281B8E" w:rsidRDefault="00281B8E" w:rsidP="00281B8E">
      <w:pPr>
        <w:numPr>
          <w:ilvl w:val="0"/>
          <w:numId w:val="26"/>
        </w:numPr>
        <w:jc w:val="both"/>
        <w:rPr>
          <w:rFonts w:ascii="Calibri" w:hAnsi="Calibri" w:cs="Calibri"/>
        </w:rPr>
      </w:pPr>
      <w:r w:rsidRPr="00281B8E">
        <w:rPr>
          <w:rFonts w:ascii="Calibri" w:hAnsi="Calibri" w:cs="Calibri"/>
          <w:b/>
          <w:bCs/>
        </w:rPr>
        <w:t>Behavior:</w:t>
      </w:r>
      <w:r w:rsidRPr="00281B8E">
        <w:rPr>
          <w:rFonts w:ascii="Calibri" w:hAnsi="Calibri" w:cs="Calibri"/>
        </w:rPr>
        <w:t xml:space="preserve"> Turtles move around the grid.</w:t>
      </w:r>
      <w:r w:rsidRPr="00281B8E">
        <w:rPr>
          <w:rFonts w:ascii="Calibri" w:hAnsi="Calibri" w:cs="Calibri"/>
        </w:rPr>
        <w:t xml:space="preserve"> </w:t>
      </w:r>
      <w:r w:rsidRPr="00281B8E">
        <w:rPr>
          <w:rFonts w:ascii="Calibri" w:hAnsi="Calibri" w:cs="Calibri"/>
        </w:rPr>
        <w:t>They evaluate their satisfaction based on the number of same-</w:t>
      </w:r>
      <w:r w:rsidRPr="00281B8E">
        <w:rPr>
          <w:rFonts w:ascii="Calibri" w:hAnsi="Calibri" w:cs="Calibri"/>
        </w:rPr>
        <w:t>ethnic</w:t>
      </w:r>
      <w:r w:rsidRPr="00281B8E">
        <w:rPr>
          <w:rFonts w:ascii="Calibri" w:hAnsi="Calibri" w:cs="Calibri"/>
        </w:rPr>
        <w:t xml:space="preserve"> neighbors.</w:t>
      </w:r>
      <w:r w:rsidRPr="00281B8E">
        <w:rPr>
          <w:rFonts w:ascii="Calibri" w:hAnsi="Calibri" w:cs="Calibri"/>
        </w:rPr>
        <w:t xml:space="preserve"> </w:t>
      </w:r>
      <w:r w:rsidRPr="00281B8E">
        <w:rPr>
          <w:rFonts w:ascii="Calibri" w:hAnsi="Calibri" w:cs="Calibri"/>
        </w:rPr>
        <w:t>Dissatisfied turtles might relocate to a new location with a higher desired neighbor percentage.</w:t>
      </w:r>
    </w:p>
    <w:p w14:paraId="5F6A4378" w14:textId="3FB829D4" w:rsidR="00281B8E" w:rsidRPr="00281B8E" w:rsidRDefault="00281B8E" w:rsidP="00281B8E">
      <w:pPr>
        <w:jc w:val="both"/>
        <w:rPr>
          <w:rFonts w:ascii="Calibri" w:hAnsi="Calibri" w:cs="Calibri"/>
        </w:rPr>
      </w:pPr>
      <w:r w:rsidRPr="00281B8E">
        <w:rPr>
          <w:rFonts w:ascii="Calibri" w:hAnsi="Calibri" w:cs="Calibri"/>
        </w:rPr>
        <w:t>This model explores how individual preferences for similar neighbors can lead to emergent patterns of segregation at the population level.</w:t>
      </w:r>
      <w:r>
        <w:rPr>
          <w:rFonts w:ascii="Calibri" w:hAnsi="Calibri" w:cs="Calibri"/>
        </w:rPr>
        <w:t xml:space="preserve"> </w:t>
      </w:r>
      <w:r w:rsidR="00DA5674" w:rsidRPr="00DA5674">
        <w:rPr>
          <w:rFonts w:ascii="Calibri" w:hAnsi="Calibri" w:cs="Calibri"/>
        </w:rPr>
        <w:t xml:space="preserve">Despite individuals having only a slight preference for living among </w:t>
      </w:r>
      <w:r w:rsidR="00DA5674" w:rsidRPr="00DA5674">
        <w:rPr>
          <w:rFonts w:ascii="Calibri" w:hAnsi="Calibri" w:cs="Calibri"/>
        </w:rPr>
        <w:lastRenderedPageBreak/>
        <w:t>others of the same color, the aggregate effect is a significant level of segregation at the societal level.</w:t>
      </w:r>
      <w:r w:rsidR="0018770E">
        <w:rPr>
          <w:rFonts w:ascii="Calibri" w:hAnsi="Calibri" w:cs="Calibri"/>
        </w:rPr>
        <w:t xml:space="preserve"> The following hypothes</w:t>
      </w:r>
      <w:r w:rsidR="00C84461">
        <w:rPr>
          <w:rFonts w:ascii="Calibri" w:hAnsi="Calibri" w:cs="Calibri"/>
        </w:rPr>
        <w:t>i</w:t>
      </w:r>
      <w:r w:rsidR="0018770E">
        <w:rPr>
          <w:rFonts w:ascii="Calibri" w:hAnsi="Calibri" w:cs="Calibri"/>
        </w:rPr>
        <w:t>s can be formulated:</w:t>
      </w:r>
    </w:p>
    <w:p w14:paraId="64B1C609" w14:textId="2EB76393" w:rsidR="00281B8E" w:rsidRPr="00281B8E" w:rsidRDefault="00281B8E" w:rsidP="00281B8E">
      <w:pPr>
        <w:jc w:val="both"/>
        <w:rPr>
          <w:rFonts w:ascii="Calibri" w:hAnsi="Calibri" w:cs="Calibri"/>
        </w:rPr>
      </w:pPr>
      <w:r w:rsidRPr="00281B8E">
        <w:rPr>
          <w:rFonts w:ascii="Calibri" w:hAnsi="Calibri" w:cs="Calibri"/>
          <w:b/>
          <w:bCs/>
        </w:rPr>
        <w:t>H1: Increased Discontent Threshold:</w:t>
      </w:r>
      <w:r w:rsidRPr="00281B8E">
        <w:rPr>
          <w:rFonts w:ascii="Calibri" w:hAnsi="Calibri" w:cs="Calibri"/>
        </w:rPr>
        <w:t xml:space="preserve"> </w:t>
      </w:r>
      <w:r w:rsidR="004700F9" w:rsidRPr="004700F9">
        <w:rPr>
          <w:rFonts w:ascii="Calibri" w:hAnsi="Calibri" w:cs="Calibri"/>
        </w:rPr>
        <w:t>Even a small preference for one’s neighbors to be of the same color can lead to significant societal segregation.</w:t>
      </w:r>
      <w:r w:rsidR="004700F9" w:rsidRPr="004700F9">
        <w:rPr>
          <w:rFonts w:ascii="Calibri" w:hAnsi="Calibri" w:cs="Calibri"/>
        </w:rPr>
        <w:t xml:space="preserve"> </w:t>
      </w:r>
      <w:r w:rsidRPr="00281B8E">
        <w:rPr>
          <w:rFonts w:ascii="Calibri" w:hAnsi="Calibri" w:cs="Calibri"/>
        </w:rPr>
        <w:t>As the minimum percentage of desired same-ethnicity neighbors increases, the model will show a stronger tendency towards segregation. With a higher threshold for satisfaction, it becomes harder for individuals to find suitable locations, leading to clusters of similar ethnicities</w:t>
      </w:r>
      <w:r w:rsidR="006B64FF">
        <w:rPr>
          <w:rFonts w:ascii="Calibri" w:hAnsi="Calibri" w:cs="Calibri"/>
        </w:rPr>
        <w:t xml:space="preserve"> (Reference 2)</w:t>
      </w:r>
      <w:r w:rsidRPr="00281B8E">
        <w:rPr>
          <w:rFonts w:ascii="Calibri" w:hAnsi="Calibri" w:cs="Calibri"/>
        </w:rPr>
        <w:t>.</w:t>
      </w:r>
      <w:r w:rsidR="004700F9">
        <w:rPr>
          <w:rFonts w:ascii="Calibri" w:hAnsi="Calibri" w:cs="Calibri"/>
        </w:rPr>
        <w:t xml:space="preserve"> </w:t>
      </w:r>
    </w:p>
    <w:p w14:paraId="3D636D7C" w14:textId="21D9E310" w:rsidR="005D155C" w:rsidRDefault="00281B8E" w:rsidP="005D155C">
      <w:pPr>
        <w:jc w:val="both"/>
        <w:rPr>
          <w:rFonts w:ascii="Calibri" w:hAnsi="Calibri" w:cs="Calibri"/>
        </w:rPr>
      </w:pPr>
      <w:r w:rsidRPr="00281B8E">
        <w:rPr>
          <w:rFonts w:ascii="Calibri" w:hAnsi="Calibri" w:cs="Calibri"/>
          <w:b/>
          <w:bCs/>
        </w:rPr>
        <w:t>Experiment</w:t>
      </w:r>
      <w:r w:rsidR="001E730F">
        <w:rPr>
          <w:rFonts w:ascii="Calibri" w:hAnsi="Calibri" w:cs="Calibri"/>
          <w:b/>
          <w:bCs/>
        </w:rPr>
        <w:t xml:space="preserve"> and Findings</w:t>
      </w:r>
      <w:r w:rsidRPr="00281B8E">
        <w:rPr>
          <w:rFonts w:ascii="Calibri" w:hAnsi="Calibri" w:cs="Calibri"/>
          <w:b/>
          <w:bCs/>
        </w:rPr>
        <w:t>:</w:t>
      </w:r>
      <w:r w:rsidR="005D155C">
        <w:rPr>
          <w:rFonts w:ascii="Calibri" w:hAnsi="Calibri" w:cs="Calibri"/>
        </w:rPr>
        <w:t xml:space="preserve"> T</w:t>
      </w:r>
      <w:r w:rsidRPr="00281B8E">
        <w:rPr>
          <w:rFonts w:ascii="Calibri" w:hAnsi="Calibri" w:cs="Calibri"/>
        </w:rPr>
        <w:t xml:space="preserve">he model </w:t>
      </w:r>
      <w:r w:rsidR="005D155C">
        <w:rPr>
          <w:rFonts w:ascii="Calibri" w:hAnsi="Calibri" w:cs="Calibri"/>
        </w:rPr>
        <w:t xml:space="preserve">was run </w:t>
      </w:r>
      <w:r w:rsidRPr="00281B8E">
        <w:rPr>
          <w:rFonts w:ascii="Calibri" w:hAnsi="Calibri" w:cs="Calibri"/>
        </w:rPr>
        <w:t>with different values for the "PERCENT-SIMILAR-WANTED" parameter (20%, 40%, 60%</w:t>
      </w:r>
      <w:r w:rsidR="005D155C">
        <w:rPr>
          <w:rFonts w:ascii="Calibri" w:hAnsi="Calibri" w:cs="Calibri"/>
        </w:rPr>
        <w:t>, 80%</w:t>
      </w:r>
      <w:r w:rsidRPr="00281B8E">
        <w:rPr>
          <w:rFonts w:ascii="Calibri" w:hAnsi="Calibri" w:cs="Calibri"/>
        </w:rPr>
        <w:t>).</w:t>
      </w:r>
      <w:r w:rsidR="001E730F">
        <w:rPr>
          <w:rFonts w:ascii="Calibri" w:hAnsi="Calibri" w:cs="Calibri"/>
        </w:rPr>
        <w:t xml:space="preserve"> </w:t>
      </w:r>
      <w:r w:rsidR="005D155C">
        <w:rPr>
          <w:rFonts w:ascii="Calibri" w:hAnsi="Calibri" w:cs="Calibri"/>
        </w:rPr>
        <w:t>The findings are presented in Table 1</w:t>
      </w:r>
      <w:r w:rsidR="00AD4159">
        <w:rPr>
          <w:rFonts w:ascii="Calibri" w:hAnsi="Calibri" w:cs="Calibri"/>
        </w:rPr>
        <w:t xml:space="preserve"> (Appendix: Image 12,13,14 and 15)</w:t>
      </w:r>
      <w:r w:rsidR="005D155C">
        <w:rPr>
          <w:rFonts w:ascii="Calibri" w:hAnsi="Calibri" w:cs="Calibri"/>
        </w:rPr>
        <w:t xml:space="preserve">. </w:t>
      </w:r>
    </w:p>
    <w:tbl>
      <w:tblPr>
        <w:tblStyle w:val="GridTable5Dark-Accent4"/>
        <w:tblW w:w="0" w:type="auto"/>
        <w:tblLook w:val="04A0" w:firstRow="1" w:lastRow="0" w:firstColumn="1" w:lastColumn="0" w:noHBand="0" w:noVBand="1"/>
      </w:tblPr>
      <w:tblGrid>
        <w:gridCol w:w="2445"/>
        <w:gridCol w:w="2437"/>
        <w:gridCol w:w="2479"/>
        <w:gridCol w:w="2215"/>
      </w:tblGrid>
      <w:tr w:rsidR="00D509C0" w14:paraId="1C2973CB" w14:textId="3000FF42" w:rsidTr="00D50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6A41775D" w14:textId="70766A4F" w:rsidR="00D509C0" w:rsidRPr="005D155C" w:rsidRDefault="00D509C0" w:rsidP="005D155C">
            <w:pPr>
              <w:jc w:val="center"/>
              <w:rPr>
                <w:rFonts w:ascii="Calibri" w:hAnsi="Calibri" w:cs="Calibri"/>
                <w:b w:val="0"/>
                <w:bCs w:val="0"/>
              </w:rPr>
            </w:pPr>
            <w:r w:rsidRPr="005D155C">
              <w:rPr>
                <w:rFonts w:ascii="Calibri" w:hAnsi="Calibri" w:cs="Calibri"/>
                <w:b w:val="0"/>
                <w:bCs w:val="0"/>
              </w:rPr>
              <w:t>Similar Wanted</w:t>
            </w:r>
          </w:p>
        </w:tc>
        <w:tc>
          <w:tcPr>
            <w:tcW w:w="2437" w:type="dxa"/>
          </w:tcPr>
          <w:p w14:paraId="6C8D21FE" w14:textId="1302C714" w:rsidR="00D509C0" w:rsidRPr="005D155C" w:rsidRDefault="00D509C0" w:rsidP="005D155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5D155C">
              <w:rPr>
                <w:rFonts w:ascii="Calibri" w:hAnsi="Calibri" w:cs="Calibri"/>
                <w:b w:val="0"/>
                <w:bCs w:val="0"/>
              </w:rPr>
              <w:t>Percent Similar</w:t>
            </w:r>
          </w:p>
        </w:tc>
        <w:tc>
          <w:tcPr>
            <w:tcW w:w="2479" w:type="dxa"/>
          </w:tcPr>
          <w:p w14:paraId="7D5E0D19" w14:textId="455CE230" w:rsidR="00D509C0" w:rsidRPr="005D155C" w:rsidRDefault="00D509C0" w:rsidP="005D155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5D155C">
              <w:rPr>
                <w:rFonts w:ascii="Calibri" w:hAnsi="Calibri" w:cs="Calibri"/>
                <w:b w:val="0"/>
                <w:bCs w:val="0"/>
              </w:rPr>
              <w:t xml:space="preserve">Percent </w:t>
            </w:r>
            <w:r>
              <w:rPr>
                <w:rFonts w:ascii="Calibri" w:hAnsi="Calibri" w:cs="Calibri"/>
                <w:b w:val="0"/>
                <w:bCs w:val="0"/>
              </w:rPr>
              <w:t>Unh</w:t>
            </w:r>
            <w:r w:rsidRPr="005D155C">
              <w:rPr>
                <w:rFonts w:ascii="Calibri" w:hAnsi="Calibri" w:cs="Calibri"/>
                <w:b w:val="0"/>
                <w:bCs w:val="0"/>
              </w:rPr>
              <w:t>appy</w:t>
            </w:r>
          </w:p>
        </w:tc>
        <w:tc>
          <w:tcPr>
            <w:tcW w:w="2215" w:type="dxa"/>
          </w:tcPr>
          <w:p w14:paraId="314D4791" w14:textId="32836277" w:rsidR="00D509C0" w:rsidRPr="005D155C" w:rsidRDefault="003C1706" w:rsidP="005D155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Steps</w:t>
            </w:r>
          </w:p>
        </w:tc>
      </w:tr>
      <w:tr w:rsidR="00D509C0" w14:paraId="48D4771A" w14:textId="7CBF4F2D" w:rsidTr="00D50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7D4BE206" w14:textId="68BC4DF8" w:rsidR="00D509C0" w:rsidRPr="005D155C" w:rsidRDefault="00D509C0" w:rsidP="005D155C">
            <w:pPr>
              <w:jc w:val="center"/>
              <w:rPr>
                <w:rFonts w:ascii="Calibri" w:hAnsi="Calibri" w:cs="Calibri"/>
                <w:b w:val="0"/>
                <w:bCs w:val="0"/>
              </w:rPr>
            </w:pPr>
            <w:r w:rsidRPr="005D155C">
              <w:rPr>
                <w:rFonts w:ascii="Calibri" w:hAnsi="Calibri" w:cs="Calibri"/>
                <w:b w:val="0"/>
                <w:bCs w:val="0"/>
              </w:rPr>
              <w:t>20</w:t>
            </w:r>
          </w:p>
        </w:tc>
        <w:tc>
          <w:tcPr>
            <w:tcW w:w="2437" w:type="dxa"/>
          </w:tcPr>
          <w:p w14:paraId="632AF19F" w14:textId="46ECB425" w:rsidR="00D509C0" w:rsidRPr="005D155C" w:rsidRDefault="00D509C0" w:rsidP="005D155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55</w:t>
            </w:r>
          </w:p>
        </w:tc>
        <w:tc>
          <w:tcPr>
            <w:tcW w:w="2479" w:type="dxa"/>
          </w:tcPr>
          <w:p w14:paraId="01843AE8" w14:textId="175E32B1" w:rsidR="00D509C0" w:rsidRPr="005D155C" w:rsidRDefault="00D509C0" w:rsidP="005D155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w:t>
            </w:r>
          </w:p>
        </w:tc>
        <w:tc>
          <w:tcPr>
            <w:tcW w:w="2215" w:type="dxa"/>
          </w:tcPr>
          <w:p w14:paraId="524D78D1" w14:textId="4C3E0B81" w:rsidR="00D509C0" w:rsidRDefault="00981AA1" w:rsidP="005D155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8</w:t>
            </w:r>
          </w:p>
        </w:tc>
      </w:tr>
      <w:tr w:rsidR="00D509C0" w14:paraId="5829A279" w14:textId="0120D35B" w:rsidTr="00D509C0">
        <w:tc>
          <w:tcPr>
            <w:cnfStyle w:val="001000000000" w:firstRow="0" w:lastRow="0" w:firstColumn="1" w:lastColumn="0" w:oddVBand="0" w:evenVBand="0" w:oddHBand="0" w:evenHBand="0" w:firstRowFirstColumn="0" w:firstRowLastColumn="0" w:lastRowFirstColumn="0" w:lastRowLastColumn="0"/>
            <w:tcW w:w="2445" w:type="dxa"/>
          </w:tcPr>
          <w:p w14:paraId="19E9E95B" w14:textId="1F8FEB31" w:rsidR="00D509C0" w:rsidRPr="005D155C" w:rsidRDefault="00D509C0" w:rsidP="005D155C">
            <w:pPr>
              <w:jc w:val="center"/>
              <w:rPr>
                <w:rFonts w:ascii="Calibri" w:hAnsi="Calibri" w:cs="Calibri"/>
                <w:b w:val="0"/>
                <w:bCs w:val="0"/>
              </w:rPr>
            </w:pPr>
            <w:r w:rsidRPr="005D155C">
              <w:rPr>
                <w:rFonts w:ascii="Calibri" w:hAnsi="Calibri" w:cs="Calibri"/>
                <w:b w:val="0"/>
                <w:bCs w:val="0"/>
              </w:rPr>
              <w:t>40</w:t>
            </w:r>
          </w:p>
        </w:tc>
        <w:tc>
          <w:tcPr>
            <w:tcW w:w="2437" w:type="dxa"/>
          </w:tcPr>
          <w:p w14:paraId="3DA9FCE2" w14:textId="5E0876E7" w:rsidR="00D509C0" w:rsidRPr="005D155C" w:rsidRDefault="00D509C0" w:rsidP="005D15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84.4</w:t>
            </w:r>
          </w:p>
        </w:tc>
        <w:tc>
          <w:tcPr>
            <w:tcW w:w="2479" w:type="dxa"/>
          </w:tcPr>
          <w:p w14:paraId="3D57461D" w14:textId="05C6662C" w:rsidR="00D509C0" w:rsidRPr="005D155C" w:rsidRDefault="00D509C0" w:rsidP="005D15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2215" w:type="dxa"/>
          </w:tcPr>
          <w:p w14:paraId="6358ECF9" w14:textId="08A8D4DA" w:rsidR="00D509C0" w:rsidRDefault="00D509C0" w:rsidP="005D15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D509C0" w14:paraId="4F6E6B67" w14:textId="6587FF06" w:rsidTr="00D50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504AD0ED" w14:textId="4C4E6B9F" w:rsidR="00D509C0" w:rsidRPr="005D155C" w:rsidRDefault="00D509C0" w:rsidP="005D155C">
            <w:pPr>
              <w:jc w:val="center"/>
              <w:rPr>
                <w:rFonts w:ascii="Calibri" w:hAnsi="Calibri" w:cs="Calibri"/>
                <w:b w:val="0"/>
                <w:bCs w:val="0"/>
              </w:rPr>
            </w:pPr>
            <w:r w:rsidRPr="005D155C">
              <w:rPr>
                <w:rFonts w:ascii="Calibri" w:hAnsi="Calibri" w:cs="Calibri"/>
                <w:b w:val="0"/>
                <w:bCs w:val="0"/>
              </w:rPr>
              <w:t>60</w:t>
            </w:r>
          </w:p>
        </w:tc>
        <w:tc>
          <w:tcPr>
            <w:tcW w:w="2437" w:type="dxa"/>
          </w:tcPr>
          <w:p w14:paraId="613DED30" w14:textId="7F3B14CB" w:rsidR="00D509C0" w:rsidRPr="005D155C" w:rsidRDefault="00D509C0" w:rsidP="005D155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99</w:t>
            </w:r>
          </w:p>
        </w:tc>
        <w:tc>
          <w:tcPr>
            <w:tcW w:w="2479" w:type="dxa"/>
          </w:tcPr>
          <w:p w14:paraId="1FC12328" w14:textId="274A48D4" w:rsidR="00D509C0" w:rsidRPr="005D155C" w:rsidRDefault="00D509C0" w:rsidP="005D155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w:t>
            </w:r>
          </w:p>
        </w:tc>
        <w:tc>
          <w:tcPr>
            <w:tcW w:w="2215" w:type="dxa"/>
          </w:tcPr>
          <w:p w14:paraId="2D4F6412" w14:textId="749300BF" w:rsidR="00D509C0" w:rsidRDefault="00D509C0" w:rsidP="005D155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847</w:t>
            </w:r>
          </w:p>
        </w:tc>
      </w:tr>
      <w:tr w:rsidR="00D509C0" w14:paraId="0B12C324" w14:textId="59BEC6AD" w:rsidTr="00D509C0">
        <w:tc>
          <w:tcPr>
            <w:cnfStyle w:val="001000000000" w:firstRow="0" w:lastRow="0" w:firstColumn="1" w:lastColumn="0" w:oddVBand="0" w:evenVBand="0" w:oddHBand="0" w:evenHBand="0" w:firstRowFirstColumn="0" w:firstRowLastColumn="0" w:lastRowFirstColumn="0" w:lastRowLastColumn="0"/>
            <w:tcW w:w="2445" w:type="dxa"/>
          </w:tcPr>
          <w:p w14:paraId="5A1B3F42" w14:textId="1002DB99" w:rsidR="00D509C0" w:rsidRPr="005D155C" w:rsidRDefault="00D509C0" w:rsidP="005D155C">
            <w:pPr>
              <w:jc w:val="center"/>
              <w:rPr>
                <w:rFonts w:ascii="Calibri" w:hAnsi="Calibri" w:cs="Calibri"/>
                <w:b w:val="0"/>
                <w:bCs w:val="0"/>
              </w:rPr>
            </w:pPr>
            <w:r w:rsidRPr="005D155C">
              <w:rPr>
                <w:rFonts w:ascii="Calibri" w:hAnsi="Calibri" w:cs="Calibri"/>
                <w:b w:val="0"/>
                <w:bCs w:val="0"/>
              </w:rPr>
              <w:t>80</w:t>
            </w:r>
          </w:p>
        </w:tc>
        <w:tc>
          <w:tcPr>
            <w:tcW w:w="2437" w:type="dxa"/>
          </w:tcPr>
          <w:p w14:paraId="6256B5F2" w14:textId="5B2CC01D" w:rsidR="00D509C0" w:rsidRPr="005D155C" w:rsidRDefault="003C77D2" w:rsidP="005D15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50-52</w:t>
            </w:r>
          </w:p>
        </w:tc>
        <w:tc>
          <w:tcPr>
            <w:tcW w:w="2479" w:type="dxa"/>
          </w:tcPr>
          <w:p w14:paraId="338EDF21" w14:textId="7D39F539" w:rsidR="00D509C0" w:rsidRPr="005D155C" w:rsidRDefault="003C77D2" w:rsidP="005D15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90-95</w:t>
            </w:r>
          </w:p>
        </w:tc>
        <w:tc>
          <w:tcPr>
            <w:tcW w:w="2215" w:type="dxa"/>
          </w:tcPr>
          <w:p w14:paraId="06D8C746" w14:textId="026BC5AD" w:rsidR="00D509C0" w:rsidRPr="005D155C" w:rsidRDefault="003C77D2" w:rsidP="005D15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continues</w:t>
            </w:r>
          </w:p>
        </w:tc>
      </w:tr>
    </w:tbl>
    <w:p w14:paraId="18581235" w14:textId="77777777" w:rsidR="005D155C" w:rsidRDefault="005D155C" w:rsidP="005D155C">
      <w:pPr>
        <w:jc w:val="both"/>
        <w:rPr>
          <w:rFonts w:ascii="Calibri" w:hAnsi="Calibri" w:cs="Calibri"/>
          <w:b/>
          <w:bCs/>
        </w:rPr>
      </w:pPr>
    </w:p>
    <w:p w14:paraId="4A13B080" w14:textId="5DE488C4" w:rsidR="00531C01" w:rsidRPr="00531C01" w:rsidRDefault="00531C01" w:rsidP="00531C01">
      <w:pPr>
        <w:jc w:val="both"/>
        <w:rPr>
          <w:rFonts w:ascii="Calibri" w:hAnsi="Calibri" w:cs="Calibri"/>
        </w:rPr>
      </w:pPr>
      <w:r w:rsidRPr="00531C01">
        <w:rPr>
          <w:rFonts w:ascii="Calibri" w:hAnsi="Calibri" w:cs="Calibri"/>
        </w:rPr>
        <w:t>The “PERCENT-SIMILAR-WANTED” parameter in the model represents the percentage of neighbors that each agent wants to be of the same color as itself. The “Percent Similar” is the percentage of agents that are actually living next to neighbors of the same color. “Percent Unhappy” is the percentage of agents that are unhappy with their current location, i.e., those who have fewer similar neighbors than they want. “Steps” is the number of iterations it took for the model to reach a stable state where no more agents are unhappy.</w:t>
      </w:r>
      <w:r>
        <w:rPr>
          <w:rFonts w:ascii="Calibri" w:hAnsi="Calibri" w:cs="Calibri"/>
        </w:rPr>
        <w:t xml:space="preserve"> The results demonstrate that, when </w:t>
      </w:r>
      <w:r w:rsidRPr="00531C01">
        <w:rPr>
          <w:rFonts w:ascii="Calibri" w:hAnsi="Calibri" w:cs="Calibri"/>
        </w:rPr>
        <w:t xml:space="preserve">20% </w:t>
      </w:r>
      <w:r>
        <w:rPr>
          <w:rFonts w:ascii="Calibri" w:hAnsi="Calibri" w:cs="Calibri"/>
        </w:rPr>
        <w:t>preference,</w:t>
      </w:r>
      <w:r w:rsidRPr="00531C01">
        <w:rPr>
          <w:rFonts w:ascii="Calibri" w:hAnsi="Calibri" w:cs="Calibri"/>
        </w:rPr>
        <w:t xml:space="preserve"> </w:t>
      </w:r>
      <w:r>
        <w:rPr>
          <w:rFonts w:ascii="Calibri" w:hAnsi="Calibri" w:cs="Calibri"/>
        </w:rPr>
        <w:t>a</w:t>
      </w:r>
      <w:r w:rsidRPr="00531C01">
        <w:rPr>
          <w:rFonts w:ascii="Calibri" w:hAnsi="Calibri" w:cs="Calibri"/>
        </w:rPr>
        <w:t>gents are quite tolerant and only require 20% of their neighbors to be similar. The system quickly reaches a stable state (in 8 steps) where 55% of an agent’s neighbors are similar and no agents are unhappy.</w:t>
      </w:r>
      <w:r>
        <w:rPr>
          <w:rFonts w:ascii="Calibri" w:hAnsi="Calibri" w:cs="Calibri"/>
        </w:rPr>
        <w:t xml:space="preserve"> At </w:t>
      </w:r>
      <w:r w:rsidRPr="00531C01">
        <w:rPr>
          <w:rFonts w:ascii="Calibri" w:hAnsi="Calibri" w:cs="Calibri"/>
        </w:rPr>
        <w:t xml:space="preserve">40% </w:t>
      </w:r>
      <w:r>
        <w:rPr>
          <w:rFonts w:ascii="Calibri" w:hAnsi="Calibri" w:cs="Calibri"/>
        </w:rPr>
        <w:t>preference,</w:t>
      </w:r>
      <w:r w:rsidRPr="00531C01">
        <w:rPr>
          <w:rFonts w:ascii="Calibri" w:hAnsi="Calibri" w:cs="Calibri"/>
        </w:rPr>
        <w:t xml:space="preserve"> </w:t>
      </w:r>
      <w:r>
        <w:rPr>
          <w:rFonts w:ascii="Calibri" w:hAnsi="Calibri" w:cs="Calibri"/>
        </w:rPr>
        <w:t>a</w:t>
      </w:r>
      <w:r w:rsidRPr="00531C01">
        <w:rPr>
          <w:rFonts w:ascii="Calibri" w:hAnsi="Calibri" w:cs="Calibri"/>
        </w:rPr>
        <w:t>gents are slightly less tolerant, requiring 40% of their neighbors to be similar. The system still reaches a stable state relatively quickly (in 15 steps) where 84.4% of an agent’s neighbors are similar and no agents are unhappy.</w:t>
      </w:r>
      <w:r>
        <w:rPr>
          <w:rFonts w:ascii="Calibri" w:hAnsi="Calibri" w:cs="Calibri"/>
        </w:rPr>
        <w:t xml:space="preserve"> At 60% preference, a</w:t>
      </w:r>
      <w:r w:rsidRPr="00531C01">
        <w:rPr>
          <w:rFonts w:ascii="Calibri" w:hAnsi="Calibri" w:cs="Calibri"/>
        </w:rPr>
        <w:t>gents are less tolerant, requiring 60% of their neighbors to be similar. The system takes much longer to reach a stable state (847 steps), but eventually, all agents are surrounded entirely by similar neighbors (99%) and no agents are unhappy.</w:t>
      </w:r>
      <w:r>
        <w:rPr>
          <w:rFonts w:ascii="Calibri" w:hAnsi="Calibri" w:cs="Calibri"/>
        </w:rPr>
        <w:t xml:space="preserve"> However, at </w:t>
      </w:r>
      <w:r w:rsidRPr="00531C01">
        <w:rPr>
          <w:rFonts w:ascii="Calibri" w:hAnsi="Calibri" w:cs="Calibri"/>
        </w:rPr>
        <w:t xml:space="preserve">80% </w:t>
      </w:r>
      <w:r>
        <w:rPr>
          <w:rFonts w:ascii="Calibri" w:hAnsi="Calibri" w:cs="Calibri"/>
        </w:rPr>
        <w:t>preference,</w:t>
      </w:r>
      <w:r w:rsidRPr="00531C01">
        <w:rPr>
          <w:rFonts w:ascii="Calibri" w:hAnsi="Calibri" w:cs="Calibri"/>
        </w:rPr>
        <w:t xml:space="preserve"> </w:t>
      </w:r>
      <w:r>
        <w:rPr>
          <w:rFonts w:ascii="Calibri" w:hAnsi="Calibri" w:cs="Calibri"/>
        </w:rPr>
        <w:t>a</w:t>
      </w:r>
      <w:r w:rsidRPr="00531C01">
        <w:rPr>
          <w:rFonts w:ascii="Calibri" w:hAnsi="Calibri" w:cs="Calibri"/>
        </w:rPr>
        <w:t>gents are very intolerant, requiring 80% of their neighbors to be similar. The system does not reach a stable state within the timeframe of the experiment. The percentage of similar neighbors fluctuates between 50% and 52%, and a high percentage of agents (90-95%) remain unhappy.</w:t>
      </w:r>
    </w:p>
    <w:p w14:paraId="7066F830" w14:textId="235FA936" w:rsidR="00531C01" w:rsidRPr="00531C01" w:rsidRDefault="00531C01" w:rsidP="00531C01">
      <w:pPr>
        <w:jc w:val="both"/>
        <w:rPr>
          <w:rFonts w:ascii="Calibri" w:hAnsi="Calibri" w:cs="Calibri"/>
        </w:rPr>
      </w:pPr>
      <w:r w:rsidRPr="00531C01">
        <w:rPr>
          <w:rFonts w:ascii="Calibri" w:hAnsi="Calibri" w:cs="Calibri"/>
        </w:rPr>
        <w:t xml:space="preserve">These results illustrate how increasing intolerance (higher “PERCENT-SIMILAR-WANTED”) can lead to more segregation (higher “Percent Similar”), but also more dissatisfaction (“Percent Unhappy”) and longer times to reach stability (“Steps”). This suggests that a society with high levels of intolerance may struggle to reach a state where all individuals are satisfied with their surroundings. </w:t>
      </w:r>
    </w:p>
    <w:p w14:paraId="282DA1A4" w14:textId="244D9E0A" w:rsidR="00104357" w:rsidRDefault="006544B9" w:rsidP="00B0381E">
      <w:pPr>
        <w:jc w:val="both"/>
        <w:rPr>
          <w:rFonts w:ascii="Calibri" w:hAnsi="Calibri" w:cs="Calibri"/>
        </w:rPr>
      </w:pPr>
      <w:r>
        <w:rPr>
          <w:rFonts w:ascii="Calibri" w:hAnsi="Calibri" w:cs="Calibri"/>
        </w:rPr>
        <w:t>Image 11: Segregation netlogo model with 50% similar wanted</w:t>
      </w:r>
    </w:p>
    <w:p w14:paraId="3EE090A0" w14:textId="066F1F5B" w:rsidR="006544B9" w:rsidRPr="00281B8E" w:rsidRDefault="006544B9" w:rsidP="00B0381E">
      <w:pPr>
        <w:jc w:val="both"/>
        <w:rPr>
          <w:rFonts w:ascii="Calibri" w:hAnsi="Calibri" w:cs="Calibri"/>
        </w:rPr>
      </w:pPr>
      <w:r w:rsidRPr="006544B9">
        <w:rPr>
          <w:rFonts w:ascii="Calibri" w:hAnsi="Calibri" w:cs="Calibri"/>
        </w:rPr>
        <w:lastRenderedPageBreak/>
        <w:drawing>
          <wp:inline distT="0" distB="0" distL="0" distR="0" wp14:anchorId="70128BF8" wp14:editId="34A90C78">
            <wp:extent cx="5943600" cy="3346450"/>
            <wp:effectExtent l="0" t="0" r="0" b="0"/>
            <wp:docPr id="6636778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77830" name="Picture 1" descr="A screenshot of a computer screen&#10;&#10;Description automatically generated"/>
                    <pic:cNvPicPr/>
                  </pic:nvPicPr>
                  <pic:blipFill>
                    <a:blip r:embed="rId18"/>
                    <a:stretch>
                      <a:fillRect/>
                    </a:stretch>
                  </pic:blipFill>
                  <pic:spPr>
                    <a:xfrm>
                      <a:off x="0" y="0"/>
                      <a:ext cx="5943600" cy="3346450"/>
                    </a:xfrm>
                    <a:prstGeom prst="rect">
                      <a:avLst/>
                    </a:prstGeom>
                  </pic:spPr>
                </pic:pic>
              </a:graphicData>
            </a:graphic>
          </wp:inline>
        </w:drawing>
      </w:r>
    </w:p>
    <w:p w14:paraId="6068BE7B" w14:textId="08DC7EBD" w:rsidR="00104357" w:rsidRPr="00AD4159" w:rsidRDefault="00AD4159" w:rsidP="00B0381E">
      <w:pPr>
        <w:jc w:val="both"/>
        <w:rPr>
          <w:rFonts w:ascii="Calibri" w:hAnsi="Calibri" w:cs="Calibri"/>
        </w:rPr>
      </w:pPr>
      <w:r w:rsidRPr="00AD4159">
        <w:rPr>
          <w:rFonts w:ascii="Calibri" w:hAnsi="Calibri" w:cs="Calibri"/>
        </w:rPr>
        <w:t>The NetLogo Segregation model demonstrates how individual preferences, even if they are relatively mild, can lead to significant societal segregation. This highlights the importance of understanding the aggregate effects of individual behaviors in a society. It also suggests that efforts to reduce societal segregation need to address individual preferences and behaviors.</w:t>
      </w:r>
    </w:p>
    <w:p w14:paraId="66269484" w14:textId="77777777" w:rsidR="00104357" w:rsidRDefault="00104357" w:rsidP="00B0381E">
      <w:pPr>
        <w:jc w:val="both"/>
        <w:rPr>
          <w:rFonts w:ascii="Calibri" w:hAnsi="Calibri" w:cs="Calibri"/>
          <w:b/>
          <w:bCs/>
        </w:rPr>
      </w:pPr>
    </w:p>
    <w:p w14:paraId="6EA9F2AB" w14:textId="4579040F" w:rsidR="00104357" w:rsidRDefault="00E40D0E" w:rsidP="00B0381E">
      <w:pPr>
        <w:jc w:val="both"/>
        <w:rPr>
          <w:rFonts w:ascii="Calibri" w:hAnsi="Calibri" w:cs="Calibri"/>
          <w:b/>
          <w:bCs/>
        </w:rPr>
      </w:pPr>
      <w:r>
        <w:rPr>
          <w:rFonts w:ascii="Calibri" w:hAnsi="Calibri" w:cs="Calibri"/>
          <w:b/>
          <w:bCs/>
        </w:rPr>
        <w:t>References:</w:t>
      </w:r>
    </w:p>
    <w:p w14:paraId="28F6AC21" w14:textId="77777777" w:rsidR="00E40D0E" w:rsidRPr="00E40D0E" w:rsidRDefault="00E40D0E" w:rsidP="00E40D0E">
      <w:pPr>
        <w:pStyle w:val="ListParagraph"/>
        <w:numPr>
          <w:ilvl w:val="0"/>
          <w:numId w:val="34"/>
        </w:numPr>
        <w:rPr>
          <w:rFonts w:ascii="Calibri" w:hAnsi="Calibri" w:cs="Calibri"/>
        </w:rPr>
      </w:pPr>
      <w:r w:rsidRPr="00E40D0E">
        <w:rPr>
          <w:rFonts w:ascii="Calibri" w:hAnsi="Calibri" w:cs="Calibri"/>
        </w:rPr>
        <w:t>Schelling, T. (1978). Micromotives and Macrobehavior. New York: Norton.</w:t>
      </w:r>
    </w:p>
    <w:p w14:paraId="1A363925" w14:textId="42DDED9F" w:rsidR="00E40D0E" w:rsidRPr="00E40D0E" w:rsidRDefault="00E40D0E" w:rsidP="00E40D0E">
      <w:pPr>
        <w:pStyle w:val="ListParagraph"/>
        <w:numPr>
          <w:ilvl w:val="0"/>
          <w:numId w:val="34"/>
        </w:numPr>
        <w:rPr>
          <w:rFonts w:ascii="Calibri" w:hAnsi="Calibri" w:cs="Calibri"/>
        </w:rPr>
      </w:pPr>
      <w:r w:rsidRPr="00E40D0E">
        <w:rPr>
          <w:rFonts w:ascii="Calibri" w:hAnsi="Calibri" w:cs="Calibri"/>
        </w:rPr>
        <w:t>Rauch, J. (2002). Seeing Around Corners; The Atlantic Monthly; April 2002;Volume 289, No. 4; 35-48. </w:t>
      </w:r>
      <w:hyperlink r:id="rId19" w:history="1">
        <w:r w:rsidRPr="00E40D0E">
          <w:rPr>
            <w:rStyle w:val="Hyperlink"/>
            <w:rFonts w:ascii="Calibri" w:hAnsi="Calibri" w:cs="Calibri"/>
          </w:rPr>
          <w:t>https://www.theatlantic.com/magazine/archive/2002/04/seeing-around-corners/302471/</w:t>
        </w:r>
      </w:hyperlink>
    </w:p>
    <w:p w14:paraId="0EE65A75" w14:textId="77777777" w:rsidR="00E40D0E" w:rsidRPr="00E40D0E" w:rsidRDefault="00E40D0E" w:rsidP="00E40D0E">
      <w:pPr>
        <w:pStyle w:val="ListParagraph"/>
        <w:numPr>
          <w:ilvl w:val="0"/>
          <w:numId w:val="34"/>
        </w:numPr>
        <w:rPr>
          <w:rFonts w:ascii="Calibri" w:hAnsi="Calibri" w:cs="Calibri"/>
        </w:rPr>
      </w:pPr>
      <w:r w:rsidRPr="00E40D0E">
        <w:rPr>
          <w:rFonts w:ascii="Calibri" w:hAnsi="Calibri" w:cs="Calibri"/>
        </w:rPr>
        <w:t>Wilensky, U. (1997). NetLogo Segregation model. </w:t>
      </w:r>
      <w:hyperlink r:id="rId20" w:history="1">
        <w:r w:rsidRPr="00E40D0E">
          <w:rPr>
            <w:rStyle w:val="Hyperlink"/>
            <w:rFonts w:ascii="Calibri" w:hAnsi="Calibri" w:cs="Calibri"/>
          </w:rPr>
          <w:t>http://ccl.northwestern.edu/netlogo/models/Segregation.</w:t>
        </w:r>
      </w:hyperlink>
      <w:r w:rsidRPr="00E40D0E">
        <w:rPr>
          <w:rFonts w:ascii="Calibri" w:hAnsi="Calibri" w:cs="Calibri"/>
        </w:rPr>
        <w:t> Center for Connected Learning and Computer-Based Modeling, Northwestern University, Evanston, IL.</w:t>
      </w:r>
    </w:p>
    <w:p w14:paraId="0FD463F1" w14:textId="77777777" w:rsidR="00E40D0E" w:rsidRDefault="00E40D0E" w:rsidP="00B0381E">
      <w:pPr>
        <w:jc w:val="both"/>
        <w:rPr>
          <w:rFonts w:ascii="Calibri" w:hAnsi="Calibri" w:cs="Calibri"/>
          <w:b/>
          <w:bCs/>
        </w:rPr>
      </w:pPr>
    </w:p>
    <w:p w14:paraId="53DDD3DA" w14:textId="261ED5EC" w:rsidR="003E7126" w:rsidRDefault="003E7126" w:rsidP="00B0381E">
      <w:pPr>
        <w:jc w:val="both"/>
        <w:rPr>
          <w:rFonts w:ascii="Calibri" w:hAnsi="Calibri" w:cs="Calibri"/>
          <w:b/>
          <w:bCs/>
        </w:rPr>
      </w:pPr>
      <w:r>
        <w:rPr>
          <w:rFonts w:ascii="Calibri" w:hAnsi="Calibri" w:cs="Calibri"/>
          <w:b/>
          <w:bCs/>
        </w:rPr>
        <w:t>Appendices:</w:t>
      </w:r>
    </w:p>
    <w:p w14:paraId="76C3F4D1" w14:textId="4428CF09" w:rsidR="00514BAD" w:rsidRPr="00514BAD" w:rsidRDefault="00514BAD" w:rsidP="00514BAD">
      <w:pPr>
        <w:jc w:val="both"/>
        <w:rPr>
          <w:rFonts w:ascii="Calibri" w:hAnsi="Calibri" w:cs="Calibri"/>
        </w:rPr>
      </w:pPr>
      <w:r w:rsidRPr="00514BAD">
        <w:rPr>
          <w:rFonts w:ascii="Calibri" w:hAnsi="Calibri" w:cs="Calibri"/>
        </w:rPr>
        <w:t xml:space="preserve">Image </w:t>
      </w:r>
      <w:r w:rsidR="001D0990">
        <w:rPr>
          <w:rFonts w:ascii="Calibri" w:hAnsi="Calibri" w:cs="Calibri"/>
        </w:rPr>
        <w:t>2</w:t>
      </w:r>
      <w:r w:rsidRPr="00514BAD">
        <w:rPr>
          <w:rFonts w:ascii="Calibri" w:hAnsi="Calibri" w:cs="Calibri"/>
        </w:rPr>
        <w:t xml:space="preserve">: </w:t>
      </w:r>
      <w:r>
        <w:rPr>
          <w:rFonts w:ascii="Calibri" w:hAnsi="Calibri" w:cs="Calibri"/>
        </w:rPr>
        <w:t>Mini-life.nlogo with 13% black</w:t>
      </w:r>
    </w:p>
    <w:p w14:paraId="0B23859D" w14:textId="500BFBB3" w:rsidR="007B428C" w:rsidRDefault="00514BAD" w:rsidP="00514BAD">
      <w:pPr>
        <w:jc w:val="both"/>
        <w:rPr>
          <w:rFonts w:ascii="Calibri" w:hAnsi="Calibri" w:cs="Calibri"/>
          <w:b/>
          <w:bCs/>
        </w:rPr>
      </w:pPr>
      <w:r w:rsidRPr="00514BAD">
        <w:rPr>
          <w:rFonts w:ascii="Calibri" w:hAnsi="Calibri" w:cs="Calibri"/>
          <w:b/>
          <w:bCs/>
        </w:rPr>
        <w:lastRenderedPageBreak/>
        <w:drawing>
          <wp:inline distT="0" distB="0" distL="0" distR="0" wp14:anchorId="07290A49" wp14:editId="21735C4E">
            <wp:extent cx="1653540" cy="1665973"/>
            <wp:effectExtent l="0" t="0" r="0" b="0"/>
            <wp:docPr id="1193466501" name="Picture 1" descr="A white dot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66501" name="Picture 1" descr="A white dot with black dots&#10;&#10;Description automatically generated"/>
                    <pic:cNvPicPr/>
                  </pic:nvPicPr>
                  <pic:blipFill>
                    <a:blip r:embed="rId21"/>
                    <a:stretch>
                      <a:fillRect/>
                    </a:stretch>
                  </pic:blipFill>
                  <pic:spPr>
                    <a:xfrm>
                      <a:off x="0" y="0"/>
                      <a:ext cx="1663775" cy="1676285"/>
                    </a:xfrm>
                    <a:prstGeom prst="rect">
                      <a:avLst/>
                    </a:prstGeom>
                  </pic:spPr>
                </pic:pic>
              </a:graphicData>
            </a:graphic>
          </wp:inline>
        </w:drawing>
      </w:r>
    </w:p>
    <w:p w14:paraId="5D5505EA" w14:textId="21C2C52C" w:rsidR="009168CF" w:rsidRPr="00514BAD" w:rsidRDefault="009168CF" w:rsidP="009168CF">
      <w:pPr>
        <w:jc w:val="both"/>
        <w:rPr>
          <w:rFonts w:ascii="Calibri" w:hAnsi="Calibri" w:cs="Calibri"/>
        </w:rPr>
      </w:pPr>
      <w:r w:rsidRPr="00514BAD">
        <w:rPr>
          <w:rFonts w:ascii="Calibri" w:hAnsi="Calibri" w:cs="Calibri"/>
        </w:rPr>
        <w:t xml:space="preserve">Image </w:t>
      </w:r>
      <w:r w:rsidR="001D0990">
        <w:rPr>
          <w:rFonts w:ascii="Calibri" w:hAnsi="Calibri" w:cs="Calibri"/>
        </w:rPr>
        <w:t>3</w:t>
      </w:r>
      <w:r w:rsidRPr="00514BAD">
        <w:rPr>
          <w:rFonts w:ascii="Calibri" w:hAnsi="Calibri" w:cs="Calibri"/>
        </w:rPr>
        <w:t xml:space="preserve">: </w:t>
      </w:r>
      <w:r>
        <w:rPr>
          <w:rFonts w:ascii="Calibri" w:hAnsi="Calibri" w:cs="Calibri"/>
        </w:rPr>
        <w:t xml:space="preserve">Mini-life.nlogo with </w:t>
      </w:r>
      <w:r>
        <w:rPr>
          <w:rFonts w:ascii="Calibri" w:hAnsi="Calibri" w:cs="Calibri"/>
        </w:rPr>
        <w:t>55</w:t>
      </w:r>
      <w:r>
        <w:rPr>
          <w:rFonts w:ascii="Calibri" w:hAnsi="Calibri" w:cs="Calibri"/>
        </w:rPr>
        <w:t>% black</w:t>
      </w:r>
    </w:p>
    <w:p w14:paraId="4512BC8F" w14:textId="32BB1BD9" w:rsidR="00104357" w:rsidRDefault="009168CF" w:rsidP="00514BAD">
      <w:pPr>
        <w:jc w:val="both"/>
        <w:rPr>
          <w:rFonts w:ascii="Calibri" w:hAnsi="Calibri" w:cs="Calibri"/>
          <w:b/>
          <w:bCs/>
        </w:rPr>
      </w:pPr>
      <w:r w:rsidRPr="009168CF">
        <w:rPr>
          <w:rFonts w:ascii="Calibri" w:hAnsi="Calibri" w:cs="Calibri"/>
          <w:b/>
          <w:bCs/>
        </w:rPr>
        <w:drawing>
          <wp:inline distT="0" distB="0" distL="0" distR="0" wp14:anchorId="4F2811CC" wp14:editId="6B81588D">
            <wp:extent cx="1653871" cy="1637331"/>
            <wp:effectExtent l="0" t="0" r="0" b="0"/>
            <wp:docPr id="94482770" name="Picture 1" descr="A white and black dot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2770" name="Picture 1" descr="A white and black dot pattern&#10;&#10;Description automatically generated"/>
                    <pic:cNvPicPr/>
                  </pic:nvPicPr>
                  <pic:blipFill>
                    <a:blip r:embed="rId22"/>
                    <a:stretch>
                      <a:fillRect/>
                    </a:stretch>
                  </pic:blipFill>
                  <pic:spPr>
                    <a:xfrm>
                      <a:off x="0" y="0"/>
                      <a:ext cx="1664948" cy="1648297"/>
                    </a:xfrm>
                    <a:prstGeom prst="rect">
                      <a:avLst/>
                    </a:prstGeom>
                  </pic:spPr>
                </pic:pic>
              </a:graphicData>
            </a:graphic>
          </wp:inline>
        </w:drawing>
      </w:r>
    </w:p>
    <w:p w14:paraId="373EECB6" w14:textId="1946CE05" w:rsidR="001F35D3" w:rsidRPr="00514BAD" w:rsidRDefault="001F35D3" w:rsidP="001F35D3">
      <w:pPr>
        <w:jc w:val="both"/>
        <w:rPr>
          <w:rFonts w:ascii="Calibri" w:hAnsi="Calibri" w:cs="Calibri"/>
        </w:rPr>
      </w:pPr>
      <w:r w:rsidRPr="00514BAD">
        <w:rPr>
          <w:rFonts w:ascii="Calibri" w:hAnsi="Calibri" w:cs="Calibri"/>
        </w:rPr>
        <w:t xml:space="preserve">Image </w:t>
      </w:r>
      <w:r w:rsidR="001D0990">
        <w:rPr>
          <w:rFonts w:ascii="Calibri" w:hAnsi="Calibri" w:cs="Calibri"/>
        </w:rPr>
        <w:t>4</w:t>
      </w:r>
      <w:r w:rsidRPr="00514BAD">
        <w:rPr>
          <w:rFonts w:ascii="Calibri" w:hAnsi="Calibri" w:cs="Calibri"/>
        </w:rPr>
        <w:t xml:space="preserve">: </w:t>
      </w:r>
      <w:r>
        <w:rPr>
          <w:rFonts w:ascii="Calibri" w:hAnsi="Calibri" w:cs="Calibri"/>
        </w:rPr>
        <w:t xml:space="preserve">Mini-life.nlogo with </w:t>
      </w:r>
      <w:r>
        <w:rPr>
          <w:rFonts w:ascii="Calibri" w:hAnsi="Calibri" w:cs="Calibri"/>
        </w:rPr>
        <w:t>81</w:t>
      </w:r>
      <w:r>
        <w:rPr>
          <w:rFonts w:ascii="Calibri" w:hAnsi="Calibri" w:cs="Calibri"/>
        </w:rPr>
        <w:t>% black</w:t>
      </w:r>
    </w:p>
    <w:p w14:paraId="5DE73890" w14:textId="225258B6" w:rsidR="001F35D3" w:rsidRDefault="001F35D3" w:rsidP="00514BAD">
      <w:pPr>
        <w:jc w:val="both"/>
        <w:rPr>
          <w:rFonts w:ascii="Calibri" w:hAnsi="Calibri" w:cs="Calibri"/>
          <w:b/>
          <w:bCs/>
        </w:rPr>
      </w:pPr>
      <w:r w:rsidRPr="001F35D3">
        <w:rPr>
          <w:rFonts w:ascii="Calibri" w:hAnsi="Calibri" w:cs="Calibri"/>
          <w:b/>
          <w:bCs/>
        </w:rPr>
        <w:drawing>
          <wp:inline distT="0" distB="0" distL="0" distR="0" wp14:anchorId="4C220932" wp14:editId="721969F7">
            <wp:extent cx="1653871" cy="1670747"/>
            <wp:effectExtent l="0" t="0" r="0" b="0"/>
            <wp:docPr id="315281975" name="Picture 1" descr="A black do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81975" name="Picture 1" descr="A black dot on a white surface&#10;&#10;Description automatically generated"/>
                    <pic:cNvPicPr/>
                  </pic:nvPicPr>
                  <pic:blipFill>
                    <a:blip r:embed="rId23"/>
                    <a:stretch>
                      <a:fillRect/>
                    </a:stretch>
                  </pic:blipFill>
                  <pic:spPr>
                    <a:xfrm>
                      <a:off x="0" y="0"/>
                      <a:ext cx="1666356" cy="1683360"/>
                    </a:xfrm>
                    <a:prstGeom prst="rect">
                      <a:avLst/>
                    </a:prstGeom>
                  </pic:spPr>
                </pic:pic>
              </a:graphicData>
            </a:graphic>
          </wp:inline>
        </w:drawing>
      </w:r>
    </w:p>
    <w:p w14:paraId="6F626CE2" w14:textId="003D9BB8" w:rsidR="00947120" w:rsidRDefault="00947120" w:rsidP="00947120">
      <w:pPr>
        <w:jc w:val="both"/>
        <w:rPr>
          <w:rFonts w:ascii="Calibri" w:hAnsi="Calibri" w:cs="Calibri"/>
        </w:rPr>
      </w:pPr>
      <w:r w:rsidRPr="00514BAD">
        <w:rPr>
          <w:rFonts w:ascii="Calibri" w:hAnsi="Calibri" w:cs="Calibri"/>
        </w:rPr>
        <w:t xml:space="preserve">Image </w:t>
      </w:r>
      <w:r w:rsidR="002E30F7">
        <w:rPr>
          <w:rFonts w:ascii="Calibri" w:hAnsi="Calibri" w:cs="Calibri"/>
        </w:rPr>
        <w:t>9</w:t>
      </w:r>
      <w:r w:rsidRPr="00514BAD">
        <w:rPr>
          <w:rFonts w:ascii="Calibri" w:hAnsi="Calibri" w:cs="Calibri"/>
        </w:rPr>
        <w:t xml:space="preserve">: </w:t>
      </w:r>
      <w:r>
        <w:rPr>
          <w:rFonts w:ascii="Calibri" w:hAnsi="Calibri" w:cs="Calibri"/>
        </w:rPr>
        <w:t xml:space="preserve">Modified </w:t>
      </w:r>
      <w:r>
        <w:rPr>
          <w:rFonts w:ascii="Calibri" w:hAnsi="Calibri" w:cs="Calibri"/>
        </w:rPr>
        <w:t>Mini-life.nlogo with 81% black</w:t>
      </w:r>
      <w:r>
        <w:rPr>
          <w:rFonts w:ascii="Calibri" w:hAnsi="Calibri" w:cs="Calibri"/>
        </w:rPr>
        <w:t xml:space="preserve"> (step </w:t>
      </w:r>
      <w:r w:rsidR="00E725E3">
        <w:rPr>
          <w:rFonts w:ascii="Calibri" w:hAnsi="Calibri" w:cs="Calibri"/>
        </w:rPr>
        <w:t>5</w:t>
      </w:r>
      <w:r>
        <w:rPr>
          <w:rFonts w:ascii="Calibri" w:hAnsi="Calibri" w:cs="Calibri"/>
        </w:rPr>
        <w:t>)</w:t>
      </w:r>
    </w:p>
    <w:p w14:paraId="01A2D74F" w14:textId="69FFF5FA" w:rsidR="00947120" w:rsidRDefault="00947120" w:rsidP="00947120">
      <w:pPr>
        <w:jc w:val="both"/>
        <w:rPr>
          <w:rFonts w:ascii="Calibri" w:hAnsi="Calibri" w:cs="Calibri"/>
        </w:rPr>
      </w:pPr>
      <w:r w:rsidRPr="00947120">
        <w:rPr>
          <w:rFonts w:ascii="Calibri" w:hAnsi="Calibri" w:cs="Calibri"/>
        </w:rPr>
        <w:drawing>
          <wp:inline distT="0" distB="0" distL="0" distR="0" wp14:anchorId="1B8C6898" wp14:editId="5FE08EC9">
            <wp:extent cx="1685117" cy="1693628"/>
            <wp:effectExtent l="0" t="0" r="0" b="0"/>
            <wp:docPr id="364405588" name="Picture 1" descr="A white and grey dott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05588" name="Picture 1" descr="A white and grey dotted background&#10;&#10;Description automatically generated"/>
                    <pic:cNvPicPr/>
                  </pic:nvPicPr>
                  <pic:blipFill>
                    <a:blip r:embed="rId24"/>
                    <a:stretch>
                      <a:fillRect/>
                    </a:stretch>
                  </pic:blipFill>
                  <pic:spPr>
                    <a:xfrm>
                      <a:off x="0" y="0"/>
                      <a:ext cx="1696176" cy="1704743"/>
                    </a:xfrm>
                    <a:prstGeom prst="rect">
                      <a:avLst/>
                    </a:prstGeom>
                  </pic:spPr>
                </pic:pic>
              </a:graphicData>
            </a:graphic>
          </wp:inline>
        </w:drawing>
      </w:r>
    </w:p>
    <w:p w14:paraId="5A69FEBC" w14:textId="70A3FC43" w:rsidR="00947120" w:rsidRDefault="00947120" w:rsidP="00947120">
      <w:pPr>
        <w:jc w:val="both"/>
        <w:rPr>
          <w:rFonts w:ascii="Calibri" w:hAnsi="Calibri" w:cs="Calibri"/>
        </w:rPr>
      </w:pPr>
      <w:r w:rsidRPr="00514BAD">
        <w:rPr>
          <w:rFonts w:ascii="Calibri" w:hAnsi="Calibri" w:cs="Calibri"/>
        </w:rPr>
        <w:t xml:space="preserve">Image </w:t>
      </w:r>
      <w:r w:rsidR="002E30F7">
        <w:rPr>
          <w:rFonts w:ascii="Calibri" w:hAnsi="Calibri" w:cs="Calibri"/>
        </w:rPr>
        <w:t>10</w:t>
      </w:r>
      <w:r w:rsidRPr="00514BAD">
        <w:rPr>
          <w:rFonts w:ascii="Calibri" w:hAnsi="Calibri" w:cs="Calibri"/>
        </w:rPr>
        <w:t xml:space="preserve">: </w:t>
      </w:r>
      <w:r>
        <w:rPr>
          <w:rFonts w:ascii="Calibri" w:hAnsi="Calibri" w:cs="Calibri"/>
        </w:rPr>
        <w:t>Modified Mini-life.nlogo with 81% black</w:t>
      </w:r>
      <w:r>
        <w:rPr>
          <w:rFonts w:ascii="Calibri" w:hAnsi="Calibri" w:cs="Calibri"/>
        </w:rPr>
        <w:t xml:space="preserve"> (step 6)</w:t>
      </w:r>
    </w:p>
    <w:p w14:paraId="155609A4" w14:textId="3DF3860D" w:rsidR="00947120" w:rsidRDefault="00947120" w:rsidP="00947120">
      <w:pPr>
        <w:jc w:val="both"/>
        <w:rPr>
          <w:rFonts w:ascii="Calibri" w:hAnsi="Calibri" w:cs="Calibri"/>
        </w:rPr>
      </w:pPr>
      <w:r w:rsidRPr="00947120">
        <w:rPr>
          <w:rFonts w:ascii="Calibri" w:hAnsi="Calibri" w:cs="Calibri"/>
        </w:rPr>
        <w:lastRenderedPageBreak/>
        <w:drawing>
          <wp:inline distT="0" distB="0" distL="0" distR="0" wp14:anchorId="426A67AE" wp14:editId="126639EE">
            <wp:extent cx="1741336" cy="1711387"/>
            <wp:effectExtent l="0" t="0" r="0" b="0"/>
            <wp:docPr id="1653802494" name="Picture 1"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02494" name="Picture 1" descr="A close-up of a grid&#10;&#10;Description automatically generated"/>
                    <pic:cNvPicPr/>
                  </pic:nvPicPr>
                  <pic:blipFill>
                    <a:blip r:embed="rId25"/>
                    <a:stretch>
                      <a:fillRect/>
                    </a:stretch>
                  </pic:blipFill>
                  <pic:spPr>
                    <a:xfrm>
                      <a:off x="0" y="0"/>
                      <a:ext cx="1744288" cy="1714289"/>
                    </a:xfrm>
                    <a:prstGeom prst="rect">
                      <a:avLst/>
                    </a:prstGeom>
                  </pic:spPr>
                </pic:pic>
              </a:graphicData>
            </a:graphic>
          </wp:inline>
        </w:drawing>
      </w:r>
    </w:p>
    <w:p w14:paraId="2A29A4B5" w14:textId="68A1BD63" w:rsidR="006577F0" w:rsidRDefault="006577F0" w:rsidP="006577F0">
      <w:pPr>
        <w:jc w:val="both"/>
        <w:rPr>
          <w:rFonts w:ascii="Calibri" w:hAnsi="Calibri" w:cs="Calibri"/>
        </w:rPr>
      </w:pPr>
      <w:r w:rsidRPr="00514BAD">
        <w:rPr>
          <w:rFonts w:ascii="Calibri" w:hAnsi="Calibri" w:cs="Calibri"/>
        </w:rPr>
        <w:t xml:space="preserve">Image </w:t>
      </w:r>
      <w:r w:rsidR="006544B9">
        <w:rPr>
          <w:rFonts w:ascii="Calibri" w:hAnsi="Calibri" w:cs="Calibri"/>
        </w:rPr>
        <w:t>12</w:t>
      </w:r>
      <w:r w:rsidRPr="00514BAD">
        <w:rPr>
          <w:rFonts w:ascii="Calibri" w:hAnsi="Calibri" w:cs="Calibri"/>
        </w:rPr>
        <w:t xml:space="preserve">: </w:t>
      </w:r>
      <w:r>
        <w:rPr>
          <w:rFonts w:ascii="Calibri" w:hAnsi="Calibri" w:cs="Calibri"/>
        </w:rPr>
        <w:t xml:space="preserve">Segregation.nlogo with </w:t>
      </w:r>
      <w:r>
        <w:rPr>
          <w:rFonts w:ascii="Calibri" w:hAnsi="Calibri" w:cs="Calibri"/>
        </w:rPr>
        <w:t>2</w:t>
      </w:r>
      <w:r>
        <w:rPr>
          <w:rFonts w:ascii="Calibri" w:hAnsi="Calibri" w:cs="Calibri"/>
        </w:rPr>
        <w:t xml:space="preserve">0% </w:t>
      </w:r>
      <w:r w:rsidR="006544B9">
        <w:rPr>
          <w:rFonts w:ascii="Calibri" w:hAnsi="Calibri" w:cs="Calibri"/>
        </w:rPr>
        <w:t>similar wanted</w:t>
      </w:r>
      <w:r>
        <w:rPr>
          <w:rFonts w:ascii="Calibri" w:hAnsi="Calibri" w:cs="Calibri"/>
        </w:rPr>
        <w:t xml:space="preserve"> (step </w:t>
      </w:r>
      <w:r>
        <w:rPr>
          <w:rFonts w:ascii="Calibri" w:hAnsi="Calibri" w:cs="Calibri"/>
        </w:rPr>
        <w:t>8</w:t>
      </w:r>
      <w:r>
        <w:rPr>
          <w:rFonts w:ascii="Calibri" w:hAnsi="Calibri" w:cs="Calibri"/>
        </w:rPr>
        <w:t>)</w:t>
      </w:r>
    </w:p>
    <w:p w14:paraId="1E771C9B" w14:textId="69EF943C" w:rsidR="006577F0" w:rsidRDefault="006577F0" w:rsidP="00947120">
      <w:pPr>
        <w:jc w:val="both"/>
        <w:rPr>
          <w:rFonts w:ascii="Calibri" w:hAnsi="Calibri" w:cs="Calibri"/>
        </w:rPr>
      </w:pPr>
      <w:r w:rsidRPr="006577F0">
        <w:rPr>
          <w:rFonts w:ascii="Calibri" w:hAnsi="Calibri" w:cs="Calibri"/>
        </w:rPr>
        <w:drawing>
          <wp:inline distT="0" distB="0" distL="0" distR="0" wp14:anchorId="73EEF4FA" wp14:editId="14B09A10">
            <wp:extent cx="1609194" cy="1613139"/>
            <wp:effectExtent l="0" t="0" r="0" b="0"/>
            <wp:docPr id="526754657" name="Picture 1" descr="A blue and orange pixelat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54657" name="Picture 1" descr="A blue and orange pixelated background&#10;&#10;Description automatically generated"/>
                    <pic:cNvPicPr/>
                  </pic:nvPicPr>
                  <pic:blipFill>
                    <a:blip r:embed="rId26"/>
                    <a:stretch>
                      <a:fillRect/>
                    </a:stretch>
                  </pic:blipFill>
                  <pic:spPr>
                    <a:xfrm>
                      <a:off x="0" y="0"/>
                      <a:ext cx="1622921" cy="1626900"/>
                    </a:xfrm>
                    <a:prstGeom prst="rect">
                      <a:avLst/>
                    </a:prstGeom>
                  </pic:spPr>
                </pic:pic>
              </a:graphicData>
            </a:graphic>
          </wp:inline>
        </w:drawing>
      </w:r>
    </w:p>
    <w:p w14:paraId="4EDC17E0" w14:textId="7F5AB882" w:rsidR="004F7B0E" w:rsidRDefault="004F7B0E" w:rsidP="00947120">
      <w:pPr>
        <w:jc w:val="both"/>
        <w:rPr>
          <w:rFonts w:ascii="Calibri" w:hAnsi="Calibri" w:cs="Calibri"/>
        </w:rPr>
      </w:pPr>
      <w:r w:rsidRPr="00514BAD">
        <w:rPr>
          <w:rFonts w:ascii="Calibri" w:hAnsi="Calibri" w:cs="Calibri"/>
        </w:rPr>
        <w:t xml:space="preserve">Image </w:t>
      </w:r>
      <w:r w:rsidR="006544B9">
        <w:rPr>
          <w:rFonts w:ascii="Calibri" w:hAnsi="Calibri" w:cs="Calibri"/>
        </w:rPr>
        <w:t>13</w:t>
      </w:r>
      <w:r w:rsidRPr="00514BAD">
        <w:rPr>
          <w:rFonts w:ascii="Calibri" w:hAnsi="Calibri" w:cs="Calibri"/>
        </w:rPr>
        <w:t xml:space="preserve">: </w:t>
      </w:r>
      <w:r>
        <w:rPr>
          <w:rFonts w:ascii="Calibri" w:hAnsi="Calibri" w:cs="Calibri"/>
        </w:rPr>
        <w:t>Segregation</w:t>
      </w:r>
      <w:r>
        <w:rPr>
          <w:rFonts w:ascii="Calibri" w:hAnsi="Calibri" w:cs="Calibri"/>
        </w:rPr>
        <w:t xml:space="preserve">.nlogo with </w:t>
      </w:r>
      <w:r>
        <w:rPr>
          <w:rFonts w:ascii="Calibri" w:hAnsi="Calibri" w:cs="Calibri"/>
        </w:rPr>
        <w:t>40</w:t>
      </w:r>
      <w:r>
        <w:rPr>
          <w:rFonts w:ascii="Calibri" w:hAnsi="Calibri" w:cs="Calibri"/>
        </w:rPr>
        <w:t xml:space="preserve">% </w:t>
      </w:r>
      <w:r w:rsidR="006544B9">
        <w:rPr>
          <w:rFonts w:ascii="Calibri" w:hAnsi="Calibri" w:cs="Calibri"/>
        </w:rPr>
        <w:t xml:space="preserve">similar wanted </w:t>
      </w:r>
      <w:r>
        <w:rPr>
          <w:rFonts w:ascii="Calibri" w:hAnsi="Calibri" w:cs="Calibri"/>
        </w:rPr>
        <w:t xml:space="preserve">(step </w:t>
      </w:r>
      <w:r w:rsidR="006631A8">
        <w:rPr>
          <w:rFonts w:ascii="Calibri" w:hAnsi="Calibri" w:cs="Calibri"/>
        </w:rPr>
        <w:t>15</w:t>
      </w:r>
      <w:r>
        <w:rPr>
          <w:rFonts w:ascii="Calibri" w:hAnsi="Calibri" w:cs="Calibri"/>
        </w:rPr>
        <w:t>)</w:t>
      </w:r>
    </w:p>
    <w:p w14:paraId="616849EC" w14:textId="0DCEBAAC" w:rsidR="00947120" w:rsidRDefault="004F7B0E" w:rsidP="00947120">
      <w:pPr>
        <w:jc w:val="both"/>
        <w:rPr>
          <w:rFonts w:ascii="Calibri" w:hAnsi="Calibri" w:cs="Calibri"/>
        </w:rPr>
      </w:pPr>
      <w:r w:rsidRPr="004F7B0E">
        <w:rPr>
          <w:rFonts w:ascii="Calibri" w:hAnsi="Calibri" w:cs="Calibri"/>
        </w:rPr>
        <w:drawing>
          <wp:inline distT="0" distB="0" distL="0" distR="0" wp14:anchorId="44EC0063" wp14:editId="72369978">
            <wp:extent cx="1646458" cy="1630393"/>
            <wp:effectExtent l="0" t="0" r="0" b="0"/>
            <wp:docPr id="1455059940" name="Picture 1" descr="A blue and orange pixelate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59940" name="Picture 1" descr="A blue and orange pixelated pattern&#10;&#10;Description automatically generated"/>
                    <pic:cNvPicPr/>
                  </pic:nvPicPr>
                  <pic:blipFill>
                    <a:blip r:embed="rId27"/>
                    <a:stretch>
                      <a:fillRect/>
                    </a:stretch>
                  </pic:blipFill>
                  <pic:spPr>
                    <a:xfrm>
                      <a:off x="0" y="0"/>
                      <a:ext cx="1655493" cy="1639340"/>
                    </a:xfrm>
                    <a:prstGeom prst="rect">
                      <a:avLst/>
                    </a:prstGeom>
                  </pic:spPr>
                </pic:pic>
              </a:graphicData>
            </a:graphic>
          </wp:inline>
        </w:drawing>
      </w:r>
    </w:p>
    <w:p w14:paraId="0F7DA9EE" w14:textId="65030A84" w:rsidR="00875D97" w:rsidRDefault="00875D97" w:rsidP="00875D97">
      <w:pPr>
        <w:jc w:val="both"/>
        <w:rPr>
          <w:rFonts w:ascii="Calibri" w:hAnsi="Calibri" w:cs="Calibri"/>
        </w:rPr>
      </w:pPr>
      <w:r w:rsidRPr="00514BAD">
        <w:rPr>
          <w:rFonts w:ascii="Calibri" w:hAnsi="Calibri" w:cs="Calibri"/>
        </w:rPr>
        <w:t xml:space="preserve">Image </w:t>
      </w:r>
      <w:r w:rsidR="006544B9">
        <w:rPr>
          <w:rFonts w:ascii="Calibri" w:hAnsi="Calibri" w:cs="Calibri"/>
        </w:rPr>
        <w:t>14</w:t>
      </w:r>
      <w:r w:rsidRPr="00514BAD">
        <w:rPr>
          <w:rFonts w:ascii="Calibri" w:hAnsi="Calibri" w:cs="Calibri"/>
        </w:rPr>
        <w:t xml:space="preserve">: </w:t>
      </w:r>
      <w:r>
        <w:rPr>
          <w:rFonts w:ascii="Calibri" w:hAnsi="Calibri" w:cs="Calibri"/>
        </w:rPr>
        <w:t xml:space="preserve">Segregation.nlogo with </w:t>
      </w:r>
      <w:r>
        <w:rPr>
          <w:rFonts w:ascii="Calibri" w:hAnsi="Calibri" w:cs="Calibri"/>
        </w:rPr>
        <w:t>6</w:t>
      </w:r>
      <w:r>
        <w:rPr>
          <w:rFonts w:ascii="Calibri" w:hAnsi="Calibri" w:cs="Calibri"/>
        </w:rPr>
        <w:t xml:space="preserve">0% </w:t>
      </w:r>
      <w:r w:rsidR="006544B9">
        <w:rPr>
          <w:rFonts w:ascii="Calibri" w:hAnsi="Calibri" w:cs="Calibri"/>
        </w:rPr>
        <w:t xml:space="preserve">similar wanted </w:t>
      </w:r>
      <w:r>
        <w:rPr>
          <w:rFonts w:ascii="Calibri" w:hAnsi="Calibri" w:cs="Calibri"/>
        </w:rPr>
        <w:t xml:space="preserve">(step </w:t>
      </w:r>
      <w:r>
        <w:rPr>
          <w:rFonts w:ascii="Calibri" w:hAnsi="Calibri" w:cs="Calibri"/>
        </w:rPr>
        <w:t>847</w:t>
      </w:r>
      <w:r>
        <w:rPr>
          <w:rFonts w:ascii="Calibri" w:hAnsi="Calibri" w:cs="Calibri"/>
        </w:rPr>
        <w:t>)</w:t>
      </w:r>
    </w:p>
    <w:p w14:paraId="59BA3F92" w14:textId="79DA29AD" w:rsidR="00875D97" w:rsidRDefault="00875D97" w:rsidP="00947120">
      <w:pPr>
        <w:jc w:val="both"/>
        <w:rPr>
          <w:rFonts w:ascii="Calibri" w:hAnsi="Calibri" w:cs="Calibri"/>
        </w:rPr>
      </w:pPr>
      <w:r w:rsidRPr="00875D97">
        <w:rPr>
          <w:rFonts w:ascii="Calibri" w:hAnsi="Calibri" w:cs="Calibri"/>
        </w:rPr>
        <w:drawing>
          <wp:inline distT="0" distB="0" distL="0" distR="0" wp14:anchorId="417DC1B7" wp14:editId="1718EF02">
            <wp:extent cx="1647645" cy="1671815"/>
            <wp:effectExtent l="0" t="0" r="0" b="0"/>
            <wp:docPr id="2117354398" name="Picture 1" descr="A pixelated map of the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54398" name="Picture 1" descr="A pixelated map of the country&#10;&#10;Description automatically generated"/>
                    <pic:cNvPicPr/>
                  </pic:nvPicPr>
                  <pic:blipFill>
                    <a:blip r:embed="rId28"/>
                    <a:stretch>
                      <a:fillRect/>
                    </a:stretch>
                  </pic:blipFill>
                  <pic:spPr>
                    <a:xfrm>
                      <a:off x="0" y="0"/>
                      <a:ext cx="1662188" cy="1686571"/>
                    </a:xfrm>
                    <a:prstGeom prst="rect">
                      <a:avLst/>
                    </a:prstGeom>
                  </pic:spPr>
                </pic:pic>
              </a:graphicData>
            </a:graphic>
          </wp:inline>
        </w:drawing>
      </w:r>
    </w:p>
    <w:p w14:paraId="1C87BECB" w14:textId="330A1145" w:rsidR="00ED4BAE" w:rsidRDefault="00ED4BAE" w:rsidP="00ED4BAE">
      <w:pPr>
        <w:jc w:val="both"/>
        <w:rPr>
          <w:rFonts w:ascii="Calibri" w:hAnsi="Calibri" w:cs="Calibri"/>
        </w:rPr>
      </w:pPr>
      <w:r w:rsidRPr="00514BAD">
        <w:rPr>
          <w:rFonts w:ascii="Calibri" w:hAnsi="Calibri" w:cs="Calibri"/>
        </w:rPr>
        <w:t xml:space="preserve">Image </w:t>
      </w:r>
      <w:r w:rsidR="006544B9">
        <w:rPr>
          <w:rFonts w:ascii="Calibri" w:hAnsi="Calibri" w:cs="Calibri"/>
        </w:rPr>
        <w:t>15</w:t>
      </w:r>
      <w:r w:rsidRPr="00514BAD">
        <w:rPr>
          <w:rFonts w:ascii="Calibri" w:hAnsi="Calibri" w:cs="Calibri"/>
        </w:rPr>
        <w:t xml:space="preserve">: </w:t>
      </w:r>
      <w:r>
        <w:rPr>
          <w:rFonts w:ascii="Calibri" w:hAnsi="Calibri" w:cs="Calibri"/>
        </w:rPr>
        <w:t xml:space="preserve">Segregation.nlogo with </w:t>
      </w:r>
      <w:r>
        <w:rPr>
          <w:rFonts w:ascii="Calibri" w:hAnsi="Calibri" w:cs="Calibri"/>
        </w:rPr>
        <w:t>8</w:t>
      </w:r>
      <w:r>
        <w:rPr>
          <w:rFonts w:ascii="Calibri" w:hAnsi="Calibri" w:cs="Calibri"/>
        </w:rPr>
        <w:t xml:space="preserve">0% </w:t>
      </w:r>
      <w:r w:rsidR="006544B9">
        <w:rPr>
          <w:rFonts w:ascii="Calibri" w:hAnsi="Calibri" w:cs="Calibri"/>
        </w:rPr>
        <w:t xml:space="preserve">similar wanted </w:t>
      </w:r>
      <w:r>
        <w:rPr>
          <w:rFonts w:ascii="Calibri" w:hAnsi="Calibri" w:cs="Calibri"/>
        </w:rPr>
        <w:t>(step 847)</w:t>
      </w:r>
    </w:p>
    <w:p w14:paraId="587E59B4" w14:textId="2B003296" w:rsidR="00ED4BAE" w:rsidRPr="00514BAD" w:rsidRDefault="00ED4BAE" w:rsidP="00947120">
      <w:pPr>
        <w:jc w:val="both"/>
        <w:rPr>
          <w:rFonts w:ascii="Calibri" w:hAnsi="Calibri" w:cs="Calibri"/>
        </w:rPr>
      </w:pPr>
      <w:r w:rsidRPr="00ED4BAE">
        <w:rPr>
          <w:rFonts w:ascii="Calibri" w:hAnsi="Calibri" w:cs="Calibri"/>
        </w:rPr>
        <w:lastRenderedPageBreak/>
        <w:drawing>
          <wp:inline distT="0" distB="0" distL="0" distR="0" wp14:anchorId="41A17C88" wp14:editId="5B1A0FD9">
            <wp:extent cx="1781408" cy="1759789"/>
            <wp:effectExtent l="0" t="0" r="0" b="0"/>
            <wp:docPr id="1900578573" name="Picture 1" descr="A pattern of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78573" name="Picture 1" descr="A pattern of blue and orange squares&#10;&#10;Description automatically generated"/>
                    <pic:cNvPicPr/>
                  </pic:nvPicPr>
                  <pic:blipFill>
                    <a:blip r:embed="rId29"/>
                    <a:stretch>
                      <a:fillRect/>
                    </a:stretch>
                  </pic:blipFill>
                  <pic:spPr>
                    <a:xfrm>
                      <a:off x="0" y="0"/>
                      <a:ext cx="1789350" cy="1767635"/>
                    </a:xfrm>
                    <a:prstGeom prst="rect">
                      <a:avLst/>
                    </a:prstGeom>
                  </pic:spPr>
                </pic:pic>
              </a:graphicData>
            </a:graphic>
          </wp:inline>
        </w:drawing>
      </w:r>
    </w:p>
    <w:p w14:paraId="3A6F49AB" w14:textId="77777777" w:rsidR="00947120" w:rsidRPr="00514BAD" w:rsidRDefault="00947120" w:rsidP="00947120">
      <w:pPr>
        <w:jc w:val="both"/>
        <w:rPr>
          <w:rFonts w:ascii="Calibri" w:hAnsi="Calibri" w:cs="Calibri"/>
        </w:rPr>
      </w:pPr>
    </w:p>
    <w:p w14:paraId="74285617" w14:textId="77777777" w:rsidR="00947120" w:rsidRPr="00514BAD" w:rsidRDefault="00947120" w:rsidP="00514BAD">
      <w:pPr>
        <w:jc w:val="both"/>
        <w:rPr>
          <w:rFonts w:ascii="Calibri" w:hAnsi="Calibri" w:cs="Calibri"/>
          <w:b/>
          <w:bCs/>
        </w:rPr>
      </w:pPr>
    </w:p>
    <w:sectPr w:rsidR="00947120" w:rsidRPr="00514BAD">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D69A3" w14:textId="77777777" w:rsidR="00A20EC8" w:rsidRDefault="00A20EC8" w:rsidP="0097666B">
      <w:pPr>
        <w:spacing w:after="0" w:line="240" w:lineRule="auto"/>
      </w:pPr>
      <w:r>
        <w:separator/>
      </w:r>
    </w:p>
  </w:endnote>
  <w:endnote w:type="continuationSeparator" w:id="0">
    <w:p w14:paraId="1CC08E55" w14:textId="77777777" w:rsidR="00A20EC8" w:rsidRDefault="00A20EC8" w:rsidP="0097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2969380"/>
      <w:docPartObj>
        <w:docPartGallery w:val="Page Numbers (Bottom of Page)"/>
        <w:docPartUnique/>
      </w:docPartObj>
    </w:sdtPr>
    <w:sdtEndPr>
      <w:rPr>
        <w:color w:val="7F7F7F" w:themeColor="background1" w:themeShade="7F"/>
        <w:spacing w:val="60"/>
      </w:rPr>
    </w:sdtEndPr>
    <w:sdtContent>
      <w:p w14:paraId="659C7159" w14:textId="747201A8" w:rsidR="0097666B" w:rsidRDefault="009766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6557C5F2" w14:textId="77777777" w:rsidR="0097666B" w:rsidRDefault="0097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FB453" w14:textId="77777777" w:rsidR="00A20EC8" w:rsidRDefault="00A20EC8" w:rsidP="0097666B">
      <w:pPr>
        <w:spacing w:after="0" w:line="240" w:lineRule="auto"/>
      </w:pPr>
      <w:r>
        <w:separator/>
      </w:r>
    </w:p>
  </w:footnote>
  <w:footnote w:type="continuationSeparator" w:id="0">
    <w:p w14:paraId="5679AB6D" w14:textId="77777777" w:rsidR="00A20EC8" w:rsidRDefault="00A20EC8" w:rsidP="00976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37E9"/>
    <w:multiLevelType w:val="hybridMultilevel"/>
    <w:tmpl w:val="41EC6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1313E"/>
    <w:multiLevelType w:val="hybridMultilevel"/>
    <w:tmpl w:val="9508C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A5046F"/>
    <w:multiLevelType w:val="multilevel"/>
    <w:tmpl w:val="82D8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307CD"/>
    <w:multiLevelType w:val="multilevel"/>
    <w:tmpl w:val="FC44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2539A"/>
    <w:multiLevelType w:val="multilevel"/>
    <w:tmpl w:val="0642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E2A4C"/>
    <w:multiLevelType w:val="hybridMultilevel"/>
    <w:tmpl w:val="9DCC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37C19"/>
    <w:multiLevelType w:val="hybridMultilevel"/>
    <w:tmpl w:val="D706AC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8235A0"/>
    <w:multiLevelType w:val="multilevel"/>
    <w:tmpl w:val="CD8A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852FF"/>
    <w:multiLevelType w:val="multilevel"/>
    <w:tmpl w:val="8756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8068F"/>
    <w:multiLevelType w:val="hybridMultilevel"/>
    <w:tmpl w:val="97948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186B5A"/>
    <w:multiLevelType w:val="multilevel"/>
    <w:tmpl w:val="542E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95EF9"/>
    <w:multiLevelType w:val="multilevel"/>
    <w:tmpl w:val="7CE03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20A7D"/>
    <w:multiLevelType w:val="multilevel"/>
    <w:tmpl w:val="37B0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03146"/>
    <w:multiLevelType w:val="multilevel"/>
    <w:tmpl w:val="0838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40D19"/>
    <w:multiLevelType w:val="hybridMultilevel"/>
    <w:tmpl w:val="4FFE48A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BD04A9"/>
    <w:multiLevelType w:val="multilevel"/>
    <w:tmpl w:val="D0FA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82B5F"/>
    <w:multiLevelType w:val="multilevel"/>
    <w:tmpl w:val="2E1C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737250"/>
    <w:multiLevelType w:val="multilevel"/>
    <w:tmpl w:val="8EFE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21CDB"/>
    <w:multiLevelType w:val="multilevel"/>
    <w:tmpl w:val="7E32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314F7"/>
    <w:multiLevelType w:val="multilevel"/>
    <w:tmpl w:val="D53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E18D0"/>
    <w:multiLevelType w:val="hybridMultilevel"/>
    <w:tmpl w:val="1A5A7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8F6CBE"/>
    <w:multiLevelType w:val="hybridMultilevel"/>
    <w:tmpl w:val="BAB8AE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2C1E4C"/>
    <w:multiLevelType w:val="multilevel"/>
    <w:tmpl w:val="1AEA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96704"/>
    <w:multiLevelType w:val="hybridMultilevel"/>
    <w:tmpl w:val="7D8AB5A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84054F1"/>
    <w:multiLevelType w:val="hybridMultilevel"/>
    <w:tmpl w:val="C32630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E11F1"/>
    <w:multiLevelType w:val="hybridMultilevel"/>
    <w:tmpl w:val="1084D4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4F5D1F"/>
    <w:multiLevelType w:val="hybridMultilevel"/>
    <w:tmpl w:val="4E5C8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ED6EBF"/>
    <w:multiLevelType w:val="multilevel"/>
    <w:tmpl w:val="AA06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24475"/>
    <w:multiLevelType w:val="hybridMultilevel"/>
    <w:tmpl w:val="B0DA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4446B2"/>
    <w:multiLevelType w:val="multilevel"/>
    <w:tmpl w:val="C690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C856D2"/>
    <w:multiLevelType w:val="multilevel"/>
    <w:tmpl w:val="00B6B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1D3942"/>
    <w:multiLevelType w:val="multilevel"/>
    <w:tmpl w:val="976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416429"/>
    <w:multiLevelType w:val="hybridMultilevel"/>
    <w:tmpl w:val="9F4CC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251F0D"/>
    <w:multiLevelType w:val="multilevel"/>
    <w:tmpl w:val="EBBA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907646">
    <w:abstractNumId w:val="28"/>
  </w:num>
  <w:num w:numId="2" w16cid:durableId="477036651">
    <w:abstractNumId w:val="14"/>
  </w:num>
  <w:num w:numId="3" w16cid:durableId="1505899858">
    <w:abstractNumId w:val="21"/>
  </w:num>
  <w:num w:numId="4" w16cid:durableId="1398435358">
    <w:abstractNumId w:val="23"/>
  </w:num>
  <w:num w:numId="5" w16cid:durableId="543834359">
    <w:abstractNumId w:val="0"/>
  </w:num>
  <w:num w:numId="6" w16cid:durableId="46028017">
    <w:abstractNumId w:val="25"/>
  </w:num>
  <w:num w:numId="7" w16cid:durableId="1795517542">
    <w:abstractNumId w:val="24"/>
  </w:num>
  <w:num w:numId="8" w16cid:durableId="1490974506">
    <w:abstractNumId w:val="26"/>
  </w:num>
  <w:num w:numId="9" w16cid:durableId="605894593">
    <w:abstractNumId w:val="16"/>
  </w:num>
  <w:num w:numId="10" w16cid:durableId="1808355324">
    <w:abstractNumId w:val="18"/>
  </w:num>
  <w:num w:numId="11" w16cid:durableId="945966272">
    <w:abstractNumId w:val="17"/>
  </w:num>
  <w:num w:numId="12" w16cid:durableId="483090842">
    <w:abstractNumId w:val="7"/>
  </w:num>
  <w:num w:numId="13" w16cid:durableId="2145466185">
    <w:abstractNumId w:val="10"/>
  </w:num>
  <w:num w:numId="14" w16cid:durableId="1027951288">
    <w:abstractNumId w:val="15"/>
  </w:num>
  <w:num w:numId="15" w16cid:durableId="1336767791">
    <w:abstractNumId w:val="11"/>
  </w:num>
  <w:num w:numId="16" w16cid:durableId="1829713257">
    <w:abstractNumId w:val="22"/>
  </w:num>
  <w:num w:numId="17" w16cid:durableId="1829175434">
    <w:abstractNumId w:val="12"/>
  </w:num>
  <w:num w:numId="18" w16cid:durableId="431827578">
    <w:abstractNumId w:val="8"/>
  </w:num>
  <w:num w:numId="19" w16cid:durableId="420416929">
    <w:abstractNumId w:val="5"/>
  </w:num>
  <w:num w:numId="20" w16cid:durableId="346448111">
    <w:abstractNumId w:val="6"/>
  </w:num>
  <w:num w:numId="21" w16cid:durableId="1910571991">
    <w:abstractNumId w:val="1"/>
  </w:num>
  <w:num w:numId="22" w16cid:durableId="1640262839">
    <w:abstractNumId w:val="2"/>
  </w:num>
  <w:num w:numId="23" w16cid:durableId="167448302">
    <w:abstractNumId w:val="32"/>
  </w:num>
  <w:num w:numId="24" w16cid:durableId="1063215074">
    <w:abstractNumId w:val="9"/>
  </w:num>
  <w:num w:numId="25" w16cid:durableId="1728800895">
    <w:abstractNumId w:val="3"/>
  </w:num>
  <w:num w:numId="26" w16cid:durableId="685327390">
    <w:abstractNumId w:val="30"/>
  </w:num>
  <w:num w:numId="27" w16cid:durableId="1564607344">
    <w:abstractNumId w:val="33"/>
  </w:num>
  <w:num w:numId="28" w16cid:durableId="1872641305">
    <w:abstractNumId w:val="4"/>
  </w:num>
  <w:num w:numId="29" w16cid:durableId="1717773733">
    <w:abstractNumId w:val="13"/>
  </w:num>
  <w:num w:numId="30" w16cid:durableId="734426521">
    <w:abstractNumId w:val="29"/>
  </w:num>
  <w:num w:numId="31" w16cid:durableId="86465599">
    <w:abstractNumId w:val="19"/>
  </w:num>
  <w:num w:numId="32" w16cid:durableId="2005812316">
    <w:abstractNumId w:val="31"/>
  </w:num>
  <w:num w:numId="33" w16cid:durableId="774901960">
    <w:abstractNumId w:val="27"/>
  </w:num>
  <w:num w:numId="34" w16cid:durableId="579484290">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47CF"/>
    <w:rsid w:val="0000172F"/>
    <w:rsid w:val="00001908"/>
    <w:rsid w:val="00007D26"/>
    <w:rsid w:val="00010E6F"/>
    <w:rsid w:val="00011A25"/>
    <w:rsid w:val="00014840"/>
    <w:rsid w:val="00020D53"/>
    <w:rsid w:val="00026863"/>
    <w:rsid w:val="00027464"/>
    <w:rsid w:val="00032DB8"/>
    <w:rsid w:val="0003339A"/>
    <w:rsid w:val="00034786"/>
    <w:rsid w:val="00035862"/>
    <w:rsid w:val="00036742"/>
    <w:rsid w:val="00041DD2"/>
    <w:rsid w:val="00043360"/>
    <w:rsid w:val="000463F5"/>
    <w:rsid w:val="00062A16"/>
    <w:rsid w:val="00063AE5"/>
    <w:rsid w:val="000654B8"/>
    <w:rsid w:val="00070360"/>
    <w:rsid w:val="00073B00"/>
    <w:rsid w:val="0007663F"/>
    <w:rsid w:val="00077048"/>
    <w:rsid w:val="0007762A"/>
    <w:rsid w:val="00082435"/>
    <w:rsid w:val="00082DEF"/>
    <w:rsid w:val="0008339F"/>
    <w:rsid w:val="000A00D9"/>
    <w:rsid w:val="000A2757"/>
    <w:rsid w:val="000A6DB6"/>
    <w:rsid w:val="000A77C8"/>
    <w:rsid w:val="000A7BDD"/>
    <w:rsid w:val="000B1F20"/>
    <w:rsid w:val="000B58A5"/>
    <w:rsid w:val="000B6AD1"/>
    <w:rsid w:val="000C2C43"/>
    <w:rsid w:val="000C5C2C"/>
    <w:rsid w:val="000D1549"/>
    <w:rsid w:val="000D2894"/>
    <w:rsid w:val="000D7DBA"/>
    <w:rsid w:val="000E3E68"/>
    <w:rsid w:val="000E46B2"/>
    <w:rsid w:val="000F2BB3"/>
    <w:rsid w:val="000F64F4"/>
    <w:rsid w:val="00100D43"/>
    <w:rsid w:val="00104357"/>
    <w:rsid w:val="00107701"/>
    <w:rsid w:val="00115936"/>
    <w:rsid w:val="00115E9C"/>
    <w:rsid w:val="00121EEB"/>
    <w:rsid w:val="0012519C"/>
    <w:rsid w:val="00126AF1"/>
    <w:rsid w:val="0013651E"/>
    <w:rsid w:val="001434F2"/>
    <w:rsid w:val="001455E0"/>
    <w:rsid w:val="00151000"/>
    <w:rsid w:val="00154695"/>
    <w:rsid w:val="001552A2"/>
    <w:rsid w:val="001554D9"/>
    <w:rsid w:val="00160588"/>
    <w:rsid w:val="00160AE3"/>
    <w:rsid w:val="001625BE"/>
    <w:rsid w:val="001646EC"/>
    <w:rsid w:val="00171E73"/>
    <w:rsid w:val="00173CF5"/>
    <w:rsid w:val="00176B48"/>
    <w:rsid w:val="00176E52"/>
    <w:rsid w:val="00183E25"/>
    <w:rsid w:val="0018770E"/>
    <w:rsid w:val="00191B59"/>
    <w:rsid w:val="00192D0D"/>
    <w:rsid w:val="00196CD1"/>
    <w:rsid w:val="001A2A31"/>
    <w:rsid w:val="001A461A"/>
    <w:rsid w:val="001A77D1"/>
    <w:rsid w:val="001B0E60"/>
    <w:rsid w:val="001B223F"/>
    <w:rsid w:val="001B5CF8"/>
    <w:rsid w:val="001B72CF"/>
    <w:rsid w:val="001C023E"/>
    <w:rsid w:val="001C0DEA"/>
    <w:rsid w:val="001C1E82"/>
    <w:rsid w:val="001C4A96"/>
    <w:rsid w:val="001C5138"/>
    <w:rsid w:val="001D0990"/>
    <w:rsid w:val="001D24DF"/>
    <w:rsid w:val="001D3568"/>
    <w:rsid w:val="001D47CF"/>
    <w:rsid w:val="001E084F"/>
    <w:rsid w:val="001E16CE"/>
    <w:rsid w:val="001E730F"/>
    <w:rsid w:val="001F2E9D"/>
    <w:rsid w:val="001F35D3"/>
    <w:rsid w:val="001F3E4A"/>
    <w:rsid w:val="001F3E72"/>
    <w:rsid w:val="001F44E0"/>
    <w:rsid w:val="00200444"/>
    <w:rsid w:val="00200B00"/>
    <w:rsid w:val="00203C3D"/>
    <w:rsid w:val="00205205"/>
    <w:rsid w:val="002054C3"/>
    <w:rsid w:val="002104D5"/>
    <w:rsid w:val="002106BB"/>
    <w:rsid w:val="00210860"/>
    <w:rsid w:val="002121F4"/>
    <w:rsid w:val="0022250F"/>
    <w:rsid w:val="00223C62"/>
    <w:rsid w:val="00232753"/>
    <w:rsid w:val="00245AF4"/>
    <w:rsid w:val="00250864"/>
    <w:rsid w:val="00250D32"/>
    <w:rsid w:val="00251F20"/>
    <w:rsid w:val="002578A6"/>
    <w:rsid w:val="00261437"/>
    <w:rsid w:val="002649E5"/>
    <w:rsid w:val="002658E4"/>
    <w:rsid w:val="00265A4D"/>
    <w:rsid w:val="00273F10"/>
    <w:rsid w:val="00277C0C"/>
    <w:rsid w:val="00281B8E"/>
    <w:rsid w:val="002875BE"/>
    <w:rsid w:val="00287B5F"/>
    <w:rsid w:val="00290ED7"/>
    <w:rsid w:val="002961F8"/>
    <w:rsid w:val="002A22AC"/>
    <w:rsid w:val="002A3ADD"/>
    <w:rsid w:val="002A4127"/>
    <w:rsid w:val="002A4198"/>
    <w:rsid w:val="002A4835"/>
    <w:rsid w:val="002A565B"/>
    <w:rsid w:val="002A7A2D"/>
    <w:rsid w:val="002B05BE"/>
    <w:rsid w:val="002B0B02"/>
    <w:rsid w:val="002B3C04"/>
    <w:rsid w:val="002B745A"/>
    <w:rsid w:val="002C266A"/>
    <w:rsid w:val="002C40EE"/>
    <w:rsid w:val="002C6452"/>
    <w:rsid w:val="002E0A9B"/>
    <w:rsid w:val="002E0A9E"/>
    <w:rsid w:val="002E2497"/>
    <w:rsid w:val="002E30F7"/>
    <w:rsid w:val="002E4A52"/>
    <w:rsid w:val="002F4390"/>
    <w:rsid w:val="002F6AA2"/>
    <w:rsid w:val="00301B79"/>
    <w:rsid w:val="003129E0"/>
    <w:rsid w:val="00325011"/>
    <w:rsid w:val="00327AD4"/>
    <w:rsid w:val="0033245B"/>
    <w:rsid w:val="00337CA9"/>
    <w:rsid w:val="0034109E"/>
    <w:rsid w:val="00343DE9"/>
    <w:rsid w:val="003460AA"/>
    <w:rsid w:val="0035116D"/>
    <w:rsid w:val="00351217"/>
    <w:rsid w:val="00352590"/>
    <w:rsid w:val="00352CC4"/>
    <w:rsid w:val="00353010"/>
    <w:rsid w:val="0035395B"/>
    <w:rsid w:val="00354A1A"/>
    <w:rsid w:val="0036099F"/>
    <w:rsid w:val="003646A3"/>
    <w:rsid w:val="003656D2"/>
    <w:rsid w:val="003706C5"/>
    <w:rsid w:val="00371EB7"/>
    <w:rsid w:val="00372944"/>
    <w:rsid w:val="00391BFD"/>
    <w:rsid w:val="00393D20"/>
    <w:rsid w:val="00396531"/>
    <w:rsid w:val="00397777"/>
    <w:rsid w:val="003A21D4"/>
    <w:rsid w:val="003A58B6"/>
    <w:rsid w:val="003B1235"/>
    <w:rsid w:val="003B3D95"/>
    <w:rsid w:val="003B6E07"/>
    <w:rsid w:val="003B7E90"/>
    <w:rsid w:val="003C1706"/>
    <w:rsid w:val="003C29AC"/>
    <w:rsid w:val="003C6626"/>
    <w:rsid w:val="003C77D2"/>
    <w:rsid w:val="003D19E8"/>
    <w:rsid w:val="003D47F3"/>
    <w:rsid w:val="003D506D"/>
    <w:rsid w:val="003E3C73"/>
    <w:rsid w:val="003E55F9"/>
    <w:rsid w:val="003E7126"/>
    <w:rsid w:val="003F6CD0"/>
    <w:rsid w:val="00400BAF"/>
    <w:rsid w:val="004018C4"/>
    <w:rsid w:val="00402A4C"/>
    <w:rsid w:val="00410B95"/>
    <w:rsid w:val="00412F7D"/>
    <w:rsid w:val="0041340D"/>
    <w:rsid w:val="00414E91"/>
    <w:rsid w:val="00421E11"/>
    <w:rsid w:val="004222B6"/>
    <w:rsid w:val="00427B73"/>
    <w:rsid w:val="004312E8"/>
    <w:rsid w:val="00433A9D"/>
    <w:rsid w:val="004375D9"/>
    <w:rsid w:val="00442FED"/>
    <w:rsid w:val="0044358B"/>
    <w:rsid w:val="00452A0B"/>
    <w:rsid w:val="00455D12"/>
    <w:rsid w:val="00461A84"/>
    <w:rsid w:val="00464993"/>
    <w:rsid w:val="00467075"/>
    <w:rsid w:val="004700F9"/>
    <w:rsid w:val="00471A0C"/>
    <w:rsid w:val="00471E7E"/>
    <w:rsid w:val="00483E0C"/>
    <w:rsid w:val="00483E71"/>
    <w:rsid w:val="0048482E"/>
    <w:rsid w:val="00490D48"/>
    <w:rsid w:val="00493662"/>
    <w:rsid w:val="0049690A"/>
    <w:rsid w:val="004A2660"/>
    <w:rsid w:val="004A4230"/>
    <w:rsid w:val="004A71A8"/>
    <w:rsid w:val="004A7849"/>
    <w:rsid w:val="004B073C"/>
    <w:rsid w:val="004B20B8"/>
    <w:rsid w:val="004B2432"/>
    <w:rsid w:val="004B2746"/>
    <w:rsid w:val="004B3AA2"/>
    <w:rsid w:val="004B6798"/>
    <w:rsid w:val="004C033E"/>
    <w:rsid w:val="004C07B0"/>
    <w:rsid w:val="004C07C8"/>
    <w:rsid w:val="004C2AE9"/>
    <w:rsid w:val="004C33E2"/>
    <w:rsid w:val="004C6A1D"/>
    <w:rsid w:val="004C7A9D"/>
    <w:rsid w:val="004D0F51"/>
    <w:rsid w:val="004D24AE"/>
    <w:rsid w:val="004D2F73"/>
    <w:rsid w:val="004E5FC7"/>
    <w:rsid w:val="004E7AAC"/>
    <w:rsid w:val="004F0B40"/>
    <w:rsid w:val="004F3042"/>
    <w:rsid w:val="004F7B0E"/>
    <w:rsid w:val="005004D1"/>
    <w:rsid w:val="00500F94"/>
    <w:rsid w:val="00510AEE"/>
    <w:rsid w:val="00514BAD"/>
    <w:rsid w:val="005173BB"/>
    <w:rsid w:val="00521BEC"/>
    <w:rsid w:val="00525261"/>
    <w:rsid w:val="005253A6"/>
    <w:rsid w:val="00525CE8"/>
    <w:rsid w:val="00530530"/>
    <w:rsid w:val="00531C01"/>
    <w:rsid w:val="00532B70"/>
    <w:rsid w:val="00541F72"/>
    <w:rsid w:val="00542A7F"/>
    <w:rsid w:val="00553A1F"/>
    <w:rsid w:val="00555945"/>
    <w:rsid w:val="00565F79"/>
    <w:rsid w:val="00566CE3"/>
    <w:rsid w:val="00570BE1"/>
    <w:rsid w:val="0057376D"/>
    <w:rsid w:val="00583D9F"/>
    <w:rsid w:val="00585D71"/>
    <w:rsid w:val="00591116"/>
    <w:rsid w:val="00591563"/>
    <w:rsid w:val="00594D00"/>
    <w:rsid w:val="0059596D"/>
    <w:rsid w:val="005A04BE"/>
    <w:rsid w:val="005A3146"/>
    <w:rsid w:val="005A3770"/>
    <w:rsid w:val="005A6C79"/>
    <w:rsid w:val="005B3905"/>
    <w:rsid w:val="005B4387"/>
    <w:rsid w:val="005B53EC"/>
    <w:rsid w:val="005B63D9"/>
    <w:rsid w:val="005B6D6E"/>
    <w:rsid w:val="005C392E"/>
    <w:rsid w:val="005C43C9"/>
    <w:rsid w:val="005C4E16"/>
    <w:rsid w:val="005D0763"/>
    <w:rsid w:val="005D118F"/>
    <w:rsid w:val="005D155C"/>
    <w:rsid w:val="005D51BF"/>
    <w:rsid w:val="005D524A"/>
    <w:rsid w:val="005D5BB8"/>
    <w:rsid w:val="005D7932"/>
    <w:rsid w:val="005D7A89"/>
    <w:rsid w:val="005E4923"/>
    <w:rsid w:val="005F34D8"/>
    <w:rsid w:val="005F7B8A"/>
    <w:rsid w:val="00602D49"/>
    <w:rsid w:val="00612E9C"/>
    <w:rsid w:val="006133C7"/>
    <w:rsid w:val="00615CF8"/>
    <w:rsid w:val="00615F83"/>
    <w:rsid w:val="00621A8F"/>
    <w:rsid w:val="00622E90"/>
    <w:rsid w:val="00623250"/>
    <w:rsid w:val="006246E5"/>
    <w:rsid w:val="00624F2C"/>
    <w:rsid w:val="0062562D"/>
    <w:rsid w:val="00625E30"/>
    <w:rsid w:val="00626415"/>
    <w:rsid w:val="00626B75"/>
    <w:rsid w:val="00633456"/>
    <w:rsid w:val="00633A7D"/>
    <w:rsid w:val="00633B3B"/>
    <w:rsid w:val="00634791"/>
    <w:rsid w:val="0063501F"/>
    <w:rsid w:val="00643CD6"/>
    <w:rsid w:val="00644DBC"/>
    <w:rsid w:val="00646ECF"/>
    <w:rsid w:val="006538D6"/>
    <w:rsid w:val="006544B9"/>
    <w:rsid w:val="00654BA5"/>
    <w:rsid w:val="00655CAE"/>
    <w:rsid w:val="006577F0"/>
    <w:rsid w:val="00661195"/>
    <w:rsid w:val="006631A8"/>
    <w:rsid w:val="00663665"/>
    <w:rsid w:val="00663BFF"/>
    <w:rsid w:val="00675A88"/>
    <w:rsid w:val="00675B1E"/>
    <w:rsid w:val="0068033E"/>
    <w:rsid w:val="006810B5"/>
    <w:rsid w:val="00684617"/>
    <w:rsid w:val="00686F98"/>
    <w:rsid w:val="00687781"/>
    <w:rsid w:val="00696B82"/>
    <w:rsid w:val="00696BEC"/>
    <w:rsid w:val="00697832"/>
    <w:rsid w:val="006A0880"/>
    <w:rsid w:val="006A4276"/>
    <w:rsid w:val="006A7967"/>
    <w:rsid w:val="006B41E1"/>
    <w:rsid w:val="006B4C36"/>
    <w:rsid w:val="006B4E0D"/>
    <w:rsid w:val="006B5F8C"/>
    <w:rsid w:val="006B6283"/>
    <w:rsid w:val="006B64FF"/>
    <w:rsid w:val="006B71EB"/>
    <w:rsid w:val="006C213B"/>
    <w:rsid w:val="006C3CB0"/>
    <w:rsid w:val="006C7AF1"/>
    <w:rsid w:val="006D69D2"/>
    <w:rsid w:val="006D6C46"/>
    <w:rsid w:val="006E37EE"/>
    <w:rsid w:val="006E53D7"/>
    <w:rsid w:val="006F5AAE"/>
    <w:rsid w:val="00702910"/>
    <w:rsid w:val="00704018"/>
    <w:rsid w:val="0070476E"/>
    <w:rsid w:val="00705066"/>
    <w:rsid w:val="00705E66"/>
    <w:rsid w:val="00711BE4"/>
    <w:rsid w:val="00716BB2"/>
    <w:rsid w:val="00722777"/>
    <w:rsid w:val="0072504C"/>
    <w:rsid w:val="00734712"/>
    <w:rsid w:val="00747CA2"/>
    <w:rsid w:val="007509ED"/>
    <w:rsid w:val="00754C4D"/>
    <w:rsid w:val="00761746"/>
    <w:rsid w:val="00765339"/>
    <w:rsid w:val="00765B16"/>
    <w:rsid w:val="00766928"/>
    <w:rsid w:val="0077144E"/>
    <w:rsid w:val="00776B2B"/>
    <w:rsid w:val="007802CC"/>
    <w:rsid w:val="00782EA7"/>
    <w:rsid w:val="0078438F"/>
    <w:rsid w:val="00786AE7"/>
    <w:rsid w:val="00790BB1"/>
    <w:rsid w:val="00793A00"/>
    <w:rsid w:val="007A3B23"/>
    <w:rsid w:val="007A6165"/>
    <w:rsid w:val="007B0078"/>
    <w:rsid w:val="007B04B8"/>
    <w:rsid w:val="007B28DA"/>
    <w:rsid w:val="007B428C"/>
    <w:rsid w:val="007B5729"/>
    <w:rsid w:val="007B5C88"/>
    <w:rsid w:val="007C05EF"/>
    <w:rsid w:val="007C24B6"/>
    <w:rsid w:val="007C26EC"/>
    <w:rsid w:val="007C3A05"/>
    <w:rsid w:val="007C52DB"/>
    <w:rsid w:val="007C799E"/>
    <w:rsid w:val="007D184B"/>
    <w:rsid w:val="007D4AF5"/>
    <w:rsid w:val="007E0922"/>
    <w:rsid w:val="007E177E"/>
    <w:rsid w:val="007E29A8"/>
    <w:rsid w:val="007E739C"/>
    <w:rsid w:val="007F3719"/>
    <w:rsid w:val="007F4CE0"/>
    <w:rsid w:val="007F7C8D"/>
    <w:rsid w:val="00803D26"/>
    <w:rsid w:val="00806B4C"/>
    <w:rsid w:val="008130A2"/>
    <w:rsid w:val="00813B05"/>
    <w:rsid w:val="0082036E"/>
    <w:rsid w:val="008221EE"/>
    <w:rsid w:val="00822223"/>
    <w:rsid w:val="008241A1"/>
    <w:rsid w:val="00824E88"/>
    <w:rsid w:val="008268F1"/>
    <w:rsid w:val="00830A67"/>
    <w:rsid w:val="00830CF8"/>
    <w:rsid w:val="00831A2A"/>
    <w:rsid w:val="00836029"/>
    <w:rsid w:val="0084111A"/>
    <w:rsid w:val="00860D5B"/>
    <w:rsid w:val="00867821"/>
    <w:rsid w:val="008708A7"/>
    <w:rsid w:val="00870D3F"/>
    <w:rsid w:val="00875BEA"/>
    <w:rsid w:val="00875D97"/>
    <w:rsid w:val="008775F5"/>
    <w:rsid w:val="00881598"/>
    <w:rsid w:val="0088469F"/>
    <w:rsid w:val="00886488"/>
    <w:rsid w:val="008864D8"/>
    <w:rsid w:val="00892ED1"/>
    <w:rsid w:val="008A5559"/>
    <w:rsid w:val="008B1727"/>
    <w:rsid w:val="008B62A8"/>
    <w:rsid w:val="008C0F5E"/>
    <w:rsid w:val="008C360B"/>
    <w:rsid w:val="008C40E4"/>
    <w:rsid w:val="008C4B26"/>
    <w:rsid w:val="008C4B33"/>
    <w:rsid w:val="008D3518"/>
    <w:rsid w:val="008D6CE5"/>
    <w:rsid w:val="008E2160"/>
    <w:rsid w:val="008E5E09"/>
    <w:rsid w:val="008E6CF9"/>
    <w:rsid w:val="008F0385"/>
    <w:rsid w:val="008F08C4"/>
    <w:rsid w:val="008F1178"/>
    <w:rsid w:val="009019D1"/>
    <w:rsid w:val="009056D2"/>
    <w:rsid w:val="00906973"/>
    <w:rsid w:val="00907516"/>
    <w:rsid w:val="009116AD"/>
    <w:rsid w:val="00911C1E"/>
    <w:rsid w:val="00912E84"/>
    <w:rsid w:val="00914F0C"/>
    <w:rsid w:val="009161E6"/>
    <w:rsid w:val="00916669"/>
    <w:rsid w:val="009168CF"/>
    <w:rsid w:val="0092206C"/>
    <w:rsid w:val="00924176"/>
    <w:rsid w:val="00927107"/>
    <w:rsid w:val="00930FDB"/>
    <w:rsid w:val="0093125A"/>
    <w:rsid w:val="00932427"/>
    <w:rsid w:val="00934DD3"/>
    <w:rsid w:val="00942BFF"/>
    <w:rsid w:val="00944478"/>
    <w:rsid w:val="0094546F"/>
    <w:rsid w:val="00945B0C"/>
    <w:rsid w:val="00945B62"/>
    <w:rsid w:val="00946E65"/>
    <w:rsid w:val="00947120"/>
    <w:rsid w:val="00955D74"/>
    <w:rsid w:val="00956D25"/>
    <w:rsid w:val="00961981"/>
    <w:rsid w:val="00965BBF"/>
    <w:rsid w:val="00967B5F"/>
    <w:rsid w:val="00967D09"/>
    <w:rsid w:val="009712CE"/>
    <w:rsid w:val="0097666B"/>
    <w:rsid w:val="00981AA1"/>
    <w:rsid w:val="009824EA"/>
    <w:rsid w:val="009826F3"/>
    <w:rsid w:val="00984D08"/>
    <w:rsid w:val="009926B0"/>
    <w:rsid w:val="00994728"/>
    <w:rsid w:val="009A2603"/>
    <w:rsid w:val="009A2D2E"/>
    <w:rsid w:val="009A37CF"/>
    <w:rsid w:val="009A7386"/>
    <w:rsid w:val="009B2EA6"/>
    <w:rsid w:val="009B789F"/>
    <w:rsid w:val="009C287C"/>
    <w:rsid w:val="009C5081"/>
    <w:rsid w:val="009C5B17"/>
    <w:rsid w:val="009E143C"/>
    <w:rsid w:val="009E18A6"/>
    <w:rsid w:val="009E5995"/>
    <w:rsid w:val="009E5C5A"/>
    <w:rsid w:val="009E5CD6"/>
    <w:rsid w:val="009F0A67"/>
    <w:rsid w:val="009F1BBD"/>
    <w:rsid w:val="009F2039"/>
    <w:rsid w:val="009F28A7"/>
    <w:rsid w:val="009F3F28"/>
    <w:rsid w:val="009F3FD3"/>
    <w:rsid w:val="00A05849"/>
    <w:rsid w:val="00A06A67"/>
    <w:rsid w:val="00A06CB0"/>
    <w:rsid w:val="00A074F0"/>
    <w:rsid w:val="00A1027A"/>
    <w:rsid w:val="00A1159C"/>
    <w:rsid w:val="00A13B1A"/>
    <w:rsid w:val="00A20EC8"/>
    <w:rsid w:val="00A23EC6"/>
    <w:rsid w:val="00A2646D"/>
    <w:rsid w:val="00A27AC3"/>
    <w:rsid w:val="00A31528"/>
    <w:rsid w:val="00A36D44"/>
    <w:rsid w:val="00A36FF7"/>
    <w:rsid w:val="00A43580"/>
    <w:rsid w:val="00A475C3"/>
    <w:rsid w:val="00A54384"/>
    <w:rsid w:val="00A5579C"/>
    <w:rsid w:val="00A57590"/>
    <w:rsid w:val="00A6105A"/>
    <w:rsid w:val="00A6193F"/>
    <w:rsid w:val="00A6328B"/>
    <w:rsid w:val="00A64B51"/>
    <w:rsid w:val="00A851F6"/>
    <w:rsid w:val="00A92CB7"/>
    <w:rsid w:val="00A93B1E"/>
    <w:rsid w:val="00A97959"/>
    <w:rsid w:val="00A97DD6"/>
    <w:rsid w:val="00AA10F3"/>
    <w:rsid w:val="00AA3D67"/>
    <w:rsid w:val="00AC0551"/>
    <w:rsid w:val="00AC121A"/>
    <w:rsid w:val="00AD0FB8"/>
    <w:rsid w:val="00AD3415"/>
    <w:rsid w:val="00AD4159"/>
    <w:rsid w:val="00AE0D29"/>
    <w:rsid w:val="00AE4C21"/>
    <w:rsid w:val="00AE5901"/>
    <w:rsid w:val="00AE6635"/>
    <w:rsid w:val="00AF382C"/>
    <w:rsid w:val="00AF4877"/>
    <w:rsid w:val="00B00C17"/>
    <w:rsid w:val="00B0381E"/>
    <w:rsid w:val="00B03C21"/>
    <w:rsid w:val="00B03D3D"/>
    <w:rsid w:val="00B05240"/>
    <w:rsid w:val="00B070D8"/>
    <w:rsid w:val="00B0722F"/>
    <w:rsid w:val="00B101E0"/>
    <w:rsid w:val="00B120DE"/>
    <w:rsid w:val="00B14AAD"/>
    <w:rsid w:val="00B15B83"/>
    <w:rsid w:val="00B15FEF"/>
    <w:rsid w:val="00B173D9"/>
    <w:rsid w:val="00B17B23"/>
    <w:rsid w:val="00B2046B"/>
    <w:rsid w:val="00B30124"/>
    <w:rsid w:val="00B34A5B"/>
    <w:rsid w:val="00B3721D"/>
    <w:rsid w:val="00B40CE9"/>
    <w:rsid w:val="00B469DD"/>
    <w:rsid w:val="00B47D68"/>
    <w:rsid w:val="00B50CE0"/>
    <w:rsid w:val="00B548CE"/>
    <w:rsid w:val="00B57C83"/>
    <w:rsid w:val="00B625AD"/>
    <w:rsid w:val="00B63D76"/>
    <w:rsid w:val="00B63F58"/>
    <w:rsid w:val="00B74C8D"/>
    <w:rsid w:val="00B76586"/>
    <w:rsid w:val="00B80395"/>
    <w:rsid w:val="00B874ED"/>
    <w:rsid w:val="00BA414A"/>
    <w:rsid w:val="00BB0130"/>
    <w:rsid w:val="00BC4DA5"/>
    <w:rsid w:val="00BC7410"/>
    <w:rsid w:val="00BC7DAA"/>
    <w:rsid w:val="00BD077F"/>
    <w:rsid w:val="00BD32CE"/>
    <w:rsid w:val="00BD59AB"/>
    <w:rsid w:val="00BE192D"/>
    <w:rsid w:val="00BE3804"/>
    <w:rsid w:val="00BE55BB"/>
    <w:rsid w:val="00BE790B"/>
    <w:rsid w:val="00BF0755"/>
    <w:rsid w:val="00BF11E9"/>
    <w:rsid w:val="00BF171C"/>
    <w:rsid w:val="00BF44DA"/>
    <w:rsid w:val="00BF6043"/>
    <w:rsid w:val="00BF636D"/>
    <w:rsid w:val="00C0212A"/>
    <w:rsid w:val="00C02343"/>
    <w:rsid w:val="00C06E53"/>
    <w:rsid w:val="00C15ECC"/>
    <w:rsid w:val="00C22A83"/>
    <w:rsid w:val="00C254F9"/>
    <w:rsid w:val="00C3403D"/>
    <w:rsid w:val="00C34252"/>
    <w:rsid w:val="00C406A5"/>
    <w:rsid w:val="00C409D1"/>
    <w:rsid w:val="00C416A7"/>
    <w:rsid w:val="00C41D63"/>
    <w:rsid w:val="00C4344B"/>
    <w:rsid w:val="00C50620"/>
    <w:rsid w:val="00C54093"/>
    <w:rsid w:val="00C570BD"/>
    <w:rsid w:val="00C6246C"/>
    <w:rsid w:val="00C710F2"/>
    <w:rsid w:val="00C72E47"/>
    <w:rsid w:val="00C76DDF"/>
    <w:rsid w:val="00C81D78"/>
    <w:rsid w:val="00C84461"/>
    <w:rsid w:val="00C853EC"/>
    <w:rsid w:val="00C87069"/>
    <w:rsid w:val="00C93771"/>
    <w:rsid w:val="00C948A9"/>
    <w:rsid w:val="00CA6BE8"/>
    <w:rsid w:val="00CB0E0D"/>
    <w:rsid w:val="00CB261F"/>
    <w:rsid w:val="00CB3F67"/>
    <w:rsid w:val="00CC424B"/>
    <w:rsid w:val="00CC5B93"/>
    <w:rsid w:val="00CD04A6"/>
    <w:rsid w:val="00CD0C2A"/>
    <w:rsid w:val="00CD6014"/>
    <w:rsid w:val="00CD6C0D"/>
    <w:rsid w:val="00CD7BCC"/>
    <w:rsid w:val="00CE3381"/>
    <w:rsid w:val="00CE674B"/>
    <w:rsid w:val="00CE684E"/>
    <w:rsid w:val="00D012A5"/>
    <w:rsid w:val="00D0147C"/>
    <w:rsid w:val="00D044ED"/>
    <w:rsid w:val="00D1242C"/>
    <w:rsid w:val="00D15F44"/>
    <w:rsid w:val="00D16012"/>
    <w:rsid w:val="00D16040"/>
    <w:rsid w:val="00D22218"/>
    <w:rsid w:val="00D2255D"/>
    <w:rsid w:val="00D22BD8"/>
    <w:rsid w:val="00D234F9"/>
    <w:rsid w:val="00D25390"/>
    <w:rsid w:val="00D26AC0"/>
    <w:rsid w:val="00D26CB7"/>
    <w:rsid w:val="00D27F80"/>
    <w:rsid w:val="00D30867"/>
    <w:rsid w:val="00D3382C"/>
    <w:rsid w:val="00D36DB6"/>
    <w:rsid w:val="00D415D3"/>
    <w:rsid w:val="00D41761"/>
    <w:rsid w:val="00D4261E"/>
    <w:rsid w:val="00D4361B"/>
    <w:rsid w:val="00D45765"/>
    <w:rsid w:val="00D509C0"/>
    <w:rsid w:val="00D50B7B"/>
    <w:rsid w:val="00D517E7"/>
    <w:rsid w:val="00D53332"/>
    <w:rsid w:val="00D536AE"/>
    <w:rsid w:val="00D53DBA"/>
    <w:rsid w:val="00D55857"/>
    <w:rsid w:val="00D55AB7"/>
    <w:rsid w:val="00D6025E"/>
    <w:rsid w:val="00D61C9D"/>
    <w:rsid w:val="00D63FEB"/>
    <w:rsid w:val="00D640F8"/>
    <w:rsid w:val="00D670EC"/>
    <w:rsid w:val="00D76EB6"/>
    <w:rsid w:val="00D77924"/>
    <w:rsid w:val="00D807E8"/>
    <w:rsid w:val="00D80EFC"/>
    <w:rsid w:val="00D81D8F"/>
    <w:rsid w:val="00DA5674"/>
    <w:rsid w:val="00DA5F61"/>
    <w:rsid w:val="00DA715A"/>
    <w:rsid w:val="00DA7A0A"/>
    <w:rsid w:val="00DB6E04"/>
    <w:rsid w:val="00DC0587"/>
    <w:rsid w:val="00DC320A"/>
    <w:rsid w:val="00DC5111"/>
    <w:rsid w:val="00DC7955"/>
    <w:rsid w:val="00DD3948"/>
    <w:rsid w:val="00DD4029"/>
    <w:rsid w:val="00DD416F"/>
    <w:rsid w:val="00DD5FF6"/>
    <w:rsid w:val="00DD60F7"/>
    <w:rsid w:val="00DD7B22"/>
    <w:rsid w:val="00DE3C81"/>
    <w:rsid w:val="00DE7C14"/>
    <w:rsid w:val="00DF05A3"/>
    <w:rsid w:val="00DF4625"/>
    <w:rsid w:val="00E025E8"/>
    <w:rsid w:val="00E02C03"/>
    <w:rsid w:val="00E05CA2"/>
    <w:rsid w:val="00E114D9"/>
    <w:rsid w:val="00E14B8F"/>
    <w:rsid w:val="00E26B41"/>
    <w:rsid w:val="00E26CE5"/>
    <w:rsid w:val="00E322D1"/>
    <w:rsid w:val="00E40D0E"/>
    <w:rsid w:val="00E465E8"/>
    <w:rsid w:val="00E52FA7"/>
    <w:rsid w:val="00E5313D"/>
    <w:rsid w:val="00E55B6D"/>
    <w:rsid w:val="00E55D66"/>
    <w:rsid w:val="00E57DBC"/>
    <w:rsid w:val="00E61B29"/>
    <w:rsid w:val="00E63E5D"/>
    <w:rsid w:val="00E64E3D"/>
    <w:rsid w:val="00E65283"/>
    <w:rsid w:val="00E67997"/>
    <w:rsid w:val="00E725E3"/>
    <w:rsid w:val="00E740C0"/>
    <w:rsid w:val="00E77CCC"/>
    <w:rsid w:val="00E77EBE"/>
    <w:rsid w:val="00E90ACC"/>
    <w:rsid w:val="00EA028E"/>
    <w:rsid w:val="00EA08C9"/>
    <w:rsid w:val="00EA32E0"/>
    <w:rsid w:val="00EA3620"/>
    <w:rsid w:val="00EA3BB5"/>
    <w:rsid w:val="00EA42DF"/>
    <w:rsid w:val="00EB5CF5"/>
    <w:rsid w:val="00EC34BB"/>
    <w:rsid w:val="00EC76A6"/>
    <w:rsid w:val="00ED0DD8"/>
    <w:rsid w:val="00ED2768"/>
    <w:rsid w:val="00ED3369"/>
    <w:rsid w:val="00ED4BAE"/>
    <w:rsid w:val="00EE08A1"/>
    <w:rsid w:val="00EE3314"/>
    <w:rsid w:val="00EE61ED"/>
    <w:rsid w:val="00EE6DD3"/>
    <w:rsid w:val="00EF02A7"/>
    <w:rsid w:val="00EF4ED4"/>
    <w:rsid w:val="00EF761C"/>
    <w:rsid w:val="00F0051C"/>
    <w:rsid w:val="00F07187"/>
    <w:rsid w:val="00F11D14"/>
    <w:rsid w:val="00F15933"/>
    <w:rsid w:val="00F20F83"/>
    <w:rsid w:val="00F33008"/>
    <w:rsid w:val="00F34552"/>
    <w:rsid w:val="00F350AF"/>
    <w:rsid w:val="00F3699D"/>
    <w:rsid w:val="00F415F5"/>
    <w:rsid w:val="00F47C61"/>
    <w:rsid w:val="00F51E55"/>
    <w:rsid w:val="00F55810"/>
    <w:rsid w:val="00F57B45"/>
    <w:rsid w:val="00F63EF8"/>
    <w:rsid w:val="00F70AF3"/>
    <w:rsid w:val="00F7349B"/>
    <w:rsid w:val="00F868E5"/>
    <w:rsid w:val="00F9619F"/>
    <w:rsid w:val="00FB0869"/>
    <w:rsid w:val="00FB2914"/>
    <w:rsid w:val="00FB2DCA"/>
    <w:rsid w:val="00FB66DE"/>
    <w:rsid w:val="00FC15C0"/>
    <w:rsid w:val="00FC1DF1"/>
    <w:rsid w:val="00FC313A"/>
    <w:rsid w:val="00FD6CB4"/>
    <w:rsid w:val="00FE3FAD"/>
    <w:rsid w:val="00FF0284"/>
    <w:rsid w:val="00FF0CA9"/>
    <w:rsid w:val="00FF15C0"/>
    <w:rsid w:val="00FF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25945"/>
  <w15:docId w15:val="{C40B51DC-2B8B-4C4E-B52F-E23E7FD9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CF"/>
    <w:rPr>
      <w:rFonts w:eastAsiaTheme="majorEastAsia" w:cstheme="majorBidi"/>
      <w:color w:val="272727" w:themeColor="text1" w:themeTint="D8"/>
    </w:rPr>
  </w:style>
  <w:style w:type="paragraph" w:styleId="Title">
    <w:name w:val="Title"/>
    <w:basedOn w:val="Normal"/>
    <w:next w:val="Normal"/>
    <w:link w:val="TitleChar"/>
    <w:uiPriority w:val="10"/>
    <w:qFormat/>
    <w:rsid w:val="001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1D47CF"/>
    <w:rPr>
      <w:i/>
      <w:iCs/>
      <w:color w:val="404040" w:themeColor="text1" w:themeTint="BF"/>
    </w:rPr>
  </w:style>
  <w:style w:type="paragraph" w:styleId="ListParagraph">
    <w:name w:val="List Paragraph"/>
    <w:basedOn w:val="Normal"/>
    <w:uiPriority w:val="34"/>
    <w:qFormat/>
    <w:rsid w:val="001D47CF"/>
    <w:pPr>
      <w:ind w:left="720"/>
      <w:contextualSpacing/>
    </w:pPr>
  </w:style>
  <w:style w:type="character" w:styleId="IntenseEmphasis">
    <w:name w:val="Intense Emphasis"/>
    <w:basedOn w:val="DefaultParagraphFont"/>
    <w:uiPriority w:val="21"/>
    <w:qFormat/>
    <w:rsid w:val="001D47CF"/>
    <w:rPr>
      <w:i/>
      <w:iCs/>
      <w:color w:val="0F4761" w:themeColor="accent1" w:themeShade="BF"/>
    </w:rPr>
  </w:style>
  <w:style w:type="paragraph" w:styleId="IntenseQuote">
    <w:name w:val="Intense Quote"/>
    <w:basedOn w:val="Normal"/>
    <w:next w:val="Normal"/>
    <w:link w:val="IntenseQuoteChar"/>
    <w:uiPriority w:val="30"/>
    <w:qFormat/>
    <w:rsid w:val="001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CF"/>
    <w:rPr>
      <w:i/>
      <w:iCs/>
      <w:color w:val="0F4761" w:themeColor="accent1" w:themeShade="BF"/>
    </w:rPr>
  </w:style>
  <w:style w:type="character" w:styleId="IntenseReference">
    <w:name w:val="Intense Reference"/>
    <w:basedOn w:val="DefaultParagraphFont"/>
    <w:uiPriority w:val="32"/>
    <w:qFormat/>
    <w:rsid w:val="001D47CF"/>
    <w:rPr>
      <w:b/>
      <w:bCs/>
      <w:smallCaps/>
      <w:color w:val="0F4761" w:themeColor="accent1" w:themeShade="BF"/>
      <w:spacing w:val="5"/>
    </w:rPr>
  </w:style>
  <w:style w:type="table" w:styleId="TableGrid">
    <w:name w:val="Table Grid"/>
    <w:basedOn w:val="TableNormal"/>
    <w:uiPriority w:val="39"/>
    <w:rsid w:val="0020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C87069"/>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NoSpacing">
    <w:name w:val="No Spacing"/>
    <w:uiPriority w:val="1"/>
    <w:qFormat/>
    <w:rsid w:val="00E322D1"/>
    <w:pPr>
      <w:spacing w:after="0" w:line="240" w:lineRule="auto"/>
    </w:pPr>
  </w:style>
  <w:style w:type="table" w:styleId="ListTable4-Accent4">
    <w:name w:val="List Table 4 Accent 4"/>
    <w:basedOn w:val="TableNormal"/>
    <w:uiPriority w:val="49"/>
    <w:rsid w:val="00A475C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PlaceholderText">
    <w:name w:val="Placeholder Text"/>
    <w:basedOn w:val="DefaultParagraphFont"/>
    <w:uiPriority w:val="99"/>
    <w:semiHidden/>
    <w:rsid w:val="00BC7410"/>
    <w:rPr>
      <w:color w:val="666666"/>
    </w:rPr>
  </w:style>
  <w:style w:type="character" w:styleId="Hyperlink">
    <w:name w:val="Hyperlink"/>
    <w:basedOn w:val="DefaultParagraphFont"/>
    <w:uiPriority w:val="99"/>
    <w:unhideWhenUsed/>
    <w:rsid w:val="009C5081"/>
    <w:rPr>
      <w:color w:val="0000FF"/>
      <w:u w:val="single"/>
    </w:rPr>
  </w:style>
  <w:style w:type="character" w:styleId="UnresolvedMention">
    <w:name w:val="Unresolved Mention"/>
    <w:basedOn w:val="DefaultParagraphFont"/>
    <w:uiPriority w:val="99"/>
    <w:semiHidden/>
    <w:unhideWhenUsed/>
    <w:rsid w:val="00014840"/>
    <w:rPr>
      <w:color w:val="605E5C"/>
      <w:shd w:val="clear" w:color="auto" w:fill="E1DFDD"/>
    </w:rPr>
  </w:style>
  <w:style w:type="paragraph" w:styleId="NormalWeb">
    <w:name w:val="Normal (Web)"/>
    <w:basedOn w:val="Normal"/>
    <w:uiPriority w:val="99"/>
    <w:semiHidden/>
    <w:unhideWhenUsed/>
    <w:rsid w:val="003C29AC"/>
    <w:rPr>
      <w:rFonts w:ascii="Times New Roman" w:hAnsi="Times New Roman" w:cs="Times New Roman"/>
      <w:sz w:val="24"/>
      <w:szCs w:val="24"/>
    </w:rPr>
  </w:style>
  <w:style w:type="table" w:styleId="GridTable4-Accent6">
    <w:name w:val="Grid Table 4 Accent 6"/>
    <w:basedOn w:val="TableNormal"/>
    <w:uiPriority w:val="49"/>
    <w:rsid w:val="00930FD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4">
    <w:name w:val="Grid Table 4 Accent 4"/>
    <w:basedOn w:val="TableNormal"/>
    <w:uiPriority w:val="49"/>
    <w:rsid w:val="00930FD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EA3BB5"/>
    <w:rPr>
      <w:b/>
      <w:bCs/>
    </w:rPr>
  </w:style>
  <w:style w:type="paragraph" w:styleId="Header">
    <w:name w:val="header"/>
    <w:basedOn w:val="Normal"/>
    <w:link w:val="HeaderChar"/>
    <w:uiPriority w:val="99"/>
    <w:unhideWhenUsed/>
    <w:rsid w:val="0097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66B"/>
  </w:style>
  <w:style w:type="paragraph" w:styleId="Footer">
    <w:name w:val="footer"/>
    <w:basedOn w:val="Normal"/>
    <w:link w:val="FooterChar"/>
    <w:uiPriority w:val="99"/>
    <w:unhideWhenUsed/>
    <w:rsid w:val="0097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66B"/>
  </w:style>
  <w:style w:type="table" w:styleId="GridTable5Dark-Accent4">
    <w:name w:val="Grid Table 5 Dark Accent 4"/>
    <w:basedOn w:val="TableNormal"/>
    <w:uiPriority w:val="50"/>
    <w:rsid w:val="005D15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82004">
      <w:bodyDiv w:val="1"/>
      <w:marLeft w:val="0"/>
      <w:marRight w:val="0"/>
      <w:marTop w:val="0"/>
      <w:marBottom w:val="0"/>
      <w:divBdr>
        <w:top w:val="none" w:sz="0" w:space="0" w:color="auto"/>
        <w:left w:val="none" w:sz="0" w:space="0" w:color="auto"/>
        <w:bottom w:val="none" w:sz="0" w:space="0" w:color="auto"/>
        <w:right w:val="none" w:sz="0" w:space="0" w:color="auto"/>
      </w:divBdr>
    </w:div>
    <w:div w:id="107160771">
      <w:bodyDiv w:val="1"/>
      <w:marLeft w:val="0"/>
      <w:marRight w:val="0"/>
      <w:marTop w:val="0"/>
      <w:marBottom w:val="0"/>
      <w:divBdr>
        <w:top w:val="none" w:sz="0" w:space="0" w:color="auto"/>
        <w:left w:val="none" w:sz="0" w:space="0" w:color="auto"/>
        <w:bottom w:val="none" w:sz="0" w:space="0" w:color="auto"/>
        <w:right w:val="none" w:sz="0" w:space="0" w:color="auto"/>
      </w:divBdr>
    </w:div>
    <w:div w:id="165023185">
      <w:bodyDiv w:val="1"/>
      <w:marLeft w:val="0"/>
      <w:marRight w:val="0"/>
      <w:marTop w:val="0"/>
      <w:marBottom w:val="0"/>
      <w:divBdr>
        <w:top w:val="none" w:sz="0" w:space="0" w:color="auto"/>
        <w:left w:val="none" w:sz="0" w:space="0" w:color="auto"/>
        <w:bottom w:val="none" w:sz="0" w:space="0" w:color="auto"/>
        <w:right w:val="none" w:sz="0" w:space="0" w:color="auto"/>
      </w:divBdr>
    </w:div>
    <w:div w:id="229581188">
      <w:bodyDiv w:val="1"/>
      <w:marLeft w:val="0"/>
      <w:marRight w:val="0"/>
      <w:marTop w:val="0"/>
      <w:marBottom w:val="0"/>
      <w:divBdr>
        <w:top w:val="none" w:sz="0" w:space="0" w:color="auto"/>
        <w:left w:val="none" w:sz="0" w:space="0" w:color="auto"/>
        <w:bottom w:val="none" w:sz="0" w:space="0" w:color="auto"/>
        <w:right w:val="none" w:sz="0" w:space="0" w:color="auto"/>
      </w:divBdr>
    </w:div>
    <w:div w:id="324868453">
      <w:bodyDiv w:val="1"/>
      <w:marLeft w:val="0"/>
      <w:marRight w:val="0"/>
      <w:marTop w:val="0"/>
      <w:marBottom w:val="0"/>
      <w:divBdr>
        <w:top w:val="none" w:sz="0" w:space="0" w:color="auto"/>
        <w:left w:val="none" w:sz="0" w:space="0" w:color="auto"/>
        <w:bottom w:val="none" w:sz="0" w:space="0" w:color="auto"/>
        <w:right w:val="none" w:sz="0" w:space="0" w:color="auto"/>
      </w:divBdr>
    </w:div>
    <w:div w:id="357855694">
      <w:bodyDiv w:val="1"/>
      <w:marLeft w:val="0"/>
      <w:marRight w:val="0"/>
      <w:marTop w:val="0"/>
      <w:marBottom w:val="0"/>
      <w:divBdr>
        <w:top w:val="none" w:sz="0" w:space="0" w:color="auto"/>
        <w:left w:val="none" w:sz="0" w:space="0" w:color="auto"/>
        <w:bottom w:val="none" w:sz="0" w:space="0" w:color="auto"/>
        <w:right w:val="none" w:sz="0" w:space="0" w:color="auto"/>
      </w:divBdr>
    </w:div>
    <w:div w:id="423770810">
      <w:bodyDiv w:val="1"/>
      <w:marLeft w:val="0"/>
      <w:marRight w:val="0"/>
      <w:marTop w:val="0"/>
      <w:marBottom w:val="0"/>
      <w:divBdr>
        <w:top w:val="none" w:sz="0" w:space="0" w:color="auto"/>
        <w:left w:val="none" w:sz="0" w:space="0" w:color="auto"/>
        <w:bottom w:val="none" w:sz="0" w:space="0" w:color="auto"/>
        <w:right w:val="none" w:sz="0" w:space="0" w:color="auto"/>
      </w:divBdr>
    </w:div>
    <w:div w:id="455834474">
      <w:bodyDiv w:val="1"/>
      <w:marLeft w:val="0"/>
      <w:marRight w:val="0"/>
      <w:marTop w:val="0"/>
      <w:marBottom w:val="0"/>
      <w:divBdr>
        <w:top w:val="none" w:sz="0" w:space="0" w:color="auto"/>
        <w:left w:val="none" w:sz="0" w:space="0" w:color="auto"/>
        <w:bottom w:val="none" w:sz="0" w:space="0" w:color="auto"/>
        <w:right w:val="none" w:sz="0" w:space="0" w:color="auto"/>
      </w:divBdr>
    </w:div>
    <w:div w:id="481893818">
      <w:bodyDiv w:val="1"/>
      <w:marLeft w:val="0"/>
      <w:marRight w:val="0"/>
      <w:marTop w:val="0"/>
      <w:marBottom w:val="0"/>
      <w:divBdr>
        <w:top w:val="none" w:sz="0" w:space="0" w:color="auto"/>
        <w:left w:val="none" w:sz="0" w:space="0" w:color="auto"/>
        <w:bottom w:val="none" w:sz="0" w:space="0" w:color="auto"/>
        <w:right w:val="none" w:sz="0" w:space="0" w:color="auto"/>
      </w:divBdr>
      <w:divsChild>
        <w:div w:id="1406340274">
          <w:marLeft w:val="0"/>
          <w:marRight w:val="0"/>
          <w:marTop w:val="0"/>
          <w:marBottom w:val="0"/>
          <w:divBdr>
            <w:top w:val="none" w:sz="0" w:space="0" w:color="auto"/>
            <w:left w:val="none" w:sz="0" w:space="0" w:color="auto"/>
            <w:bottom w:val="none" w:sz="0" w:space="0" w:color="auto"/>
            <w:right w:val="none" w:sz="0" w:space="0" w:color="auto"/>
          </w:divBdr>
        </w:div>
      </w:divsChild>
    </w:div>
    <w:div w:id="578633176">
      <w:bodyDiv w:val="1"/>
      <w:marLeft w:val="0"/>
      <w:marRight w:val="0"/>
      <w:marTop w:val="0"/>
      <w:marBottom w:val="0"/>
      <w:divBdr>
        <w:top w:val="none" w:sz="0" w:space="0" w:color="auto"/>
        <w:left w:val="none" w:sz="0" w:space="0" w:color="auto"/>
        <w:bottom w:val="none" w:sz="0" w:space="0" w:color="auto"/>
        <w:right w:val="none" w:sz="0" w:space="0" w:color="auto"/>
      </w:divBdr>
    </w:div>
    <w:div w:id="582639915">
      <w:bodyDiv w:val="1"/>
      <w:marLeft w:val="0"/>
      <w:marRight w:val="0"/>
      <w:marTop w:val="0"/>
      <w:marBottom w:val="0"/>
      <w:divBdr>
        <w:top w:val="none" w:sz="0" w:space="0" w:color="auto"/>
        <w:left w:val="none" w:sz="0" w:space="0" w:color="auto"/>
        <w:bottom w:val="none" w:sz="0" w:space="0" w:color="auto"/>
        <w:right w:val="none" w:sz="0" w:space="0" w:color="auto"/>
      </w:divBdr>
      <w:divsChild>
        <w:div w:id="734011116">
          <w:marLeft w:val="0"/>
          <w:marRight w:val="0"/>
          <w:marTop w:val="0"/>
          <w:marBottom w:val="0"/>
          <w:divBdr>
            <w:top w:val="none" w:sz="0" w:space="0" w:color="auto"/>
            <w:left w:val="none" w:sz="0" w:space="0" w:color="auto"/>
            <w:bottom w:val="none" w:sz="0" w:space="0" w:color="auto"/>
            <w:right w:val="none" w:sz="0" w:space="0" w:color="auto"/>
          </w:divBdr>
          <w:divsChild>
            <w:div w:id="1119686601">
              <w:marLeft w:val="0"/>
              <w:marRight w:val="0"/>
              <w:marTop w:val="0"/>
              <w:marBottom w:val="0"/>
              <w:divBdr>
                <w:top w:val="none" w:sz="0" w:space="0" w:color="auto"/>
                <w:left w:val="none" w:sz="0" w:space="0" w:color="auto"/>
                <w:bottom w:val="none" w:sz="0" w:space="0" w:color="auto"/>
                <w:right w:val="none" w:sz="0" w:space="0" w:color="auto"/>
              </w:divBdr>
            </w:div>
          </w:divsChild>
        </w:div>
        <w:div w:id="1248736678">
          <w:marLeft w:val="0"/>
          <w:marRight w:val="0"/>
          <w:marTop w:val="0"/>
          <w:marBottom w:val="0"/>
          <w:divBdr>
            <w:top w:val="none" w:sz="0" w:space="0" w:color="auto"/>
            <w:left w:val="none" w:sz="0" w:space="0" w:color="auto"/>
            <w:bottom w:val="none" w:sz="0" w:space="0" w:color="auto"/>
            <w:right w:val="none" w:sz="0" w:space="0" w:color="auto"/>
          </w:divBdr>
          <w:divsChild>
            <w:div w:id="1493132854">
              <w:marLeft w:val="0"/>
              <w:marRight w:val="0"/>
              <w:marTop w:val="0"/>
              <w:marBottom w:val="0"/>
              <w:divBdr>
                <w:top w:val="none" w:sz="0" w:space="0" w:color="auto"/>
                <w:left w:val="none" w:sz="0" w:space="0" w:color="auto"/>
                <w:bottom w:val="none" w:sz="0" w:space="0" w:color="auto"/>
                <w:right w:val="none" w:sz="0" w:space="0" w:color="auto"/>
              </w:divBdr>
            </w:div>
          </w:divsChild>
        </w:div>
        <w:div w:id="1576277225">
          <w:marLeft w:val="0"/>
          <w:marRight w:val="0"/>
          <w:marTop w:val="0"/>
          <w:marBottom w:val="0"/>
          <w:divBdr>
            <w:top w:val="none" w:sz="0" w:space="0" w:color="auto"/>
            <w:left w:val="none" w:sz="0" w:space="0" w:color="auto"/>
            <w:bottom w:val="none" w:sz="0" w:space="0" w:color="auto"/>
            <w:right w:val="none" w:sz="0" w:space="0" w:color="auto"/>
          </w:divBdr>
          <w:divsChild>
            <w:div w:id="1252273214">
              <w:marLeft w:val="0"/>
              <w:marRight w:val="0"/>
              <w:marTop w:val="0"/>
              <w:marBottom w:val="0"/>
              <w:divBdr>
                <w:top w:val="none" w:sz="0" w:space="0" w:color="auto"/>
                <w:left w:val="none" w:sz="0" w:space="0" w:color="auto"/>
                <w:bottom w:val="none" w:sz="0" w:space="0" w:color="auto"/>
                <w:right w:val="none" w:sz="0" w:space="0" w:color="auto"/>
              </w:divBdr>
            </w:div>
          </w:divsChild>
        </w:div>
        <w:div w:id="517693159">
          <w:marLeft w:val="0"/>
          <w:marRight w:val="0"/>
          <w:marTop w:val="0"/>
          <w:marBottom w:val="0"/>
          <w:divBdr>
            <w:top w:val="none" w:sz="0" w:space="0" w:color="auto"/>
            <w:left w:val="none" w:sz="0" w:space="0" w:color="auto"/>
            <w:bottom w:val="none" w:sz="0" w:space="0" w:color="auto"/>
            <w:right w:val="none" w:sz="0" w:space="0" w:color="auto"/>
          </w:divBdr>
          <w:divsChild>
            <w:div w:id="857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636">
      <w:bodyDiv w:val="1"/>
      <w:marLeft w:val="0"/>
      <w:marRight w:val="0"/>
      <w:marTop w:val="0"/>
      <w:marBottom w:val="0"/>
      <w:divBdr>
        <w:top w:val="none" w:sz="0" w:space="0" w:color="auto"/>
        <w:left w:val="none" w:sz="0" w:space="0" w:color="auto"/>
        <w:bottom w:val="none" w:sz="0" w:space="0" w:color="auto"/>
        <w:right w:val="none" w:sz="0" w:space="0" w:color="auto"/>
      </w:divBdr>
    </w:div>
    <w:div w:id="606616902">
      <w:bodyDiv w:val="1"/>
      <w:marLeft w:val="0"/>
      <w:marRight w:val="0"/>
      <w:marTop w:val="0"/>
      <w:marBottom w:val="0"/>
      <w:divBdr>
        <w:top w:val="none" w:sz="0" w:space="0" w:color="auto"/>
        <w:left w:val="none" w:sz="0" w:space="0" w:color="auto"/>
        <w:bottom w:val="none" w:sz="0" w:space="0" w:color="auto"/>
        <w:right w:val="none" w:sz="0" w:space="0" w:color="auto"/>
      </w:divBdr>
    </w:div>
    <w:div w:id="642079874">
      <w:bodyDiv w:val="1"/>
      <w:marLeft w:val="0"/>
      <w:marRight w:val="0"/>
      <w:marTop w:val="0"/>
      <w:marBottom w:val="0"/>
      <w:divBdr>
        <w:top w:val="none" w:sz="0" w:space="0" w:color="auto"/>
        <w:left w:val="none" w:sz="0" w:space="0" w:color="auto"/>
        <w:bottom w:val="none" w:sz="0" w:space="0" w:color="auto"/>
        <w:right w:val="none" w:sz="0" w:space="0" w:color="auto"/>
      </w:divBdr>
    </w:div>
    <w:div w:id="643579852">
      <w:bodyDiv w:val="1"/>
      <w:marLeft w:val="0"/>
      <w:marRight w:val="0"/>
      <w:marTop w:val="0"/>
      <w:marBottom w:val="0"/>
      <w:divBdr>
        <w:top w:val="none" w:sz="0" w:space="0" w:color="auto"/>
        <w:left w:val="none" w:sz="0" w:space="0" w:color="auto"/>
        <w:bottom w:val="none" w:sz="0" w:space="0" w:color="auto"/>
        <w:right w:val="none" w:sz="0" w:space="0" w:color="auto"/>
      </w:divBdr>
    </w:div>
    <w:div w:id="672299635">
      <w:bodyDiv w:val="1"/>
      <w:marLeft w:val="0"/>
      <w:marRight w:val="0"/>
      <w:marTop w:val="0"/>
      <w:marBottom w:val="0"/>
      <w:divBdr>
        <w:top w:val="none" w:sz="0" w:space="0" w:color="auto"/>
        <w:left w:val="none" w:sz="0" w:space="0" w:color="auto"/>
        <w:bottom w:val="none" w:sz="0" w:space="0" w:color="auto"/>
        <w:right w:val="none" w:sz="0" w:space="0" w:color="auto"/>
      </w:divBdr>
    </w:div>
    <w:div w:id="681126585">
      <w:bodyDiv w:val="1"/>
      <w:marLeft w:val="0"/>
      <w:marRight w:val="0"/>
      <w:marTop w:val="0"/>
      <w:marBottom w:val="0"/>
      <w:divBdr>
        <w:top w:val="none" w:sz="0" w:space="0" w:color="auto"/>
        <w:left w:val="none" w:sz="0" w:space="0" w:color="auto"/>
        <w:bottom w:val="none" w:sz="0" w:space="0" w:color="auto"/>
        <w:right w:val="none" w:sz="0" w:space="0" w:color="auto"/>
      </w:divBdr>
    </w:div>
    <w:div w:id="703483354">
      <w:bodyDiv w:val="1"/>
      <w:marLeft w:val="0"/>
      <w:marRight w:val="0"/>
      <w:marTop w:val="0"/>
      <w:marBottom w:val="0"/>
      <w:divBdr>
        <w:top w:val="none" w:sz="0" w:space="0" w:color="auto"/>
        <w:left w:val="none" w:sz="0" w:space="0" w:color="auto"/>
        <w:bottom w:val="none" w:sz="0" w:space="0" w:color="auto"/>
        <w:right w:val="none" w:sz="0" w:space="0" w:color="auto"/>
      </w:divBdr>
    </w:div>
    <w:div w:id="756707885">
      <w:bodyDiv w:val="1"/>
      <w:marLeft w:val="0"/>
      <w:marRight w:val="0"/>
      <w:marTop w:val="0"/>
      <w:marBottom w:val="0"/>
      <w:divBdr>
        <w:top w:val="none" w:sz="0" w:space="0" w:color="auto"/>
        <w:left w:val="none" w:sz="0" w:space="0" w:color="auto"/>
        <w:bottom w:val="none" w:sz="0" w:space="0" w:color="auto"/>
        <w:right w:val="none" w:sz="0" w:space="0" w:color="auto"/>
      </w:divBdr>
    </w:div>
    <w:div w:id="779573121">
      <w:bodyDiv w:val="1"/>
      <w:marLeft w:val="0"/>
      <w:marRight w:val="0"/>
      <w:marTop w:val="0"/>
      <w:marBottom w:val="0"/>
      <w:divBdr>
        <w:top w:val="none" w:sz="0" w:space="0" w:color="auto"/>
        <w:left w:val="none" w:sz="0" w:space="0" w:color="auto"/>
        <w:bottom w:val="none" w:sz="0" w:space="0" w:color="auto"/>
        <w:right w:val="none" w:sz="0" w:space="0" w:color="auto"/>
      </w:divBdr>
    </w:div>
    <w:div w:id="789400170">
      <w:bodyDiv w:val="1"/>
      <w:marLeft w:val="0"/>
      <w:marRight w:val="0"/>
      <w:marTop w:val="0"/>
      <w:marBottom w:val="0"/>
      <w:divBdr>
        <w:top w:val="none" w:sz="0" w:space="0" w:color="auto"/>
        <w:left w:val="none" w:sz="0" w:space="0" w:color="auto"/>
        <w:bottom w:val="none" w:sz="0" w:space="0" w:color="auto"/>
        <w:right w:val="none" w:sz="0" w:space="0" w:color="auto"/>
      </w:divBdr>
    </w:div>
    <w:div w:id="802307779">
      <w:bodyDiv w:val="1"/>
      <w:marLeft w:val="0"/>
      <w:marRight w:val="0"/>
      <w:marTop w:val="0"/>
      <w:marBottom w:val="0"/>
      <w:divBdr>
        <w:top w:val="none" w:sz="0" w:space="0" w:color="auto"/>
        <w:left w:val="none" w:sz="0" w:space="0" w:color="auto"/>
        <w:bottom w:val="none" w:sz="0" w:space="0" w:color="auto"/>
        <w:right w:val="none" w:sz="0" w:space="0" w:color="auto"/>
      </w:divBdr>
    </w:div>
    <w:div w:id="811168105">
      <w:bodyDiv w:val="1"/>
      <w:marLeft w:val="0"/>
      <w:marRight w:val="0"/>
      <w:marTop w:val="0"/>
      <w:marBottom w:val="0"/>
      <w:divBdr>
        <w:top w:val="none" w:sz="0" w:space="0" w:color="auto"/>
        <w:left w:val="none" w:sz="0" w:space="0" w:color="auto"/>
        <w:bottom w:val="none" w:sz="0" w:space="0" w:color="auto"/>
        <w:right w:val="none" w:sz="0" w:space="0" w:color="auto"/>
      </w:divBdr>
    </w:div>
    <w:div w:id="892085349">
      <w:bodyDiv w:val="1"/>
      <w:marLeft w:val="0"/>
      <w:marRight w:val="0"/>
      <w:marTop w:val="0"/>
      <w:marBottom w:val="0"/>
      <w:divBdr>
        <w:top w:val="none" w:sz="0" w:space="0" w:color="auto"/>
        <w:left w:val="none" w:sz="0" w:space="0" w:color="auto"/>
        <w:bottom w:val="none" w:sz="0" w:space="0" w:color="auto"/>
        <w:right w:val="none" w:sz="0" w:space="0" w:color="auto"/>
      </w:divBdr>
    </w:div>
    <w:div w:id="893929860">
      <w:bodyDiv w:val="1"/>
      <w:marLeft w:val="0"/>
      <w:marRight w:val="0"/>
      <w:marTop w:val="0"/>
      <w:marBottom w:val="0"/>
      <w:divBdr>
        <w:top w:val="none" w:sz="0" w:space="0" w:color="auto"/>
        <w:left w:val="none" w:sz="0" w:space="0" w:color="auto"/>
        <w:bottom w:val="none" w:sz="0" w:space="0" w:color="auto"/>
        <w:right w:val="none" w:sz="0" w:space="0" w:color="auto"/>
      </w:divBdr>
    </w:div>
    <w:div w:id="903763028">
      <w:bodyDiv w:val="1"/>
      <w:marLeft w:val="0"/>
      <w:marRight w:val="0"/>
      <w:marTop w:val="0"/>
      <w:marBottom w:val="0"/>
      <w:divBdr>
        <w:top w:val="none" w:sz="0" w:space="0" w:color="auto"/>
        <w:left w:val="none" w:sz="0" w:space="0" w:color="auto"/>
        <w:bottom w:val="none" w:sz="0" w:space="0" w:color="auto"/>
        <w:right w:val="none" w:sz="0" w:space="0" w:color="auto"/>
      </w:divBdr>
    </w:div>
    <w:div w:id="969431788">
      <w:bodyDiv w:val="1"/>
      <w:marLeft w:val="0"/>
      <w:marRight w:val="0"/>
      <w:marTop w:val="0"/>
      <w:marBottom w:val="0"/>
      <w:divBdr>
        <w:top w:val="none" w:sz="0" w:space="0" w:color="auto"/>
        <w:left w:val="none" w:sz="0" w:space="0" w:color="auto"/>
        <w:bottom w:val="none" w:sz="0" w:space="0" w:color="auto"/>
        <w:right w:val="none" w:sz="0" w:space="0" w:color="auto"/>
      </w:divBdr>
    </w:div>
    <w:div w:id="1011879443">
      <w:bodyDiv w:val="1"/>
      <w:marLeft w:val="0"/>
      <w:marRight w:val="0"/>
      <w:marTop w:val="0"/>
      <w:marBottom w:val="0"/>
      <w:divBdr>
        <w:top w:val="none" w:sz="0" w:space="0" w:color="auto"/>
        <w:left w:val="none" w:sz="0" w:space="0" w:color="auto"/>
        <w:bottom w:val="none" w:sz="0" w:space="0" w:color="auto"/>
        <w:right w:val="none" w:sz="0" w:space="0" w:color="auto"/>
      </w:divBdr>
    </w:div>
    <w:div w:id="1036740085">
      <w:bodyDiv w:val="1"/>
      <w:marLeft w:val="0"/>
      <w:marRight w:val="0"/>
      <w:marTop w:val="0"/>
      <w:marBottom w:val="0"/>
      <w:divBdr>
        <w:top w:val="none" w:sz="0" w:space="0" w:color="auto"/>
        <w:left w:val="none" w:sz="0" w:space="0" w:color="auto"/>
        <w:bottom w:val="none" w:sz="0" w:space="0" w:color="auto"/>
        <w:right w:val="none" w:sz="0" w:space="0" w:color="auto"/>
      </w:divBdr>
    </w:div>
    <w:div w:id="1054500539">
      <w:bodyDiv w:val="1"/>
      <w:marLeft w:val="0"/>
      <w:marRight w:val="0"/>
      <w:marTop w:val="0"/>
      <w:marBottom w:val="0"/>
      <w:divBdr>
        <w:top w:val="none" w:sz="0" w:space="0" w:color="auto"/>
        <w:left w:val="none" w:sz="0" w:space="0" w:color="auto"/>
        <w:bottom w:val="none" w:sz="0" w:space="0" w:color="auto"/>
        <w:right w:val="none" w:sz="0" w:space="0" w:color="auto"/>
      </w:divBdr>
    </w:div>
    <w:div w:id="1088116829">
      <w:bodyDiv w:val="1"/>
      <w:marLeft w:val="0"/>
      <w:marRight w:val="0"/>
      <w:marTop w:val="0"/>
      <w:marBottom w:val="0"/>
      <w:divBdr>
        <w:top w:val="none" w:sz="0" w:space="0" w:color="auto"/>
        <w:left w:val="none" w:sz="0" w:space="0" w:color="auto"/>
        <w:bottom w:val="none" w:sz="0" w:space="0" w:color="auto"/>
        <w:right w:val="none" w:sz="0" w:space="0" w:color="auto"/>
      </w:divBdr>
    </w:div>
    <w:div w:id="1090278769">
      <w:bodyDiv w:val="1"/>
      <w:marLeft w:val="0"/>
      <w:marRight w:val="0"/>
      <w:marTop w:val="0"/>
      <w:marBottom w:val="0"/>
      <w:divBdr>
        <w:top w:val="none" w:sz="0" w:space="0" w:color="auto"/>
        <w:left w:val="none" w:sz="0" w:space="0" w:color="auto"/>
        <w:bottom w:val="none" w:sz="0" w:space="0" w:color="auto"/>
        <w:right w:val="none" w:sz="0" w:space="0" w:color="auto"/>
      </w:divBdr>
    </w:div>
    <w:div w:id="1124890658">
      <w:bodyDiv w:val="1"/>
      <w:marLeft w:val="0"/>
      <w:marRight w:val="0"/>
      <w:marTop w:val="0"/>
      <w:marBottom w:val="0"/>
      <w:divBdr>
        <w:top w:val="none" w:sz="0" w:space="0" w:color="auto"/>
        <w:left w:val="none" w:sz="0" w:space="0" w:color="auto"/>
        <w:bottom w:val="none" w:sz="0" w:space="0" w:color="auto"/>
        <w:right w:val="none" w:sz="0" w:space="0" w:color="auto"/>
      </w:divBdr>
    </w:div>
    <w:div w:id="1151824000">
      <w:bodyDiv w:val="1"/>
      <w:marLeft w:val="0"/>
      <w:marRight w:val="0"/>
      <w:marTop w:val="0"/>
      <w:marBottom w:val="0"/>
      <w:divBdr>
        <w:top w:val="none" w:sz="0" w:space="0" w:color="auto"/>
        <w:left w:val="none" w:sz="0" w:space="0" w:color="auto"/>
        <w:bottom w:val="none" w:sz="0" w:space="0" w:color="auto"/>
        <w:right w:val="none" w:sz="0" w:space="0" w:color="auto"/>
      </w:divBdr>
    </w:div>
    <w:div w:id="1209611774">
      <w:bodyDiv w:val="1"/>
      <w:marLeft w:val="0"/>
      <w:marRight w:val="0"/>
      <w:marTop w:val="0"/>
      <w:marBottom w:val="0"/>
      <w:divBdr>
        <w:top w:val="none" w:sz="0" w:space="0" w:color="auto"/>
        <w:left w:val="none" w:sz="0" w:space="0" w:color="auto"/>
        <w:bottom w:val="none" w:sz="0" w:space="0" w:color="auto"/>
        <w:right w:val="none" w:sz="0" w:space="0" w:color="auto"/>
      </w:divBdr>
    </w:div>
    <w:div w:id="1219630064">
      <w:bodyDiv w:val="1"/>
      <w:marLeft w:val="0"/>
      <w:marRight w:val="0"/>
      <w:marTop w:val="0"/>
      <w:marBottom w:val="0"/>
      <w:divBdr>
        <w:top w:val="none" w:sz="0" w:space="0" w:color="auto"/>
        <w:left w:val="none" w:sz="0" w:space="0" w:color="auto"/>
        <w:bottom w:val="none" w:sz="0" w:space="0" w:color="auto"/>
        <w:right w:val="none" w:sz="0" w:space="0" w:color="auto"/>
      </w:divBdr>
    </w:div>
    <w:div w:id="1224565548">
      <w:bodyDiv w:val="1"/>
      <w:marLeft w:val="0"/>
      <w:marRight w:val="0"/>
      <w:marTop w:val="0"/>
      <w:marBottom w:val="0"/>
      <w:divBdr>
        <w:top w:val="none" w:sz="0" w:space="0" w:color="auto"/>
        <w:left w:val="none" w:sz="0" w:space="0" w:color="auto"/>
        <w:bottom w:val="none" w:sz="0" w:space="0" w:color="auto"/>
        <w:right w:val="none" w:sz="0" w:space="0" w:color="auto"/>
      </w:divBdr>
    </w:div>
    <w:div w:id="1235624500">
      <w:bodyDiv w:val="1"/>
      <w:marLeft w:val="0"/>
      <w:marRight w:val="0"/>
      <w:marTop w:val="0"/>
      <w:marBottom w:val="0"/>
      <w:divBdr>
        <w:top w:val="none" w:sz="0" w:space="0" w:color="auto"/>
        <w:left w:val="none" w:sz="0" w:space="0" w:color="auto"/>
        <w:bottom w:val="none" w:sz="0" w:space="0" w:color="auto"/>
        <w:right w:val="none" w:sz="0" w:space="0" w:color="auto"/>
      </w:divBdr>
    </w:div>
    <w:div w:id="1391609916">
      <w:bodyDiv w:val="1"/>
      <w:marLeft w:val="0"/>
      <w:marRight w:val="0"/>
      <w:marTop w:val="0"/>
      <w:marBottom w:val="0"/>
      <w:divBdr>
        <w:top w:val="none" w:sz="0" w:space="0" w:color="auto"/>
        <w:left w:val="none" w:sz="0" w:space="0" w:color="auto"/>
        <w:bottom w:val="none" w:sz="0" w:space="0" w:color="auto"/>
        <w:right w:val="none" w:sz="0" w:space="0" w:color="auto"/>
      </w:divBdr>
    </w:div>
    <w:div w:id="1397364211">
      <w:bodyDiv w:val="1"/>
      <w:marLeft w:val="0"/>
      <w:marRight w:val="0"/>
      <w:marTop w:val="0"/>
      <w:marBottom w:val="0"/>
      <w:divBdr>
        <w:top w:val="none" w:sz="0" w:space="0" w:color="auto"/>
        <w:left w:val="none" w:sz="0" w:space="0" w:color="auto"/>
        <w:bottom w:val="none" w:sz="0" w:space="0" w:color="auto"/>
        <w:right w:val="none" w:sz="0" w:space="0" w:color="auto"/>
      </w:divBdr>
    </w:div>
    <w:div w:id="1398671109">
      <w:bodyDiv w:val="1"/>
      <w:marLeft w:val="0"/>
      <w:marRight w:val="0"/>
      <w:marTop w:val="0"/>
      <w:marBottom w:val="0"/>
      <w:divBdr>
        <w:top w:val="none" w:sz="0" w:space="0" w:color="auto"/>
        <w:left w:val="none" w:sz="0" w:space="0" w:color="auto"/>
        <w:bottom w:val="none" w:sz="0" w:space="0" w:color="auto"/>
        <w:right w:val="none" w:sz="0" w:space="0" w:color="auto"/>
      </w:divBdr>
    </w:div>
    <w:div w:id="1405294101">
      <w:bodyDiv w:val="1"/>
      <w:marLeft w:val="0"/>
      <w:marRight w:val="0"/>
      <w:marTop w:val="0"/>
      <w:marBottom w:val="0"/>
      <w:divBdr>
        <w:top w:val="none" w:sz="0" w:space="0" w:color="auto"/>
        <w:left w:val="none" w:sz="0" w:space="0" w:color="auto"/>
        <w:bottom w:val="none" w:sz="0" w:space="0" w:color="auto"/>
        <w:right w:val="none" w:sz="0" w:space="0" w:color="auto"/>
      </w:divBdr>
    </w:div>
    <w:div w:id="1420639935">
      <w:bodyDiv w:val="1"/>
      <w:marLeft w:val="0"/>
      <w:marRight w:val="0"/>
      <w:marTop w:val="0"/>
      <w:marBottom w:val="0"/>
      <w:divBdr>
        <w:top w:val="none" w:sz="0" w:space="0" w:color="auto"/>
        <w:left w:val="none" w:sz="0" w:space="0" w:color="auto"/>
        <w:bottom w:val="none" w:sz="0" w:space="0" w:color="auto"/>
        <w:right w:val="none" w:sz="0" w:space="0" w:color="auto"/>
      </w:divBdr>
    </w:div>
    <w:div w:id="1448550409">
      <w:bodyDiv w:val="1"/>
      <w:marLeft w:val="0"/>
      <w:marRight w:val="0"/>
      <w:marTop w:val="0"/>
      <w:marBottom w:val="0"/>
      <w:divBdr>
        <w:top w:val="none" w:sz="0" w:space="0" w:color="auto"/>
        <w:left w:val="none" w:sz="0" w:space="0" w:color="auto"/>
        <w:bottom w:val="none" w:sz="0" w:space="0" w:color="auto"/>
        <w:right w:val="none" w:sz="0" w:space="0" w:color="auto"/>
      </w:divBdr>
    </w:div>
    <w:div w:id="1457796886">
      <w:bodyDiv w:val="1"/>
      <w:marLeft w:val="0"/>
      <w:marRight w:val="0"/>
      <w:marTop w:val="0"/>
      <w:marBottom w:val="0"/>
      <w:divBdr>
        <w:top w:val="none" w:sz="0" w:space="0" w:color="auto"/>
        <w:left w:val="none" w:sz="0" w:space="0" w:color="auto"/>
        <w:bottom w:val="none" w:sz="0" w:space="0" w:color="auto"/>
        <w:right w:val="none" w:sz="0" w:space="0" w:color="auto"/>
      </w:divBdr>
    </w:div>
    <w:div w:id="1463382754">
      <w:bodyDiv w:val="1"/>
      <w:marLeft w:val="0"/>
      <w:marRight w:val="0"/>
      <w:marTop w:val="0"/>
      <w:marBottom w:val="0"/>
      <w:divBdr>
        <w:top w:val="none" w:sz="0" w:space="0" w:color="auto"/>
        <w:left w:val="none" w:sz="0" w:space="0" w:color="auto"/>
        <w:bottom w:val="none" w:sz="0" w:space="0" w:color="auto"/>
        <w:right w:val="none" w:sz="0" w:space="0" w:color="auto"/>
      </w:divBdr>
    </w:div>
    <w:div w:id="1503469291">
      <w:bodyDiv w:val="1"/>
      <w:marLeft w:val="0"/>
      <w:marRight w:val="0"/>
      <w:marTop w:val="0"/>
      <w:marBottom w:val="0"/>
      <w:divBdr>
        <w:top w:val="none" w:sz="0" w:space="0" w:color="auto"/>
        <w:left w:val="none" w:sz="0" w:space="0" w:color="auto"/>
        <w:bottom w:val="none" w:sz="0" w:space="0" w:color="auto"/>
        <w:right w:val="none" w:sz="0" w:space="0" w:color="auto"/>
      </w:divBdr>
    </w:div>
    <w:div w:id="1506242802">
      <w:bodyDiv w:val="1"/>
      <w:marLeft w:val="0"/>
      <w:marRight w:val="0"/>
      <w:marTop w:val="0"/>
      <w:marBottom w:val="0"/>
      <w:divBdr>
        <w:top w:val="none" w:sz="0" w:space="0" w:color="auto"/>
        <w:left w:val="none" w:sz="0" w:space="0" w:color="auto"/>
        <w:bottom w:val="none" w:sz="0" w:space="0" w:color="auto"/>
        <w:right w:val="none" w:sz="0" w:space="0" w:color="auto"/>
      </w:divBdr>
    </w:div>
    <w:div w:id="1506476359">
      <w:bodyDiv w:val="1"/>
      <w:marLeft w:val="0"/>
      <w:marRight w:val="0"/>
      <w:marTop w:val="0"/>
      <w:marBottom w:val="0"/>
      <w:divBdr>
        <w:top w:val="none" w:sz="0" w:space="0" w:color="auto"/>
        <w:left w:val="none" w:sz="0" w:space="0" w:color="auto"/>
        <w:bottom w:val="none" w:sz="0" w:space="0" w:color="auto"/>
        <w:right w:val="none" w:sz="0" w:space="0" w:color="auto"/>
      </w:divBdr>
    </w:div>
    <w:div w:id="1527787679">
      <w:bodyDiv w:val="1"/>
      <w:marLeft w:val="0"/>
      <w:marRight w:val="0"/>
      <w:marTop w:val="0"/>
      <w:marBottom w:val="0"/>
      <w:divBdr>
        <w:top w:val="none" w:sz="0" w:space="0" w:color="auto"/>
        <w:left w:val="none" w:sz="0" w:space="0" w:color="auto"/>
        <w:bottom w:val="none" w:sz="0" w:space="0" w:color="auto"/>
        <w:right w:val="none" w:sz="0" w:space="0" w:color="auto"/>
      </w:divBdr>
    </w:div>
    <w:div w:id="1537278411">
      <w:bodyDiv w:val="1"/>
      <w:marLeft w:val="0"/>
      <w:marRight w:val="0"/>
      <w:marTop w:val="0"/>
      <w:marBottom w:val="0"/>
      <w:divBdr>
        <w:top w:val="none" w:sz="0" w:space="0" w:color="auto"/>
        <w:left w:val="none" w:sz="0" w:space="0" w:color="auto"/>
        <w:bottom w:val="none" w:sz="0" w:space="0" w:color="auto"/>
        <w:right w:val="none" w:sz="0" w:space="0" w:color="auto"/>
      </w:divBdr>
    </w:div>
    <w:div w:id="1548906642">
      <w:bodyDiv w:val="1"/>
      <w:marLeft w:val="0"/>
      <w:marRight w:val="0"/>
      <w:marTop w:val="0"/>
      <w:marBottom w:val="0"/>
      <w:divBdr>
        <w:top w:val="none" w:sz="0" w:space="0" w:color="auto"/>
        <w:left w:val="none" w:sz="0" w:space="0" w:color="auto"/>
        <w:bottom w:val="none" w:sz="0" w:space="0" w:color="auto"/>
        <w:right w:val="none" w:sz="0" w:space="0" w:color="auto"/>
      </w:divBdr>
    </w:div>
    <w:div w:id="1560437444">
      <w:bodyDiv w:val="1"/>
      <w:marLeft w:val="0"/>
      <w:marRight w:val="0"/>
      <w:marTop w:val="0"/>
      <w:marBottom w:val="0"/>
      <w:divBdr>
        <w:top w:val="none" w:sz="0" w:space="0" w:color="auto"/>
        <w:left w:val="none" w:sz="0" w:space="0" w:color="auto"/>
        <w:bottom w:val="none" w:sz="0" w:space="0" w:color="auto"/>
        <w:right w:val="none" w:sz="0" w:space="0" w:color="auto"/>
      </w:divBdr>
    </w:div>
    <w:div w:id="1563327456">
      <w:bodyDiv w:val="1"/>
      <w:marLeft w:val="0"/>
      <w:marRight w:val="0"/>
      <w:marTop w:val="0"/>
      <w:marBottom w:val="0"/>
      <w:divBdr>
        <w:top w:val="none" w:sz="0" w:space="0" w:color="auto"/>
        <w:left w:val="none" w:sz="0" w:space="0" w:color="auto"/>
        <w:bottom w:val="none" w:sz="0" w:space="0" w:color="auto"/>
        <w:right w:val="none" w:sz="0" w:space="0" w:color="auto"/>
      </w:divBdr>
    </w:div>
    <w:div w:id="1599754473">
      <w:bodyDiv w:val="1"/>
      <w:marLeft w:val="0"/>
      <w:marRight w:val="0"/>
      <w:marTop w:val="0"/>
      <w:marBottom w:val="0"/>
      <w:divBdr>
        <w:top w:val="none" w:sz="0" w:space="0" w:color="auto"/>
        <w:left w:val="none" w:sz="0" w:space="0" w:color="auto"/>
        <w:bottom w:val="none" w:sz="0" w:space="0" w:color="auto"/>
        <w:right w:val="none" w:sz="0" w:space="0" w:color="auto"/>
      </w:divBdr>
    </w:div>
    <w:div w:id="1605722306">
      <w:bodyDiv w:val="1"/>
      <w:marLeft w:val="0"/>
      <w:marRight w:val="0"/>
      <w:marTop w:val="0"/>
      <w:marBottom w:val="0"/>
      <w:divBdr>
        <w:top w:val="none" w:sz="0" w:space="0" w:color="auto"/>
        <w:left w:val="none" w:sz="0" w:space="0" w:color="auto"/>
        <w:bottom w:val="none" w:sz="0" w:space="0" w:color="auto"/>
        <w:right w:val="none" w:sz="0" w:space="0" w:color="auto"/>
      </w:divBdr>
    </w:div>
    <w:div w:id="1617249120">
      <w:bodyDiv w:val="1"/>
      <w:marLeft w:val="0"/>
      <w:marRight w:val="0"/>
      <w:marTop w:val="0"/>
      <w:marBottom w:val="0"/>
      <w:divBdr>
        <w:top w:val="none" w:sz="0" w:space="0" w:color="auto"/>
        <w:left w:val="none" w:sz="0" w:space="0" w:color="auto"/>
        <w:bottom w:val="none" w:sz="0" w:space="0" w:color="auto"/>
        <w:right w:val="none" w:sz="0" w:space="0" w:color="auto"/>
      </w:divBdr>
    </w:div>
    <w:div w:id="1652322085">
      <w:bodyDiv w:val="1"/>
      <w:marLeft w:val="0"/>
      <w:marRight w:val="0"/>
      <w:marTop w:val="0"/>
      <w:marBottom w:val="0"/>
      <w:divBdr>
        <w:top w:val="none" w:sz="0" w:space="0" w:color="auto"/>
        <w:left w:val="none" w:sz="0" w:space="0" w:color="auto"/>
        <w:bottom w:val="none" w:sz="0" w:space="0" w:color="auto"/>
        <w:right w:val="none" w:sz="0" w:space="0" w:color="auto"/>
      </w:divBdr>
    </w:div>
    <w:div w:id="1655913928">
      <w:bodyDiv w:val="1"/>
      <w:marLeft w:val="0"/>
      <w:marRight w:val="0"/>
      <w:marTop w:val="0"/>
      <w:marBottom w:val="0"/>
      <w:divBdr>
        <w:top w:val="none" w:sz="0" w:space="0" w:color="auto"/>
        <w:left w:val="none" w:sz="0" w:space="0" w:color="auto"/>
        <w:bottom w:val="none" w:sz="0" w:space="0" w:color="auto"/>
        <w:right w:val="none" w:sz="0" w:space="0" w:color="auto"/>
      </w:divBdr>
    </w:div>
    <w:div w:id="1692879767">
      <w:bodyDiv w:val="1"/>
      <w:marLeft w:val="0"/>
      <w:marRight w:val="0"/>
      <w:marTop w:val="0"/>
      <w:marBottom w:val="0"/>
      <w:divBdr>
        <w:top w:val="none" w:sz="0" w:space="0" w:color="auto"/>
        <w:left w:val="none" w:sz="0" w:space="0" w:color="auto"/>
        <w:bottom w:val="none" w:sz="0" w:space="0" w:color="auto"/>
        <w:right w:val="none" w:sz="0" w:space="0" w:color="auto"/>
      </w:divBdr>
    </w:div>
    <w:div w:id="1728992349">
      <w:bodyDiv w:val="1"/>
      <w:marLeft w:val="0"/>
      <w:marRight w:val="0"/>
      <w:marTop w:val="0"/>
      <w:marBottom w:val="0"/>
      <w:divBdr>
        <w:top w:val="none" w:sz="0" w:space="0" w:color="auto"/>
        <w:left w:val="none" w:sz="0" w:space="0" w:color="auto"/>
        <w:bottom w:val="none" w:sz="0" w:space="0" w:color="auto"/>
        <w:right w:val="none" w:sz="0" w:space="0" w:color="auto"/>
      </w:divBdr>
    </w:div>
    <w:div w:id="1786655862">
      <w:bodyDiv w:val="1"/>
      <w:marLeft w:val="0"/>
      <w:marRight w:val="0"/>
      <w:marTop w:val="0"/>
      <w:marBottom w:val="0"/>
      <w:divBdr>
        <w:top w:val="none" w:sz="0" w:space="0" w:color="auto"/>
        <w:left w:val="none" w:sz="0" w:space="0" w:color="auto"/>
        <w:bottom w:val="none" w:sz="0" w:space="0" w:color="auto"/>
        <w:right w:val="none" w:sz="0" w:space="0" w:color="auto"/>
      </w:divBdr>
    </w:div>
    <w:div w:id="1799176047">
      <w:bodyDiv w:val="1"/>
      <w:marLeft w:val="0"/>
      <w:marRight w:val="0"/>
      <w:marTop w:val="0"/>
      <w:marBottom w:val="0"/>
      <w:divBdr>
        <w:top w:val="none" w:sz="0" w:space="0" w:color="auto"/>
        <w:left w:val="none" w:sz="0" w:space="0" w:color="auto"/>
        <w:bottom w:val="none" w:sz="0" w:space="0" w:color="auto"/>
        <w:right w:val="none" w:sz="0" w:space="0" w:color="auto"/>
      </w:divBdr>
    </w:div>
    <w:div w:id="1804352380">
      <w:bodyDiv w:val="1"/>
      <w:marLeft w:val="0"/>
      <w:marRight w:val="0"/>
      <w:marTop w:val="0"/>
      <w:marBottom w:val="0"/>
      <w:divBdr>
        <w:top w:val="none" w:sz="0" w:space="0" w:color="auto"/>
        <w:left w:val="none" w:sz="0" w:space="0" w:color="auto"/>
        <w:bottom w:val="none" w:sz="0" w:space="0" w:color="auto"/>
        <w:right w:val="none" w:sz="0" w:space="0" w:color="auto"/>
      </w:divBdr>
      <w:divsChild>
        <w:div w:id="85394066">
          <w:marLeft w:val="0"/>
          <w:marRight w:val="0"/>
          <w:marTop w:val="0"/>
          <w:marBottom w:val="0"/>
          <w:divBdr>
            <w:top w:val="none" w:sz="0" w:space="0" w:color="auto"/>
            <w:left w:val="none" w:sz="0" w:space="0" w:color="auto"/>
            <w:bottom w:val="none" w:sz="0" w:space="0" w:color="auto"/>
            <w:right w:val="none" w:sz="0" w:space="0" w:color="auto"/>
          </w:divBdr>
          <w:divsChild>
            <w:div w:id="538054357">
              <w:marLeft w:val="0"/>
              <w:marRight w:val="0"/>
              <w:marTop w:val="0"/>
              <w:marBottom w:val="0"/>
              <w:divBdr>
                <w:top w:val="none" w:sz="0" w:space="0" w:color="auto"/>
                <w:left w:val="none" w:sz="0" w:space="0" w:color="auto"/>
                <w:bottom w:val="none" w:sz="0" w:space="0" w:color="auto"/>
                <w:right w:val="none" w:sz="0" w:space="0" w:color="auto"/>
              </w:divBdr>
            </w:div>
          </w:divsChild>
        </w:div>
        <w:div w:id="119690467">
          <w:marLeft w:val="0"/>
          <w:marRight w:val="0"/>
          <w:marTop w:val="0"/>
          <w:marBottom w:val="0"/>
          <w:divBdr>
            <w:top w:val="none" w:sz="0" w:space="0" w:color="auto"/>
            <w:left w:val="none" w:sz="0" w:space="0" w:color="auto"/>
            <w:bottom w:val="none" w:sz="0" w:space="0" w:color="auto"/>
            <w:right w:val="none" w:sz="0" w:space="0" w:color="auto"/>
          </w:divBdr>
          <w:divsChild>
            <w:div w:id="864247561">
              <w:marLeft w:val="0"/>
              <w:marRight w:val="0"/>
              <w:marTop w:val="0"/>
              <w:marBottom w:val="0"/>
              <w:divBdr>
                <w:top w:val="none" w:sz="0" w:space="0" w:color="auto"/>
                <w:left w:val="none" w:sz="0" w:space="0" w:color="auto"/>
                <w:bottom w:val="none" w:sz="0" w:space="0" w:color="auto"/>
                <w:right w:val="none" w:sz="0" w:space="0" w:color="auto"/>
              </w:divBdr>
            </w:div>
          </w:divsChild>
        </w:div>
        <w:div w:id="1855532927">
          <w:marLeft w:val="0"/>
          <w:marRight w:val="0"/>
          <w:marTop w:val="0"/>
          <w:marBottom w:val="0"/>
          <w:divBdr>
            <w:top w:val="none" w:sz="0" w:space="0" w:color="auto"/>
            <w:left w:val="none" w:sz="0" w:space="0" w:color="auto"/>
            <w:bottom w:val="none" w:sz="0" w:space="0" w:color="auto"/>
            <w:right w:val="none" w:sz="0" w:space="0" w:color="auto"/>
          </w:divBdr>
          <w:divsChild>
            <w:div w:id="610163968">
              <w:marLeft w:val="0"/>
              <w:marRight w:val="0"/>
              <w:marTop w:val="0"/>
              <w:marBottom w:val="0"/>
              <w:divBdr>
                <w:top w:val="none" w:sz="0" w:space="0" w:color="auto"/>
                <w:left w:val="none" w:sz="0" w:space="0" w:color="auto"/>
                <w:bottom w:val="none" w:sz="0" w:space="0" w:color="auto"/>
                <w:right w:val="none" w:sz="0" w:space="0" w:color="auto"/>
              </w:divBdr>
            </w:div>
          </w:divsChild>
        </w:div>
        <w:div w:id="1464958585">
          <w:marLeft w:val="0"/>
          <w:marRight w:val="0"/>
          <w:marTop w:val="0"/>
          <w:marBottom w:val="0"/>
          <w:divBdr>
            <w:top w:val="none" w:sz="0" w:space="0" w:color="auto"/>
            <w:left w:val="none" w:sz="0" w:space="0" w:color="auto"/>
            <w:bottom w:val="none" w:sz="0" w:space="0" w:color="auto"/>
            <w:right w:val="none" w:sz="0" w:space="0" w:color="auto"/>
          </w:divBdr>
          <w:divsChild>
            <w:div w:id="894388204">
              <w:marLeft w:val="0"/>
              <w:marRight w:val="0"/>
              <w:marTop w:val="0"/>
              <w:marBottom w:val="0"/>
              <w:divBdr>
                <w:top w:val="none" w:sz="0" w:space="0" w:color="auto"/>
                <w:left w:val="none" w:sz="0" w:space="0" w:color="auto"/>
                <w:bottom w:val="none" w:sz="0" w:space="0" w:color="auto"/>
                <w:right w:val="none" w:sz="0" w:space="0" w:color="auto"/>
              </w:divBdr>
            </w:div>
          </w:divsChild>
        </w:div>
        <w:div w:id="1190223889">
          <w:marLeft w:val="0"/>
          <w:marRight w:val="0"/>
          <w:marTop w:val="0"/>
          <w:marBottom w:val="0"/>
          <w:divBdr>
            <w:top w:val="none" w:sz="0" w:space="0" w:color="auto"/>
            <w:left w:val="none" w:sz="0" w:space="0" w:color="auto"/>
            <w:bottom w:val="none" w:sz="0" w:space="0" w:color="auto"/>
            <w:right w:val="none" w:sz="0" w:space="0" w:color="auto"/>
          </w:divBdr>
          <w:divsChild>
            <w:div w:id="193227215">
              <w:marLeft w:val="0"/>
              <w:marRight w:val="0"/>
              <w:marTop w:val="0"/>
              <w:marBottom w:val="0"/>
              <w:divBdr>
                <w:top w:val="none" w:sz="0" w:space="0" w:color="auto"/>
                <w:left w:val="none" w:sz="0" w:space="0" w:color="auto"/>
                <w:bottom w:val="none" w:sz="0" w:space="0" w:color="auto"/>
                <w:right w:val="none" w:sz="0" w:space="0" w:color="auto"/>
              </w:divBdr>
            </w:div>
          </w:divsChild>
        </w:div>
        <w:div w:id="1224945235">
          <w:marLeft w:val="0"/>
          <w:marRight w:val="0"/>
          <w:marTop w:val="0"/>
          <w:marBottom w:val="0"/>
          <w:divBdr>
            <w:top w:val="none" w:sz="0" w:space="0" w:color="auto"/>
            <w:left w:val="none" w:sz="0" w:space="0" w:color="auto"/>
            <w:bottom w:val="none" w:sz="0" w:space="0" w:color="auto"/>
            <w:right w:val="none" w:sz="0" w:space="0" w:color="auto"/>
          </w:divBdr>
          <w:divsChild>
            <w:div w:id="2137747712">
              <w:marLeft w:val="0"/>
              <w:marRight w:val="0"/>
              <w:marTop w:val="0"/>
              <w:marBottom w:val="0"/>
              <w:divBdr>
                <w:top w:val="none" w:sz="0" w:space="0" w:color="auto"/>
                <w:left w:val="none" w:sz="0" w:space="0" w:color="auto"/>
                <w:bottom w:val="none" w:sz="0" w:space="0" w:color="auto"/>
                <w:right w:val="none" w:sz="0" w:space="0" w:color="auto"/>
              </w:divBdr>
            </w:div>
          </w:divsChild>
        </w:div>
        <w:div w:id="1443643750">
          <w:marLeft w:val="0"/>
          <w:marRight w:val="0"/>
          <w:marTop w:val="0"/>
          <w:marBottom w:val="0"/>
          <w:divBdr>
            <w:top w:val="none" w:sz="0" w:space="0" w:color="auto"/>
            <w:left w:val="none" w:sz="0" w:space="0" w:color="auto"/>
            <w:bottom w:val="none" w:sz="0" w:space="0" w:color="auto"/>
            <w:right w:val="none" w:sz="0" w:space="0" w:color="auto"/>
          </w:divBdr>
          <w:divsChild>
            <w:div w:id="1056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001">
      <w:bodyDiv w:val="1"/>
      <w:marLeft w:val="0"/>
      <w:marRight w:val="0"/>
      <w:marTop w:val="0"/>
      <w:marBottom w:val="0"/>
      <w:divBdr>
        <w:top w:val="none" w:sz="0" w:space="0" w:color="auto"/>
        <w:left w:val="none" w:sz="0" w:space="0" w:color="auto"/>
        <w:bottom w:val="none" w:sz="0" w:space="0" w:color="auto"/>
        <w:right w:val="none" w:sz="0" w:space="0" w:color="auto"/>
      </w:divBdr>
    </w:div>
    <w:div w:id="1838644557">
      <w:bodyDiv w:val="1"/>
      <w:marLeft w:val="0"/>
      <w:marRight w:val="0"/>
      <w:marTop w:val="0"/>
      <w:marBottom w:val="0"/>
      <w:divBdr>
        <w:top w:val="none" w:sz="0" w:space="0" w:color="auto"/>
        <w:left w:val="none" w:sz="0" w:space="0" w:color="auto"/>
        <w:bottom w:val="none" w:sz="0" w:space="0" w:color="auto"/>
        <w:right w:val="none" w:sz="0" w:space="0" w:color="auto"/>
      </w:divBdr>
    </w:div>
    <w:div w:id="1862087420">
      <w:bodyDiv w:val="1"/>
      <w:marLeft w:val="0"/>
      <w:marRight w:val="0"/>
      <w:marTop w:val="0"/>
      <w:marBottom w:val="0"/>
      <w:divBdr>
        <w:top w:val="none" w:sz="0" w:space="0" w:color="auto"/>
        <w:left w:val="none" w:sz="0" w:space="0" w:color="auto"/>
        <w:bottom w:val="none" w:sz="0" w:space="0" w:color="auto"/>
        <w:right w:val="none" w:sz="0" w:space="0" w:color="auto"/>
      </w:divBdr>
    </w:div>
    <w:div w:id="1921864725">
      <w:bodyDiv w:val="1"/>
      <w:marLeft w:val="0"/>
      <w:marRight w:val="0"/>
      <w:marTop w:val="0"/>
      <w:marBottom w:val="0"/>
      <w:divBdr>
        <w:top w:val="none" w:sz="0" w:space="0" w:color="auto"/>
        <w:left w:val="none" w:sz="0" w:space="0" w:color="auto"/>
        <w:bottom w:val="none" w:sz="0" w:space="0" w:color="auto"/>
        <w:right w:val="none" w:sz="0" w:space="0" w:color="auto"/>
      </w:divBdr>
    </w:div>
    <w:div w:id="1951818248">
      <w:bodyDiv w:val="1"/>
      <w:marLeft w:val="0"/>
      <w:marRight w:val="0"/>
      <w:marTop w:val="0"/>
      <w:marBottom w:val="0"/>
      <w:divBdr>
        <w:top w:val="none" w:sz="0" w:space="0" w:color="auto"/>
        <w:left w:val="none" w:sz="0" w:space="0" w:color="auto"/>
        <w:bottom w:val="none" w:sz="0" w:space="0" w:color="auto"/>
        <w:right w:val="none" w:sz="0" w:space="0" w:color="auto"/>
      </w:divBdr>
    </w:div>
    <w:div w:id="1954288027">
      <w:bodyDiv w:val="1"/>
      <w:marLeft w:val="0"/>
      <w:marRight w:val="0"/>
      <w:marTop w:val="0"/>
      <w:marBottom w:val="0"/>
      <w:divBdr>
        <w:top w:val="none" w:sz="0" w:space="0" w:color="auto"/>
        <w:left w:val="none" w:sz="0" w:space="0" w:color="auto"/>
        <w:bottom w:val="none" w:sz="0" w:space="0" w:color="auto"/>
        <w:right w:val="none" w:sz="0" w:space="0" w:color="auto"/>
      </w:divBdr>
    </w:div>
    <w:div w:id="2004815948">
      <w:bodyDiv w:val="1"/>
      <w:marLeft w:val="0"/>
      <w:marRight w:val="0"/>
      <w:marTop w:val="0"/>
      <w:marBottom w:val="0"/>
      <w:divBdr>
        <w:top w:val="none" w:sz="0" w:space="0" w:color="auto"/>
        <w:left w:val="none" w:sz="0" w:space="0" w:color="auto"/>
        <w:bottom w:val="none" w:sz="0" w:space="0" w:color="auto"/>
        <w:right w:val="none" w:sz="0" w:space="0" w:color="auto"/>
      </w:divBdr>
    </w:div>
    <w:div w:id="2006860699">
      <w:bodyDiv w:val="1"/>
      <w:marLeft w:val="0"/>
      <w:marRight w:val="0"/>
      <w:marTop w:val="0"/>
      <w:marBottom w:val="0"/>
      <w:divBdr>
        <w:top w:val="none" w:sz="0" w:space="0" w:color="auto"/>
        <w:left w:val="none" w:sz="0" w:space="0" w:color="auto"/>
        <w:bottom w:val="none" w:sz="0" w:space="0" w:color="auto"/>
        <w:right w:val="none" w:sz="0" w:space="0" w:color="auto"/>
      </w:divBdr>
    </w:div>
    <w:div w:id="2022077947">
      <w:bodyDiv w:val="1"/>
      <w:marLeft w:val="0"/>
      <w:marRight w:val="0"/>
      <w:marTop w:val="0"/>
      <w:marBottom w:val="0"/>
      <w:divBdr>
        <w:top w:val="none" w:sz="0" w:space="0" w:color="auto"/>
        <w:left w:val="none" w:sz="0" w:space="0" w:color="auto"/>
        <w:bottom w:val="none" w:sz="0" w:space="0" w:color="auto"/>
        <w:right w:val="none" w:sz="0" w:space="0" w:color="auto"/>
      </w:divBdr>
    </w:div>
    <w:div w:id="2048753153">
      <w:bodyDiv w:val="1"/>
      <w:marLeft w:val="0"/>
      <w:marRight w:val="0"/>
      <w:marTop w:val="0"/>
      <w:marBottom w:val="0"/>
      <w:divBdr>
        <w:top w:val="none" w:sz="0" w:space="0" w:color="auto"/>
        <w:left w:val="none" w:sz="0" w:space="0" w:color="auto"/>
        <w:bottom w:val="none" w:sz="0" w:space="0" w:color="auto"/>
        <w:right w:val="none" w:sz="0" w:space="0" w:color="auto"/>
      </w:divBdr>
    </w:div>
    <w:div w:id="2098818626">
      <w:bodyDiv w:val="1"/>
      <w:marLeft w:val="0"/>
      <w:marRight w:val="0"/>
      <w:marTop w:val="0"/>
      <w:marBottom w:val="0"/>
      <w:divBdr>
        <w:top w:val="none" w:sz="0" w:space="0" w:color="auto"/>
        <w:left w:val="none" w:sz="0" w:space="0" w:color="auto"/>
        <w:bottom w:val="none" w:sz="0" w:space="0" w:color="auto"/>
        <w:right w:val="none" w:sz="0" w:space="0" w:color="auto"/>
      </w:divBdr>
    </w:div>
    <w:div w:id="2104764071">
      <w:bodyDiv w:val="1"/>
      <w:marLeft w:val="0"/>
      <w:marRight w:val="0"/>
      <w:marTop w:val="0"/>
      <w:marBottom w:val="0"/>
      <w:divBdr>
        <w:top w:val="none" w:sz="0" w:space="0" w:color="auto"/>
        <w:left w:val="none" w:sz="0" w:space="0" w:color="auto"/>
        <w:bottom w:val="none" w:sz="0" w:space="0" w:color="auto"/>
        <w:right w:val="none" w:sz="0" w:space="0" w:color="auto"/>
      </w:divBdr>
    </w:div>
    <w:div w:id="2109227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ccl.northwestern.edu/netlogo/models/Segregation"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hyperlink" Target="https://www.theatlantic.com/magazine/archive/2002/04/seeing-around-corners/302471/"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5947a8a-afdf-4f1b-a854-598f10ba231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336D4936474B54BA8581944048B1EE5" ma:contentTypeVersion="8" ma:contentTypeDescription="Create a new document." ma:contentTypeScope="" ma:versionID="5d33d36961d1fbc3fa67be9a97f92c54">
  <xsd:schema xmlns:xsd="http://www.w3.org/2001/XMLSchema" xmlns:xs="http://www.w3.org/2001/XMLSchema" xmlns:p="http://schemas.microsoft.com/office/2006/metadata/properties" xmlns:ns3="85947a8a-afdf-4f1b-a854-598f10ba231f" xmlns:ns4="f8c23bbf-6047-4f6b-8b0b-31b23eb90f59" targetNamespace="http://schemas.microsoft.com/office/2006/metadata/properties" ma:root="true" ma:fieldsID="e49616fdae05567ff21786141a06b3cb" ns3:_="" ns4:_="">
    <xsd:import namespace="85947a8a-afdf-4f1b-a854-598f10ba231f"/>
    <xsd:import namespace="f8c23bbf-6047-4f6b-8b0b-31b23eb90f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47a8a-afdf-4f1b-a854-598f10ba2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23bbf-6047-4f6b-8b0b-31b23eb90f5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20EC36-CB96-4B4A-B907-88A0F603B685}">
  <ds:schemaRefs>
    <ds:schemaRef ds:uri="http://schemas.microsoft.com/sharepoint/v3/contenttype/forms"/>
  </ds:schemaRefs>
</ds:datastoreItem>
</file>

<file path=customXml/itemProps2.xml><?xml version="1.0" encoding="utf-8"?>
<ds:datastoreItem xmlns:ds="http://schemas.openxmlformats.org/officeDocument/2006/customXml" ds:itemID="{EA425DA3-3FE4-4B09-AD24-8002E7285935}">
  <ds:schemaRefs>
    <ds:schemaRef ds:uri="http://schemas.microsoft.com/office/2006/metadata/properties"/>
    <ds:schemaRef ds:uri="http://schemas.microsoft.com/office/infopath/2007/PartnerControls"/>
    <ds:schemaRef ds:uri="85947a8a-afdf-4f1b-a854-598f10ba231f"/>
  </ds:schemaRefs>
</ds:datastoreItem>
</file>

<file path=customXml/itemProps3.xml><?xml version="1.0" encoding="utf-8"?>
<ds:datastoreItem xmlns:ds="http://schemas.openxmlformats.org/officeDocument/2006/customXml" ds:itemID="{71E832A4-75D4-4DFC-A0BF-E1FC56382330}">
  <ds:schemaRefs>
    <ds:schemaRef ds:uri="http://schemas.openxmlformats.org/officeDocument/2006/bibliography"/>
  </ds:schemaRefs>
</ds:datastoreItem>
</file>

<file path=customXml/itemProps4.xml><?xml version="1.0" encoding="utf-8"?>
<ds:datastoreItem xmlns:ds="http://schemas.openxmlformats.org/officeDocument/2006/customXml" ds:itemID="{9BEE5DF9-047C-4531-A747-328DF4D0B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47a8a-afdf-4f1b-a854-598f10ba231f"/>
    <ds:schemaRef ds:uri="f8c23bbf-6047-4f6b-8b0b-31b23eb9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6176</TotalTime>
  <Pages>9</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 Ahsan Sami</dc:creator>
  <cp:keywords/>
  <dc:description/>
  <cp:lastModifiedBy>Turzo Ahsan Sami</cp:lastModifiedBy>
  <cp:revision>129</cp:revision>
  <cp:lastPrinted>2024-03-19T00:29:00Z</cp:lastPrinted>
  <dcterms:created xsi:type="dcterms:W3CDTF">2024-03-12T01:57:00Z</dcterms:created>
  <dcterms:modified xsi:type="dcterms:W3CDTF">2024-04-27T18:50:00Z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0x0101000336D4936474B54BA8581944048B1EE5</vt:lpwstr>
  </property>
  <property fmtid="{D5CDD505-2E9C-101B-9397-08002B2CF9AE}" pid="3" name="_activity">
    <vt:lpwstr/>
  </property>
</Properties>
</file>