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DD638E" w:rsidRDefault="001D3568" w:rsidP="00DD638E">
      <w:pPr>
        <w:pStyle w:val="Subtitle"/>
        <w:jc w:val="both"/>
        <w:rPr>
          <w:rFonts w:ascii="Calibri" w:hAnsi="Calibri" w:cs="Calibri"/>
          <w:sz w:val="22"/>
          <w:szCs w:val="22"/>
        </w:rPr>
      </w:pPr>
      <w:bookmarkStart w:id="0" w:name="_Hlk162888436"/>
      <w:bookmarkEnd w:id="0"/>
      <w:r w:rsidRPr="00DD638E">
        <w:rPr>
          <w:rFonts w:ascii="Calibri" w:hAnsi="Calibri" w:cs="Calibri"/>
          <w:sz w:val="22"/>
          <w:szCs w:val="22"/>
        </w:rPr>
        <w:t xml:space="preserve">Course: </w:t>
      </w:r>
      <w:r w:rsidR="001D47CF" w:rsidRPr="00DD638E">
        <w:rPr>
          <w:rFonts w:ascii="Calibri" w:hAnsi="Calibri" w:cs="Calibri"/>
          <w:sz w:val="22"/>
          <w:szCs w:val="22"/>
        </w:rPr>
        <w:t>CS30A1570 Complex Systems</w:t>
      </w:r>
    </w:p>
    <w:p w14:paraId="4DC07503" w14:textId="7E2FA16E" w:rsidR="009F1BBD" w:rsidRPr="00DD638E" w:rsidRDefault="001D47CF" w:rsidP="00DD638E">
      <w:pPr>
        <w:pStyle w:val="Subtitle"/>
        <w:jc w:val="both"/>
        <w:rPr>
          <w:rFonts w:ascii="Calibri" w:hAnsi="Calibri" w:cs="Calibri"/>
          <w:sz w:val="22"/>
          <w:szCs w:val="22"/>
        </w:rPr>
      </w:pPr>
      <w:r w:rsidRPr="00DD638E">
        <w:rPr>
          <w:rFonts w:ascii="Calibri" w:hAnsi="Calibri" w:cs="Calibri"/>
          <w:sz w:val="22"/>
          <w:szCs w:val="22"/>
        </w:rPr>
        <w:t xml:space="preserve">Assignment </w:t>
      </w:r>
      <w:r w:rsidR="006464A9" w:rsidRPr="00DD638E">
        <w:rPr>
          <w:rFonts w:ascii="Calibri" w:hAnsi="Calibri" w:cs="Calibri"/>
          <w:sz w:val="22"/>
          <w:szCs w:val="22"/>
        </w:rPr>
        <w:t>7</w:t>
      </w:r>
      <w:r w:rsidRPr="00DD638E">
        <w:rPr>
          <w:rFonts w:ascii="Calibri" w:hAnsi="Calibri" w:cs="Calibri"/>
          <w:sz w:val="22"/>
          <w:szCs w:val="22"/>
        </w:rPr>
        <w:t xml:space="preserve">: </w:t>
      </w:r>
      <w:r w:rsidR="00210925" w:rsidRPr="00210925">
        <w:rPr>
          <w:rFonts w:ascii="Calibri" w:hAnsi="Calibri" w:cs="Calibri"/>
          <w:sz w:val="22"/>
          <w:szCs w:val="22"/>
        </w:rPr>
        <w:t>Models of Biological Self-Organization</w:t>
      </w:r>
    </w:p>
    <w:p w14:paraId="105B4446" w14:textId="6D67BA82" w:rsidR="001D47CF" w:rsidRPr="00DD638E" w:rsidRDefault="001D3568" w:rsidP="00DD638E">
      <w:pPr>
        <w:pStyle w:val="Subtitle"/>
        <w:jc w:val="both"/>
        <w:rPr>
          <w:rFonts w:ascii="Calibri" w:hAnsi="Calibri" w:cs="Calibri"/>
          <w:sz w:val="22"/>
          <w:szCs w:val="22"/>
        </w:rPr>
      </w:pPr>
      <w:r w:rsidRPr="00DD638E">
        <w:rPr>
          <w:rFonts w:ascii="Calibri" w:hAnsi="Calibri" w:cs="Calibri"/>
          <w:sz w:val="22"/>
          <w:szCs w:val="22"/>
        </w:rPr>
        <w:t xml:space="preserve">Completion </w:t>
      </w:r>
      <w:r w:rsidR="001D47CF" w:rsidRPr="00DD638E">
        <w:rPr>
          <w:rFonts w:ascii="Calibri" w:hAnsi="Calibri" w:cs="Calibri"/>
          <w:sz w:val="22"/>
          <w:szCs w:val="22"/>
        </w:rPr>
        <w:t xml:space="preserve">Date: </w:t>
      </w:r>
      <w:r w:rsidR="00EE209A">
        <w:rPr>
          <w:rFonts w:ascii="Calibri" w:hAnsi="Calibri" w:cs="Calibri"/>
          <w:sz w:val="22"/>
          <w:szCs w:val="22"/>
        </w:rPr>
        <w:t>28</w:t>
      </w:r>
      <w:r w:rsidR="001D47CF" w:rsidRPr="00DD638E">
        <w:rPr>
          <w:rFonts w:ascii="Calibri" w:hAnsi="Calibri" w:cs="Calibri"/>
          <w:sz w:val="22"/>
          <w:szCs w:val="22"/>
        </w:rPr>
        <w:t xml:space="preserve"> </w:t>
      </w:r>
      <w:r w:rsidR="00CD6C0D" w:rsidRPr="00DD638E">
        <w:rPr>
          <w:rFonts w:ascii="Calibri" w:hAnsi="Calibri" w:cs="Calibri"/>
          <w:sz w:val="22"/>
          <w:szCs w:val="22"/>
        </w:rPr>
        <w:t>April</w:t>
      </w:r>
      <w:r w:rsidR="001D47CF" w:rsidRPr="00DD638E">
        <w:rPr>
          <w:rFonts w:ascii="Calibri" w:hAnsi="Calibri" w:cs="Calibri"/>
          <w:sz w:val="22"/>
          <w:szCs w:val="22"/>
        </w:rPr>
        <w:t xml:space="preserve"> 2024 </w:t>
      </w:r>
    </w:p>
    <w:p w14:paraId="40DFEF94" w14:textId="35BBFCE2" w:rsidR="001D47CF" w:rsidRPr="00DD638E" w:rsidRDefault="001D47CF" w:rsidP="00DD638E">
      <w:pPr>
        <w:pStyle w:val="Subtitle"/>
        <w:pBdr>
          <w:bottom w:val="single" w:sz="12" w:space="1" w:color="auto"/>
        </w:pBdr>
        <w:jc w:val="both"/>
        <w:rPr>
          <w:rFonts w:ascii="Calibri" w:hAnsi="Calibri" w:cs="Calibri"/>
          <w:sz w:val="22"/>
          <w:szCs w:val="22"/>
        </w:rPr>
      </w:pPr>
      <w:r w:rsidRPr="00DD638E">
        <w:rPr>
          <w:rFonts w:ascii="Calibri" w:hAnsi="Calibri" w:cs="Calibri"/>
          <w:sz w:val="22"/>
          <w:szCs w:val="22"/>
        </w:rPr>
        <w:t>Submitted by: Turzo Ahsan Sami</w:t>
      </w:r>
    </w:p>
    <w:p w14:paraId="2C25D970" w14:textId="77777777" w:rsidR="00AA41DC" w:rsidRDefault="00AA41DC" w:rsidP="00DD638E">
      <w:pPr>
        <w:jc w:val="both"/>
        <w:rPr>
          <w:rFonts w:ascii="Calibri" w:hAnsi="Calibri" w:cs="Calibri"/>
          <w:b/>
          <w:bCs/>
          <w:color w:val="000000" w:themeColor="text1"/>
        </w:rPr>
      </w:pPr>
    </w:p>
    <w:p w14:paraId="209BA88D" w14:textId="17798667" w:rsidR="009E5C5A" w:rsidRPr="00DD638E" w:rsidRDefault="009E5C5A" w:rsidP="00DD638E">
      <w:pPr>
        <w:jc w:val="both"/>
        <w:rPr>
          <w:rFonts w:ascii="Calibri" w:hAnsi="Calibri" w:cs="Calibri"/>
          <w:color w:val="000000" w:themeColor="text1"/>
        </w:rPr>
      </w:pPr>
      <w:r w:rsidRPr="00DD638E">
        <w:rPr>
          <w:rFonts w:ascii="Calibri" w:hAnsi="Calibri" w:cs="Calibri"/>
          <w:b/>
          <w:bCs/>
          <w:color w:val="000000" w:themeColor="text1"/>
        </w:rPr>
        <w:t>Title</w:t>
      </w:r>
      <w:r w:rsidRPr="00DD638E">
        <w:rPr>
          <w:rFonts w:ascii="Calibri" w:hAnsi="Calibri" w:cs="Calibri"/>
          <w:color w:val="000000" w:themeColor="text1"/>
        </w:rPr>
        <w:t xml:space="preserve">: </w:t>
      </w:r>
      <w:r w:rsidR="0057147A" w:rsidRPr="00DD638E">
        <w:rPr>
          <w:rFonts w:ascii="Calibri" w:hAnsi="Calibri" w:cs="Calibri"/>
          <w:color w:val="000000" w:themeColor="text1"/>
        </w:rPr>
        <w:t> </w:t>
      </w:r>
      <w:r w:rsidR="002E5178" w:rsidRPr="002E5178">
        <w:rPr>
          <w:rFonts w:ascii="Calibri" w:hAnsi="Calibri" w:cs="Calibri"/>
          <w:color w:val="000000" w:themeColor="text1"/>
        </w:rPr>
        <w:t xml:space="preserve">Analysis of Biological Self-Organization </w:t>
      </w:r>
      <w:r w:rsidR="002E5178">
        <w:rPr>
          <w:rFonts w:ascii="Calibri" w:hAnsi="Calibri" w:cs="Calibri"/>
          <w:color w:val="000000" w:themeColor="text1"/>
        </w:rPr>
        <w:t>in</w:t>
      </w:r>
      <w:r w:rsidR="002E5178" w:rsidRPr="002E5178">
        <w:rPr>
          <w:rFonts w:ascii="Calibri" w:hAnsi="Calibri" w:cs="Calibri"/>
          <w:color w:val="000000" w:themeColor="text1"/>
        </w:rPr>
        <w:t xml:space="preserve"> Fireflies Synchronization and Flocking Behavior</w:t>
      </w:r>
    </w:p>
    <w:p w14:paraId="53C7CC4F" w14:textId="40814B38" w:rsidR="00DB6E04" w:rsidRDefault="009E5C5A" w:rsidP="00DD638E">
      <w:pPr>
        <w:jc w:val="both"/>
        <w:rPr>
          <w:rFonts w:ascii="Calibri" w:hAnsi="Calibri" w:cs="Calibri"/>
          <w:b/>
          <w:bCs/>
          <w:color w:val="000000" w:themeColor="text1"/>
        </w:rPr>
      </w:pPr>
      <w:r w:rsidRPr="00DD638E">
        <w:rPr>
          <w:rFonts w:ascii="Calibri" w:hAnsi="Calibri" w:cs="Calibri"/>
          <w:b/>
          <w:bCs/>
          <w:color w:val="000000" w:themeColor="text1"/>
        </w:rPr>
        <w:t>Introduction</w:t>
      </w:r>
    </w:p>
    <w:p w14:paraId="790837FC" w14:textId="69E8BCCC" w:rsidR="00213F22" w:rsidRPr="00DD638E" w:rsidRDefault="00213F22" w:rsidP="00DD638E">
      <w:pPr>
        <w:jc w:val="both"/>
        <w:rPr>
          <w:rFonts w:ascii="Calibri" w:hAnsi="Calibri" w:cs="Calibri"/>
          <w:color w:val="000000" w:themeColor="text1"/>
        </w:rPr>
      </w:pPr>
      <w:r w:rsidRPr="00213F22">
        <w:rPr>
          <w:rFonts w:ascii="Calibri" w:hAnsi="Calibri" w:cs="Calibri"/>
          <w:color w:val="000000" w:themeColor="text1"/>
        </w:rPr>
        <w:t xml:space="preserve">This report presents an analysis of two models of biological self-organization: Fireflies Synchronization and Flocking Behavior. The study aims to understand the underlying mechanisms that lead to emergent behaviors in biological systems. The models are simulated using </w:t>
      </w:r>
      <w:proofErr w:type="spellStart"/>
      <w:r w:rsidRPr="00213F22">
        <w:rPr>
          <w:rFonts w:ascii="Calibri" w:hAnsi="Calibri" w:cs="Calibri"/>
          <w:color w:val="000000" w:themeColor="text1"/>
        </w:rPr>
        <w:t>NetLogo</w:t>
      </w:r>
      <w:proofErr w:type="spellEnd"/>
      <w:r w:rsidRPr="00213F22">
        <w:rPr>
          <w:rFonts w:ascii="Calibri" w:hAnsi="Calibri" w:cs="Calibri"/>
          <w:color w:val="000000" w:themeColor="text1"/>
        </w:rPr>
        <w:t>, a multi-agent programmable modeling environment.</w:t>
      </w:r>
    </w:p>
    <w:p w14:paraId="5266D717" w14:textId="74ED89CB" w:rsidR="00D12243" w:rsidRDefault="00D16040" w:rsidP="00DD638E">
      <w:pPr>
        <w:jc w:val="both"/>
        <w:rPr>
          <w:rFonts w:ascii="Calibri" w:hAnsi="Calibri" w:cs="Calibri"/>
          <w:b/>
          <w:bCs/>
          <w:color w:val="000000" w:themeColor="text1"/>
        </w:rPr>
      </w:pPr>
      <w:r w:rsidRPr="00DD638E">
        <w:rPr>
          <w:rFonts w:ascii="Calibri" w:hAnsi="Calibri" w:cs="Calibri"/>
          <w:b/>
          <w:bCs/>
          <w:color w:val="000000" w:themeColor="text1"/>
        </w:rPr>
        <w:t xml:space="preserve">Research </w:t>
      </w:r>
      <w:r w:rsidR="0057147A" w:rsidRPr="00DD638E">
        <w:rPr>
          <w:rFonts w:ascii="Calibri" w:hAnsi="Calibri" w:cs="Calibri"/>
          <w:b/>
          <w:bCs/>
          <w:color w:val="000000" w:themeColor="text1"/>
        </w:rPr>
        <w:t xml:space="preserve">Objective and </w:t>
      </w:r>
      <w:r w:rsidRPr="00DD638E">
        <w:rPr>
          <w:rFonts w:ascii="Calibri" w:hAnsi="Calibri" w:cs="Calibri"/>
          <w:b/>
          <w:bCs/>
          <w:color w:val="000000" w:themeColor="text1"/>
        </w:rPr>
        <w:t>Question</w:t>
      </w:r>
      <w:r w:rsidR="0057147A" w:rsidRPr="00DD638E">
        <w:rPr>
          <w:rFonts w:ascii="Calibri" w:hAnsi="Calibri" w:cs="Calibri"/>
          <w:b/>
          <w:bCs/>
          <w:color w:val="000000" w:themeColor="text1"/>
        </w:rPr>
        <w:t>s</w:t>
      </w:r>
    </w:p>
    <w:p w14:paraId="617E2FB3" w14:textId="77777777" w:rsidR="00213F22" w:rsidRPr="00213F22" w:rsidRDefault="00213F22" w:rsidP="00213F22">
      <w:pPr>
        <w:jc w:val="both"/>
        <w:rPr>
          <w:rFonts w:ascii="Calibri" w:hAnsi="Calibri" w:cs="Calibri"/>
          <w:color w:val="000000" w:themeColor="text1"/>
        </w:rPr>
      </w:pPr>
      <w:r w:rsidRPr="00213F22">
        <w:rPr>
          <w:rFonts w:ascii="Calibri" w:hAnsi="Calibri" w:cs="Calibri"/>
          <w:color w:val="000000" w:themeColor="text1"/>
        </w:rPr>
        <w:t>The objective of this research is to investigate how different parameters affect the time it takes for all fireflies to synchronize their flashing in the Fireflies model and to understand the flocking behavior in the Flocking model. The research questions are:</w:t>
      </w:r>
    </w:p>
    <w:p w14:paraId="40F8BE71" w14:textId="59913F41" w:rsidR="00213F22" w:rsidRPr="00112446" w:rsidRDefault="00564DD9" w:rsidP="00112446">
      <w:pPr>
        <w:pStyle w:val="ListParagraph"/>
        <w:numPr>
          <w:ilvl w:val="0"/>
          <w:numId w:val="63"/>
        </w:numPr>
        <w:jc w:val="both"/>
        <w:rPr>
          <w:rFonts w:ascii="Calibri" w:hAnsi="Calibri" w:cs="Calibri"/>
          <w:color w:val="000000" w:themeColor="text1"/>
        </w:rPr>
      </w:pPr>
      <w:r w:rsidRPr="00112446">
        <w:rPr>
          <w:rFonts w:ascii="Calibri" w:hAnsi="Calibri" w:cs="Calibri"/>
          <w:color w:val="000000" w:themeColor="text1"/>
        </w:rPr>
        <w:t xml:space="preserve">R1: </w:t>
      </w:r>
      <w:r w:rsidR="00213F22" w:rsidRPr="00112446">
        <w:rPr>
          <w:rFonts w:ascii="Calibri" w:hAnsi="Calibri" w:cs="Calibri"/>
          <w:color w:val="000000" w:themeColor="text1"/>
        </w:rPr>
        <w:t>How do the number of fireflies, flash length, and cycle length affect the time to synchronization in the Fireflies model?</w:t>
      </w:r>
    </w:p>
    <w:p w14:paraId="21B5458F" w14:textId="2F5348F3" w:rsidR="00D16040" w:rsidRPr="00112446" w:rsidRDefault="00B97B82" w:rsidP="00112446">
      <w:pPr>
        <w:pStyle w:val="ListParagraph"/>
        <w:numPr>
          <w:ilvl w:val="0"/>
          <w:numId w:val="63"/>
        </w:numPr>
        <w:jc w:val="both"/>
        <w:rPr>
          <w:rFonts w:ascii="Calibri" w:hAnsi="Calibri" w:cs="Calibri"/>
          <w:color w:val="000000" w:themeColor="text1"/>
        </w:rPr>
      </w:pPr>
      <w:r w:rsidRPr="00112446">
        <w:rPr>
          <w:rFonts w:ascii="Calibri" w:hAnsi="Calibri" w:cs="Calibri"/>
          <w:color w:val="000000" w:themeColor="text1"/>
        </w:rPr>
        <w:t xml:space="preserve">R2: </w:t>
      </w:r>
      <w:r w:rsidR="00213F22" w:rsidRPr="00112446">
        <w:rPr>
          <w:rFonts w:ascii="Calibri" w:hAnsi="Calibri" w:cs="Calibri"/>
          <w:color w:val="000000" w:themeColor="text1"/>
        </w:rPr>
        <w:t>How do the vision and maximum turn angle of birds affect the flocking behavior in the Flocking model?</w:t>
      </w:r>
    </w:p>
    <w:p w14:paraId="60B95618" w14:textId="77777777" w:rsidR="005F7335" w:rsidRDefault="005F7335" w:rsidP="005F7335">
      <w:pPr>
        <w:jc w:val="both"/>
        <w:rPr>
          <w:rFonts w:ascii="Calibri" w:hAnsi="Calibri" w:cs="Calibri"/>
          <w:color w:val="000000" w:themeColor="text1"/>
        </w:rPr>
      </w:pPr>
      <w:r w:rsidRPr="005F7335">
        <w:rPr>
          <w:rFonts w:ascii="Calibri" w:hAnsi="Calibri" w:cs="Calibri"/>
          <w:b/>
          <w:bCs/>
          <w:color w:val="000000" w:themeColor="text1"/>
        </w:rPr>
        <w:t>Experiment Design:</w:t>
      </w:r>
      <w:r w:rsidRPr="005F7335">
        <w:rPr>
          <w:rFonts w:ascii="Calibri" w:hAnsi="Calibri" w:cs="Calibri"/>
          <w:color w:val="000000" w:themeColor="text1"/>
        </w:rPr>
        <w:t> </w:t>
      </w:r>
    </w:p>
    <w:p w14:paraId="350B56D6" w14:textId="70E42845" w:rsidR="005F7335" w:rsidRPr="00213F22" w:rsidRDefault="005F7335" w:rsidP="005F7335">
      <w:pPr>
        <w:jc w:val="both"/>
        <w:rPr>
          <w:rFonts w:ascii="Calibri" w:hAnsi="Calibri" w:cs="Calibri"/>
          <w:color w:val="000000" w:themeColor="text1"/>
        </w:rPr>
      </w:pPr>
      <w:r w:rsidRPr="005F7335">
        <w:rPr>
          <w:rFonts w:ascii="Calibri" w:hAnsi="Calibri" w:cs="Calibri"/>
          <w:color w:val="000000" w:themeColor="text1"/>
        </w:rPr>
        <w:t xml:space="preserve">The experiment design involves running simulations on the Fireflies and Flocking models with varying parameter values. For the Fireflies model, the parameters varied are the number of fireflies, flash length, and cycle length. For the Flocking model, the parameters varied are the vision and maximum turn angle of the birds. The time steps required for all fireflies to </w:t>
      </w:r>
      <w:r w:rsidRPr="005F7335">
        <w:rPr>
          <w:rFonts w:ascii="Calibri" w:hAnsi="Calibri" w:cs="Calibri"/>
          <w:color w:val="000000" w:themeColor="text1"/>
        </w:rPr>
        <w:t>synchronize,</w:t>
      </w:r>
      <w:r w:rsidRPr="005F7335">
        <w:rPr>
          <w:rFonts w:ascii="Calibri" w:hAnsi="Calibri" w:cs="Calibri"/>
          <w:color w:val="000000" w:themeColor="text1"/>
        </w:rPr>
        <w:t xml:space="preserve"> and the circular mean of bird headings are recorded for each simulation run.</w:t>
      </w:r>
    </w:p>
    <w:p w14:paraId="7FFC5183" w14:textId="2FAA8669" w:rsidR="00B231E8" w:rsidRPr="00DD638E" w:rsidRDefault="00B231E8" w:rsidP="00DD638E">
      <w:pPr>
        <w:jc w:val="both"/>
        <w:rPr>
          <w:rFonts w:ascii="Calibri" w:hAnsi="Calibri" w:cs="Calibri"/>
          <w:b/>
          <w:bCs/>
          <w:color w:val="000000" w:themeColor="text1"/>
        </w:rPr>
      </w:pPr>
      <w:r w:rsidRPr="00DD638E">
        <w:rPr>
          <w:rFonts w:ascii="Calibri" w:hAnsi="Calibri" w:cs="Calibri"/>
          <w:b/>
          <w:bCs/>
          <w:color w:val="000000" w:themeColor="text1"/>
        </w:rPr>
        <w:t xml:space="preserve">Task </w:t>
      </w:r>
      <w:r w:rsidR="00BE3FD9" w:rsidRPr="00DD638E">
        <w:rPr>
          <w:rFonts w:ascii="Calibri" w:hAnsi="Calibri" w:cs="Calibri"/>
          <w:b/>
          <w:bCs/>
          <w:color w:val="000000" w:themeColor="text1"/>
        </w:rPr>
        <w:t>1</w:t>
      </w:r>
      <w:r w:rsidRPr="00DD638E">
        <w:rPr>
          <w:rFonts w:ascii="Calibri" w:hAnsi="Calibri" w:cs="Calibri"/>
          <w:b/>
          <w:bCs/>
          <w:color w:val="000000" w:themeColor="text1"/>
        </w:rPr>
        <w:t xml:space="preserve">: </w:t>
      </w:r>
      <w:r w:rsidR="00564DD9">
        <w:rPr>
          <w:rFonts w:ascii="Calibri" w:hAnsi="Calibri" w:cs="Calibri"/>
          <w:b/>
          <w:bCs/>
          <w:color w:val="000000" w:themeColor="text1"/>
        </w:rPr>
        <w:t xml:space="preserve">R1: </w:t>
      </w:r>
      <w:r w:rsidRPr="00DD638E">
        <w:rPr>
          <w:rFonts w:ascii="Calibri" w:hAnsi="Calibri" w:cs="Calibri"/>
          <w:b/>
          <w:bCs/>
          <w:color w:val="000000" w:themeColor="text1"/>
        </w:rPr>
        <w:t xml:space="preserve">Fireflies Synchronization in </w:t>
      </w:r>
      <w:proofErr w:type="spellStart"/>
      <w:r w:rsidR="002526ED" w:rsidRPr="00DD638E">
        <w:rPr>
          <w:rFonts w:ascii="Calibri" w:hAnsi="Calibri" w:cs="Calibri"/>
          <w:b/>
          <w:bCs/>
          <w:color w:val="000000" w:themeColor="text1"/>
        </w:rPr>
        <w:t>N</w:t>
      </w:r>
      <w:r w:rsidR="00BE3FD9" w:rsidRPr="00DD638E">
        <w:rPr>
          <w:rFonts w:ascii="Calibri" w:hAnsi="Calibri" w:cs="Calibri"/>
          <w:b/>
          <w:bCs/>
          <w:color w:val="000000" w:themeColor="text1"/>
        </w:rPr>
        <w:t>etlogo</w:t>
      </w:r>
      <w:proofErr w:type="spellEnd"/>
    </w:p>
    <w:p w14:paraId="082A293F" w14:textId="2650DC04" w:rsidR="00B22DF2" w:rsidRPr="00B231E8" w:rsidRDefault="00B231E8" w:rsidP="00DD638E">
      <w:pPr>
        <w:jc w:val="both"/>
        <w:rPr>
          <w:rFonts w:ascii="Calibri" w:hAnsi="Calibri" w:cs="Calibri"/>
          <w:color w:val="000000" w:themeColor="text1"/>
        </w:rPr>
      </w:pPr>
      <w:r w:rsidRPr="00B231E8">
        <w:rPr>
          <w:rFonts w:ascii="Calibri" w:hAnsi="Calibri" w:cs="Calibri"/>
          <w:color w:val="000000" w:themeColor="text1"/>
        </w:rPr>
        <w:t xml:space="preserve">This analysis investigates how different parameters affect the time it takes for all fireflies in the modified </w:t>
      </w:r>
      <w:proofErr w:type="spellStart"/>
      <w:r w:rsidRPr="00B231E8">
        <w:rPr>
          <w:rFonts w:ascii="Calibri" w:hAnsi="Calibri" w:cs="Calibri"/>
          <w:color w:val="000000" w:themeColor="text1"/>
        </w:rPr>
        <w:t>Fireflies.nlogo</w:t>
      </w:r>
      <w:proofErr w:type="spellEnd"/>
      <w:r w:rsidRPr="00B231E8">
        <w:rPr>
          <w:rFonts w:ascii="Calibri" w:hAnsi="Calibri" w:cs="Calibri"/>
          <w:color w:val="000000" w:themeColor="text1"/>
        </w:rPr>
        <w:t xml:space="preserve"> model to synchronize their flashing.</w:t>
      </w:r>
      <w:r w:rsidR="00B22DF2" w:rsidRPr="00DD638E">
        <w:rPr>
          <w:rFonts w:ascii="Calibri" w:hAnsi="Calibri" w:cs="Calibri"/>
          <w:color w:val="000000" w:themeColor="text1"/>
        </w:rPr>
        <w:t xml:space="preserve"> </w:t>
      </w:r>
      <w:r w:rsidR="00B22DF2" w:rsidRPr="00DD638E">
        <w:rPr>
          <w:rFonts w:ascii="Calibri" w:hAnsi="Calibri" w:cs="Calibri"/>
          <w:color w:val="000000" w:themeColor="text1"/>
        </w:rPr>
        <w:t>T</w:t>
      </w:r>
      <w:r w:rsidR="00B22DF2" w:rsidRPr="00B231E8">
        <w:rPr>
          <w:rFonts w:ascii="Calibri" w:hAnsi="Calibri" w:cs="Calibri"/>
          <w:color w:val="000000" w:themeColor="text1"/>
        </w:rPr>
        <w:t xml:space="preserve">he </w:t>
      </w:r>
      <w:r w:rsidR="00B22DF2" w:rsidRPr="00DD638E">
        <w:rPr>
          <w:rFonts w:ascii="Calibri" w:hAnsi="Calibri" w:cs="Calibri"/>
          <w:color w:val="000000" w:themeColor="text1"/>
        </w:rPr>
        <w:t>following three</w:t>
      </w:r>
      <w:r w:rsidR="00B22DF2" w:rsidRPr="00B231E8">
        <w:rPr>
          <w:rFonts w:ascii="Calibri" w:hAnsi="Calibri" w:cs="Calibri"/>
          <w:color w:val="000000" w:themeColor="text1"/>
        </w:rPr>
        <w:t xml:space="preserve"> parameters influence the time to synchroniz</w:t>
      </w:r>
      <w:r w:rsidR="00B22DF2" w:rsidRPr="00DD638E">
        <w:rPr>
          <w:rFonts w:ascii="Calibri" w:hAnsi="Calibri" w:cs="Calibri"/>
          <w:color w:val="000000" w:themeColor="text1"/>
        </w:rPr>
        <w:t>e all fireflies to flash at the same time</w:t>
      </w:r>
      <w:r w:rsidR="00B22DF2" w:rsidRPr="00B231E8">
        <w:rPr>
          <w:rFonts w:ascii="Calibri" w:hAnsi="Calibri" w:cs="Calibri"/>
          <w:color w:val="000000" w:themeColor="text1"/>
        </w:rPr>
        <w:t>:</w:t>
      </w:r>
    </w:p>
    <w:p w14:paraId="7F1CB108" w14:textId="77777777" w:rsidR="00BD65B2" w:rsidRPr="00BD65B2" w:rsidRDefault="00B22DF2" w:rsidP="00BD65B2">
      <w:pPr>
        <w:pStyle w:val="ListParagraph"/>
        <w:numPr>
          <w:ilvl w:val="0"/>
          <w:numId w:val="62"/>
        </w:numPr>
        <w:jc w:val="both"/>
        <w:rPr>
          <w:rFonts w:ascii="Calibri" w:hAnsi="Calibri" w:cs="Calibri"/>
          <w:color w:val="000000" w:themeColor="text1"/>
        </w:rPr>
      </w:pPr>
      <w:r w:rsidRPr="00BD65B2">
        <w:rPr>
          <w:rFonts w:ascii="Calibri" w:hAnsi="Calibri" w:cs="Calibri"/>
          <w:color w:val="000000" w:themeColor="text1"/>
        </w:rPr>
        <w:t>Number of Fireflies (number): This variable controls the population density of fireflies in the environment.</w:t>
      </w:r>
    </w:p>
    <w:p w14:paraId="5A339999" w14:textId="18F80D23" w:rsidR="00B22DF2" w:rsidRPr="00BD65B2" w:rsidRDefault="00B22DF2" w:rsidP="00BD65B2">
      <w:pPr>
        <w:pStyle w:val="ListParagraph"/>
        <w:numPr>
          <w:ilvl w:val="0"/>
          <w:numId w:val="62"/>
        </w:numPr>
        <w:jc w:val="both"/>
        <w:rPr>
          <w:rFonts w:ascii="Calibri" w:hAnsi="Calibri" w:cs="Calibri"/>
          <w:color w:val="000000" w:themeColor="text1"/>
        </w:rPr>
      </w:pPr>
      <w:r w:rsidRPr="00BD65B2">
        <w:rPr>
          <w:rFonts w:ascii="Calibri" w:hAnsi="Calibri" w:cs="Calibri"/>
          <w:color w:val="000000" w:themeColor="text1"/>
        </w:rPr>
        <w:t>Flash Length (flash-length): This variable determines the duration of a firefly's flash.</w:t>
      </w:r>
    </w:p>
    <w:p w14:paraId="08985814" w14:textId="77777777" w:rsidR="00B22DF2" w:rsidRPr="00BD65B2" w:rsidRDefault="00B22DF2" w:rsidP="00BD65B2">
      <w:pPr>
        <w:pStyle w:val="ListParagraph"/>
        <w:numPr>
          <w:ilvl w:val="0"/>
          <w:numId w:val="62"/>
        </w:numPr>
        <w:jc w:val="both"/>
        <w:rPr>
          <w:rFonts w:ascii="Calibri" w:hAnsi="Calibri" w:cs="Calibri"/>
          <w:color w:val="000000" w:themeColor="text1"/>
        </w:rPr>
      </w:pPr>
      <w:r w:rsidRPr="00BD65B2">
        <w:rPr>
          <w:rFonts w:ascii="Calibri" w:hAnsi="Calibri" w:cs="Calibri"/>
          <w:color w:val="000000" w:themeColor="text1"/>
        </w:rPr>
        <w:t>Cycle Length (cycle-length): This variable sets the internal cycle a firefly goes through before flashing again.</w:t>
      </w:r>
    </w:p>
    <w:p w14:paraId="59F4C935" w14:textId="77777777" w:rsidR="00AA41DC" w:rsidRDefault="00AA41DC" w:rsidP="00DD638E">
      <w:pPr>
        <w:jc w:val="both"/>
        <w:rPr>
          <w:rFonts w:ascii="Calibri" w:hAnsi="Calibri" w:cs="Calibri"/>
          <w:b/>
          <w:bCs/>
          <w:color w:val="000000" w:themeColor="text1"/>
        </w:rPr>
      </w:pPr>
    </w:p>
    <w:p w14:paraId="7FA0ECD6" w14:textId="4313641F" w:rsidR="00B231E8" w:rsidRPr="00B231E8" w:rsidRDefault="00B231E8" w:rsidP="00DD638E">
      <w:pPr>
        <w:jc w:val="both"/>
        <w:rPr>
          <w:rFonts w:ascii="Calibri" w:hAnsi="Calibri" w:cs="Calibri"/>
          <w:color w:val="000000" w:themeColor="text1"/>
        </w:rPr>
      </w:pPr>
      <w:r w:rsidRPr="00B231E8">
        <w:rPr>
          <w:rFonts w:ascii="Calibri" w:hAnsi="Calibri" w:cs="Calibri"/>
          <w:b/>
          <w:bCs/>
          <w:color w:val="000000" w:themeColor="text1"/>
        </w:rPr>
        <w:lastRenderedPageBreak/>
        <w:t>Model Modification:</w:t>
      </w:r>
    </w:p>
    <w:p w14:paraId="7A3AFBDE" w14:textId="5FFD1A2C" w:rsidR="000274E7" w:rsidRPr="00DD638E" w:rsidRDefault="00B231E8" w:rsidP="00DD638E">
      <w:pPr>
        <w:jc w:val="both"/>
        <w:rPr>
          <w:rFonts w:ascii="Calibri" w:hAnsi="Calibri" w:cs="Calibri"/>
          <w:color w:val="000000" w:themeColor="text1"/>
        </w:rPr>
      </w:pPr>
      <w:r w:rsidRPr="00B231E8">
        <w:rPr>
          <w:rFonts w:ascii="Calibri" w:hAnsi="Calibri" w:cs="Calibri"/>
          <w:color w:val="000000" w:themeColor="text1"/>
        </w:rPr>
        <w:t xml:space="preserve">The original code for the </w:t>
      </w:r>
      <w:proofErr w:type="spellStart"/>
      <w:r w:rsidRPr="00B231E8">
        <w:rPr>
          <w:rFonts w:ascii="Calibri" w:hAnsi="Calibri" w:cs="Calibri"/>
          <w:color w:val="000000" w:themeColor="text1"/>
        </w:rPr>
        <w:t>Fireflies.nlogo</w:t>
      </w:r>
      <w:proofErr w:type="spellEnd"/>
      <w:r w:rsidRPr="00B231E8">
        <w:rPr>
          <w:rFonts w:ascii="Calibri" w:hAnsi="Calibri" w:cs="Calibri"/>
          <w:color w:val="000000" w:themeColor="text1"/>
        </w:rPr>
        <w:t xml:space="preserve"> model </w:t>
      </w:r>
      <w:r w:rsidR="00BE40E2" w:rsidRPr="00DD638E">
        <w:rPr>
          <w:rFonts w:ascii="Calibri" w:hAnsi="Calibri" w:cs="Calibri"/>
          <w:color w:val="000000" w:themeColor="text1"/>
        </w:rPr>
        <w:t>was modified</w:t>
      </w:r>
      <w:r w:rsidRPr="00B231E8">
        <w:rPr>
          <w:rFonts w:ascii="Calibri" w:hAnsi="Calibri" w:cs="Calibri"/>
          <w:color w:val="000000" w:themeColor="text1"/>
        </w:rPr>
        <w:t xml:space="preserve"> </w:t>
      </w:r>
      <w:r w:rsidR="00BE40E2" w:rsidRPr="00DD638E">
        <w:rPr>
          <w:rFonts w:ascii="Calibri" w:hAnsi="Calibri" w:cs="Calibri"/>
          <w:color w:val="000000" w:themeColor="text1"/>
        </w:rPr>
        <w:t>(Appendix: Attachment 1)</w:t>
      </w:r>
      <w:r w:rsidRPr="00B231E8">
        <w:rPr>
          <w:rFonts w:ascii="Calibri" w:hAnsi="Calibri" w:cs="Calibri"/>
          <w:color w:val="000000" w:themeColor="text1"/>
        </w:rPr>
        <w:t>. The key aspect to consider for analyzing synchronization time is the look procedure, where fireflies check their neighbors and potentially adjust their clocks.</w:t>
      </w:r>
      <w:r w:rsidR="00BE40E2" w:rsidRPr="00DD638E">
        <w:rPr>
          <w:rFonts w:ascii="Calibri" w:hAnsi="Calibri" w:cs="Calibri"/>
          <w:color w:val="000000" w:themeColor="text1"/>
        </w:rPr>
        <w:t xml:space="preserve"> The go procedure was modified so that the simulation stops when all fireflies are </w:t>
      </w:r>
      <w:r w:rsidR="007F2C16" w:rsidRPr="00DD638E">
        <w:rPr>
          <w:rFonts w:ascii="Calibri" w:hAnsi="Calibri" w:cs="Calibri"/>
          <w:color w:val="000000" w:themeColor="text1"/>
        </w:rPr>
        <w:t>flashing</w:t>
      </w:r>
      <w:r w:rsidR="00BE40E2" w:rsidRPr="00DD638E">
        <w:rPr>
          <w:rFonts w:ascii="Calibri" w:hAnsi="Calibri" w:cs="Calibri"/>
          <w:color w:val="000000" w:themeColor="text1"/>
        </w:rPr>
        <w:t xml:space="preserve"> (color = yellow).</w:t>
      </w:r>
      <w:r w:rsidR="008A274F" w:rsidRPr="00DD638E">
        <w:rPr>
          <w:rFonts w:ascii="Calibri" w:hAnsi="Calibri" w:cs="Calibri"/>
          <w:color w:val="000000" w:themeColor="text1"/>
        </w:rPr>
        <w:t xml:space="preserve"> </w:t>
      </w:r>
      <w:r w:rsidR="00BE40E2" w:rsidRPr="00DD638E">
        <w:rPr>
          <w:rFonts w:ascii="Calibri" w:hAnsi="Calibri" w:cs="Calibri"/>
          <w:color w:val="000000" w:themeColor="text1"/>
        </w:rPr>
        <w:t>A time to synchronize monitor was added</w:t>
      </w:r>
      <w:r w:rsidR="007F2C16" w:rsidRPr="00DD638E">
        <w:rPr>
          <w:rFonts w:ascii="Calibri" w:hAnsi="Calibri" w:cs="Calibri"/>
          <w:color w:val="000000" w:themeColor="text1"/>
        </w:rPr>
        <w:t xml:space="preserve"> that displayed total time (ticks) taken for all fireflies to flash</w:t>
      </w:r>
      <w:r w:rsidR="00BE40E2" w:rsidRPr="00DD638E">
        <w:rPr>
          <w:rFonts w:ascii="Calibri" w:hAnsi="Calibri" w:cs="Calibri"/>
          <w:color w:val="000000" w:themeColor="text1"/>
        </w:rPr>
        <w:t>.</w:t>
      </w:r>
      <w:r w:rsidR="008A274F" w:rsidRPr="00DD638E">
        <w:rPr>
          <w:rFonts w:ascii="Calibri" w:hAnsi="Calibri" w:cs="Calibri"/>
          <w:color w:val="000000" w:themeColor="text1"/>
        </w:rPr>
        <w:t xml:space="preserve"> R</w:t>
      </w:r>
      <w:r w:rsidR="008A274F" w:rsidRPr="00DD638E">
        <w:rPr>
          <w:rFonts w:ascii="Calibri" w:hAnsi="Calibri" w:cs="Calibri"/>
          <w:color w:val="000000" w:themeColor="text1"/>
        </w:rPr>
        <w:t>andom</w:t>
      </w:r>
      <w:r w:rsidR="008A274F" w:rsidRPr="00DD638E">
        <w:rPr>
          <w:rFonts w:ascii="Calibri" w:hAnsi="Calibri" w:cs="Calibri"/>
          <w:color w:val="000000" w:themeColor="text1"/>
        </w:rPr>
        <w:t>ized</w:t>
      </w:r>
      <w:r w:rsidR="008A274F" w:rsidRPr="00DD638E">
        <w:rPr>
          <w:rFonts w:ascii="Calibri" w:hAnsi="Calibri" w:cs="Calibri"/>
          <w:color w:val="000000" w:themeColor="text1"/>
        </w:rPr>
        <w:t xml:space="preserve"> testing </w:t>
      </w:r>
      <w:r w:rsidR="008A274F" w:rsidRPr="00DD638E">
        <w:rPr>
          <w:rFonts w:ascii="Calibri" w:hAnsi="Calibri" w:cs="Calibri"/>
          <w:color w:val="000000" w:themeColor="text1"/>
        </w:rPr>
        <w:t xml:space="preserve">of </w:t>
      </w:r>
      <w:r w:rsidR="008A274F" w:rsidRPr="00DD638E">
        <w:rPr>
          <w:rFonts w:ascii="Calibri" w:hAnsi="Calibri" w:cs="Calibri"/>
          <w:color w:val="000000" w:themeColor="text1"/>
        </w:rPr>
        <w:t xml:space="preserve">the </w:t>
      </w:r>
      <w:proofErr w:type="gramStart"/>
      <w:r w:rsidR="008A274F" w:rsidRPr="00DD638E">
        <w:rPr>
          <w:rFonts w:ascii="Calibri" w:hAnsi="Calibri" w:cs="Calibri"/>
          <w:color w:val="000000" w:themeColor="text1"/>
        </w:rPr>
        <w:t>model with</w:t>
      </w:r>
      <w:proofErr w:type="gramEnd"/>
      <w:r w:rsidR="008A274F" w:rsidRPr="00DD638E">
        <w:rPr>
          <w:rFonts w:ascii="Calibri" w:hAnsi="Calibri" w:cs="Calibri"/>
          <w:color w:val="000000" w:themeColor="text1"/>
        </w:rPr>
        <w:t xml:space="preserve"> </w:t>
      </w:r>
      <w:r w:rsidR="00196F4D" w:rsidRPr="00DD638E">
        <w:rPr>
          <w:rFonts w:ascii="Calibri" w:hAnsi="Calibri" w:cs="Calibri"/>
          <w:color w:val="000000" w:themeColor="text1"/>
        </w:rPr>
        <w:t>showed</w:t>
      </w:r>
      <w:r w:rsidR="008A274F" w:rsidRPr="00DD638E">
        <w:rPr>
          <w:rFonts w:ascii="Calibri" w:hAnsi="Calibri" w:cs="Calibri"/>
          <w:color w:val="000000" w:themeColor="text1"/>
        </w:rPr>
        <w:t xml:space="preserve"> that a certain set of parameter runs the model indefinitely. To mitigate that infinite running problem of the behavior space tool, the model was modified so that after 9000 ticks, the simulation would stop.</w:t>
      </w:r>
    </w:p>
    <w:p w14:paraId="15A19CA0" w14:textId="77777777" w:rsidR="000274E7" w:rsidRPr="00DD638E" w:rsidRDefault="000274E7" w:rsidP="00DD638E">
      <w:pPr>
        <w:jc w:val="both"/>
        <w:rPr>
          <w:rFonts w:ascii="Calibri" w:hAnsi="Calibri" w:cs="Calibri"/>
          <w:color w:val="000000" w:themeColor="text1"/>
        </w:rPr>
      </w:pPr>
      <w:r w:rsidRPr="00DD638E">
        <w:rPr>
          <w:rFonts w:ascii="Calibri" w:hAnsi="Calibri" w:cs="Calibri"/>
          <w:color w:val="000000" w:themeColor="text1"/>
        </w:rPr>
        <w:t xml:space="preserve">Image 1: Fireflies model simulation in </w:t>
      </w:r>
      <w:proofErr w:type="spellStart"/>
      <w:r w:rsidRPr="00DD638E">
        <w:rPr>
          <w:rFonts w:ascii="Calibri" w:hAnsi="Calibri" w:cs="Calibri"/>
          <w:color w:val="000000" w:themeColor="text1"/>
        </w:rPr>
        <w:t>netlogo</w:t>
      </w:r>
      <w:proofErr w:type="spellEnd"/>
    </w:p>
    <w:p w14:paraId="5BAAD68F" w14:textId="3D8A68A2" w:rsidR="00B231E8" w:rsidRPr="00B231E8" w:rsidRDefault="000274E7" w:rsidP="00DD638E">
      <w:pPr>
        <w:jc w:val="both"/>
        <w:rPr>
          <w:rFonts w:ascii="Calibri" w:hAnsi="Calibri" w:cs="Calibri"/>
          <w:color w:val="000000" w:themeColor="text1"/>
        </w:rPr>
      </w:pPr>
      <w:r w:rsidRPr="00DD638E">
        <w:rPr>
          <w:rFonts w:ascii="Calibri" w:hAnsi="Calibri" w:cs="Calibri"/>
          <w:color w:val="000000" w:themeColor="text1"/>
        </w:rPr>
        <w:drawing>
          <wp:inline distT="0" distB="0" distL="0" distR="0" wp14:anchorId="01DCE2C6" wp14:editId="01E5E0C1">
            <wp:extent cx="4492487" cy="2992591"/>
            <wp:effectExtent l="0" t="0" r="0" b="0"/>
            <wp:docPr id="1971261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61092" name="Picture 1" descr="A screenshot of a computer&#10;&#10;Description automatically generated"/>
                    <pic:cNvPicPr/>
                  </pic:nvPicPr>
                  <pic:blipFill>
                    <a:blip r:embed="rId11"/>
                    <a:stretch>
                      <a:fillRect/>
                    </a:stretch>
                  </pic:blipFill>
                  <pic:spPr>
                    <a:xfrm>
                      <a:off x="0" y="0"/>
                      <a:ext cx="4529916" cy="3017524"/>
                    </a:xfrm>
                    <a:prstGeom prst="rect">
                      <a:avLst/>
                    </a:prstGeom>
                  </pic:spPr>
                </pic:pic>
              </a:graphicData>
            </a:graphic>
          </wp:inline>
        </w:drawing>
      </w:r>
      <w:r w:rsidR="00BE40E2" w:rsidRPr="00DD638E">
        <w:rPr>
          <w:rFonts w:ascii="Calibri" w:hAnsi="Calibri" w:cs="Calibri"/>
          <w:color w:val="000000" w:themeColor="text1"/>
        </w:rPr>
        <w:t xml:space="preserve">  </w:t>
      </w:r>
    </w:p>
    <w:p w14:paraId="18AE9C75" w14:textId="77777777" w:rsidR="00B231E8" w:rsidRPr="00B231E8" w:rsidRDefault="00B231E8" w:rsidP="00DD638E">
      <w:pPr>
        <w:jc w:val="both"/>
        <w:rPr>
          <w:rFonts w:ascii="Calibri" w:hAnsi="Calibri" w:cs="Calibri"/>
          <w:color w:val="000000" w:themeColor="text1"/>
        </w:rPr>
      </w:pPr>
      <w:r w:rsidRPr="00B231E8">
        <w:rPr>
          <w:rFonts w:ascii="Calibri" w:hAnsi="Calibri" w:cs="Calibri"/>
          <w:b/>
          <w:bCs/>
          <w:color w:val="000000" w:themeColor="text1"/>
        </w:rPr>
        <w:t>Hypotheses:</w:t>
      </w:r>
    </w:p>
    <w:p w14:paraId="21370E38" w14:textId="320A104D" w:rsidR="00B231E8" w:rsidRPr="00B231E8" w:rsidRDefault="00B231E8" w:rsidP="00DD638E">
      <w:pPr>
        <w:numPr>
          <w:ilvl w:val="0"/>
          <w:numId w:val="42"/>
        </w:numPr>
        <w:jc w:val="both"/>
        <w:rPr>
          <w:rFonts w:ascii="Calibri" w:hAnsi="Calibri" w:cs="Calibri"/>
          <w:color w:val="000000" w:themeColor="text1"/>
        </w:rPr>
      </w:pPr>
      <w:r w:rsidRPr="00B231E8">
        <w:rPr>
          <w:rFonts w:ascii="Calibri" w:hAnsi="Calibri" w:cs="Calibri"/>
          <w:color w:val="000000" w:themeColor="text1"/>
        </w:rPr>
        <w:t>H1: Increased Number</w:t>
      </w:r>
      <w:r w:rsidR="00126085" w:rsidRPr="00DD638E">
        <w:rPr>
          <w:rFonts w:ascii="Calibri" w:hAnsi="Calibri" w:cs="Calibri"/>
          <w:color w:val="000000" w:themeColor="text1"/>
        </w:rPr>
        <w:t xml:space="preserve"> will increase time</w:t>
      </w:r>
      <w:r w:rsidRPr="00B231E8">
        <w:rPr>
          <w:rFonts w:ascii="Calibri" w:hAnsi="Calibri" w:cs="Calibri"/>
          <w:color w:val="000000" w:themeColor="text1"/>
        </w:rPr>
        <w:t>: As the number of fireflies increases, the time to synchronization will likely increase. With more fireflies, there are more interactions needed for all individuals to become aligned.</w:t>
      </w:r>
    </w:p>
    <w:p w14:paraId="40A70DC0" w14:textId="6C97075E" w:rsidR="00B231E8" w:rsidRPr="00B231E8" w:rsidRDefault="00B231E8" w:rsidP="00DD638E">
      <w:pPr>
        <w:numPr>
          <w:ilvl w:val="0"/>
          <w:numId w:val="42"/>
        </w:numPr>
        <w:jc w:val="both"/>
        <w:rPr>
          <w:rFonts w:ascii="Calibri" w:hAnsi="Calibri" w:cs="Calibri"/>
          <w:color w:val="000000" w:themeColor="text1"/>
        </w:rPr>
      </w:pPr>
      <w:r w:rsidRPr="00B231E8">
        <w:rPr>
          <w:rFonts w:ascii="Calibri" w:hAnsi="Calibri" w:cs="Calibri"/>
          <w:color w:val="000000" w:themeColor="text1"/>
        </w:rPr>
        <w:t>H2: Increased Flash Length</w:t>
      </w:r>
      <w:r w:rsidR="00126085" w:rsidRPr="00DD638E">
        <w:rPr>
          <w:rFonts w:ascii="Calibri" w:hAnsi="Calibri" w:cs="Calibri"/>
          <w:color w:val="000000" w:themeColor="text1"/>
        </w:rPr>
        <w:t xml:space="preserve"> will decrease time</w:t>
      </w:r>
      <w:r w:rsidRPr="00B231E8">
        <w:rPr>
          <w:rFonts w:ascii="Calibri" w:hAnsi="Calibri" w:cs="Calibri"/>
          <w:color w:val="000000" w:themeColor="text1"/>
        </w:rPr>
        <w:t>: A longer flash length might provide a clearer signal for neighboring fireflies. This could lead to faster synchronization times as fireflies have a larger window to adjust their cycles based on neighbors.</w:t>
      </w:r>
    </w:p>
    <w:p w14:paraId="73C091F4" w14:textId="7AC1BEF7" w:rsidR="00B231E8" w:rsidRPr="00B231E8" w:rsidRDefault="00B231E8" w:rsidP="00DD638E">
      <w:pPr>
        <w:numPr>
          <w:ilvl w:val="0"/>
          <w:numId w:val="42"/>
        </w:numPr>
        <w:jc w:val="both"/>
        <w:rPr>
          <w:rFonts w:ascii="Calibri" w:hAnsi="Calibri" w:cs="Calibri"/>
          <w:color w:val="000000" w:themeColor="text1"/>
        </w:rPr>
      </w:pPr>
      <w:r w:rsidRPr="00B231E8">
        <w:rPr>
          <w:rFonts w:ascii="Calibri" w:hAnsi="Calibri" w:cs="Calibri"/>
          <w:color w:val="000000" w:themeColor="text1"/>
        </w:rPr>
        <w:t>H3: Shorter Cycle Length</w:t>
      </w:r>
      <w:r w:rsidR="00126085" w:rsidRPr="00DD638E">
        <w:rPr>
          <w:rFonts w:ascii="Calibri" w:hAnsi="Calibri" w:cs="Calibri"/>
          <w:color w:val="000000" w:themeColor="text1"/>
        </w:rPr>
        <w:t xml:space="preserve"> will decrease time</w:t>
      </w:r>
      <w:r w:rsidRPr="00B231E8">
        <w:rPr>
          <w:rFonts w:ascii="Calibri" w:hAnsi="Calibri" w:cs="Calibri"/>
          <w:color w:val="000000" w:themeColor="text1"/>
        </w:rPr>
        <w:t>: Shorter cycle lengths could lead to faster interactions and adjustments between fireflies. This might decrease the time needed for all fireflies to synchronize. However, extremely short cycles might create noise and hinder coordination.</w:t>
      </w:r>
    </w:p>
    <w:p w14:paraId="3DAC2DA9" w14:textId="50059948" w:rsidR="00B231E8" w:rsidRPr="00B231E8" w:rsidRDefault="00B231E8" w:rsidP="00DD638E">
      <w:pPr>
        <w:jc w:val="both"/>
        <w:rPr>
          <w:rFonts w:ascii="Calibri" w:hAnsi="Calibri" w:cs="Calibri"/>
          <w:color w:val="000000" w:themeColor="text1"/>
        </w:rPr>
      </w:pPr>
      <w:r w:rsidRPr="00B231E8">
        <w:rPr>
          <w:rFonts w:ascii="Calibri" w:hAnsi="Calibri" w:cs="Calibri"/>
          <w:b/>
          <w:bCs/>
          <w:color w:val="000000" w:themeColor="text1"/>
        </w:rPr>
        <w:t xml:space="preserve">Experiments </w:t>
      </w:r>
      <w:r w:rsidR="00D865CE" w:rsidRPr="00DD638E">
        <w:rPr>
          <w:rFonts w:ascii="Calibri" w:hAnsi="Calibri" w:cs="Calibri"/>
          <w:b/>
          <w:bCs/>
          <w:color w:val="000000" w:themeColor="text1"/>
        </w:rPr>
        <w:t>Design</w:t>
      </w:r>
      <w:r w:rsidRPr="00B231E8">
        <w:rPr>
          <w:rFonts w:ascii="Calibri" w:hAnsi="Calibri" w:cs="Calibri"/>
          <w:b/>
          <w:bCs/>
          <w:color w:val="000000" w:themeColor="text1"/>
        </w:rPr>
        <w:t>:</w:t>
      </w:r>
    </w:p>
    <w:p w14:paraId="6854F7EA" w14:textId="3F6044EC" w:rsidR="00D8141E" w:rsidRPr="00DD638E" w:rsidRDefault="00DA2825" w:rsidP="00DD638E">
      <w:pPr>
        <w:jc w:val="both"/>
        <w:rPr>
          <w:rFonts w:ascii="Calibri" w:hAnsi="Calibri" w:cs="Calibri"/>
          <w:color w:val="000000" w:themeColor="text1"/>
        </w:rPr>
      </w:pPr>
      <w:r w:rsidRPr="00DD638E">
        <w:rPr>
          <w:rFonts w:ascii="Calibri" w:hAnsi="Calibri" w:cs="Calibri"/>
          <w:color w:val="000000" w:themeColor="text1"/>
        </w:rPr>
        <w:t>The model</w:t>
      </w:r>
      <w:r w:rsidR="00B231E8" w:rsidRPr="00B231E8">
        <w:rPr>
          <w:rFonts w:ascii="Calibri" w:hAnsi="Calibri" w:cs="Calibri"/>
          <w:color w:val="000000" w:themeColor="text1"/>
        </w:rPr>
        <w:t xml:space="preserve"> simulation </w:t>
      </w:r>
      <w:r w:rsidRPr="00DD638E">
        <w:rPr>
          <w:rFonts w:ascii="Calibri" w:hAnsi="Calibri" w:cs="Calibri"/>
          <w:color w:val="000000" w:themeColor="text1"/>
        </w:rPr>
        <w:t xml:space="preserve">was run multiple times </w:t>
      </w:r>
      <w:r w:rsidR="00B231E8" w:rsidRPr="00B231E8">
        <w:rPr>
          <w:rFonts w:ascii="Calibri" w:hAnsi="Calibri" w:cs="Calibri"/>
          <w:color w:val="000000" w:themeColor="text1"/>
        </w:rPr>
        <w:t>using the Behavior Space tool</w:t>
      </w:r>
      <w:r w:rsidRPr="00DD638E">
        <w:rPr>
          <w:rFonts w:ascii="Calibri" w:hAnsi="Calibri" w:cs="Calibri"/>
          <w:color w:val="000000" w:themeColor="text1"/>
        </w:rPr>
        <w:t xml:space="preserve">. </w:t>
      </w:r>
      <w:r w:rsidR="00F73DFD" w:rsidRPr="00DD638E">
        <w:rPr>
          <w:rFonts w:ascii="Calibri" w:hAnsi="Calibri" w:cs="Calibri"/>
          <w:color w:val="000000" w:themeColor="text1"/>
        </w:rPr>
        <w:t xml:space="preserve">The </w:t>
      </w:r>
      <w:r w:rsidR="00F73DFD" w:rsidRPr="00DD638E">
        <w:rPr>
          <w:rFonts w:ascii="Calibri" w:hAnsi="Calibri" w:cs="Calibri"/>
          <w:color w:val="000000" w:themeColor="text1"/>
        </w:rPr>
        <w:t>following three</w:t>
      </w:r>
      <w:r w:rsidR="00F73DFD" w:rsidRPr="00B231E8">
        <w:rPr>
          <w:rFonts w:ascii="Calibri" w:hAnsi="Calibri" w:cs="Calibri"/>
          <w:color w:val="000000" w:themeColor="text1"/>
        </w:rPr>
        <w:t xml:space="preserve"> parameter</w:t>
      </w:r>
      <w:r w:rsidR="00F73DFD" w:rsidRPr="00DD638E">
        <w:rPr>
          <w:rFonts w:ascii="Calibri" w:hAnsi="Calibri" w:cs="Calibri"/>
          <w:color w:val="000000" w:themeColor="text1"/>
        </w:rPr>
        <w:t xml:space="preserve"> values were varied:</w:t>
      </w:r>
    </w:p>
    <w:p w14:paraId="0A85AD0A" w14:textId="3CF2A40C" w:rsidR="00D8141E" w:rsidRPr="00B231E8" w:rsidRDefault="00D8141E" w:rsidP="00DD638E">
      <w:pPr>
        <w:numPr>
          <w:ilvl w:val="0"/>
          <w:numId w:val="41"/>
        </w:numPr>
        <w:jc w:val="both"/>
        <w:rPr>
          <w:rFonts w:ascii="Calibri" w:hAnsi="Calibri" w:cs="Calibri"/>
          <w:color w:val="000000" w:themeColor="text1"/>
        </w:rPr>
      </w:pPr>
      <w:r w:rsidRPr="00B231E8">
        <w:rPr>
          <w:rFonts w:ascii="Calibri" w:hAnsi="Calibri" w:cs="Calibri"/>
          <w:color w:val="000000" w:themeColor="text1"/>
        </w:rPr>
        <w:lastRenderedPageBreak/>
        <w:t>Number of Fireflies (</w:t>
      </w:r>
      <w:r w:rsidRPr="00DD638E">
        <w:rPr>
          <w:rFonts w:ascii="Calibri" w:hAnsi="Calibri" w:cs="Calibri"/>
          <w:color w:val="000000" w:themeColor="text1"/>
        </w:rPr>
        <w:t>number</w:t>
      </w:r>
      <w:r w:rsidRPr="00B231E8">
        <w:rPr>
          <w:rFonts w:ascii="Calibri" w:hAnsi="Calibri" w:cs="Calibri"/>
          <w:color w:val="000000" w:themeColor="text1"/>
        </w:rPr>
        <w:t xml:space="preserve">): </w:t>
      </w:r>
      <w:r w:rsidR="00C20200" w:rsidRPr="00DD638E">
        <w:rPr>
          <w:rFonts w:ascii="Calibri" w:hAnsi="Calibri" w:cs="Calibri"/>
          <w:color w:val="000000" w:themeColor="text1"/>
        </w:rPr>
        <w:t xml:space="preserve">The </w:t>
      </w:r>
      <w:r w:rsidR="00C20200" w:rsidRPr="00DD638E">
        <w:rPr>
          <w:rFonts w:ascii="Calibri" w:hAnsi="Calibri" w:cs="Calibri"/>
          <w:color w:val="000000" w:themeColor="text1"/>
        </w:rPr>
        <w:t xml:space="preserve">parameter </w:t>
      </w:r>
      <w:r w:rsidRPr="00DD638E">
        <w:rPr>
          <w:rFonts w:ascii="Calibri" w:hAnsi="Calibri" w:cs="Calibri"/>
          <w:color w:val="000000" w:themeColor="text1"/>
        </w:rPr>
        <w:t>values were (500, 1000, 1500, and 2000)</w:t>
      </w:r>
      <w:r w:rsidRPr="00B231E8">
        <w:rPr>
          <w:rFonts w:ascii="Calibri" w:hAnsi="Calibri" w:cs="Calibri"/>
          <w:color w:val="000000" w:themeColor="text1"/>
        </w:rPr>
        <w:t>.</w:t>
      </w:r>
    </w:p>
    <w:p w14:paraId="454C03CB" w14:textId="5B415483" w:rsidR="00D8141E" w:rsidRPr="00B231E8" w:rsidRDefault="00D8141E" w:rsidP="00DD638E">
      <w:pPr>
        <w:numPr>
          <w:ilvl w:val="0"/>
          <w:numId w:val="41"/>
        </w:numPr>
        <w:jc w:val="both"/>
        <w:rPr>
          <w:rFonts w:ascii="Calibri" w:hAnsi="Calibri" w:cs="Calibri"/>
          <w:color w:val="000000" w:themeColor="text1"/>
        </w:rPr>
      </w:pPr>
      <w:r w:rsidRPr="00B231E8">
        <w:rPr>
          <w:rFonts w:ascii="Calibri" w:hAnsi="Calibri" w:cs="Calibri"/>
          <w:color w:val="000000" w:themeColor="text1"/>
        </w:rPr>
        <w:t xml:space="preserve">Flash Length (flash-length): </w:t>
      </w:r>
      <w:r w:rsidR="00C20200" w:rsidRPr="00DD638E">
        <w:rPr>
          <w:rFonts w:ascii="Calibri" w:hAnsi="Calibri" w:cs="Calibri"/>
          <w:color w:val="000000" w:themeColor="text1"/>
        </w:rPr>
        <w:t xml:space="preserve">The </w:t>
      </w:r>
      <w:r w:rsidR="00C20200" w:rsidRPr="00DD638E">
        <w:rPr>
          <w:rFonts w:ascii="Calibri" w:hAnsi="Calibri" w:cs="Calibri"/>
          <w:color w:val="000000" w:themeColor="text1"/>
        </w:rPr>
        <w:t xml:space="preserve">parameter </w:t>
      </w:r>
      <w:r w:rsidRPr="00DD638E">
        <w:rPr>
          <w:rFonts w:ascii="Calibri" w:hAnsi="Calibri" w:cs="Calibri"/>
          <w:color w:val="000000" w:themeColor="text1"/>
        </w:rPr>
        <w:t>values were (5, 10, 15, and 20)</w:t>
      </w:r>
      <w:r w:rsidRPr="00B231E8">
        <w:rPr>
          <w:rFonts w:ascii="Calibri" w:hAnsi="Calibri" w:cs="Calibri"/>
          <w:color w:val="000000" w:themeColor="text1"/>
        </w:rPr>
        <w:t>.</w:t>
      </w:r>
    </w:p>
    <w:p w14:paraId="0B9266FD" w14:textId="6306ECE8" w:rsidR="00D8141E" w:rsidRPr="00DD638E" w:rsidRDefault="00D8141E" w:rsidP="00DD638E">
      <w:pPr>
        <w:numPr>
          <w:ilvl w:val="0"/>
          <w:numId w:val="41"/>
        </w:numPr>
        <w:jc w:val="both"/>
        <w:rPr>
          <w:rFonts w:ascii="Calibri" w:hAnsi="Calibri" w:cs="Calibri"/>
          <w:color w:val="000000" w:themeColor="text1"/>
        </w:rPr>
      </w:pPr>
      <w:r w:rsidRPr="00B231E8">
        <w:rPr>
          <w:rFonts w:ascii="Calibri" w:hAnsi="Calibri" w:cs="Calibri"/>
          <w:color w:val="000000" w:themeColor="text1"/>
        </w:rPr>
        <w:t xml:space="preserve">Cycle Length (cycle-length): </w:t>
      </w:r>
      <w:r w:rsidR="00C20200" w:rsidRPr="00DD638E">
        <w:rPr>
          <w:rFonts w:ascii="Calibri" w:hAnsi="Calibri" w:cs="Calibri"/>
          <w:color w:val="000000" w:themeColor="text1"/>
        </w:rPr>
        <w:t>The parameter values were (1, 3, 5, 7, and 9)</w:t>
      </w:r>
      <w:r w:rsidRPr="00B231E8">
        <w:rPr>
          <w:rFonts w:ascii="Calibri" w:hAnsi="Calibri" w:cs="Calibri"/>
          <w:color w:val="000000" w:themeColor="text1"/>
        </w:rPr>
        <w:t>.</w:t>
      </w:r>
    </w:p>
    <w:p w14:paraId="11607527" w14:textId="0A8EBCB0" w:rsidR="00B231E8" w:rsidRPr="00B231E8" w:rsidRDefault="003E42AA" w:rsidP="00DD638E">
      <w:pPr>
        <w:jc w:val="both"/>
        <w:rPr>
          <w:rFonts w:ascii="Calibri" w:hAnsi="Calibri" w:cs="Calibri"/>
          <w:color w:val="000000" w:themeColor="text1"/>
        </w:rPr>
      </w:pPr>
      <w:r w:rsidRPr="00DD638E">
        <w:rPr>
          <w:rFonts w:ascii="Calibri" w:hAnsi="Calibri" w:cs="Calibri"/>
          <w:color w:val="000000" w:themeColor="text1"/>
        </w:rPr>
        <w:t>T</w:t>
      </w:r>
      <w:r w:rsidR="00B231E8" w:rsidRPr="00B231E8">
        <w:rPr>
          <w:rFonts w:ascii="Calibri" w:hAnsi="Calibri" w:cs="Calibri"/>
          <w:color w:val="000000" w:themeColor="text1"/>
        </w:rPr>
        <w:t>he time steps required</w:t>
      </w:r>
      <w:r w:rsidRPr="00DD638E">
        <w:rPr>
          <w:rFonts w:ascii="Calibri" w:hAnsi="Calibri" w:cs="Calibri"/>
          <w:color w:val="000000" w:themeColor="text1"/>
        </w:rPr>
        <w:t xml:space="preserve"> (time-to-synchronize)</w:t>
      </w:r>
      <w:r w:rsidR="00B231E8" w:rsidRPr="00B231E8">
        <w:rPr>
          <w:rFonts w:ascii="Calibri" w:hAnsi="Calibri" w:cs="Calibri"/>
          <w:color w:val="000000" w:themeColor="text1"/>
        </w:rPr>
        <w:t xml:space="preserve"> for all fireflies to synchronize under each parameter combination</w:t>
      </w:r>
      <w:r w:rsidRPr="00DD638E">
        <w:rPr>
          <w:rFonts w:ascii="Calibri" w:hAnsi="Calibri" w:cs="Calibri"/>
          <w:color w:val="000000" w:themeColor="text1"/>
        </w:rPr>
        <w:t xml:space="preserve"> were recorded</w:t>
      </w:r>
      <w:r w:rsidR="00B30CA6" w:rsidRPr="00DD638E">
        <w:rPr>
          <w:rFonts w:ascii="Calibri" w:hAnsi="Calibri" w:cs="Calibri"/>
          <w:color w:val="000000" w:themeColor="text1"/>
        </w:rPr>
        <w:t xml:space="preserve"> (Appendix: Attachment 2)</w:t>
      </w:r>
      <w:r w:rsidR="00B231E8" w:rsidRPr="00B231E8">
        <w:rPr>
          <w:rFonts w:ascii="Calibri" w:hAnsi="Calibri" w:cs="Calibri"/>
          <w:color w:val="000000" w:themeColor="text1"/>
        </w:rPr>
        <w:t xml:space="preserve">. </w:t>
      </w:r>
    </w:p>
    <w:p w14:paraId="3C7B1AF5" w14:textId="6ECF8F91" w:rsidR="00B231E8" w:rsidRPr="00B231E8" w:rsidRDefault="004E308C" w:rsidP="00DD638E">
      <w:pPr>
        <w:jc w:val="both"/>
        <w:rPr>
          <w:rFonts w:ascii="Calibri" w:hAnsi="Calibri" w:cs="Calibri"/>
          <w:color w:val="000000" w:themeColor="text1"/>
        </w:rPr>
      </w:pPr>
      <w:r w:rsidRPr="00DD638E">
        <w:rPr>
          <w:rFonts w:ascii="Calibri" w:hAnsi="Calibri" w:cs="Calibri"/>
          <w:b/>
          <w:bCs/>
          <w:color w:val="000000" w:themeColor="text1"/>
        </w:rPr>
        <w:t>Findings</w:t>
      </w:r>
      <w:r w:rsidR="00B231E8" w:rsidRPr="00B231E8">
        <w:rPr>
          <w:rFonts w:ascii="Calibri" w:hAnsi="Calibri" w:cs="Calibri"/>
          <w:b/>
          <w:bCs/>
          <w:color w:val="000000" w:themeColor="text1"/>
        </w:rPr>
        <w:t>:</w:t>
      </w:r>
    </w:p>
    <w:p w14:paraId="59C5EEE9" w14:textId="423F6F22" w:rsidR="00B231E8" w:rsidRPr="00DD638E" w:rsidRDefault="00B231E8" w:rsidP="00FD0115">
      <w:pPr>
        <w:jc w:val="both"/>
        <w:rPr>
          <w:rFonts w:ascii="Calibri" w:hAnsi="Calibri" w:cs="Calibri"/>
          <w:color w:val="000000" w:themeColor="text1"/>
        </w:rPr>
      </w:pPr>
      <w:r w:rsidRPr="00B231E8">
        <w:rPr>
          <w:rFonts w:ascii="Calibri" w:hAnsi="Calibri" w:cs="Calibri"/>
          <w:color w:val="000000" w:themeColor="text1"/>
        </w:rPr>
        <w:t>H1:</w:t>
      </w:r>
      <w:r w:rsidR="00F147D2" w:rsidRPr="00DD638E">
        <w:rPr>
          <w:rFonts w:ascii="Calibri" w:hAnsi="Calibri" w:cs="Calibri"/>
          <w:color w:val="000000" w:themeColor="text1"/>
        </w:rPr>
        <w:t xml:space="preserve"> </w:t>
      </w:r>
      <w:r w:rsidRPr="00B231E8">
        <w:rPr>
          <w:rFonts w:ascii="Calibri" w:hAnsi="Calibri" w:cs="Calibri"/>
          <w:color w:val="000000" w:themeColor="text1"/>
        </w:rPr>
        <w:t>The time to synchronization show</w:t>
      </w:r>
      <w:r w:rsidR="00F147D2" w:rsidRPr="00DD638E">
        <w:rPr>
          <w:rFonts w:ascii="Calibri" w:hAnsi="Calibri" w:cs="Calibri"/>
          <w:color w:val="000000" w:themeColor="text1"/>
        </w:rPr>
        <w:t>s</w:t>
      </w:r>
      <w:r w:rsidRPr="00B231E8">
        <w:rPr>
          <w:rFonts w:ascii="Calibri" w:hAnsi="Calibri" w:cs="Calibri"/>
          <w:color w:val="000000" w:themeColor="text1"/>
        </w:rPr>
        <w:t xml:space="preserve"> a positive correlation with the number of fireflies.</w:t>
      </w:r>
      <w:r w:rsidR="00F147D2" w:rsidRPr="00DD638E">
        <w:rPr>
          <w:rFonts w:ascii="Calibri" w:hAnsi="Calibri" w:cs="Calibri"/>
          <w:color w:val="000000" w:themeColor="text1"/>
        </w:rPr>
        <w:t xml:space="preserve"> </w:t>
      </w:r>
      <w:r w:rsidR="006E062A" w:rsidRPr="00DD638E">
        <w:rPr>
          <w:rFonts w:ascii="Calibri" w:hAnsi="Calibri" w:cs="Calibri"/>
          <w:color w:val="000000" w:themeColor="text1"/>
        </w:rPr>
        <w:t>A</w:t>
      </w:r>
      <w:r w:rsidR="00AD7DA2" w:rsidRPr="00DD638E">
        <w:rPr>
          <w:rFonts w:ascii="Calibri" w:hAnsi="Calibri" w:cs="Calibri"/>
          <w:color w:val="000000" w:themeColor="text1"/>
        </w:rPr>
        <w:t xml:space="preserve"> greater</w:t>
      </w:r>
      <w:r w:rsidR="00F147D2" w:rsidRPr="00DD638E">
        <w:rPr>
          <w:rFonts w:ascii="Calibri" w:hAnsi="Calibri" w:cs="Calibri"/>
          <w:color w:val="000000" w:themeColor="text1"/>
        </w:rPr>
        <w:t xml:space="preserve"> number of fireflies decreases the </w:t>
      </w:r>
      <w:r w:rsidR="006E062A" w:rsidRPr="00DD638E">
        <w:rPr>
          <w:rFonts w:ascii="Calibri" w:hAnsi="Calibri" w:cs="Calibri"/>
          <w:color w:val="000000" w:themeColor="text1"/>
        </w:rPr>
        <w:t xml:space="preserve">synchronization </w:t>
      </w:r>
      <w:r w:rsidR="00F147D2" w:rsidRPr="00DD638E">
        <w:rPr>
          <w:rFonts w:ascii="Calibri" w:hAnsi="Calibri" w:cs="Calibri"/>
          <w:color w:val="000000" w:themeColor="text1"/>
        </w:rPr>
        <w:t xml:space="preserve">time </w:t>
      </w:r>
      <w:r w:rsidR="00DE1CD1" w:rsidRPr="00DD638E">
        <w:rPr>
          <w:rFonts w:ascii="Calibri" w:hAnsi="Calibri" w:cs="Calibri"/>
          <w:color w:val="000000" w:themeColor="text1"/>
        </w:rPr>
        <w:t>as</w:t>
      </w:r>
      <w:r w:rsidR="006E062A" w:rsidRPr="00DD638E">
        <w:rPr>
          <w:rFonts w:ascii="Calibri" w:hAnsi="Calibri" w:cs="Calibri"/>
          <w:color w:val="000000" w:themeColor="text1"/>
        </w:rPr>
        <w:t xml:space="preserve"> </w:t>
      </w:r>
      <w:r w:rsidR="00F147D2" w:rsidRPr="00DD638E">
        <w:rPr>
          <w:rFonts w:ascii="Calibri" w:hAnsi="Calibri" w:cs="Calibri"/>
          <w:color w:val="000000" w:themeColor="text1"/>
        </w:rPr>
        <w:t>evident from the data (Chart 1).</w:t>
      </w:r>
    </w:p>
    <w:p w14:paraId="10FA7FE8" w14:textId="0E7A4A1B" w:rsidR="00F147D2" w:rsidRPr="00B231E8" w:rsidRDefault="00F147D2" w:rsidP="00DD638E">
      <w:pPr>
        <w:ind w:left="720"/>
        <w:jc w:val="both"/>
        <w:rPr>
          <w:rFonts w:ascii="Calibri" w:hAnsi="Calibri" w:cs="Calibri"/>
          <w:color w:val="000000" w:themeColor="text1"/>
        </w:rPr>
      </w:pPr>
      <w:r w:rsidRPr="00DD638E">
        <w:rPr>
          <w:rFonts w:ascii="Calibri" w:hAnsi="Calibri" w:cs="Calibri"/>
          <w:noProof/>
        </w:rPr>
        <w:drawing>
          <wp:inline distT="0" distB="0" distL="0" distR="0" wp14:anchorId="0479A1BD" wp14:editId="0558C82E">
            <wp:extent cx="5510254" cy="2743200"/>
            <wp:effectExtent l="0" t="0" r="0" b="0"/>
            <wp:docPr id="1995263999" name="Chart 1">
              <a:extLst xmlns:a="http://schemas.openxmlformats.org/drawingml/2006/main">
                <a:ext uri="{FF2B5EF4-FFF2-40B4-BE49-F238E27FC236}">
                  <a16:creationId xmlns:a16="http://schemas.microsoft.com/office/drawing/2014/main" id="{635C38E1-648D-7972-6ECE-8CB13E2D5C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E5AA8A" w14:textId="77777777" w:rsidR="00E51D75" w:rsidRPr="00DD638E" w:rsidRDefault="00B231E8" w:rsidP="00FD0115">
      <w:pPr>
        <w:jc w:val="both"/>
        <w:rPr>
          <w:rFonts w:ascii="Calibri" w:hAnsi="Calibri" w:cs="Calibri"/>
          <w:color w:val="000000" w:themeColor="text1"/>
        </w:rPr>
      </w:pPr>
      <w:r w:rsidRPr="00B231E8">
        <w:rPr>
          <w:rFonts w:ascii="Calibri" w:hAnsi="Calibri" w:cs="Calibri"/>
          <w:color w:val="000000" w:themeColor="text1"/>
        </w:rPr>
        <w:t xml:space="preserve">H2: There </w:t>
      </w:r>
      <w:r w:rsidR="00AD7DA2" w:rsidRPr="00DD638E">
        <w:rPr>
          <w:rFonts w:ascii="Calibri" w:hAnsi="Calibri" w:cs="Calibri"/>
          <w:color w:val="000000" w:themeColor="text1"/>
        </w:rPr>
        <w:t>is</w:t>
      </w:r>
      <w:r w:rsidRPr="00B231E8">
        <w:rPr>
          <w:rFonts w:ascii="Calibri" w:hAnsi="Calibri" w:cs="Calibri"/>
          <w:color w:val="000000" w:themeColor="text1"/>
        </w:rPr>
        <w:t xml:space="preserve"> an optimal flash length for faster synchronization. </w:t>
      </w:r>
      <w:r w:rsidR="00C40E46" w:rsidRPr="00DD638E">
        <w:rPr>
          <w:rFonts w:ascii="Calibri" w:hAnsi="Calibri" w:cs="Calibri"/>
          <w:color w:val="000000" w:themeColor="text1"/>
        </w:rPr>
        <w:t>L</w:t>
      </w:r>
      <w:r w:rsidR="00AD7DA2" w:rsidRPr="00DD638E">
        <w:rPr>
          <w:rFonts w:ascii="Calibri" w:hAnsi="Calibri" w:cs="Calibri"/>
          <w:color w:val="000000" w:themeColor="text1"/>
        </w:rPr>
        <w:t>ower flash-lengths decrease the time to synchronize as opposed to the hypothesis, as evident from the data (Chart 2)</w:t>
      </w:r>
      <w:r w:rsidRPr="00B231E8">
        <w:rPr>
          <w:rFonts w:ascii="Calibri" w:hAnsi="Calibri" w:cs="Calibri"/>
          <w:color w:val="000000" w:themeColor="text1"/>
        </w:rPr>
        <w:t>.</w:t>
      </w:r>
      <w:r w:rsidR="00AD7DA2" w:rsidRPr="00DD638E">
        <w:rPr>
          <w:rFonts w:ascii="Calibri" w:hAnsi="Calibri" w:cs="Calibri"/>
          <w:color w:val="000000" w:themeColor="text1"/>
        </w:rPr>
        <w:t xml:space="preserve"> </w:t>
      </w:r>
    </w:p>
    <w:p w14:paraId="56F41F01" w14:textId="215E3360" w:rsidR="00AD7DA2" w:rsidRPr="00B231E8" w:rsidRDefault="00AD7DA2" w:rsidP="00FD0115">
      <w:pPr>
        <w:ind w:left="720"/>
        <w:jc w:val="both"/>
        <w:rPr>
          <w:rFonts w:ascii="Calibri" w:hAnsi="Calibri" w:cs="Calibri"/>
          <w:color w:val="000000" w:themeColor="text1"/>
        </w:rPr>
      </w:pPr>
      <w:r w:rsidRPr="00DD638E">
        <w:rPr>
          <w:rFonts w:ascii="Calibri" w:hAnsi="Calibri" w:cs="Calibri"/>
          <w:noProof/>
        </w:rPr>
        <w:drawing>
          <wp:inline distT="0" distB="0" distL="0" distR="0" wp14:anchorId="7733E07E" wp14:editId="1DCFAF8B">
            <wp:extent cx="5509895" cy="2743200"/>
            <wp:effectExtent l="0" t="0" r="0" b="0"/>
            <wp:docPr id="2114850146" name="Chart 1">
              <a:extLst xmlns:a="http://schemas.openxmlformats.org/drawingml/2006/main">
                <a:ext uri="{FF2B5EF4-FFF2-40B4-BE49-F238E27FC236}">
                  <a16:creationId xmlns:a16="http://schemas.microsoft.com/office/drawing/2014/main" id="{38548657-4C9D-2658-FA6B-3169D5D82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13898F" w14:textId="2C82D876" w:rsidR="000C6335" w:rsidRPr="00DD638E" w:rsidRDefault="00B231E8" w:rsidP="00FD0115">
      <w:pPr>
        <w:jc w:val="both"/>
        <w:rPr>
          <w:rFonts w:ascii="Calibri" w:hAnsi="Calibri" w:cs="Calibri"/>
          <w:color w:val="000000" w:themeColor="text1"/>
        </w:rPr>
      </w:pPr>
      <w:r w:rsidRPr="00B231E8">
        <w:rPr>
          <w:rFonts w:ascii="Calibri" w:hAnsi="Calibri" w:cs="Calibri"/>
          <w:color w:val="000000" w:themeColor="text1"/>
        </w:rPr>
        <w:lastRenderedPageBreak/>
        <w:t>H3: Shorter cycle lengths lead to faster synchronization</w:t>
      </w:r>
      <w:r w:rsidR="000C6335" w:rsidRPr="00DD638E">
        <w:rPr>
          <w:rFonts w:ascii="Calibri" w:hAnsi="Calibri" w:cs="Calibri"/>
          <w:color w:val="000000" w:themeColor="text1"/>
        </w:rPr>
        <w:t xml:space="preserve"> as evident from the data (Chart 3). </w:t>
      </w:r>
      <w:r w:rsidR="00377E34" w:rsidRPr="00DD638E">
        <w:rPr>
          <w:rFonts w:ascii="Calibri" w:hAnsi="Calibri" w:cs="Calibri"/>
          <w:color w:val="000000" w:themeColor="text1"/>
        </w:rPr>
        <w:t xml:space="preserve">However, in most cases when cycle length is more than 10 the fireflies did not synchronize. </w:t>
      </w:r>
    </w:p>
    <w:p w14:paraId="2A6C9797" w14:textId="3971D560" w:rsidR="000C6335" w:rsidRPr="00DD638E" w:rsidRDefault="00B231E8" w:rsidP="00DD638E">
      <w:pPr>
        <w:ind w:left="720"/>
        <w:jc w:val="both"/>
        <w:rPr>
          <w:rFonts w:ascii="Calibri" w:hAnsi="Calibri" w:cs="Calibri"/>
          <w:color w:val="000000" w:themeColor="text1"/>
        </w:rPr>
      </w:pPr>
      <w:r w:rsidRPr="00B231E8">
        <w:rPr>
          <w:rFonts w:ascii="Calibri" w:hAnsi="Calibri" w:cs="Calibri"/>
          <w:color w:val="000000" w:themeColor="text1"/>
        </w:rPr>
        <w:t xml:space="preserve"> </w:t>
      </w:r>
      <w:r w:rsidR="000C6335" w:rsidRPr="00DD638E">
        <w:rPr>
          <w:rFonts w:ascii="Calibri" w:hAnsi="Calibri" w:cs="Calibri"/>
          <w:noProof/>
        </w:rPr>
        <w:drawing>
          <wp:inline distT="0" distB="0" distL="0" distR="0" wp14:anchorId="1064DA2F" wp14:editId="5E4CFE75">
            <wp:extent cx="5550010" cy="2743200"/>
            <wp:effectExtent l="0" t="0" r="0" b="0"/>
            <wp:docPr id="518124342" name="Chart 1">
              <a:extLst xmlns:a="http://schemas.openxmlformats.org/drawingml/2006/main">
                <a:ext uri="{FF2B5EF4-FFF2-40B4-BE49-F238E27FC236}">
                  <a16:creationId xmlns:a16="http://schemas.microsoft.com/office/drawing/2014/main" id="{5C4B3174-0962-6319-9E69-23D6DBF0DB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62B775" w14:textId="77777777" w:rsidR="00D73411" w:rsidRPr="00B231E8" w:rsidRDefault="00D73411" w:rsidP="00DD638E">
      <w:pPr>
        <w:jc w:val="both"/>
        <w:rPr>
          <w:rFonts w:ascii="Calibri" w:hAnsi="Calibri" w:cs="Calibri"/>
          <w:color w:val="000000" w:themeColor="text1"/>
        </w:rPr>
      </w:pPr>
    </w:p>
    <w:p w14:paraId="729FDBD8" w14:textId="49C7FDAE" w:rsidR="00E51D75" w:rsidRPr="00DD638E" w:rsidRDefault="00D73411" w:rsidP="00DD638E">
      <w:pPr>
        <w:jc w:val="both"/>
        <w:rPr>
          <w:rFonts w:ascii="Calibri" w:hAnsi="Calibri" w:cs="Calibri"/>
          <w:color w:val="000000" w:themeColor="text1"/>
        </w:rPr>
      </w:pPr>
      <w:r w:rsidRPr="00B231E8">
        <w:rPr>
          <w:rFonts w:ascii="Calibri" w:hAnsi="Calibri" w:cs="Calibri"/>
          <w:b/>
          <w:bCs/>
          <w:color w:val="000000" w:themeColor="text1"/>
        </w:rPr>
        <w:t>Analysis:</w:t>
      </w:r>
    </w:p>
    <w:p w14:paraId="14CCB649" w14:textId="69C4D76F" w:rsidR="00F147D2" w:rsidRPr="00DD638E" w:rsidRDefault="00F147D2" w:rsidP="00DD638E">
      <w:pPr>
        <w:jc w:val="both"/>
        <w:rPr>
          <w:rFonts w:ascii="Calibri" w:hAnsi="Calibri" w:cs="Calibri"/>
          <w:color w:val="000000" w:themeColor="text1"/>
        </w:rPr>
      </w:pPr>
      <w:r w:rsidRPr="00DD638E">
        <w:rPr>
          <w:rFonts w:ascii="Calibri" w:hAnsi="Calibri" w:cs="Calibri"/>
          <w:color w:val="000000" w:themeColor="text1"/>
        </w:rPr>
        <w:t>Number of fireflies vs. Time to synchronize:</w:t>
      </w:r>
      <w:r w:rsidR="00E51D75" w:rsidRPr="00DD638E">
        <w:rPr>
          <w:rFonts w:ascii="Calibri" w:hAnsi="Calibri" w:cs="Calibri"/>
          <w:color w:val="000000" w:themeColor="text1"/>
        </w:rPr>
        <w:t xml:space="preserve"> </w:t>
      </w:r>
      <w:r w:rsidRPr="00DD638E">
        <w:rPr>
          <w:rFonts w:ascii="Calibri" w:hAnsi="Calibri" w:cs="Calibri"/>
          <w:color w:val="000000" w:themeColor="text1"/>
        </w:rPr>
        <w:t>It appears that regardless of the number of fireflies, when the cycle length is 5, the fireflies synchronize instantly (time to synchronize = 0).</w:t>
      </w:r>
      <w:r w:rsidR="00E51D75" w:rsidRPr="00DD638E">
        <w:rPr>
          <w:rFonts w:ascii="Calibri" w:hAnsi="Calibri" w:cs="Calibri"/>
          <w:color w:val="000000" w:themeColor="text1"/>
        </w:rPr>
        <w:t xml:space="preserve"> </w:t>
      </w:r>
      <w:r w:rsidRPr="00DD638E">
        <w:rPr>
          <w:rFonts w:ascii="Calibri" w:hAnsi="Calibri" w:cs="Calibri"/>
          <w:color w:val="000000" w:themeColor="text1"/>
        </w:rPr>
        <w:t>As the cycle length increases, the time to synchronize generally increases as well, especially noticeable when the cycle length is 10 or higher.</w:t>
      </w:r>
    </w:p>
    <w:p w14:paraId="379833DA" w14:textId="1E3963C2" w:rsidR="00F147D2" w:rsidRPr="00DD638E" w:rsidRDefault="00F147D2" w:rsidP="00DD638E">
      <w:pPr>
        <w:jc w:val="both"/>
        <w:rPr>
          <w:rFonts w:ascii="Calibri" w:hAnsi="Calibri" w:cs="Calibri"/>
          <w:color w:val="000000" w:themeColor="text1"/>
        </w:rPr>
      </w:pPr>
      <w:r w:rsidRPr="00DD638E">
        <w:rPr>
          <w:rFonts w:ascii="Calibri" w:hAnsi="Calibri" w:cs="Calibri"/>
          <w:color w:val="000000" w:themeColor="text1"/>
        </w:rPr>
        <w:t>Cycle length and Flash length:</w:t>
      </w:r>
      <w:r w:rsidR="00E51D75" w:rsidRPr="00DD638E">
        <w:rPr>
          <w:rFonts w:ascii="Calibri" w:hAnsi="Calibri" w:cs="Calibri"/>
          <w:color w:val="000000" w:themeColor="text1"/>
        </w:rPr>
        <w:t xml:space="preserve"> </w:t>
      </w:r>
      <w:r w:rsidRPr="00DD638E">
        <w:rPr>
          <w:rFonts w:ascii="Calibri" w:hAnsi="Calibri" w:cs="Calibri"/>
          <w:color w:val="000000" w:themeColor="text1"/>
        </w:rPr>
        <w:t>For each combination of cycle length and flash length, the time to synchronize varies. However, for certain combinations, such as cycle length 5 and flash length 1, synchronization is achieved almost instantly (time to synchronize = 0).</w:t>
      </w:r>
    </w:p>
    <w:p w14:paraId="4DAED6BB" w14:textId="1BD3711E" w:rsidR="006E062A" w:rsidRPr="00DD638E" w:rsidRDefault="00F147D2" w:rsidP="00DD638E">
      <w:pPr>
        <w:jc w:val="both"/>
        <w:rPr>
          <w:rFonts w:ascii="Calibri" w:hAnsi="Calibri" w:cs="Calibri"/>
          <w:color w:val="000000" w:themeColor="text1"/>
        </w:rPr>
      </w:pPr>
      <w:r w:rsidRPr="00DD638E">
        <w:rPr>
          <w:rFonts w:ascii="Calibri" w:hAnsi="Calibri" w:cs="Calibri"/>
          <w:color w:val="000000" w:themeColor="text1"/>
        </w:rPr>
        <w:t>When the flash length is higher (e.g., 5, 7, or 9), it seems to take longer for the fireflies to synchronize, especially evident with higher cycle lengths.</w:t>
      </w:r>
      <w:r w:rsidR="006E062A" w:rsidRPr="00DD638E">
        <w:rPr>
          <w:rFonts w:ascii="Calibri" w:hAnsi="Calibri" w:cs="Calibri"/>
          <w:color w:val="000000" w:themeColor="text1"/>
        </w:rPr>
        <w:t xml:space="preserve"> </w:t>
      </w:r>
      <w:r w:rsidR="006E062A" w:rsidRPr="00DD638E">
        <w:rPr>
          <w:rFonts w:ascii="Calibri" w:hAnsi="Calibri" w:cs="Calibri"/>
          <w:color w:val="000000" w:themeColor="text1"/>
        </w:rPr>
        <w:t xml:space="preserve">In most cases when flash length was higher than 5, the fireflies did not synchronize. However, in some cases when the flash-length was higher than 5, the fireflies synchronized which dictates that the cycle-length may have </w:t>
      </w:r>
      <w:r w:rsidR="006E062A" w:rsidRPr="00DD638E">
        <w:rPr>
          <w:rFonts w:ascii="Calibri" w:hAnsi="Calibri" w:cs="Calibri"/>
          <w:color w:val="000000" w:themeColor="text1"/>
        </w:rPr>
        <w:t>caused</w:t>
      </w:r>
      <w:r w:rsidR="006E062A" w:rsidRPr="00DD638E">
        <w:rPr>
          <w:rFonts w:ascii="Calibri" w:hAnsi="Calibri" w:cs="Calibri"/>
          <w:color w:val="000000" w:themeColor="text1"/>
        </w:rPr>
        <w:t xml:space="preserve"> that deviation. </w:t>
      </w:r>
    </w:p>
    <w:p w14:paraId="2F45A1DE" w14:textId="6B9A61B6" w:rsidR="00D73411" w:rsidRPr="00DD638E" w:rsidRDefault="00F147D2" w:rsidP="00DD638E">
      <w:pPr>
        <w:jc w:val="both"/>
        <w:rPr>
          <w:rFonts w:ascii="Calibri" w:hAnsi="Calibri" w:cs="Calibri"/>
          <w:color w:val="000000" w:themeColor="text1"/>
        </w:rPr>
      </w:pPr>
      <w:r w:rsidRPr="00DD638E">
        <w:rPr>
          <w:rFonts w:ascii="Calibri" w:hAnsi="Calibri" w:cs="Calibri"/>
          <w:color w:val="000000" w:themeColor="text1"/>
        </w:rPr>
        <w:t>General trends:</w:t>
      </w:r>
      <w:r w:rsidR="005C0392" w:rsidRPr="00DD638E">
        <w:rPr>
          <w:rFonts w:ascii="Calibri" w:hAnsi="Calibri" w:cs="Calibri"/>
          <w:color w:val="000000" w:themeColor="text1"/>
        </w:rPr>
        <w:t xml:space="preserve"> A</w:t>
      </w:r>
      <w:r w:rsidRPr="00DD638E">
        <w:rPr>
          <w:rFonts w:ascii="Calibri" w:hAnsi="Calibri" w:cs="Calibri"/>
          <w:color w:val="000000" w:themeColor="text1"/>
        </w:rPr>
        <w:t xml:space="preserve"> trend</w:t>
      </w:r>
      <w:r w:rsidR="005C0392" w:rsidRPr="00DD638E">
        <w:rPr>
          <w:rFonts w:ascii="Calibri" w:hAnsi="Calibri" w:cs="Calibri"/>
          <w:color w:val="000000" w:themeColor="text1"/>
        </w:rPr>
        <w:t xml:space="preserve"> was observed</w:t>
      </w:r>
      <w:r w:rsidRPr="00DD638E">
        <w:rPr>
          <w:rFonts w:ascii="Calibri" w:hAnsi="Calibri" w:cs="Calibri"/>
          <w:color w:val="000000" w:themeColor="text1"/>
        </w:rPr>
        <w:t xml:space="preserve"> where longer cycle lengths and flash lengths lead to longer synchronization times.</w:t>
      </w:r>
      <w:r w:rsidR="005C0392" w:rsidRPr="00DD638E">
        <w:rPr>
          <w:rFonts w:ascii="Calibri" w:hAnsi="Calibri" w:cs="Calibri"/>
          <w:color w:val="000000" w:themeColor="text1"/>
        </w:rPr>
        <w:t xml:space="preserve"> </w:t>
      </w:r>
      <w:r w:rsidRPr="00DD638E">
        <w:rPr>
          <w:rFonts w:ascii="Calibri" w:hAnsi="Calibri" w:cs="Calibri"/>
          <w:color w:val="000000" w:themeColor="text1"/>
        </w:rPr>
        <w:t>Some combinations of parameters seem to result in synchronization happening almost instantly, while others require more time.</w:t>
      </w:r>
      <w:r w:rsidR="005C0392" w:rsidRPr="00DD638E">
        <w:rPr>
          <w:rFonts w:ascii="Calibri" w:hAnsi="Calibri" w:cs="Calibri"/>
          <w:color w:val="000000" w:themeColor="text1"/>
        </w:rPr>
        <w:t xml:space="preserve"> </w:t>
      </w:r>
      <w:r w:rsidRPr="00DD638E">
        <w:rPr>
          <w:rFonts w:ascii="Calibri" w:hAnsi="Calibri" w:cs="Calibri"/>
          <w:color w:val="000000" w:themeColor="text1"/>
        </w:rPr>
        <w:t>There seems to be a threshold effect, where certain combinations of parameters lead to synchronization happening almost instantly, while others lead to synchronization taking a longer time, potentially even exceeding the measurement.</w:t>
      </w:r>
      <w:r w:rsidR="00D73411" w:rsidRPr="00DD638E">
        <w:rPr>
          <w:rFonts w:ascii="Calibri" w:hAnsi="Calibri" w:cs="Calibri"/>
          <w:color w:val="000000" w:themeColor="text1"/>
        </w:rPr>
        <w:t xml:space="preserve"> </w:t>
      </w:r>
      <w:r w:rsidR="00D73411" w:rsidRPr="00B231E8">
        <w:rPr>
          <w:rFonts w:ascii="Calibri" w:hAnsi="Calibri" w:cs="Calibri"/>
          <w:color w:val="000000" w:themeColor="text1"/>
        </w:rPr>
        <w:t xml:space="preserve">There </w:t>
      </w:r>
      <w:r w:rsidR="00D73411" w:rsidRPr="00DD638E">
        <w:rPr>
          <w:rFonts w:ascii="Calibri" w:hAnsi="Calibri" w:cs="Calibri"/>
          <w:color w:val="000000" w:themeColor="text1"/>
        </w:rPr>
        <w:t>could be</w:t>
      </w:r>
      <w:r w:rsidR="00D73411" w:rsidRPr="00B231E8">
        <w:rPr>
          <w:rFonts w:ascii="Calibri" w:hAnsi="Calibri" w:cs="Calibri"/>
          <w:color w:val="000000" w:themeColor="text1"/>
        </w:rPr>
        <w:t xml:space="preserve"> an optimal flash length for faster synchronization. </w:t>
      </w:r>
      <w:r w:rsidR="00D73411" w:rsidRPr="00DD638E">
        <w:rPr>
          <w:rFonts w:ascii="Calibri" w:hAnsi="Calibri" w:cs="Calibri"/>
          <w:color w:val="000000" w:themeColor="text1"/>
        </w:rPr>
        <w:t>E</w:t>
      </w:r>
      <w:r w:rsidR="00D73411" w:rsidRPr="00B231E8">
        <w:rPr>
          <w:rFonts w:ascii="Calibri" w:hAnsi="Calibri" w:cs="Calibri"/>
          <w:color w:val="000000" w:themeColor="text1"/>
        </w:rPr>
        <w:t>xcessively long flashes might overlap and create confusion.</w:t>
      </w:r>
      <w:r w:rsidR="00D73411" w:rsidRPr="00DD638E">
        <w:rPr>
          <w:rFonts w:ascii="Calibri" w:hAnsi="Calibri" w:cs="Calibri"/>
          <w:color w:val="000000" w:themeColor="text1"/>
        </w:rPr>
        <w:t xml:space="preserve"> Long</w:t>
      </w:r>
      <w:r w:rsidR="00D73411" w:rsidRPr="00B231E8">
        <w:rPr>
          <w:rFonts w:ascii="Calibri" w:hAnsi="Calibri" w:cs="Calibri"/>
          <w:color w:val="000000" w:themeColor="text1"/>
        </w:rPr>
        <w:t xml:space="preserve"> cycles might introduce too much noise and hinder the fireflies' ability to adjust their flashing patterns effectively.</w:t>
      </w:r>
    </w:p>
    <w:p w14:paraId="5B5A7D7B" w14:textId="77777777" w:rsidR="000C6335" w:rsidRPr="00DD638E" w:rsidRDefault="000C6335" w:rsidP="00DD638E">
      <w:pPr>
        <w:jc w:val="both"/>
        <w:rPr>
          <w:rFonts w:ascii="Calibri" w:hAnsi="Calibri" w:cs="Calibri"/>
          <w:color w:val="000000" w:themeColor="text1"/>
        </w:rPr>
      </w:pPr>
    </w:p>
    <w:p w14:paraId="0A9C29BF" w14:textId="77777777" w:rsidR="00DD638E" w:rsidRPr="00DD638E" w:rsidRDefault="00DD638E" w:rsidP="00DD638E">
      <w:pPr>
        <w:jc w:val="both"/>
        <w:rPr>
          <w:rFonts w:ascii="Calibri" w:hAnsi="Calibri" w:cs="Calibri"/>
          <w:b/>
          <w:bCs/>
          <w:color w:val="000000" w:themeColor="text1"/>
        </w:rPr>
      </w:pPr>
    </w:p>
    <w:p w14:paraId="5D7EAC8A" w14:textId="4FC087EC" w:rsidR="00737CCD" w:rsidRPr="00DD638E" w:rsidRDefault="00737CCD" w:rsidP="00DD638E">
      <w:pPr>
        <w:jc w:val="both"/>
        <w:rPr>
          <w:rFonts w:ascii="Calibri" w:hAnsi="Calibri" w:cs="Calibri"/>
          <w:b/>
          <w:bCs/>
          <w:color w:val="000000" w:themeColor="text1"/>
        </w:rPr>
      </w:pPr>
      <w:r w:rsidRPr="00DD638E">
        <w:rPr>
          <w:rFonts w:ascii="Calibri" w:hAnsi="Calibri" w:cs="Calibri"/>
          <w:b/>
          <w:bCs/>
          <w:color w:val="000000" w:themeColor="text1"/>
        </w:rPr>
        <w:t xml:space="preserve">Task </w:t>
      </w:r>
      <w:r w:rsidRPr="00DD638E">
        <w:rPr>
          <w:rFonts w:ascii="Calibri" w:hAnsi="Calibri" w:cs="Calibri"/>
          <w:b/>
          <w:bCs/>
          <w:color w:val="000000" w:themeColor="text1"/>
        </w:rPr>
        <w:t>2</w:t>
      </w:r>
      <w:r w:rsidRPr="00DD638E">
        <w:rPr>
          <w:rFonts w:ascii="Calibri" w:hAnsi="Calibri" w:cs="Calibri"/>
          <w:b/>
          <w:bCs/>
          <w:color w:val="000000" w:themeColor="text1"/>
        </w:rPr>
        <w:t xml:space="preserve">: </w:t>
      </w:r>
      <w:r w:rsidR="003968E8">
        <w:rPr>
          <w:rFonts w:ascii="Calibri" w:hAnsi="Calibri" w:cs="Calibri"/>
          <w:b/>
          <w:bCs/>
          <w:color w:val="000000" w:themeColor="text1"/>
        </w:rPr>
        <w:t xml:space="preserve">R2: </w:t>
      </w:r>
      <w:r w:rsidR="0036789B" w:rsidRPr="00DD638E">
        <w:rPr>
          <w:rFonts w:ascii="Calibri" w:hAnsi="Calibri" w:cs="Calibri"/>
          <w:b/>
          <w:bCs/>
          <w:color w:val="000000" w:themeColor="text1"/>
        </w:rPr>
        <w:t>Analysis of Flocking in</w:t>
      </w:r>
      <w:r w:rsidRPr="00DD638E">
        <w:rPr>
          <w:rFonts w:ascii="Calibri" w:hAnsi="Calibri" w:cs="Calibri"/>
          <w:b/>
          <w:bCs/>
          <w:color w:val="000000" w:themeColor="text1"/>
        </w:rPr>
        <w:t xml:space="preserve"> </w:t>
      </w:r>
      <w:proofErr w:type="spellStart"/>
      <w:r w:rsidRPr="00DD638E">
        <w:rPr>
          <w:rFonts w:ascii="Calibri" w:hAnsi="Calibri" w:cs="Calibri"/>
          <w:b/>
          <w:bCs/>
          <w:color w:val="000000" w:themeColor="text1"/>
        </w:rPr>
        <w:t>Netlogo</w:t>
      </w:r>
      <w:proofErr w:type="spellEnd"/>
    </w:p>
    <w:p w14:paraId="4C130AB0" w14:textId="41639B54" w:rsidR="00DD638E" w:rsidRPr="00DD638E" w:rsidRDefault="0085002E" w:rsidP="00DD638E">
      <w:pPr>
        <w:jc w:val="both"/>
        <w:rPr>
          <w:rFonts w:ascii="Calibri" w:hAnsi="Calibri" w:cs="Calibri"/>
        </w:rPr>
      </w:pPr>
      <w:r w:rsidRPr="00DD638E">
        <w:rPr>
          <w:rFonts w:ascii="Calibri" w:hAnsi="Calibri" w:cs="Calibri"/>
        </w:rPr>
        <w:t>The model aims to explore how seemingly simple individual behavioral rules can lead to complex collective motion patterns like flocking.</w:t>
      </w:r>
      <w:r>
        <w:rPr>
          <w:rFonts w:ascii="Calibri" w:hAnsi="Calibri" w:cs="Calibri"/>
        </w:rPr>
        <w:t xml:space="preserve"> </w:t>
      </w:r>
      <w:r w:rsidR="00DD638E" w:rsidRPr="00DD638E">
        <w:rPr>
          <w:rFonts w:ascii="Calibri" w:hAnsi="Calibri" w:cs="Calibri"/>
        </w:rPr>
        <w:t xml:space="preserve">The </w:t>
      </w:r>
      <w:proofErr w:type="spellStart"/>
      <w:r w:rsidR="00DD638E" w:rsidRPr="00DD638E">
        <w:rPr>
          <w:rFonts w:ascii="Calibri" w:hAnsi="Calibri" w:cs="Calibri"/>
        </w:rPr>
        <w:t>Flocking.nlogo</w:t>
      </w:r>
      <w:proofErr w:type="spellEnd"/>
      <w:r w:rsidR="00DD638E" w:rsidRPr="00DD638E">
        <w:rPr>
          <w:rFonts w:ascii="Calibri" w:hAnsi="Calibri" w:cs="Calibri"/>
        </w:rPr>
        <w:t xml:space="preserve"> model </w:t>
      </w:r>
      <w:r w:rsidR="00155C77">
        <w:rPr>
          <w:rFonts w:ascii="Calibri" w:hAnsi="Calibri" w:cs="Calibri"/>
        </w:rPr>
        <w:t xml:space="preserve">(Appendix: Attachment 3) </w:t>
      </w:r>
      <w:r w:rsidR="00DD638E" w:rsidRPr="00DD638E">
        <w:rPr>
          <w:rFonts w:ascii="Calibri" w:hAnsi="Calibri" w:cs="Calibri"/>
        </w:rPr>
        <w:t>simulates the emergent behavior of flocking birds. Individual birds (turtles) move around a toroidal world (edges wrap around) following three simple rules:</w:t>
      </w:r>
    </w:p>
    <w:p w14:paraId="222F02E3" w14:textId="7AD42183" w:rsidR="006045D3" w:rsidRPr="0006701F" w:rsidRDefault="006045D3" w:rsidP="0006701F">
      <w:pPr>
        <w:pStyle w:val="ListParagraph"/>
        <w:numPr>
          <w:ilvl w:val="0"/>
          <w:numId w:val="58"/>
        </w:numPr>
        <w:jc w:val="both"/>
        <w:rPr>
          <w:rFonts w:ascii="Calibri" w:hAnsi="Calibri" w:cs="Calibri"/>
        </w:rPr>
      </w:pPr>
      <w:r w:rsidRPr="0006701F">
        <w:rPr>
          <w:rFonts w:ascii="Calibri" w:hAnsi="Calibri" w:cs="Calibri"/>
        </w:rPr>
        <w:t>Alignment: Each bird tends to move in the same direction as its nearby peers</w:t>
      </w:r>
    </w:p>
    <w:p w14:paraId="008E9024" w14:textId="7AC258E3" w:rsidR="006045D3" w:rsidRPr="0006701F" w:rsidRDefault="006045D3" w:rsidP="0006701F">
      <w:pPr>
        <w:pStyle w:val="ListParagraph"/>
        <w:numPr>
          <w:ilvl w:val="0"/>
          <w:numId w:val="58"/>
        </w:numPr>
        <w:jc w:val="both"/>
        <w:rPr>
          <w:rFonts w:ascii="Calibri" w:hAnsi="Calibri" w:cs="Calibri"/>
        </w:rPr>
      </w:pPr>
      <w:r w:rsidRPr="0006701F">
        <w:rPr>
          <w:rFonts w:ascii="Calibri" w:hAnsi="Calibri" w:cs="Calibri"/>
        </w:rPr>
        <w:t>Separation: Each bird avoids others that get too close</w:t>
      </w:r>
    </w:p>
    <w:p w14:paraId="783C681A" w14:textId="42A667FA" w:rsidR="006045D3" w:rsidRPr="0006701F" w:rsidRDefault="006045D3" w:rsidP="0006701F">
      <w:pPr>
        <w:pStyle w:val="ListParagraph"/>
        <w:numPr>
          <w:ilvl w:val="0"/>
          <w:numId w:val="58"/>
        </w:numPr>
        <w:jc w:val="both"/>
        <w:rPr>
          <w:rFonts w:ascii="Calibri" w:hAnsi="Calibri" w:cs="Calibri"/>
        </w:rPr>
      </w:pPr>
      <w:r w:rsidRPr="0006701F">
        <w:rPr>
          <w:rFonts w:ascii="Calibri" w:hAnsi="Calibri" w:cs="Calibri"/>
        </w:rPr>
        <w:t>Cohesion: Each bird moves towards other nearby birds, unless another bird is too close</w:t>
      </w:r>
    </w:p>
    <w:p w14:paraId="44778CF4" w14:textId="4A164693" w:rsidR="00A2157B" w:rsidRDefault="00DD638E" w:rsidP="00A2157B">
      <w:pPr>
        <w:jc w:val="both"/>
        <w:rPr>
          <w:rFonts w:ascii="Calibri" w:hAnsi="Calibri" w:cs="Calibri"/>
        </w:rPr>
      </w:pPr>
      <w:r w:rsidRPr="00DD638E">
        <w:rPr>
          <w:rFonts w:ascii="Calibri" w:hAnsi="Calibri" w:cs="Calibri"/>
        </w:rPr>
        <w:t>These rules, when applied to each bird at every time step, lead to the flocking behavior observed in the model.</w:t>
      </w:r>
      <w:r w:rsidR="0085002E">
        <w:rPr>
          <w:rFonts w:ascii="Calibri" w:hAnsi="Calibri" w:cs="Calibri"/>
        </w:rPr>
        <w:t xml:space="preserve"> </w:t>
      </w:r>
      <w:r w:rsidR="00A2157B" w:rsidRPr="00A2157B">
        <w:rPr>
          <w:rFonts w:ascii="Calibri" w:hAnsi="Calibri" w:cs="Calibri"/>
        </w:rPr>
        <w:t xml:space="preserve">The problem is to understand how these simple rules lead to the complex behavior observed in flocks of birds. Specifically, </w:t>
      </w:r>
      <w:r w:rsidR="00A2157B">
        <w:rPr>
          <w:rFonts w:ascii="Calibri" w:hAnsi="Calibri" w:cs="Calibri"/>
        </w:rPr>
        <w:t>h</w:t>
      </w:r>
      <w:r w:rsidR="00A2157B" w:rsidRPr="00A2157B">
        <w:rPr>
          <w:rFonts w:ascii="Calibri" w:hAnsi="Calibri" w:cs="Calibri"/>
        </w:rPr>
        <w:t>ow different parameters (like the number of birds, their vision, and the maximum angle they can turn) affect the flocking behavior.</w:t>
      </w:r>
    </w:p>
    <w:p w14:paraId="46C09A11" w14:textId="4314920F" w:rsidR="00D938C3" w:rsidRDefault="00D938C3" w:rsidP="00A2157B">
      <w:pPr>
        <w:jc w:val="both"/>
        <w:rPr>
          <w:rFonts w:ascii="Calibri" w:hAnsi="Calibri" w:cs="Calibri"/>
        </w:rPr>
      </w:pPr>
      <w:r>
        <w:rPr>
          <w:rFonts w:ascii="Calibri" w:hAnsi="Calibri" w:cs="Calibri"/>
        </w:rPr>
        <w:t xml:space="preserve">Image 2: Flocking simulation in </w:t>
      </w:r>
      <w:proofErr w:type="spellStart"/>
      <w:r>
        <w:rPr>
          <w:rFonts w:ascii="Calibri" w:hAnsi="Calibri" w:cs="Calibri"/>
        </w:rPr>
        <w:t>netlogo</w:t>
      </w:r>
      <w:proofErr w:type="spellEnd"/>
    </w:p>
    <w:p w14:paraId="76012223" w14:textId="4DEAB159" w:rsidR="00D938C3" w:rsidRPr="00A2157B" w:rsidRDefault="00D938C3" w:rsidP="00A2157B">
      <w:pPr>
        <w:jc w:val="both"/>
        <w:rPr>
          <w:rFonts w:ascii="Calibri" w:hAnsi="Calibri" w:cs="Calibri"/>
        </w:rPr>
      </w:pPr>
      <w:r w:rsidRPr="00D938C3">
        <w:rPr>
          <w:rFonts w:ascii="Calibri" w:hAnsi="Calibri" w:cs="Calibri"/>
        </w:rPr>
        <w:drawing>
          <wp:inline distT="0" distB="0" distL="0" distR="0" wp14:anchorId="3FA274B4" wp14:editId="647A91B8">
            <wp:extent cx="4932767" cy="4840013"/>
            <wp:effectExtent l="0" t="0" r="0" b="0"/>
            <wp:docPr id="1190426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6660" name="Picture 1" descr="A screenshot of a computer&#10;&#10;Description automatically generated"/>
                    <pic:cNvPicPr/>
                  </pic:nvPicPr>
                  <pic:blipFill>
                    <a:blip r:embed="rId15"/>
                    <a:stretch>
                      <a:fillRect/>
                    </a:stretch>
                  </pic:blipFill>
                  <pic:spPr>
                    <a:xfrm>
                      <a:off x="0" y="0"/>
                      <a:ext cx="4953397" cy="4860255"/>
                    </a:xfrm>
                    <a:prstGeom prst="rect">
                      <a:avLst/>
                    </a:prstGeom>
                  </pic:spPr>
                </pic:pic>
              </a:graphicData>
            </a:graphic>
          </wp:inline>
        </w:drawing>
      </w:r>
    </w:p>
    <w:p w14:paraId="396742E2" w14:textId="79543E76" w:rsidR="00A2157B" w:rsidRPr="00A2157B" w:rsidRDefault="00A2157B" w:rsidP="00A2157B">
      <w:pPr>
        <w:jc w:val="both"/>
        <w:rPr>
          <w:rFonts w:ascii="Calibri" w:hAnsi="Calibri" w:cs="Calibri"/>
        </w:rPr>
      </w:pPr>
      <w:r w:rsidRPr="00A2157B">
        <w:rPr>
          <w:rFonts w:ascii="Calibri" w:hAnsi="Calibri" w:cs="Calibri"/>
          <w:b/>
          <w:bCs/>
        </w:rPr>
        <w:lastRenderedPageBreak/>
        <w:t>Hypotheses</w:t>
      </w:r>
    </w:p>
    <w:p w14:paraId="20D8FAB5" w14:textId="77777777" w:rsidR="000C0C57" w:rsidRPr="000C0C57" w:rsidRDefault="0097644D" w:rsidP="000C0C57">
      <w:pPr>
        <w:pStyle w:val="ListParagraph"/>
        <w:numPr>
          <w:ilvl w:val="0"/>
          <w:numId w:val="57"/>
        </w:numPr>
        <w:jc w:val="both"/>
        <w:rPr>
          <w:rFonts w:ascii="Calibri" w:hAnsi="Calibri" w:cs="Calibri"/>
        </w:rPr>
      </w:pPr>
      <w:r w:rsidRPr="000C0C57">
        <w:rPr>
          <w:rFonts w:ascii="Calibri" w:hAnsi="Calibri" w:cs="Calibri"/>
        </w:rPr>
        <w:t>H</w:t>
      </w:r>
      <w:r w:rsidR="00001CBD" w:rsidRPr="000C0C57">
        <w:rPr>
          <w:rFonts w:ascii="Calibri" w:hAnsi="Calibri" w:cs="Calibri"/>
        </w:rPr>
        <w:t>1</w:t>
      </w:r>
      <w:r w:rsidR="00A2157B" w:rsidRPr="000C0C57">
        <w:rPr>
          <w:rFonts w:ascii="Calibri" w:hAnsi="Calibri" w:cs="Calibri"/>
        </w:rPr>
        <w:t>: Increasing the vision of the birds will lead to larger, more cohesive flocks.</w:t>
      </w:r>
    </w:p>
    <w:p w14:paraId="23DAFFEF" w14:textId="7884B340" w:rsidR="00734AD0" w:rsidRPr="000C0C57" w:rsidRDefault="0097644D" w:rsidP="00734AD0">
      <w:pPr>
        <w:pStyle w:val="ListParagraph"/>
        <w:numPr>
          <w:ilvl w:val="0"/>
          <w:numId w:val="57"/>
        </w:numPr>
        <w:jc w:val="both"/>
        <w:rPr>
          <w:rFonts w:ascii="Calibri" w:hAnsi="Calibri" w:cs="Calibri"/>
        </w:rPr>
      </w:pPr>
      <w:r w:rsidRPr="00734AD0">
        <w:rPr>
          <w:rFonts w:ascii="Calibri" w:hAnsi="Calibri" w:cs="Calibri"/>
        </w:rPr>
        <w:t>H</w:t>
      </w:r>
      <w:r w:rsidR="00001CBD" w:rsidRPr="00734AD0">
        <w:rPr>
          <w:rFonts w:ascii="Calibri" w:hAnsi="Calibri" w:cs="Calibri"/>
        </w:rPr>
        <w:t>2</w:t>
      </w:r>
      <w:r w:rsidR="00A2157B" w:rsidRPr="00734AD0">
        <w:rPr>
          <w:rFonts w:ascii="Calibri" w:hAnsi="Calibri" w:cs="Calibri"/>
        </w:rPr>
        <w:t xml:space="preserve">: Increasing the maximum turn angle </w:t>
      </w:r>
      <w:r w:rsidR="00734AD0" w:rsidRPr="00734AD0">
        <w:rPr>
          <w:rFonts w:ascii="Calibri" w:hAnsi="Calibri" w:cs="Calibri"/>
        </w:rPr>
        <w:t>will lead</w:t>
      </w:r>
      <w:r w:rsidR="00734AD0" w:rsidRPr="000C0C57">
        <w:rPr>
          <w:rFonts w:ascii="Calibri" w:hAnsi="Calibri" w:cs="Calibri"/>
        </w:rPr>
        <w:t xml:space="preserve"> to larger, more cohesive flocks.</w:t>
      </w:r>
    </w:p>
    <w:p w14:paraId="22EFB15F" w14:textId="15DDA4F9" w:rsidR="00DD638E" w:rsidRPr="00734AD0" w:rsidRDefault="00DD638E" w:rsidP="00734AD0">
      <w:pPr>
        <w:jc w:val="both"/>
        <w:rPr>
          <w:rFonts w:ascii="Calibri" w:hAnsi="Calibri" w:cs="Calibri"/>
        </w:rPr>
      </w:pPr>
      <w:r w:rsidRPr="00734AD0">
        <w:rPr>
          <w:rFonts w:ascii="Calibri" w:hAnsi="Calibri" w:cs="Calibri"/>
          <w:b/>
          <w:bCs/>
        </w:rPr>
        <w:t>Experiment</w:t>
      </w:r>
      <w:r w:rsidR="000B43C9" w:rsidRPr="00734AD0">
        <w:rPr>
          <w:rFonts w:ascii="Calibri" w:hAnsi="Calibri" w:cs="Calibri"/>
          <w:b/>
          <w:bCs/>
        </w:rPr>
        <w:t xml:space="preserve"> Design</w:t>
      </w:r>
      <w:r w:rsidRPr="00734AD0">
        <w:rPr>
          <w:rFonts w:ascii="Calibri" w:hAnsi="Calibri" w:cs="Calibri"/>
          <w:b/>
          <w:bCs/>
        </w:rPr>
        <w:t>:</w:t>
      </w:r>
    </w:p>
    <w:p w14:paraId="5B3D9834" w14:textId="568243FD" w:rsidR="002279C5" w:rsidRDefault="00F21B61" w:rsidP="00DD638E">
      <w:pPr>
        <w:jc w:val="both"/>
        <w:rPr>
          <w:rFonts w:ascii="Calibri" w:hAnsi="Calibri" w:cs="Calibri"/>
        </w:rPr>
      </w:pPr>
      <w:r>
        <w:rPr>
          <w:rFonts w:ascii="Calibri" w:hAnsi="Calibri" w:cs="Calibri"/>
        </w:rPr>
        <w:t>E</w:t>
      </w:r>
      <w:r w:rsidR="00DD638E" w:rsidRPr="00DD638E">
        <w:rPr>
          <w:rFonts w:ascii="Calibri" w:hAnsi="Calibri" w:cs="Calibri"/>
        </w:rPr>
        <w:t>xperiments</w:t>
      </w:r>
      <w:r>
        <w:rPr>
          <w:rFonts w:ascii="Calibri" w:hAnsi="Calibri" w:cs="Calibri"/>
        </w:rPr>
        <w:t xml:space="preserve"> are conducted using</w:t>
      </w:r>
      <w:r w:rsidR="00DD638E" w:rsidRPr="00DD638E">
        <w:rPr>
          <w:rFonts w:ascii="Calibri" w:hAnsi="Calibri" w:cs="Calibri"/>
        </w:rPr>
        <w:t xml:space="preserve"> the Behavior Space tool to investigate how different parameter values affect flocking behavior. </w:t>
      </w:r>
      <w:r w:rsidR="005A7308">
        <w:rPr>
          <w:rFonts w:ascii="Calibri" w:hAnsi="Calibri" w:cs="Calibri"/>
        </w:rPr>
        <w:t>The following parameters were varied:</w:t>
      </w:r>
    </w:p>
    <w:p w14:paraId="1B835B54" w14:textId="58ED467A" w:rsidR="005A7308" w:rsidRPr="0062093B" w:rsidRDefault="005A7308" w:rsidP="00C90FE4">
      <w:pPr>
        <w:pStyle w:val="ListParagraph"/>
        <w:numPr>
          <w:ilvl w:val="0"/>
          <w:numId w:val="55"/>
        </w:numPr>
        <w:jc w:val="both"/>
        <w:rPr>
          <w:rFonts w:ascii="Calibri" w:hAnsi="Calibri" w:cs="Calibri"/>
        </w:rPr>
      </w:pPr>
      <w:r w:rsidRPr="0062093B">
        <w:rPr>
          <w:rFonts w:ascii="Calibri" w:hAnsi="Calibri" w:cs="Calibri"/>
        </w:rPr>
        <w:t>Vision:</w:t>
      </w:r>
      <w:r w:rsidR="0062093B" w:rsidRPr="0062093B">
        <w:rPr>
          <w:rFonts w:ascii="Calibri" w:hAnsi="Calibri" w:cs="Calibri"/>
        </w:rPr>
        <w:t xml:space="preserve"> </w:t>
      </w:r>
      <w:r w:rsidR="0062093B" w:rsidRPr="00DD638E">
        <w:rPr>
          <w:rFonts w:ascii="Calibri" w:hAnsi="Calibri" w:cs="Calibri"/>
          <w:color w:val="000000" w:themeColor="text1"/>
        </w:rPr>
        <w:t>The parameter values were (</w:t>
      </w:r>
      <w:r w:rsidR="0062093B">
        <w:rPr>
          <w:rFonts w:ascii="Calibri" w:hAnsi="Calibri" w:cs="Calibri"/>
          <w:color w:val="000000" w:themeColor="text1"/>
        </w:rPr>
        <w:t>3</w:t>
      </w:r>
      <w:r w:rsidR="0062093B" w:rsidRPr="00DD638E">
        <w:rPr>
          <w:rFonts w:ascii="Calibri" w:hAnsi="Calibri" w:cs="Calibri"/>
          <w:color w:val="000000" w:themeColor="text1"/>
        </w:rPr>
        <w:t xml:space="preserve">, </w:t>
      </w:r>
      <w:r w:rsidR="0062093B">
        <w:rPr>
          <w:rFonts w:ascii="Calibri" w:hAnsi="Calibri" w:cs="Calibri"/>
          <w:color w:val="000000" w:themeColor="text1"/>
        </w:rPr>
        <w:t>6</w:t>
      </w:r>
      <w:r w:rsidR="0062093B" w:rsidRPr="00DD638E">
        <w:rPr>
          <w:rFonts w:ascii="Calibri" w:hAnsi="Calibri" w:cs="Calibri"/>
          <w:color w:val="000000" w:themeColor="text1"/>
        </w:rPr>
        <w:t xml:space="preserve">, and </w:t>
      </w:r>
      <w:r w:rsidR="0062093B">
        <w:rPr>
          <w:rFonts w:ascii="Calibri" w:hAnsi="Calibri" w:cs="Calibri"/>
          <w:color w:val="000000" w:themeColor="text1"/>
        </w:rPr>
        <w:t>9</w:t>
      </w:r>
      <w:r w:rsidR="0062093B" w:rsidRPr="00DD638E">
        <w:rPr>
          <w:rFonts w:ascii="Calibri" w:hAnsi="Calibri" w:cs="Calibri"/>
          <w:color w:val="000000" w:themeColor="text1"/>
        </w:rPr>
        <w:t>)</w:t>
      </w:r>
    </w:p>
    <w:p w14:paraId="456BAF47" w14:textId="21B5AE6F" w:rsidR="005A7308" w:rsidRPr="005A7308" w:rsidRDefault="005A7308" w:rsidP="005A7308">
      <w:pPr>
        <w:pStyle w:val="ListParagraph"/>
        <w:numPr>
          <w:ilvl w:val="0"/>
          <w:numId w:val="55"/>
        </w:numPr>
        <w:jc w:val="both"/>
        <w:rPr>
          <w:rFonts w:ascii="Calibri" w:hAnsi="Calibri" w:cs="Calibri"/>
        </w:rPr>
      </w:pPr>
      <w:r>
        <w:rPr>
          <w:rFonts w:ascii="Calibri" w:hAnsi="Calibri" w:cs="Calibri"/>
        </w:rPr>
        <w:t xml:space="preserve">Maximum Turn Angle: </w:t>
      </w:r>
      <w:r w:rsidR="006953B6" w:rsidRPr="00DD638E">
        <w:rPr>
          <w:rFonts w:ascii="Calibri" w:hAnsi="Calibri" w:cs="Calibri"/>
          <w:color w:val="000000" w:themeColor="text1"/>
        </w:rPr>
        <w:t>The parameter values were (</w:t>
      </w:r>
      <w:r w:rsidR="006953B6">
        <w:rPr>
          <w:rFonts w:ascii="Calibri" w:hAnsi="Calibri" w:cs="Calibri"/>
          <w:color w:val="000000" w:themeColor="text1"/>
        </w:rPr>
        <w:t>4</w:t>
      </w:r>
      <w:r w:rsidR="006953B6" w:rsidRPr="00DD638E">
        <w:rPr>
          <w:rFonts w:ascii="Calibri" w:hAnsi="Calibri" w:cs="Calibri"/>
          <w:color w:val="000000" w:themeColor="text1"/>
        </w:rPr>
        <w:t xml:space="preserve">, </w:t>
      </w:r>
      <w:r w:rsidR="006953B6">
        <w:rPr>
          <w:rFonts w:ascii="Calibri" w:hAnsi="Calibri" w:cs="Calibri"/>
          <w:color w:val="000000" w:themeColor="text1"/>
        </w:rPr>
        <w:t>8</w:t>
      </w:r>
      <w:r w:rsidR="006953B6" w:rsidRPr="00DD638E">
        <w:rPr>
          <w:rFonts w:ascii="Calibri" w:hAnsi="Calibri" w:cs="Calibri"/>
          <w:color w:val="000000" w:themeColor="text1"/>
        </w:rPr>
        <w:t xml:space="preserve">, </w:t>
      </w:r>
      <w:r w:rsidR="006953B6">
        <w:rPr>
          <w:rFonts w:ascii="Calibri" w:hAnsi="Calibri" w:cs="Calibri"/>
          <w:color w:val="000000" w:themeColor="text1"/>
        </w:rPr>
        <w:t>12</w:t>
      </w:r>
      <w:r w:rsidR="006953B6" w:rsidRPr="00DD638E">
        <w:rPr>
          <w:rFonts w:ascii="Calibri" w:hAnsi="Calibri" w:cs="Calibri"/>
          <w:color w:val="000000" w:themeColor="text1"/>
        </w:rPr>
        <w:t xml:space="preserve">, and </w:t>
      </w:r>
      <w:r w:rsidR="006953B6">
        <w:rPr>
          <w:rFonts w:ascii="Calibri" w:hAnsi="Calibri" w:cs="Calibri"/>
          <w:color w:val="000000" w:themeColor="text1"/>
        </w:rPr>
        <w:t>16</w:t>
      </w:r>
      <w:r w:rsidR="006953B6" w:rsidRPr="00DD638E">
        <w:rPr>
          <w:rFonts w:ascii="Calibri" w:hAnsi="Calibri" w:cs="Calibri"/>
          <w:color w:val="000000" w:themeColor="text1"/>
        </w:rPr>
        <w:t>)</w:t>
      </w:r>
    </w:p>
    <w:p w14:paraId="7646D9F0" w14:textId="778FAC5A" w:rsidR="002279C5" w:rsidRDefault="002279C5" w:rsidP="00DD638E">
      <w:pPr>
        <w:jc w:val="both"/>
        <w:rPr>
          <w:rFonts w:ascii="Calibri" w:hAnsi="Calibri" w:cs="Calibri"/>
        </w:rPr>
      </w:pPr>
      <w:r>
        <w:rPr>
          <w:rFonts w:ascii="Calibri" w:hAnsi="Calibri" w:cs="Calibri"/>
        </w:rPr>
        <w:t>T</w:t>
      </w:r>
      <w:r w:rsidR="00DD638E" w:rsidRPr="00DD638E">
        <w:rPr>
          <w:rFonts w:ascii="Calibri" w:hAnsi="Calibri" w:cs="Calibri"/>
        </w:rPr>
        <w:t xml:space="preserve">he circular </w:t>
      </w:r>
      <w:proofErr w:type="gramStart"/>
      <w:r w:rsidR="00DD638E" w:rsidRPr="00DD638E">
        <w:rPr>
          <w:rFonts w:ascii="Calibri" w:hAnsi="Calibri" w:cs="Calibri"/>
        </w:rPr>
        <w:t>mean</w:t>
      </w:r>
      <w:proofErr w:type="gramEnd"/>
      <w:r w:rsidR="00DD638E" w:rsidRPr="00DD638E">
        <w:rPr>
          <w:rFonts w:ascii="Calibri" w:hAnsi="Calibri" w:cs="Calibri"/>
        </w:rPr>
        <w:t xml:space="preserve"> of bird headings </w:t>
      </w:r>
      <w:r>
        <w:rPr>
          <w:rFonts w:ascii="Calibri" w:hAnsi="Calibri" w:cs="Calibri"/>
        </w:rPr>
        <w:t xml:space="preserve">is calculated </w:t>
      </w:r>
      <w:r w:rsidR="00DD638E" w:rsidRPr="00DD638E">
        <w:rPr>
          <w:rFonts w:ascii="Calibri" w:hAnsi="Calibri" w:cs="Calibri"/>
        </w:rPr>
        <w:t>at each time step to quantify how aligned the flock is. A higher circular mean indicates a more unified flock direction</w:t>
      </w:r>
      <w:r w:rsidR="00FD0115">
        <w:rPr>
          <w:rFonts w:ascii="Calibri" w:hAnsi="Calibri" w:cs="Calibri"/>
        </w:rPr>
        <w:t xml:space="preserve"> (Appendix: Attachment 4)</w:t>
      </w:r>
      <w:r w:rsidR="00DD638E" w:rsidRPr="00DD638E">
        <w:rPr>
          <w:rFonts w:ascii="Calibri" w:hAnsi="Calibri" w:cs="Calibri"/>
        </w:rPr>
        <w:t>.</w:t>
      </w:r>
      <w:r w:rsidR="00CB58C3">
        <w:rPr>
          <w:rFonts w:ascii="Calibri" w:hAnsi="Calibri" w:cs="Calibri"/>
        </w:rPr>
        <w:t xml:space="preserve"> </w:t>
      </w:r>
    </w:p>
    <w:p w14:paraId="37928D46" w14:textId="62752796" w:rsidR="00DD638E" w:rsidRPr="00DD638E" w:rsidRDefault="003E648E" w:rsidP="00DD638E">
      <w:pPr>
        <w:jc w:val="both"/>
        <w:rPr>
          <w:rFonts w:ascii="Calibri" w:hAnsi="Calibri" w:cs="Calibri"/>
        </w:rPr>
      </w:pPr>
      <w:r>
        <w:rPr>
          <w:rFonts w:ascii="Calibri" w:hAnsi="Calibri" w:cs="Calibri"/>
          <w:b/>
          <w:bCs/>
        </w:rPr>
        <w:t>F</w:t>
      </w:r>
      <w:r w:rsidR="00DD638E" w:rsidRPr="00DD638E">
        <w:rPr>
          <w:rFonts w:ascii="Calibri" w:hAnsi="Calibri" w:cs="Calibri"/>
          <w:b/>
          <w:bCs/>
        </w:rPr>
        <w:t>indings:</w:t>
      </w:r>
    </w:p>
    <w:p w14:paraId="71325266" w14:textId="7972C5FC" w:rsidR="00DD638E" w:rsidRPr="00DD638E" w:rsidRDefault="00B2291B" w:rsidP="00B2291B">
      <w:pPr>
        <w:jc w:val="both"/>
        <w:rPr>
          <w:rFonts w:ascii="Calibri" w:hAnsi="Calibri" w:cs="Calibri"/>
        </w:rPr>
      </w:pPr>
      <w:r>
        <w:rPr>
          <w:rFonts w:ascii="Calibri" w:hAnsi="Calibri" w:cs="Calibri"/>
        </w:rPr>
        <w:t xml:space="preserve">H1: </w:t>
      </w:r>
      <w:r w:rsidR="00DD638E" w:rsidRPr="00DD638E">
        <w:rPr>
          <w:rFonts w:ascii="Calibri" w:hAnsi="Calibri" w:cs="Calibri"/>
        </w:rPr>
        <w:t>Increasing the vision range might lead to tighter flocks and a higher circular mean of bird headings</w:t>
      </w:r>
      <w:r>
        <w:rPr>
          <w:rFonts w:ascii="Calibri" w:hAnsi="Calibri" w:cs="Calibri"/>
        </w:rPr>
        <w:t xml:space="preserve"> was hypothesized, however the data from the experiment shows that there the cohesion is strongest when Vision is somewhere in the middle (Chart 3)</w:t>
      </w:r>
      <w:r w:rsidR="00DD638E" w:rsidRPr="00DD638E">
        <w:rPr>
          <w:rFonts w:ascii="Calibri" w:hAnsi="Calibri" w:cs="Calibri"/>
        </w:rPr>
        <w:t>.</w:t>
      </w:r>
    </w:p>
    <w:p w14:paraId="6C13E28E" w14:textId="51548A79" w:rsidR="00EF726C" w:rsidRDefault="00EF726C" w:rsidP="00EF726C">
      <w:pPr>
        <w:jc w:val="both"/>
        <w:rPr>
          <w:rFonts w:ascii="Calibri" w:hAnsi="Calibri" w:cs="Calibri"/>
        </w:rPr>
      </w:pPr>
      <w:r>
        <w:rPr>
          <w:noProof/>
        </w:rPr>
        <w:drawing>
          <wp:inline distT="0" distB="0" distL="0" distR="0" wp14:anchorId="33512524" wp14:editId="4B0AA01B">
            <wp:extent cx="4572000" cy="2743200"/>
            <wp:effectExtent l="0" t="0" r="0" b="0"/>
            <wp:docPr id="50611904" name="Chart 1">
              <a:extLst xmlns:a="http://schemas.openxmlformats.org/drawingml/2006/main">
                <a:ext uri="{FF2B5EF4-FFF2-40B4-BE49-F238E27FC236}">
                  <a16:creationId xmlns:a16="http://schemas.microsoft.com/office/drawing/2014/main" id="{D112C487-9698-268A-9DA3-4E172E1033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3251C3" w14:textId="0F00933C" w:rsidR="00EF726C" w:rsidRDefault="00734AD0" w:rsidP="00EF726C">
      <w:pPr>
        <w:jc w:val="both"/>
        <w:rPr>
          <w:rFonts w:ascii="Calibri" w:hAnsi="Calibri" w:cs="Calibri"/>
        </w:rPr>
      </w:pPr>
      <w:r>
        <w:rPr>
          <w:rFonts w:ascii="Calibri" w:hAnsi="Calibri" w:cs="Calibri"/>
        </w:rPr>
        <w:t xml:space="preserve">H2: </w:t>
      </w:r>
      <w:r w:rsidR="00CB58C3">
        <w:rPr>
          <w:rFonts w:ascii="Calibri" w:hAnsi="Calibri" w:cs="Calibri"/>
        </w:rPr>
        <w:t xml:space="preserve">The data from the experiments (Chart 4) present an interesting scenario where the cohesion is stronger when </w:t>
      </w:r>
      <w:proofErr w:type="gramStart"/>
      <w:r w:rsidR="00CB58C3">
        <w:rPr>
          <w:rFonts w:ascii="Calibri" w:hAnsi="Calibri" w:cs="Calibri"/>
        </w:rPr>
        <w:t>turn</w:t>
      </w:r>
      <w:proofErr w:type="gramEnd"/>
      <w:r w:rsidR="00CB58C3">
        <w:rPr>
          <w:rFonts w:ascii="Calibri" w:hAnsi="Calibri" w:cs="Calibri"/>
        </w:rPr>
        <w:t xml:space="preserve"> angle is lower and then the cohesion gradually decreases. However, the cohesion increases rapidly as the turn angle is higher. This shows that there might be a threshold value after which there is more cohesion amongst the birds of the flock. </w:t>
      </w:r>
    </w:p>
    <w:p w14:paraId="0C639A2E" w14:textId="523CF2F0" w:rsidR="00EF726C" w:rsidRDefault="00EF726C" w:rsidP="00EF726C">
      <w:pPr>
        <w:jc w:val="both"/>
        <w:rPr>
          <w:rFonts w:ascii="Calibri" w:hAnsi="Calibri" w:cs="Calibri"/>
        </w:rPr>
      </w:pPr>
      <w:r>
        <w:rPr>
          <w:noProof/>
        </w:rPr>
        <w:lastRenderedPageBreak/>
        <w:drawing>
          <wp:inline distT="0" distB="0" distL="0" distR="0" wp14:anchorId="0740C9F1" wp14:editId="5B8FD37A">
            <wp:extent cx="4572000" cy="2743200"/>
            <wp:effectExtent l="0" t="0" r="0" b="0"/>
            <wp:docPr id="1477532368" name="Chart 1">
              <a:extLst xmlns:a="http://schemas.openxmlformats.org/drawingml/2006/main">
                <a:ext uri="{FF2B5EF4-FFF2-40B4-BE49-F238E27FC236}">
                  <a16:creationId xmlns:a16="http://schemas.microsoft.com/office/drawing/2014/main" id="{0D12D148-B929-C21C-B379-246A6386D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2ADC7B" w14:textId="77777777" w:rsidR="008F6727" w:rsidRDefault="008F6727" w:rsidP="00DD638E">
      <w:pPr>
        <w:jc w:val="both"/>
        <w:rPr>
          <w:rFonts w:ascii="Calibri" w:hAnsi="Calibri" w:cs="Calibri"/>
          <w:b/>
          <w:bCs/>
        </w:rPr>
      </w:pPr>
    </w:p>
    <w:p w14:paraId="52A6D2DA" w14:textId="49ED8597" w:rsidR="00DD638E" w:rsidRPr="00DD638E" w:rsidRDefault="00DD638E" w:rsidP="00DD638E">
      <w:pPr>
        <w:jc w:val="both"/>
        <w:rPr>
          <w:rFonts w:ascii="Calibri" w:hAnsi="Calibri" w:cs="Calibri"/>
        </w:rPr>
      </w:pPr>
      <w:r w:rsidRPr="00DD638E">
        <w:rPr>
          <w:rFonts w:ascii="Calibri" w:hAnsi="Calibri" w:cs="Calibri"/>
          <w:b/>
          <w:bCs/>
        </w:rPr>
        <w:t>Analysis:</w:t>
      </w:r>
    </w:p>
    <w:p w14:paraId="4B7C5554" w14:textId="5AFCDA5F" w:rsidR="002162EA" w:rsidRPr="002162EA" w:rsidRDefault="002162EA" w:rsidP="002162EA">
      <w:pPr>
        <w:tabs>
          <w:tab w:val="num" w:pos="720"/>
          <w:tab w:val="num" w:pos="1440"/>
        </w:tabs>
        <w:jc w:val="both"/>
        <w:rPr>
          <w:rFonts w:ascii="Calibri" w:hAnsi="Calibri" w:cs="Calibri"/>
        </w:rPr>
      </w:pPr>
      <w:r>
        <w:rPr>
          <w:rFonts w:ascii="Calibri" w:hAnsi="Calibri" w:cs="Calibri"/>
        </w:rPr>
        <w:t>There</w:t>
      </w:r>
      <w:r w:rsidRPr="002162EA">
        <w:rPr>
          <w:rFonts w:ascii="Calibri" w:hAnsi="Calibri" w:cs="Calibri"/>
        </w:rPr>
        <w:t xml:space="preserve"> are 12 combinations of vision and max-align-turn </w:t>
      </w:r>
      <w:r>
        <w:rPr>
          <w:rFonts w:ascii="Calibri" w:hAnsi="Calibri" w:cs="Calibri"/>
        </w:rPr>
        <w:t>in the Behavior space experiment setup</w:t>
      </w:r>
      <w:r w:rsidRPr="002162EA">
        <w:rPr>
          <w:rFonts w:ascii="Calibri" w:hAnsi="Calibri" w:cs="Calibri"/>
        </w:rPr>
        <w:t>.</w:t>
      </w:r>
      <w:r>
        <w:rPr>
          <w:rFonts w:ascii="Calibri" w:hAnsi="Calibri" w:cs="Calibri"/>
        </w:rPr>
        <w:t xml:space="preserve"> </w:t>
      </w:r>
      <w:r w:rsidRPr="002162EA">
        <w:rPr>
          <w:rFonts w:ascii="Calibri" w:hAnsi="Calibri" w:cs="Calibri"/>
        </w:rPr>
        <w:t>The circular-mean values vary across these combinations.</w:t>
      </w:r>
      <w:r>
        <w:rPr>
          <w:rFonts w:ascii="Calibri" w:hAnsi="Calibri" w:cs="Calibri"/>
        </w:rPr>
        <w:t xml:space="preserve"> </w:t>
      </w:r>
      <w:r w:rsidRPr="002162EA">
        <w:rPr>
          <w:rFonts w:ascii="Calibri" w:hAnsi="Calibri" w:cs="Calibri"/>
        </w:rPr>
        <w:t xml:space="preserve">There </w:t>
      </w:r>
      <w:r>
        <w:rPr>
          <w:rFonts w:ascii="Calibri" w:hAnsi="Calibri" w:cs="Calibri"/>
        </w:rPr>
        <w:t>is</w:t>
      </w:r>
      <w:r w:rsidRPr="002162EA">
        <w:rPr>
          <w:rFonts w:ascii="Calibri" w:hAnsi="Calibri" w:cs="Calibri"/>
        </w:rPr>
        <w:t xml:space="preserve"> </w:t>
      </w:r>
      <w:r>
        <w:rPr>
          <w:rFonts w:ascii="Calibri" w:hAnsi="Calibri" w:cs="Calibri"/>
        </w:rPr>
        <w:t xml:space="preserve">a </w:t>
      </w:r>
      <w:r w:rsidRPr="002162EA">
        <w:rPr>
          <w:rFonts w:ascii="Calibri" w:hAnsi="Calibri" w:cs="Calibri"/>
        </w:rPr>
        <w:t>variability in circular-mean values across different vision and max-align-turn combinations.</w:t>
      </w:r>
      <w:r>
        <w:rPr>
          <w:rFonts w:ascii="Calibri" w:hAnsi="Calibri" w:cs="Calibri"/>
        </w:rPr>
        <w:t xml:space="preserve"> </w:t>
      </w:r>
      <w:r w:rsidRPr="002162EA">
        <w:rPr>
          <w:rFonts w:ascii="Calibri" w:hAnsi="Calibri" w:cs="Calibri"/>
        </w:rPr>
        <w:t>For instance, when vision is 3 and max-align-turn is 4, the circular mean is approximately 305.71.</w:t>
      </w:r>
      <w:r>
        <w:rPr>
          <w:rFonts w:ascii="Calibri" w:hAnsi="Calibri" w:cs="Calibri"/>
        </w:rPr>
        <w:t xml:space="preserve"> </w:t>
      </w:r>
      <w:r w:rsidRPr="002162EA">
        <w:rPr>
          <w:rFonts w:ascii="Calibri" w:hAnsi="Calibri" w:cs="Calibri"/>
        </w:rPr>
        <w:t>Similarly, when vision is 3 and max-align-turn is 16, the circular mean is around 236.45.</w:t>
      </w:r>
      <w:r>
        <w:rPr>
          <w:rFonts w:ascii="Calibri" w:hAnsi="Calibri" w:cs="Calibri"/>
        </w:rPr>
        <w:t xml:space="preserve"> </w:t>
      </w:r>
      <w:r w:rsidR="00E50178">
        <w:rPr>
          <w:rFonts w:ascii="Calibri" w:hAnsi="Calibri" w:cs="Calibri"/>
        </w:rPr>
        <w:t xml:space="preserve">The result indicates a correlation amongst the vision and maximum turn angle parameters for the birds to have a cohesive flocking. However, to </w:t>
      </w:r>
      <w:r w:rsidR="005F6889">
        <w:rPr>
          <w:rFonts w:ascii="Calibri" w:hAnsi="Calibri" w:cs="Calibri"/>
        </w:rPr>
        <w:t xml:space="preserve">obtain the more optimum parameter values, genetic </w:t>
      </w:r>
      <w:proofErr w:type="gramStart"/>
      <w:r w:rsidR="005F6889">
        <w:rPr>
          <w:rFonts w:ascii="Calibri" w:hAnsi="Calibri" w:cs="Calibri"/>
        </w:rPr>
        <w:t>algorithm</w:t>
      </w:r>
      <w:proofErr w:type="gramEnd"/>
      <w:r w:rsidR="005F6889">
        <w:rPr>
          <w:rFonts w:ascii="Calibri" w:hAnsi="Calibri" w:cs="Calibri"/>
        </w:rPr>
        <w:t xml:space="preserve"> can be used. </w:t>
      </w:r>
    </w:p>
    <w:p w14:paraId="4449F308" w14:textId="77777777" w:rsidR="00AC61B8" w:rsidRDefault="00AC61B8" w:rsidP="00AC61B8">
      <w:pPr>
        <w:jc w:val="both"/>
        <w:rPr>
          <w:rFonts w:ascii="Calibri" w:hAnsi="Calibri" w:cs="Calibri"/>
          <w:b/>
          <w:bCs/>
        </w:rPr>
      </w:pPr>
      <w:r w:rsidRPr="00AC61B8">
        <w:rPr>
          <w:rFonts w:ascii="Calibri" w:hAnsi="Calibri" w:cs="Calibri"/>
          <w:b/>
          <w:bCs/>
        </w:rPr>
        <w:t>Discussion: </w:t>
      </w:r>
    </w:p>
    <w:p w14:paraId="3E7479DA" w14:textId="22702BB8" w:rsidR="00AC61B8" w:rsidRPr="00AC61B8" w:rsidRDefault="00AC61B8" w:rsidP="00AC61B8">
      <w:pPr>
        <w:jc w:val="both"/>
        <w:rPr>
          <w:rFonts w:ascii="Calibri" w:hAnsi="Calibri" w:cs="Calibri"/>
        </w:rPr>
      </w:pPr>
      <w:r w:rsidRPr="00AC61B8">
        <w:rPr>
          <w:rFonts w:ascii="Calibri" w:hAnsi="Calibri" w:cs="Calibri"/>
        </w:rPr>
        <w:t>The findings from the experiments provide valuable insights into the factors influencing the time to synchronization in the Fireflies model and the flocking behavior in the Flocking model. The results indicate that there is a correlation between the vision and maximum turn angle parameters for the birds to have a cohesive flocking in the Flocking model. In the Fireflies model, the time to synchronization shows a positive correlation with the number of fireflies. However, there are certain threshold effects observed in both models, indicating the complex nature of these biological systems.</w:t>
      </w:r>
    </w:p>
    <w:p w14:paraId="0A641270" w14:textId="77777777" w:rsidR="00AC61B8" w:rsidRDefault="00AC61B8" w:rsidP="00AC61B8">
      <w:pPr>
        <w:jc w:val="both"/>
        <w:rPr>
          <w:rFonts w:ascii="Calibri" w:hAnsi="Calibri" w:cs="Calibri"/>
          <w:b/>
          <w:bCs/>
        </w:rPr>
      </w:pPr>
      <w:r w:rsidRPr="00AC61B8">
        <w:rPr>
          <w:rFonts w:ascii="Calibri" w:hAnsi="Calibri" w:cs="Calibri"/>
          <w:b/>
          <w:bCs/>
        </w:rPr>
        <w:t>Conclusion: </w:t>
      </w:r>
    </w:p>
    <w:p w14:paraId="157364D5" w14:textId="63FD604B" w:rsidR="00AC61B8" w:rsidRPr="00AC61B8" w:rsidRDefault="00AC61B8" w:rsidP="00AC61B8">
      <w:pPr>
        <w:jc w:val="both"/>
        <w:rPr>
          <w:rFonts w:ascii="Calibri" w:hAnsi="Calibri" w:cs="Calibri"/>
        </w:rPr>
      </w:pPr>
      <w:r w:rsidRPr="00AC61B8">
        <w:rPr>
          <w:rFonts w:ascii="Calibri" w:hAnsi="Calibri" w:cs="Calibri"/>
        </w:rPr>
        <w:t xml:space="preserve">This study demonstrates the power of simple rules in driving complex behaviors in biological systems. While the models used in this study are simplifications of real-world phenomena, they provide a useful framework for understanding the fundamental mechanisms underlying biological self-organization. Future work could extend these models to incorporate more realistic parameters and behaviors, providing even deeper insights into the phenomena of </w:t>
      </w:r>
      <w:proofErr w:type="gramStart"/>
      <w:r w:rsidRPr="00AC61B8">
        <w:rPr>
          <w:rFonts w:ascii="Calibri" w:hAnsi="Calibri" w:cs="Calibri"/>
        </w:rPr>
        <w:t>fireflies</w:t>
      </w:r>
      <w:proofErr w:type="gramEnd"/>
      <w:r w:rsidRPr="00AC61B8">
        <w:rPr>
          <w:rFonts w:ascii="Calibri" w:hAnsi="Calibri" w:cs="Calibri"/>
        </w:rPr>
        <w:t xml:space="preserve"> synchronization and flocking behavior.</w:t>
      </w:r>
    </w:p>
    <w:p w14:paraId="3FC70F1D" w14:textId="77777777" w:rsidR="00682B7C" w:rsidRDefault="00682B7C" w:rsidP="00DD638E">
      <w:pPr>
        <w:jc w:val="both"/>
        <w:rPr>
          <w:rFonts w:ascii="Calibri" w:hAnsi="Calibri" w:cs="Calibri"/>
          <w:b/>
          <w:bCs/>
        </w:rPr>
      </w:pPr>
    </w:p>
    <w:p w14:paraId="39BC532F" w14:textId="77777777" w:rsidR="00682B7C" w:rsidRDefault="00682B7C" w:rsidP="00DD638E">
      <w:pPr>
        <w:jc w:val="both"/>
        <w:rPr>
          <w:rFonts w:ascii="Calibri" w:hAnsi="Calibri" w:cs="Calibri"/>
          <w:b/>
          <w:bCs/>
        </w:rPr>
      </w:pPr>
    </w:p>
    <w:p w14:paraId="6A109339" w14:textId="529BB003" w:rsidR="00A732A4" w:rsidRDefault="00ED115E" w:rsidP="00DD638E">
      <w:pPr>
        <w:jc w:val="both"/>
        <w:rPr>
          <w:rFonts w:ascii="Calibri" w:hAnsi="Calibri" w:cs="Calibri"/>
          <w:b/>
          <w:bCs/>
        </w:rPr>
      </w:pPr>
      <w:r w:rsidRPr="00DD638E">
        <w:rPr>
          <w:rFonts w:ascii="Calibri" w:hAnsi="Calibri" w:cs="Calibri"/>
          <w:b/>
          <w:bCs/>
        </w:rPr>
        <w:lastRenderedPageBreak/>
        <w:t>Attachment</w:t>
      </w:r>
      <w:r w:rsidR="00A732A4">
        <w:rPr>
          <w:rFonts w:ascii="Calibri" w:hAnsi="Calibri" w:cs="Calibri"/>
          <w:b/>
          <w:bCs/>
        </w:rPr>
        <w:t>:</w:t>
      </w:r>
    </w:p>
    <w:p w14:paraId="2AA0BBC9" w14:textId="1FE22EF5" w:rsidR="00A732A4" w:rsidRDefault="00A732A4" w:rsidP="00A732A4">
      <w:pPr>
        <w:pStyle w:val="ListParagraph"/>
        <w:numPr>
          <w:ilvl w:val="0"/>
          <w:numId w:val="60"/>
        </w:numPr>
        <w:jc w:val="both"/>
        <w:rPr>
          <w:rFonts w:ascii="Calibri" w:hAnsi="Calibri" w:cs="Calibri"/>
        </w:rPr>
      </w:pPr>
      <w:r w:rsidRPr="00A732A4">
        <w:rPr>
          <w:rFonts w:ascii="Calibri" w:hAnsi="Calibri" w:cs="Calibri"/>
        </w:rPr>
        <w:t>https://github.com/ahsan-sami-turzo/complex-system-code/blob/main/CS_Assignment_7/Fireflies.nlogo</w:t>
      </w:r>
    </w:p>
    <w:p w14:paraId="631E6F61" w14:textId="4C8F258F" w:rsidR="00A732A4" w:rsidRPr="00A732A4" w:rsidRDefault="00A732A4" w:rsidP="00A732A4">
      <w:pPr>
        <w:pStyle w:val="ListParagraph"/>
        <w:numPr>
          <w:ilvl w:val="0"/>
          <w:numId w:val="60"/>
        </w:numPr>
        <w:jc w:val="both"/>
        <w:rPr>
          <w:rFonts w:ascii="Calibri" w:hAnsi="Calibri" w:cs="Calibri"/>
        </w:rPr>
      </w:pPr>
      <w:r w:rsidRPr="00A732A4">
        <w:rPr>
          <w:rFonts w:ascii="Calibri" w:hAnsi="Calibri" w:cs="Calibri"/>
        </w:rPr>
        <w:t>https://github.com/ahsan-sami-turzo/complex-system-code/blob/main/CS_Assignment_7/Fireflies-experiment-spreadsheet.csv</w:t>
      </w:r>
    </w:p>
    <w:p w14:paraId="6B88D62D" w14:textId="38E8262E" w:rsidR="00A732A4" w:rsidRPr="00A732A4" w:rsidRDefault="00A732A4" w:rsidP="00A732A4">
      <w:pPr>
        <w:pStyle w:val="ListParagraph"/>
        <w:numPr>
          <w:ilvl w:val="0"/>
          <w:numId w:val="60"/>
        </w:numPr>
        <w:jc w:val="both"/>
        <w:rPr>
          <w:rFonts w:ascii="Calibri" w:hAnsi="Calibri" w:cs="Calibri"/>
        </w:rPr>
      </w:pPr>
      <w:r w:rsidRPr="00A732A4">
        <w:rPr>
          <w:rFonts w:ascii="Calibri" w:hAnsi="Calibri" w:cs="Calibri"/>
        </w:rPr>
        <w:t>https://github.com/ahsan-sami-turzo/complex-system-code/blob/main/CS_Assignment_7/Flocking.nlogo</w:t>
      </w:r>
    </w:p>
    <w:p w14:paraId="189FFDBC" w14:textId="51032047" w:rsidR="00A732A4" w:rsidRPr="00A732A4" w:rsidRDefault="00A732A4" w:rsidP="00A732A4">
      <w:pPr>
        <w:pStyle w:val="ListParagraph"/>
        <w:numPr>
          <w:ilvl w:val="0"/>
          <w:numId w:val="60"/>
        </w:numPr>
        <w:jc w:val="both"/>
        <w:rPr>
          <w:rFonts w:ascii="Calibri" w:hAnsi="Calibri" w:cs="Calibri"/>
        </w:rPr>
      </w:pPr>
      <w:r w:rsidRPr="00A732A4">
        <w:rPr>
          <w:rFonts w:ascii="Calibri" w:hAnsi="Calibri" w:cs="Calibri"/>
        </w:rPr>
        <w:t>https://github.com/ahsan-sami-turzo/complex-system-code/blob/main/CS_Assignment_7/Flocking-experiment-spreadsheet.csv</w:t>
      </w:r>
    </w:p>
    <w:p w14:paraId="05F11550" w14:textId="77777777" w:rsidR="00A732A4" w:rsidRPr="00DD638E" w:rsidRDefault="00A732A4" w:rsidP="00DD638E">
      <w:pPr>
        <w:jc w:val="both"/>
        <w:rPr>
          <w:rFonts w:ascii="Calibri" w:hAnsi="Calibri" w:cs="Calibri"/>
          <w:b/>
          <w:bCs/>
        </w:rPr>
      </w:pPr>
    </w:p>
    <w:p w14:paraId="24497983" w14:textId="77777777" w:rsidR="00ED115E" w:rsidRPr="00DD638E" w:rsidRDefault="00ED115E" w:rsidP="00DD638E">
      <w:pPr>
        <w:jc w:val="both"/>
        <w:rPr>
          <w:rFonts w:ascii="Calibri" w:hAnsi="Calibri" w:cs="Calibri"/>
          <w:b/>
          <w:bCs/>
        </w:rPr>
      </w:pPr>
    </w:p>
    <w:sectPr w:rsidR="00ED115E" w:rsidRPr="00DD638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C9176" w14:textId="77777777" w:rsidR="001E6EB8" w:rsidRDefault="001E6EB8" w:rsidP="0097666B">
      <w:pPr>
        <w:spacing w:after="0" w:line="240" w:lineRule="auto"/>
      </w:pPr>
      <w:r>
        <w:separator/>
      </w:r>
    </w:p>
  </w:endnote>
  <w:endnote w:type="continuationSeparator" w:id="0">
    <w:p w14:paraId="6765EC25" w14:textId="77777777" w:rsidR="001E6EB8" w:rsidRDefault="001E6EB8" w:rsidP="0097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969380"/>
      <w:docPartObj>
        <w:docPartGallery w:val="Page Numbers (Bottom of Page)"/>
        <w:docPartUnique/>
      </w:docPartObj>
    </w:sdtPr>
    <w:sdtEndPr>
      <w:rPr>
        <w:color w:val="7F7F7F" w:themeColor="background1" w:themeShade="7F"/>
        <w:spacing w:val="60"/>
      </w:rPr>
    </w:sdtEndPr>
    <w:sdtContent>
      <w:p w14:paraId="659C7159" w14:textId="747201A8" w:rsidR="0097666B" w:rsidRDefault="009766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6557C5F2" w14:textId="77777777" w:rsidR="0097666B" w:rsidRDefault="0097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EB36D" w14:textId="77777777" w:rsidR="001E6EB8" w:rsidRDefault="001E6EB8" w:rsidP="0097666B">
      <w:pPr>
        <w:spacing w:after="0" w:line="240" w:lineRule="auto"/>
      </w:pPr>
      <w:r>
        <w:separator/>
      </w:r>
    </w:p>
  </w:footnote>
  <w:footnote w:type="continuationSeparator" w:id="0">
    <w:p w14:paraId="52B3B4BD" w14:textId="77777777" w:rsidR="001E6EB8" w:rsidRDefault="001E6EB8" w:rsidP="0097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7F3E"/>
    <w:multiLevelType w:val="multilevel"/>
    <w:tmpl w:val="D856EFC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E37E9"/>
    <w:multiLevelType w:val="hybridMultilevel"/>
    <w:tmpl w:val="41EC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7EEC"/>
    <w:multiLevelType w:val="multilevel"/>
    <w:tmpl w:val="0888C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1313E"/>
    <w:multiLevelType w:val="hybridMultilevel"/>
    <w:tmpl w:val="9508C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5046F"/>
    <w:multiLevelType w:val="multilevel"/>
    <w:tmpl w:val="82D8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307CD"/>
    <w:multiLevelType w:val="multilevel"/>
    <w:tmpl w:val="FC44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440D7"/>
    <w:multiLevelType w:val="hybridMultilevel"/>
    <w:tmpl w:val="8BF8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2539A"/>
    <w:multiLevelType w:val="multilevel"/>
    <w:tmpl w:val="0642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A6B80"/>
    <w:multiLevelType w:val="multilevel"/>
    <w:tmpl w:val="A3BE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6168C"/>
    <w:multiLevelType w:val="multilevel"/>
    <w:tmpl w:val="57F2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E2A4C"/>
    <w:multiLevelType w:val="hybridMultilevel"/>
    <w:tmpl w:val="9DCC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1346F"/>
    <w:multiLevelType w:val="hybridMultilevel"/>
    <w:tmpl w:val="96B6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37C19"/>
    <w:multiLevelType w:val="hybridMultilevel"/>
    <w:tmpl w:val="D706AC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98235A0"/>
    <w:multiLevelType w:val="multilevel"/>
    <w:tmpl w:val="CD8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852FF"/>
    <w:multiLevelType w:val="multilevel"/>
    <w:tmpl w:val="8756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44792F"/>
    <w:multiLevelType w:val="multilevel"/>
    <w:tmpl w:val="BD40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8068F"/>
    <w:multiLevelType w:val="hybridMultilevel"/>
    <w:tmpl w:val="97948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B9242D"/>
    <w:multiLevelType w:val="multilevel"/>
    <w:tmpl w:val="2B76B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415065"/>
    <w:multiLevelType w:val="multilevel"/>
    <w:tmpl w:val="0080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C509A"/>
    <w:multiLevelType w:val="multilevel"/>
    <w:tmpl w:val="0888C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186B5A"/>
    <w:multiLevelType w:val="multilevel"/>
    <w:tmpl w:val="542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5D2D7B"/>
    <w:multiLevelType w:val="multilevel"/>
    <w:tmpl w:val="EE30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95EF9"/>
    <w:multiLevelType w:val="multilevel"/>
    <w:tmpl w:val="7CE0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2520B"/>
    <w:multiLevelType w:val="multilevel"/>
    <w:tmpl w:val="7098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F6128"/>
    <w:multiLevelType w:val="multilevel"/>
    <w:tmpl w:val="D856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520A7D"/>
    <w:multiLevelType w:val="multilevel"/>
    <w:tmpl w:val="37B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22A2D"/>
    <w:multiLevelType w:val="multilevel"/>
    <w:tmpl w:val="D856EFC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103146"/>
    <w:multiLevelType w:val="multilevel"/>
    <w:tmpl w:val="083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240D19"/>
    <w:multiLevelType w:val="hybridMultilevel"/>
    <w:tmpl w:val="4FFE48A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FBD04A9"/>
    <w:multiLevelType w:val="multilevel"/>
    <w:tmpl w:val="D0FA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382B5F"/>
    <w:multiLevelType w:val="multilevel"/>
    <w:tmpl w:val="2E1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737250"/>
    <w:multiLevelType w:val="multilevel"/>
    <w:tmpl w:val="8EF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121CDB"/>
    <w:multiLevelType w:val="multilevel"/>
    <w:tmpl w:val="7E32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C314F7"/>
    <w:multiLevelType w:val="multilevel"/>
    <w:tmpl w:val="D53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F076B"/>
    <w:multiLevelType w:val="multilevel"/>
    <w:tmpl w:val="95F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2C3A64"/>
    <w:multiLevelType w:val="multilevel"/>
    <w:tmpl w:val="95C0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E18D0"/>
    <w:multiLevelType w:val="hybridMultilevel"/>
    <w:tmpl w:val="1A5A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8C01BC"/>
    <w:multiLevelType w:val="multilevel"/>
    <w:tmpl w:val="0888C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8F6CBE"/>
    <w:multiLevelType w:val="hybridMultilevel"/>
    <w:tmpl w:val="BAB8A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D61055"/>
    <w:multiLevelType w:val="multilevel"/>
    <w:tmpl w:val="A1D4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2C1E4C"/>
    <w:multiLevelType w:val="multilevel"/>
    <w:tmpl w:val="1AEA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D96704"/>
    <w:multiLevelType w:val="hybridMultilevel"/>
    <w:tmpl w:val="7D8AB5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84054F1"/>
    <w:multiLevelType w:val="hybridMultilevel"/>
    <w:tmpl w:val="C3263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741406"/>
    <w:multiLevelType w:val="multilevel"/>
    <w:tmpl w:val="A1245C3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1E11F1"/>
    <w:multiLevelType w:val="hybridMultilevel"/>
    <w:tmpl w:val="1084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4F5D1F"/>
    <w:multiLevelType w:val="hybridMultilevel"/>
    <w:tmpl w:val="4E5C8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856CD8"/>
    <w:multiLevelType w:val="multilevel"/>
    <w:tmpl w:val="F668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ED6EBF"/>
    <w:multiLevelType w:val="multilevel"/>
    <w:tmpl w:val="AA06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6D7E47"/>
    <w:multiLevelType w:val="multilevel"/>
    <w:tmpl w:val="5B6C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424475"/>
    <w:multiLevelType w:val="hybridMultilevel"/>
    <w:tmpl w:val="B0DA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9A7E92"/>
    <w:multiLevelType w:val="multilevel"/>
    <w:tmpl w:val="0888C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4446B2"/>
    <w:multiLevelType w:val="multilevel"/>
    <w:tmpl w:val="C69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C856D2"/>
    <w:multiLevelType w:val="multilevel"/>
    <w:tmpl w:val="00B6B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9E5BAA"/>
    <w:multiLevelType w:val="hybridMultilevel"/>
    <w:tmpl w:val="9884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B54C35"/>
    <w:multiLevelType w:val="multilevel"/>
    <w:tmpl w:val="AE08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1D3942"/>
    <w:multiLevelType w:val="multilevel"/>
    <w:tmpl w:val="976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416429"/>
    <w:multiLevelType w:val="hybridMultilevel"/>
    <w:tmpl w:val="9F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59A6A51"/>
    <w:multiLevelType w:val="multilevel"/>
    <w:tmpl w:val="C7E6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2F2729"/>
    <w:multiLevelType w:val="multilevel"/>
    <w:tmpl w:val="D856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251F0D"/>
    <w:multiLevelType w:val="multilevel"/>
    <w:tmpl w:val="EBBA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912AB7"/>
    <w:multiLevelType w:val="multilevel"/>
    <w:tmpl w:val="F7E4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22444D"/>
    <w:multiLevelType w:val="multilevel"/>
    <w:tmpl w:val="0888CE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C80996"/>
    <w:multiLevelType w:val="multilevel"/>
    <w:tmpl w:val="DAA0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907646">
    <w:abstractNumId w:val="49"/>
  </w:num>
  <w:num w:numId="2" w16cid:durableId="477036651">
    <w:abstractNumId w:val="28"/>
  </w:num>
  <w:num w:numId="3" w16cid:durableId="1505899858">
    <w:abstractNumId w:val="38"/>
  </w:num>
  <w:num w:numId="4" w16cid:durableId="1398435358">
    <w:abstractNumId w:val="41"/>
  </w:num>
  <w:num w:numId="5" w16cid:durableId="543834359">
    <w:abstractNumId w:val="1"/>
  </w:num>
  <w:num w:numId="6" w16cid:durableId="46028017">
    <w:abstractNumId w:val="44"/>
  </w:num>
  <w:num w:numId="7" w16cid:durableId="1795517542">
    <w:abstractNumId w:val="42"/>
  </w:num>
  <w:num w:numId="8" w16cid:durableId="1490974506">
    <w:abstractNumId w:val="45"/>
  </w:num>
  <w:num w:numId="9" w16cid:durableId="605894593">
    <w:abstractNumId w:val="30"/>
  </w:num>
  <w:num w:numId="10" w16cid:durableId="1808355324">
    <w:abstractNumId w:val="32"/>
  </w:num>
  <w:num w:numId="11" w16cid:durableId="945966272">
    <w:abstractNumId w:val="31"/>
  </w:num>
  <w:num w:numId="12" w16cid:durableId="483090842">
    <w:abstractNumId w:val="13"/>
  </w:num>
  <w:num w:numId="13" w16cid:durableId="2145466185">
    <w:abstractNumId w:val="20"/>
  </w:num>
  <w:num w:numId="14" w16cid:durableId="1027951288">
    <w:abstractNumId w:val="29"/>
  </w:num>
  <w:num w:numId="15" w16cid:durableId="1336767791">
    <w:abstractNumId w:val="22"/>
  </w:num>
  <w:num w:numId="16" w16cid:durableId="1829713257">
    <w:abstractNumId w:val="40"/>
  </w:num>
  <w:num w:numId="17" w16cid:durableId="1829175434">
    <w:abstractNumId w:val="25"/>
  </w:num>
  <w:num w:numId="18" w16cid:durableId="431827578">
    <w:abstractNumId w:val="14"/>
  </w:num>
  <w:num w:numId="19" w16cid:durableId="420416929">
    <w:abstractNumId w:val="10"/>
  </w:num>
  <w:num w:numId="20" w16cid:durableId="346448111">
    <w:abstractNumId w:val="12"/>
  </w:num>
  <w:num w:numId="21" w16cid:durableId="1910571991">
    <w:abstractNumId w:val="3"/>
  </w:num>
  <w:num w:numId="22" w16cid:durableId="1640262839">
    <w:abstractNumId w:val="4"/>
  </w:num>
  <w:num w:numId="23" w16cid:durableId="167448302">
    <w:abstractNumId w:val="56"/>
  </w:num>
  <w:num w:numId="24" w16cid:durableId="1063215074">
    <w:abstractNumId w:val="16"/>
  </w:num>
  <w:num w:numId="25" w16cid:durableId="1728800895">
    <w:abstractNumId w:val="5"/>
  </w:num>
  <w:num w:numId="26" w16cid:durableId="685327390">
    <w:abstractNumId w:val="52"/>
  </w:num>
  <w:num w:numId="27" w16cid:durableId="1564607344">
    <w:abstractNumId w:val="59"/>
  </w:num>
  <w:num w:numId="28" w16cid:durableId="1872641305">
    <w:abstractNumId w:val="7"/>
  </w:num>
  <w:num w:numId="29" w16cid:durableId="1717773733">
    <w:abstractNumId w:val="27"/>
  </w:num>
  <w:num w:numId="30" w16cid:durableId="734426521">
    <w:abstractNumId w:val="51"/>
  </w:num>
  <w:num w:numId="31" w16cid:durableId="86465599">
    <w:abstractNumId w:val="33"/>
  </w:num>
  <w:num w:numId="32" w16cid:durableId="2005812316">
    <w:abstractNumId w:val="55"/>
  </w:num>
  <w:num w:numId="33" w16cid:durableId="774901960">
    <w:abstractNumId w:val="47"/>
  </w:num>
  <w:num w:numId="34" w16cid:durableId="579484290">
    <w:abstractNumId w:val="36"/>
  </w:num>
  <w:num w:numId="35" w16cid:durableId="1479960369">
    <w:abstractNumId w:val="6"/>
  </w:num>
  <w:num w:numId="36" w16cid:durableId="560098274">
    <w:abstractNumId w:val="57"/>
  </w:num>
  <w:num w:numId="37" w16cid:durableId="991834157">
    <w:abstractNumId w:val="26"/>
  </w:num>
  <w:num w:numId="38" w16cid:durableId="1765490845">
    <w:abstractNumId w:val="0"/>
  </w:num>
  <w:num w:numId="39" w16cid:durableId="353382200">
    <w:abstractNumId w:val="58"/>
  </w:num>
  <w:num w:numId="40" w16cid:durableId="46875678">
    <w:abstractNumId w:val="24"/>
  </w:num>
  <w:num w:numId="41" w16cid:durableId="967079681">
    <w:abstractNumId w:val="62"/>
  </w:num>
  <w:num w:numId="42" w16cid:durableId="387388215">
    <w:abstractNumId w:val="23"/>
  </w:num>
  <w:num w:numId="43" w16cid:durableId="1607153264">
    <w:abstractNumId w:val="35"/>
  </w:num>
  <w:num w:numId="44" w16cid:durableId="1783765479">
    <w:abstractNumId w:val="15"/>
  </w:num>
  <w:num w:numId="45" w16cid:durableId="1624117063">
    <w:abstractNumId w:val="54"/>
  </w:num>
  <w:num w:numId="46" w16cid:durableId="353187596">
    <w:abstractNumId w:val="19"/>
  </w:num>
  <w:num w:numId="47" w16cid:durableId="1150289903">
    <w:abstractNumId w:val="60"/>
  </w:num>
  <w:num w:numId="48" w16cid:durableId="2080207613">
    <w:abstractNumId w:val="9"/>
  </w:num>
  <w:num w:numId="49" w16cid:durableId="1341346706">
    <w:abstractNumId w:val="8"/>
  </w:num>
  <w:num w:numId="50" w16cid:durableId="463548718">
    <w:abstractNumId w:val="39"/>
  </w:num>
  <w:num w:numId="51" w16cid:durableId="1271474924">
    <w:abstractNumId w:val="48"/>
  </w:num>
  <w:num w:numId="52" w16cid:durableId="800420951">
    <w:abstractNumId w:val="46"/>
  </w:num>
  <w:num w:numId="53" w16cid:durableId="1861967257">
    <w:abstractNumId w:val="34"/>
  </w:num>
  <w:num w:numId="54" w16cid:durableId="61998373">
    <w:abstractNumId w:val="21"/>
  </w:num>
  <w:num w:numId="55" w16cid:durableId="34431995">
    <w:abstractNumId w:val="50"/>
  </w:num>
  <w:num w:numId="56" w16cid:durableId="1806048744">
    <w:abstractNumId w:val="61"/>
  </w:num>
  <w:num w:numId="57" w16cid:durableId="2028404994">
    <w:abstractNumId w:val="37"/>
  </w:num>
  <w:num w:numId="58" w16cid:durableId="765078820">
    <w:abstractNumId w:val="2"/>
  </w:num>
  <w:num w:numId="59" w16cid:durableId="1599025187">
    <w:abstractNumId w:val="17"/>
  </w:num>
  <w:num w:numId="60" w16cid:durableId="2075853272">
    <w:abstractNumId w:val="43"/>
  </w:num>
  <w:num w:numId="61" w16cid:durableId="316610157">
    <w:abstractNumId w:val="18"/>
  </w:num>
  <w:num w:numId="62" w16cid:durableId="1388917962">
    <w:abstractNumId w:val="53"/>
  </w:num>
  <w:num w:numId="63" w16cid:durableId="57628704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7CF"/>
    <w:rsid w:val="0000172F"/>
    <w:rsid w:val="00001908"/>
    <w:rsid w:val="00001CBD"/>
    <w:rsid w:val="00007D26"/>
    <w:rsid w:val="00010E6F"/>
    <w:rsid w:val="00011A25"/>
    <w:rsid w:val="00014840"/>
    <w:rsid w:val="00014908"/>
    <w:rsid w:val="00020D53"/>
    <w:rsid w:val="00026863"/>
    <w:rsid w:val="00027464"/>
    <w:rsid w:val="000274E7"/>
    <w:rsid w:val="00032DB8"/>
    <w:rsid w:val="0003339A"/>
    <w:rsid w:val="00034786"/>
    <w:rsid w:val="00035862"/>
    <w:rsid w:val="00036742"/>
    <w:rsid w:val="00041DD2"/>
    <w:rsid w:val="00043360"/>
    <w:rsid w:val="000463F5"/>
    <w:rsid w:val="00062A16"/>
    <w:rsid w:val="00063AE5"/>
    <w:rsid w:val="000654B8"/>
    <w:rsid w:val="00066D0B"/>
    <w:rsid w:val="0006701F"/>
    <w:rsid w:val="00070360"/>
    <w:rsid w:val="00073B00"/>
    <w:rsid w:val="0007663F"/>
    <w:rsid w:val="00077048"/>
    <w:rsid w:val="0007762A"/>
    <w:rsid w:val="00082435"/>
    <w:rsid w:val="00082DEF"/>
    <w:rsid w:val="0008339F"/>
    <w:rsid w:val="000A00D9"/>
    <w:rsid w:val="000A2757"/>
    <w:rsid w:val="000A6DB6"/>
    <w:rsid w:val="000A77C8"/>
    <w:rsid w:val="000A7BDD"/>
    <w:rsid w:val="000B1F20"/>
    <w:rsid w:val="000B43C9"/>
    <w:rsid w:val="000B58A5"/>
    <w:rsid w:val="000B6AD1"/>
    <w:rsid w:val="000C0C57"/>
    <w:rsid w:val="000C2C43"/>
    <w:rsid w:val="000C5C2C"/>
    <w:rsid w:val="000C6335"/>
    <w:rsid w:val="000D1549"/>
    <w:rsid w:val="000D2894"/>
    <w:rsid w:val="000D7DBA"/>
    <w:rsid w:val="000E3E68"/>
    <w:rsid w:val="000E46B2"/>
    <w:rsid w:val="000F2BB3"/>
    <w:rsid w:val="000F64F4"/>
    <w:rsid w:val="00100D43"/>
    <w:rsid w:val="00104357"/>
    <w:rsid w:val="00107701"/>
    <w:rsid w:val="00112446"/>
    <w:rsid w:val="00115936"/>
    <w:rsid w:val="00115E9C"/>
    <w:rsid w:val="00121EEB"/>
    <w:rsid w:val="0012519C"/>
    <w:rsid w:val="00126085"/>
    <w:rsid w:val="00126AF1"/>
    <w:rsid w:val="0013651E"/>
    <w:rsid w:val="001434F2"/>
    <w:rsid w:val="001455E0"/>
    <w:rsid w:val="00151000"/>
    <w:rsid w:val="00154695"/>
    <w:rsid w:val="001552A2"/>
    <w:rsid w:val="001554D9"/>
    <w:rsid w:val="00155C77"/>
    <w:rsid w:val="00160588"/>
    <w:rsid w:val="00160AE3"/>
    <w:rsid w:val="001625BE"/>
    <w:rsid w:val="001646EC"/>
    <w:rsid w:val="00171E73"/>
    <w:rsid w:val="00173CF5"/>
    <w:rsid w:val="00176B48"/>
    <w:rsid w:val="00176E52"/>
    <w:rsid w:val="00183349"/>
    <w:rsid w:val="00183E25"/>
    <w:rsid w:val="0018770E"/>
    <w:rsid w:val="00191B59"/>
    <w:rsid w:val="00192D0D"/>
    <w:rsid w:val="00196CD1"/>
    <w:rsid w:val="00196F4D"/>
    <w:rsid w:val="001A2A31"/>
    <w:rsid w:val="001A461A"/>
    <w:rsid w:val="001A77D1"/>
    <w:rsid w:val="001B0E60"/>
    <w:rsid w:val="001B223F"/>
    <w:rsid w:val="001B5CF8"/>
    <w:rsid w:val="001B72CF"/>
    <w:rsid w:val="001C023E"/>
    <w:rsid w:val="001C0DEA"/>
    <w:rsid w:val="001C1E82"/>
    <w:rsid w:val="001C4A96"/>
    <w:rsid w:val="001C5138"/>
    <w:rsid w:val="001D0990"/>
    <w:rsid w:val="001D24DF"/>
    <w:rsid w:val="001D3568"/>
    <w:rsid w:val="001D47CF"/>
    <w:rsid w:val="001E084F"/>
    <w:rsid w:val="001E16CE"/>
    <w:rsid w:val="001E6EB8"/>
    <w:rsid w:val="001E730F"/>
    <w:rsid w:val="001F2E9D"/>
    <w:rsid w:val="001F35D3"/>
    <w:rsid w:val="001F3E4A"/>
    <w:rsid w:val="001F3E72"/>
    <w:rsid w:val="001F44E0"/>
    <w:rsid w:val="00200444"/>
    <w:rsid w:val="00200B00"/>
    <w:rsid w:val="00203C3D"/>
    <w:rsid w:val="00205205"/>
    <w:rsid w:val="002054C3"/>
    <w:rsid w:val="002104D5"/>
    <w:rsid w:val="002106BB"/>
    <w:rsid w:val="00210860"/>
    <w:rsid w:val="00210925"/>
    <w:rsid w:val="002121F4"/>
    <w:rsid w:val="00213F22"/>
    <w:rsid w:val="00215418"/>
    <w:rsid w:val="002162EA"/>
    <w:rsid w:val="0022250F"/>
    <w:rsid w:val="00223C62"/>
    <w:rsid w:val="002279C5"/>
    <w:rsid w:val="00232753"/>
    <w:rsid w:val="00245AF4"/>
    <w:rsid w:val="00250864"/>
    <w:rsid w:val="00250D32"/>
    <w:rsid w:val="00251F20"/>
    <w:rsid w:val="002526ED"/>
    <w:rsid w:val="002578A6"/>
    <w:rsid w:val="00261437"/>
    <w:rsid w:val="002649E5"/>
    <w:rsid w:val="002658E4"/>
    <w:rsid w:val="00265A4D"/>
    <w:rsid w:val="00273F10"/>
    <w:rsid w:val="00277C0C"/>
    <w:rsid w:val="00281B8E"/>
    <w:rsid w:val="002875BE"/>
    <w:rsid w:val="00287B5F"/>
    <w:rsid w:val="00290ED7"/>
    <w:rsid w:val="002961F8"/>
    <w:rsid w:val="002A22AC"/>
    <w:rsid w:val="002A3ADD"/>
    <w:rsid w:val="002A4127"/>
    <w:rsid w:val="002A4198"/>
    <w:rsid w:val="002A4835"/>
    <w:rsid w:val="002A565B"/>
    <w:rsid w:val="002A7A2D"/>
    <w:rsid w:val="002B05BE"/>
    <w:rsid w:val="002B0B02"/>
    <w:rsid w:val="002B3C04"/>
    <w:rsid w:val="002B745A"/>
    <w:rsid w:val="002C266A"/>
    <w:rsid w:val="002C40EE"/>
    <w:rsid w:val="002C6452"/>
    <w:rsid w:val="002D3A23"/>
    <w:rsid w:val="002D54D3"/>
    <w:rsid w:val="002E0A9B"/>
    <w:rsid w:val="002E0A9E"/>
    <w:rsid w:val="002E2497"/>
    <w:rsid w:val="002E30F7"/>
    <w:rsid w:val="002E4A52"/>
    <w:rsid w:val="002E5178"/>
    <w:rsid w:val="002F4390"/>
    <w:rsid w:val="002F6AA2"/>
    <w:rsid w:val="00301B79"/>
    <w:rsid w:val="003129E0"/>
    <w:rsid w:val="00325011"/>
    <w:rsid w:val="00327AD4"/>
    <w:rsid w:val="0033245B"/>
    <w:rsid w:val="003366A9"/>
    <w:rsid w:val="00337CA9"/>
    <w:rsid w:val="0034109E"/>
    <w:rsid w:val="00343DE9"/>
    <w:rsid w:val="003460AA"/>
    <w:rsid w:val="0035116D"/>
    <w:rsid w:val="00351217"/>
    <w:rsid w:val="00352590"/>
    <w:rsid w:val="00352CC4"/>
    <w:rsid w:val="00353010"/>
    <w:rsid w:val="0035395B"/>
    <w:rsid w:val="00354A1A"/>
    <w:rsid w:val="0036099F"/>
    <w:rsid w:val="003646A3"/>
    <w:rsid w:val="003656D2"/>
    <w:rsid w:val="0036789B"/>
    <w:rsid w:val="003706C5"/>
    <w:rsid w:val="00371EB7"/>
    <w:rsid w:val="00372944"/>
    <w:rsid w:val="00377E34"/>
    <w:rsid w:val="00391BFD"/>
    <w:rsid w:val="00393D20"/>
    <w:rsid w:val="00396531"/>
    <w:rsid w:val="003968E8"/>
    <w:rsid w:val="00397777"/>
    <w:rsid w:val="003A21D4"/>
    <w:rsid w:val="003A426A"/>
    <w:rsid w:val="003A58B6"/>
    <w:rsid w:val="003B1235"/>
    <w:rsid w:val="003B3D95"/>
    <w:rsid w:val="003B6E07"/>
    <w:rsid w:val="003B7E90"/>
    <w:rsid w:val="003C1706"/>
    <w:rsid w:val="003C1B47"/>
    <w:rsid w:val="003C29AC"/>
    <w:rsid w:val="003C6626"/>
    <w:rsid w:val="003C77D2"/>
    <w:rsid w:val="003D19E8"/>
    <w:rsid w:val="003D47F3"/>
    <w:rsid w:val="003D506D"/>
    <w:rsid w:val="003D7998"/>
    <w:rsid w:val="003E3C73"/>
    <w:rsid w:val="003E42AA"/>
    <w:rsid w:val="003E55F9"/>
    <w:rsid w:val="003E648E"/>
    <w:rsid w:val="003E7126"/>
    <w:rsid w:val="003F6CD0"/>
    <w:rsid w:val="00400BAF"/>
    <w:rsid w:val="00400E18"/>
    <w:rsid w:val="004018C4"/>
    <w:rsid w:val="00402A4C"/>
    <w:rsid w:val="00410B95"/>
    <w:rsid w:val="00412F7D"/>
    <w:rsid w:val="0041340D"/>
    <w:rsid w:val="00414E91"/>
    <w:rsid w:val="00421600"/>
    <w:rsid w:val="00421E11"/>
    <w:rsid w:val="004222B6"/>
    <w:rsid w:val="00427B73"/>
    <w:rsid w:val="004312E8"/>
    <w:rsid w:val="00433A9D"/>
    <w:rsid w:val="004375D9"/>
    <w:rsid w:val="00442FED"/>
    <w:rsid w:val="0044358B"/>
    <w:rsid w:val="00452A0B"/>
    <w:rsid w:val="00455D12"/>
    <w:rsid w:val="00461A84"/>
    <w:rsid w:val="00461E3A"/>
    <w:rsid w:val="00464993"/>
    <w:rsid w:val="00467075"/>
    <w:rsid w:val="004700F9"/>
    <w:rsid w:val="00471A0C"/>
    <w:rsid w:val="00471E7E"/>
    <w:rsid w:val="00483E0C"/>
    <w:rsid w:val="00483E71"/>
    <w:rsid w:val="0048482E"/>
    <w:rsid w:val="00490D48"/>
    <w:rsid w:val="00493662"/>
    <w:rsid w:val="0049690A"/>
    <w:rsid w:val="004A2660"/>
    <w:rsid w:val="004A4230"/>
    <w:rsid w:val="004A71A8"/>
    <w:rsid w:val="004A7849"/>
    <w:rsid w:val="004B073C"/>
    <w:rsid w:val="004B20B8"/>
    <w:rsid w:val="004B2432"/>
    <w:rsid w:val="004B2746"/>
    <w:rsid w:val="004B3AA2"/>
    <w:rsid w:val="004B6798"/>
    <w:rsid w:val="004C033E"/>
    <w:rsid w:val="004C07B0"/>
    <w:rsid w:val="004C07C8"/>
    <w:rsid w:val="004C2AE9"/>
    <w:rsid w:val="004C33E2"/>
    <w:rsid w:val="004C6A1D"/>
    <w:rsid w:val="004C7919"/>
    <w:rsid w:val="004C7A9D"/>
    <w:rsid w:val="004D0F51"/>
    <w:rsid w:val="004D24AE"/>
    <w:rsid w:val="004D2F73"/>
    <w:rsid w:val="004E308C"/>
    <w:rsid w:val="004E5FC7"/>
    <w:rsid w:val="004E7AAC"/>
    <w:rsid w:val="004F0B40"/>
    <w:rsid w:val="004F3042"/>
    <w:rsid w:val="004F7B0E"/>
    <w:rsid w:val="005004D1"/>
    <w:rsid w:val="00500F94"/>
    <w:rsid w:val="00510AEE"/>
    <w:rsid w:val="00514BAD"/>
    <w:rsid w:val="005173BB"/>
    <w:rsid w:val="00521BEC"/>
    <w:rsid w:val="00525261"/>
    <w:rsid w:val="005253A6"/>
    <w:rsid w:val="00525CE8"/>
    <w:rsid w:val="00530530"/>
    <w:rsid w:val="00531C01"/>
    <w:rsid w:val="00532B70"/>
    <w:rsid w:val="00541F72"/>
    <w:rsid w:val="00542A7F"/>
    <w:rsid w:val="00553A1F"/>
    <w:rsid w:val="00555945"/>
    <w:rsid w:val="00564DD9"/>
    <w:rsid w:val="00565683"/>
    <w:rsid w:val="00565F79"/>
    <w:rsid w:val="00566CE3"/>
    <w:rsid w:val="00570BE1"/>
    <w:rsid w:val="0057147A"/>
    <w:rsid w:val="0057376D"/>
    <w:rsid w:val="00583D9F"/>
    <w:rsid w:val="00585D71"/>
    <w:rsid w:val="00591116"/>
    <w:rsid w:val="00591563"/>
    <w:rsid w:val="00594D00"/>
    <w:rsid w:val="0059596D"/>
    <w:rsid w:val="005A04BE"/>
    <w:rsid w:val="005A3146"/>
    <w:rsid w:val="005A3770"/>
    <w:rsid w:val="005A6C79"/>
    <w:rsid w:val="005A7308"/>
    <w:rsid w:val="005B3905"/>
    <w:rsid w:val="005B4387"/>
    <w:rsid w:val="005B53EC"/>
    <w:rsid w:val="005B63D9"/>
    <w:rsid w:val="005B6D6E"/>
    <w:rsid w:val="005C0392"/>
    <w:rsid w:val="005C392E"/>
    <w:rsid w:val="005C43C9"/>
    <w:rsid w:val="005C4E16"/>
    <w:rsid w:val="005D0763"/>
    <w:rsid w:val="005D118F"/>
    <w:rsid w:val="005D155C"/>
    <w:rsid w:val="005D21E8"/>
    <w:rsid w:val="005D51BF"/>
    <w:rsid w:val="005D524A"/>
    <w:rsid w:val="005D5BB8"/>
    <w:rsid w:val="005D7932"/>
    <w:rsid w:val="005D7A89"/>
    <w:rsid w:val="005E4923"/>
    <w:rsid w:val="005F34D8"/>
    <w:rsid w:val="005F6889"/>
    <w:rsid w:val="005F7335"/>
    <w:rsid w:val="005F78F0"/>
    <w:rsid w:val="005F7B8A"/>
    <w:rsid w:val="00602D49"/>
    <w:rsid w:val="006045D3"/>
    <w:rsid w:val="00612E9C"/>
    <w:rsid w:val="006133C7"/>
    <w:rsid w:val="00615CF8"/>
    <w:rsid w:val="00615F83"/>
    <w:rsid w:val="0062093B"/>
    <w:rsid w:val="00621A8F"/>
    <w:rsid w:val="00622E90"/>
    <w:rsid w:val="00623250"/>
    <w:rsid w:val="006246E5"/>
    <w:rsid w:val="00624F2C"/>
    <w:rsid w:val="0062562D"/>
    <w:rsid w:val="00625E30"/>
    <w:rsid w:val="00626415"/>
    <w:rsid w:val="00626B75"/>
    <w:rsid w:val="00633456"/>
    <w:rsid w:val="00633A7D"/>
    <w:rsid w:val="00633B3B"/>
    <w:rsid w:val="00634791"/>
    <w:rsid w:val="0063501F"/>
    <w:rsid w:val="00643CD6"/>
    <w:rsid w:val="00644DBC"/>
    <w:rsid w:val="006464A9"/>
    <w:rsid w:val="00646ECF"/>
    <w:rsid w:val="006538D6"/>
    <w:rsid w:val="006544B9"/>
    <w:rsid w:val="00654BA5"/>
    <w:rsid w:val="00655CAE"/>
    <w:rsid w:val="006577F0"/>
    <w:rsid w:val="00661195"/>
    <w:rsid w:val="006613FB"/>
    <w:rsid w:val="006631A8"/>
    <w:rsid w:val="00663665"/>
    <w:rsid w:val="00663BFF"/>
    <w:rsid w:val="00675A88"/>
    <w:rsid w:val="00675B1E"/>
    <w:rsid w:val="0068033E"/>
    <w:rsid w:val="006810B5"/>
    <w:rsid w:val="00682B7C"/>
    <w:rsid w:val="00684617"/>
    <w:rsid w:val="00686F98"/>
    <w:rsid w:val="00687781"/>
    <w:rsid w:val="006953B6"/>
    <w:rsid w:val="00696B82"/>
    <w:rsid w:val="00696BEC"/>
    <w:rsid w:val="00697832"/>
    <w:rsid w:val="006A0880"/>
    <w:rsid w:val="006A4276"/>
    <w:rsid w:val="006A7967"/>
    <w:rsid w:val="006B41E1"/>
    <w:rsid w:val="006B4C36"/>
    <w:rsid w:val="006B4E0D"/>
    <w:rsid w:val="006B5F8C"/>
    <w:rsid w:val="006B6283"/>
    <w:rsid w:val="006B64FF"/>
    <w:rsid w:val="006B71EB"/>
    <w:rsid w:val="006C213B"/>
    <w:rsid w:val="006C3CB0"/>
    <w:rsid w:val="006C7AF1"/>
    <w:rsid w:val="006D69D2"/>
    <w:rsid w:val="006D6C46"/>
    <w:rsid w:val="006E062A"/>
    <w:rsid w:val="006E37EE"/>
    <w:rsid w:val="006E53D7"/>
    <w:rsid w:val="006F5AAE"/>
    <w:rsid w:val="00702910"/>
    <w:rsid w:val="00704018"/>
    <w:rsid w:val="0070476E"/>
    <w:rsid w:val="00705066"/>
    <w:rsid w:val="00705E66"/>
    <w:rsid w:val="00711BE4"/>
    <w:rsid w:val="00716BB2"/>
    <w:rsid w:val="00722777"/>
    <w:rsid w:val="0072504C"/>
    <w:rsid w:val="00734712"/>
    <w:rsid w:val="00734AD0"/>
    <w:rsid w:val="00737CCD"/>
    <w:rsid w:val="00747CA2"/>
    <w:rsid w:val="007509ED"/>
    <w:rsid w:val="00754C4D"/>
    <w:rsid w:val="00761746"/>
    <w:rsid w:val="00765339"/>
    <w:rsid w:val="00765B16"/>
    <w:rsid w:val="00766928"/>
    <w:rsid w:val="0077144E"/>
    <w:rsid w:val="00776B2B"/>
    <w:rsid w:val="007802CC"/>
    <w:rsid w:val="00782EA7"/>
    <w:rsid w:val="0078438F"/>
    <w:rsid w:val="00786AE7"/>
    <w:rsid w:val="00790BB1"/>
    <w:rsid w:val="00793A00"/>
    <w:rsid w:val="007A3B23"/>
    <w:rsid w:val="007A6165"/>
    <w:rsid w:val="007B0078"/>
    <w:rsid w:val="007B04B8"/>
    <w:rsid w:val="007B28DA"/>
    <w:rsid w:val="007B428C"/>
    <w:rsid w:val="007B5729"/>
    <w:rsid w:val="007B5C88"/>
    <w:rsid w:val="007C05EF"/>
    <w:rsid w:val="007C24B6"/>
    <w:rsid w:val="007C26EC"/>
    <w:rsid w:val="007C3A05"/>
    <w:rsid w:val="007C52DB"/>
    <w:rsid w:val="007C799E"/>
    <w:rsid w:val="007D184B"/>
    <w:rsid w:val="007D4AF5"/>
    <w:rsid w:val="007E0922"/>
    <w:rsid w:val="007E177E"/>
    <w:rsid w:val="007E29A8"/>
    <w:rsid w:val="007E739C"/>
    <w:rsid w:val="007E7FE0"/>
    <w:rsid w:val="007F2C16"/>
    <w:rsid w:val="007F3719"/>
    <w:rsid w:val="007F4CE0"/>
    <w:rsid w:val="007F7C8D"/>
    <w:rsid w:val="00803D26"/>
    <w:rsid w:val="00806B4C"/>
    <w:rsid w:val="008130A2"/>
    <w:rsid w:val="00813B05"/>
    <w:rsid w:val="0082036E"/>
    <w:rsid w:val="008221EE"/>
    <w:rsid w:val="00822223"/>
    <w:rsid w:val="008241A1"/>
    <w:rsid w:val="00824E88"/>
    <w:rsid w:val="008268F1"/>
    <w:rsid w:val="00830A67"/>
    <w:rsid w:val="00830CF8"/>
    <w:rsid w:val="00831A2A"/>
    <w:rsid w:val="00836029"/>
    <w:rsid w:val="0084111A"/>
    <w:rsid w:val="0085002E"/>
    <w:rsid w:val="00860D5B"/>
    <w:rsid w:val="00867821"/>
    <w:rsid w:val="008708A7"/>
    <w:rsid w:val="00870D3F"/>
    <w:rsid w:val="00875BEA"/>
    <w:rsid w:val="00875D97"/>
    <w:rsid w:val="008775F5"/>
    <w:rsid w:val="00881598"/>
    <w:rsid w:val="0088469F"/>
    <w:rsid w:val="00886488"/>
    <w:rsid w:val="008864D8"/>
    <w:rsid w:val="00892ED1"/>
    <w:rsid w:val="008A274F"/>
    <w:rsid w:val="008A5559"/>
    <w:rsid w:val="008B1727"/>
    <w:rsid w:val="008B62A8"/>
    <w:rsid w:val="008C0F5E"/>
    <w:rsid w:val="008C360B"/>
    <w:rsid w:val="008C40E4"/>
    <w:rsid w:val="008C4B26"/>
    <w:rsid w:val="008C4B33"/>
    <w:rsid w:val="008D3518"/>
    <w:rsid w:val="008D6CE5"/>
    <w:rsid w:val="008E2160"/>
    <w:rsid w:val="008E5E09"/>
    <w:rsid w:val="008E6CF9"/>
    <w:rsid w:val="008F0385"/>
    <w:rsid w:val="008F08C4"/>
    <w:rsid w:val="008F1178"/>
    <w:rsid w:val="008F6727"/>
    <w:rsid w:val="009019D1"/>
    <w:rsid w:val="009056D2"/>
    <w:rsid w:val="00906973"/>
    <w:rsid w:val="00907516"/>
    <w:rsid w:val="009116AD"/>
    <w:rsid w:val="00911C1E"/>
    <w:rsid w:val="00912E84"/>
    <w:rsid w:val="00914F0C"/>
    <w:rsid w:val="009161E6"/>
    <w:rsid w:val="00916669"/>
    <w:rsid w:val="00916776"/>
    <w:rsid w:val="009168CF"/>
    <w:rsid w:val="0092206C"/>
    <w:rsid w:val="00924176"/>
    <w:rsid w:val="00927107"/>
    <w:rsid w:val="00930FDB"/>
    <w:rsid w:val="0093125A"/>
    <w:rsid w:val="00932427"/>
    <w:rsid w:val="00934DD3"/>
    <w:rsid w:val="00942BFF"/>
    <w:rsid w:val="00944478"/>
    <w:rsid w:val="0094546F"/>
    <w:rsid w:val="00945B0C"/>
    <w:rsid w:val="00945B62"/>
    <w:rsid w:val="00946E65"/>
    <w:rsid w:val="00947120"/>
    <w:rsid w:val="00955D74"/>
    <w:rsid w:val="00956D25"/>
    <w:rsid w:val="00961981"/>
    <w:rsid w:val="00965BBF"/>
    <w:rsid w:val="00967B5F"/>
    <w:rsid w:val="00967D09"/>
    <w:rsid w:val="009712CE"/>
    <w:rsid w:val="009724DB"/>
    <w:rsid w:val="0097644D"/>
    <w:rsid w:val="0097666B"/>
    <w:rsid w:val="00981AA1"/>
    <w:rsid w:val="009824EA"/>
    <w:rsid w:val="009826F3"/>
    <w:rsid w:val="00984D08"/>
    <w:rsid w:val="009926B0"/>
    <w:rsid w:val="00994728"/>
    <w:rsid w:val="009A2603"/>
    <w:rsid w:val="009A2D2E"/>
    <w:rsid w:val="009A37CF"/>
    <w:rsid w:val="009A7386"/>
    <w:rsid w:val="009B2EA6"/>
    <w:rsid w:val="009B789F"/>
    <w:rsid w:val="009C06C8"/>
    <w:rsid w:val="009C287C"/>
    <w:rsid w:val="009C5081"/>
    <w:rsid w:val="009C5B17"/>
    <w:rsid w:val="009E143C"/>
    <w:rsid w:val="009E18A6"/>
    <w:rsid w:val="009E5995"/>
    <w:rsid w:val="009E5C5A"/>
    <w:rsid w:val="009E5CD6"/>
    <w:rsid w:val="009F0A67"/>
    <w:rsid w:val="009F1BBD"/>
    <w:rsid w:val="009F2039"/>
    <w:rsid w:val="009F28A7"/>
    <w:rsid w:val="009F3F28"/>
    <w:rsid w:val="009F3FD3"/>
    <w:rsid w:val="00A05849"/>
    <w:rsid w:val="00A06A67"/>
    <w:rsid w:val="00A06CB0"/>
    <w:rsid w:val="00A074F0"/>
    <w:rsid w:val="00A1013B"/>
    <w:rsid w:val="00A1027A"/>
    <w:rsid w:val="00A1159C"/>
    <w:rsid w:val="00A13B1A"/>
    <w:rsid w:val="00A2157B"/>
    <w:rsid w:val="00A23EC6"/>
    <w:rsid w:val="00A2646D"/>
    <w:rsid w:val="00A27AC3"/>
    <w:rsid w:val="00A31528"/>
    <w:rsid w:val="00A36D44"/>
    <w:rsid w:val="00A36FF7"/>
    <w:rsid w:val="00A43580"/>
    <w:rsid w:val="00A475C3"/>
    <w:rsid w:val="00A54384"/>
    <w:rsid w:val="00A5579C"/>
    <w:rsid w:val="00A57590"/>
    <w:rsid w:val="00A6105A"/>
    <w:rsid w:val="00A6193F"/>
    <w:rsid w:val="00A6328B"/>
    <w:rsid w:val="00A64B51"/>
    <w:rsid w:val="00A66892"/>
    <w:rsid w:val="00A732A4"/>
    <w:rsid w:val="00A851F6"/>
    <w:rsid w:val="00A91EFE"/>
    <w:rsid w:val="00A92CB7"/>
    <w:rsid w:val="00A93B1E"/>
    <w:rsid w:val="00A97959"/>
    <w:rsid w:val="00A97DD6"/>
    <w:rsid w:val="00AA10F3"/>
    <w:rsid w:val="00AA3D67"/>
    <w:rsid w:val="00AA41DC"/>
    <w:rsid w:val="00AC0551"/>
    <w:rsid w:val="00AC121A"/>
    <w:rsid w:val="00AC61B8"/>
    <w:rsid w:val="00AD0FB8"/>
    <w:rsid w:val="00AD3415"/>
    <w:rsid w:val="00AD4159"/>
    <w:rsid w:val="00AD7DA2"/>
    <w:rsid w:val="00AE0D29"/>
    <w:rsid w:val="00AE4C21"/>
    <w:rsid w:val="00AE5901"/>
    <w:rsid w:val="00AE6635"/>
    <w:rsid w:val="00AF382C"/>
    <w:rsid w:val="00AF4877"/>
    <w:rsid w:val="00B00C17"/>
    <w:rsid w:val="00B00C65"/>
    <w:rsid w:val="00B0381E"/>
    <w:rsid w:val="00B03C21"/>
    <w:rsid w:val="00B03D3D"/>
    <w:rsid w:val="00B05240"/>
    <w:rsid w:val="00B070D8"/>
    <w:rsid w:val="00B0722F"/>
    <w:rsid w:val="00B101E0"/>
    <w:rsid w:val="00B120DE"/>
    <w:rsid w:val="00B14AAD"/>
    <w:rsid w:val="00B15B83"/>
    <w:rsid w:val="00B15FEF"/>
    <w:rsid w:val="00B173D9"/>
    <w:rsid w:val="00B17B23"/>
    <w:rsid w:val="00B2046B"/>
    <w:rsid w:val="00B2291B"/>
    <w:rsid w:val="00B22DF2"/>
    <w:rsid w:val="00B231E8"/>
    <w:rsid w:val="00B30124"/>
    <w:rsid w:val="00B30CA6"/>
    <w:rsid w:val="00B34A5B"/>
    <w:rsid w:val="00B3721D"/>
    <w:rsid w:val="00B40CE9"/>
    <w:rsid w:val="00B469DD"/>
    <w:rsid w:val="00B47D68"/>
    <w:rsid w:val="00B50CE0"/>
    <w:rsid w:val="00B548CE"/>
    <w:rsid w:val="00B57C83"/>
    <w:rsid w:val="00B625AD"/>
    <w:rsid w:val="00B63D76"/>
    <w:rsid w:val="00B63F58"/>
    <w:rsid w:val="00B74C8D"/>
    <w:rsid w:val="00B76586"/>
    <w:rsid w:val="00B80395"/>
    <w:rsid w:val="00B874ED"/>
    <w:rsid w:val="00B97B82"/>
    <w:rsid w:val="00BA414A"/>
    <w:rsid w:val="00BB0130"/>
    <w:rsid w:val="00BC3A42"/>
    <w:rsid w:val="00BC4DA5"/>
    <w:rsid w:val="00BC7410"/>
    <w:rsid w:val="00BC7DAA"/>
    <w:rsid w:val="00BD077F"/>
    <w:rsid w:val="00BD32CE"/>
    <w:rsid w:val="00BD59AB"/>
    <w:rsid w:val="00BD65B2"/>
    <w:rsid w:val="00BE192D"/>
    <w:rsid w:val="00BE3804"/>
    <w:rsid w:val="00BE3FD9"/>
    <w:rsid w:val="00BE40E2"/>
    <w:rsid w:val="00BE55BB"/>
    <w:rsid w:val="00BE790B"/>
    <w:rsid w:val="00BF0755"/>
    <w:rsid w:val="00BF11E9"/>
    <w:rsid w:val="00BF171C"/>
    <w:rsid w:val="00BF44DA"/>
    <w:rsid w:val="00BF6043"/>
    <w:rsid w:val="00BF636D"/>
    <w:rsid w:val="00C0212A"/>
    <w:rsid w:val="00C02343"/>
    <w:rsid w:val="00C06E53"/>
    <w:rsid w:val="00C15ECC"/>
    <w:rsid w:val="00C20200"/>
    <w:rsid w:val="00C22A83"/>
    <w:rsid w:val="00C254F9"/>
    <w:rsid w:val="00C32C97"/>
    <w:rsid w:val="00C3403D"/>
    <w:rsid w:val="00C34252"/>
    <w:rsid w:val="00C406A5"/>
    <w:rsid w:val="00C409D1"/>
    <w:rsid w:val="00C40E46"/>
    <w:rsid w:val="00C416A7"/>
    <w:rsid w:val="00C41D63"/>
    <w:rsid w:val="00C4344B"/>
    <w:rsid w:val="00C50620"/>
    <w:rsid w:val="00C54093"/>
    <w:rsid w:val="00C570BD"/>
    <w:rsid w:val="00C6246C"/>
    <w:rsid w:val="00C7086E"/>
    <w:rsid w:val="00C710F2"/>
    <w:rsid w:val="00C72E47"/>
    <w:rsid w:val="00C76DDF"/>
    <w:rsid w:val="00C81D78"/>
    <w:rsid w:val="00C84461"/>
    <w:rsid w:val="00C853EC"/>
    <w:rsid w:val="00C87069"/>
    <w:rsid w:val="00C93771"/>
    <w:rsid w:val="00C948A9"/>
    <w:rsid w:val="00CA6BE8"/>
    <w:rsid w:val="00CB0E0D"/>
    <w:rsid w:val="00CB261F"/>
    <w:rsid w:val="00CB3F67"/>
    <w:rsid w:val="00CB58C3"/>
    <w:rsid w:val="00CC424B"/>
    <w:rsid w:val="00CC521F"/>
    <w:rsid w:val="00CC5B93"/>
    <w:rsid w:val="00CD04A6"/>
    <w:rsid w:val="00CD0C2A"/>
    <w:rsid w:val="00CD5518"/>
    <w:rsid w:val="00CD6014"/>
    <w:rsid w:val="00CD6C0D"/>
    <w:rsid w:val="00CD7BCC"/>
    <w:rsid w:val="00CE3381"/>
    <w:rsid w:val="00CE674B"/>
    <w:rsid w:val="00CE684E"/>
    <w:rsid w:val="00D012A5"/>
    <w:rsid w:val="00D0147C"/>
    <w:rsid w:val="00D044ED"/>
    <w:rsid w:val="00D12243"/>
    <w:rsid w:val="00D1242C"/>
    <w:rsid w:val="00D15F44"/>
    <w:rsid w:val="00D16012"/>
    <w:rsid w:val="00D16040"/>
    <w:rsid w:val="00D22218"/>
    <w:rsid w:val="00D2255D"/>
    <w:rsid w:val="00D22BD8"/>
    <w:rsid w:val="00D234F9"/>
    <w:rsid w:val="00D25390"/>
    <w:rsid w:val="00D263C1"/>
    <w:rsid w:val="00D26AC0"/>
    <w:rsid w:val="00D26CB7"/>
    <w:rsid w:val="00D27F80"/>
    <w:rsid w:val="00D30867"/>
    <w:rsid w:val="00D30CEC"/>
    <w:rsid w:val="00D3382C"/>
    <w:rsid w:val="00D36DB6"/>
    <w:rsid w:val="00D415D3"/>
    <w:rsid w:val="00D41761"/>
    <w:rsid w:val="00D4261E"/>
    <w:rsid w:val="00D4361B"/>
    <w:rsid w:val="00D45765"/>
    <w:rsid w:val="00D509C0"/>
    <w:rsid w:val="00D50B7B"/>
    <w:rsid w:val="00D517E7"/>
    <w:rsid w:val="00D53332"/>
    <w:rsid w:val="00D536AE"/>
    <w:rsid w:val="00D53DBA"/>
    <w:rsid w:val="00D55857"/>
    <w:rsid w:val="00D55AB7"/>
    <w:rsid w:val="00D6025E"/>
    <w:rsid w:val="00D61C9D"/>
    <w:rsid w:val="00D63FEB"/>
    <w:rsid w:val="00D640F8"/>
    <w:rsid w:val="00D670EC"/>
    <w:rsid w:val="00D73411"/>
    <w:rsid w:val="00D76EB6"/>
    <w:rsid w:val="00D77924"/>
    <w:rsid w:val="00D807E8"/>
    <w:rsid w:val="00D80EFC"/>
    <w:rsid w:val="00D8141E"/>
    <w:rsid w:val="00D81D8F"/>
    <w:rsid w:val="00D865CE"/>
    <w:rsid w:val="00D8717C"/>
    <w:rsid w:val="00D938C3"/>
    <w:rsid w:val="00DA2825"/>
    <w:rsid w:val="00DA5674"/>
    <w:rsid w:val="00DA5F61"/>
    <w:rsid w:val="00DA715A"/>
    <w:rsid w:val="00DA7A0A"/>
    <w:rsid w:val="00DB6E04"/>
    <w:rsid w:val="00DC0587"/>
    <w:rsid w:val="00DC320A"/>
    <w:rsid w:val="00DC5111"/>
    <w:rsid w:val="00DC7955"/>
    <w:rsid w:val="00DD3948"/>
    <w:rsid w:val="00DD4029"/>
    <w:rsid w:val="00DD416F"/>
    <w:rsid w:val="00DD5FF6"/>
    <w:rsid w:val="00DD60F7"/>
    <w:rsid w:val="00DD638E"/>
    <w:rsid w:val="00DD7B22"/>
    <w:rsid w:val="00DE1CD1"/>
    <w:rsid w:val="00DE3C81"/>
    <w:rsid w:val="00DE7C14"/>
    <w:rsid w:val="00DF05A3"/>
    <w:rsid w:val="00DF4625"/>
    <w:rsid w:val="00E025E8"/>
    <w:rsid w:val="00E02C03"/>
    <w:rsid w:val="00E05CA2"/>
    <w:rsid w:val="00E114D9"/>
    <w:rsid w:val="00E138C0"/>
    <w:rsid w:val="00E14B8F"/>
    <w:rsid w:val="00E26B41"/>
    <w:rsid w:val="00E26CE5"/>
    <w:rsid w:val="00E322D1"/>
    <w:rsid w:val="00E36D2D"/>
    <w:rsid w:val="00E40D0E"/>
    <w:rsid w:val="00E465E8"/>
    <w:rsid w:val="00E50178"/>
    <w:rsid w:val="00E51D75"/>
    <w:rsid w:val="00E52FA7"/>
    <w:rsid w:val="00E5313D"/>
    <w:rsid w:val="00E55B6D"/>
    <w:rsid w:val="00E55D66"/>
    <w:rsid w:val="00E57DBC"/>
    <w:rsid w:val="00E61B29"/>
    <w:rsid w:val="00E63E5D"/>
    <w:rsid w:val="00E64E3D"/>
    <w:rsid w:val="00E65283"/>
    <w:rsid w:val="00E67997"/>
    <w:rsid w:val="00E725E3"/>
    <w:rsid w:val="00E740C0"/>
    <w:rsid w:val="00E77CCC"/>
    <w:rsid w:val="00E77EBE"/>
    <w:rsid w:val="00E90ACC"/>
    <w:rsid w:val="00EA028E"/>
    <w:rsid w:val="00EA08C9"/>
    <w:rsid w:val="00EA32E0"/>
    <w:rsid w:val="00EA3620"/>
    <w:rsid w:val="00EA3BB5"/>
    <w:rsid w:val="00EA42DF"/>
    <w:rsid w:val="00EB5CF5"/>
    <w:rsid w:val="00EC34BB"/>
    <w:rsid w:val="00EC76A6"/>
    <w:rsid w:val="00ED0DD8"/>
    <w:rsid w:val="00ED115E"/>
    <w:rsid w:val="00ED2768"/>
    <w:rsid w:val="00ED30DE"/>
    <w:rsid w:val="00ED3369"/>
    <w:rsid w:val="00ED4BAE"/>
    <w:rsid w:val="00EE08A1"/>
    <w:rsid w:val="00EE209A"/>
    <w:rsid w:val="00EE3314"/>
    <w:rsid w:val="00EE61ED"/>
    <w:rsid w:val="00EE6DD3"/>
    <w:rsid w:val="00EF02A7"/>
    <w:rsid w:val="00EF4ED4"/>
    <w:rsid w:val="00EF726C"/>
    <w:rsid w:val="00EF761C"/>
    <w:rsid w:val="00F0051C"/>
    <w:rsid w:val="00F068A7"/>
    <w:rsid w:val="00F07187"/>
    <w:rsid w:val="00F11D14"/>
    <w:rsid w:val="00F147D2"/>
    <w:rsid w:val="00F15933"/>
    <w:rsid w:val="00F20F83"/>
    <w:rsid w:val="00F21B61"/>
    <w:rsid w:val="00F33008"/>
    <w:rsid w:val="00F34552"/>
    <w:rsid w:val="00F350AF"/>
    <w:rsid w:val="00F3699D"/>
    <w:rsid w:val="00F415F5"/>
    <w:rsid w:val="00F47C61"/>
    <w:rsid w:val="00F51E55"/>
    <w:rsid w:val="00F55810"/>
    <w:rsid w:val="00F57B45"/>
    <w:rsid w:val="00F63EF8"/>
    <w:rsid w:val="00F70AF3"/>
    <w:rsid w:val="00F7349B"/>
    <w:rsid w:val="00F73DFD"/>
    <w:rsid w:val="00F868E5"/>
    <w:rsid w:val="00F9619F"/>
    <w:rsid w:val="00FB0869"/>
    <w:rsid w:val="00FB2914"/>
    <w:rsid w:val="00FB2DCA"/>
    <w:rsid w:val="00FB66DE"/>
    <w:rsid w:val="00FC15C0"/>
    <w:rsid w:val="00FC1DF1"/>
    <w:rsid w:val="00FC313A"/>
    <w:rsid w:val="00FD0115"/>
    <w:rsid w:val="00FD6CB4"/>
    <w:rsid w:val="00FE3FAD"/>
    <w:rsid w:val="00FF0284"/>
    <w:rsid w:val="00FF0CA9"/>
    <w:rsid w:val="00FF15C0"/>
    <w:rsid w:val="00FF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5945"/>
  <w15:docId w15:val="{C40B51DC-2B8B-4C4E-B52F-E23E7FD9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A3BB5"/>
    <w:rPr>
      <w:b/>
      <w:bCs/>
    </w:rPr>
  </w:style>
  <w:style w:type="paragraph" w:styleId="Header">
    <w:name w:val="header"/>
    <w:basedOn w:val="Normal"/>
    <w:link w:val="HeaderChar"/>
    <w:uiPriority w:val="99"/>
    <w:unhideWhenUsed/>
    <w:rsid w:val="0097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6B"/>
  </w:style>
  <w:style w:type="paragraph" w:styleId="Footer">
    <w:name w:val="footer"/>
    <w:basedOn w:val="Normal"/>
    <w:link w:val="FooterChar"/>
    <w:uiPriority w:val="99"/>
    <w:unhideWhenUsed/>
    <w:rsid w:val="0097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6B"/>
  </w:style>
  <w:style w:type="table" w:styleId="GridTable5Dark-Accent4">
    <w:name w:val="Grid Table 5 Dark Accent 4"/>
    <w:basedOn w:val="TableNormal"/>
    <w:uiPriority w:val="50"/>
    <w:rsid w:val="005D15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82004">
      <w:bodyDiv w:val="1"/>
      <w:marLeft w:val="0"/>
      <w:marRight w:val="0"/>
      <w:marTop w:val="0"/>
      <w:marBottom w:val="0"/>
      <w:divBdr>
        <w:top w:val="none" w:sz="0" w:space="0" w:color="auto"/>
        <w:left w:val="none" w:sz="0" w:space="0" w:color="auto"/>
        <w:bottom w:val="none" w:sz="0" w:space="0" w:color="auto"/>
        <w:right w:val="none" w:sz="0" w:space="0" w:color="auto"/>
      </w:divBdr>
    </w:div>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165023185">
      <w:bodyDiv w:val="1"/>
      <w:marLeft w:val="0"/>
      <w:marRight w:val="0"/>
      <w:marTop w:val="0"/>
      <w:marBottom w:val="0"/>
      <w:divBdr>
        <w:top w:val="none" w:sz="0" w:space="0" w:color="auto"/>
        <w:left w:val="none" w:sz="0" w:space="0" w:color="auto"/>
        <w:bottom w:val="none" w:sz="0" w:space="0" w:color="auto"/>
        <w:right w:val="none" w:sz="0" w:space="0" w:color="auto"/>
      </w:divBdr>
    </w:div>
    <w:div w:id="227114625">
      <w:bodyDiv w:val="1"/>
      <w:marLeft w:val="0"/>
      <w:marRight w:val="0"/>
      <w:marTop w:val="0"/>
      <w:marBottom w:val="0"/>
      <w:divBdr>
        <w:top w:val="none" w:sz="0" w:space="0" w:color="auto"/>
        <w:left w:val="none" w:sz="0" w:space="0" w:color="auto"/>
        <w:bottom w:val="none" w:sz="0" w:space="0" w:color="auto"/>
        <w:right w:val="none" w:sz="0" w:space="0" w:color="auto"/>
      </w:divBdr>
    </w:div>
    <w:div w:id="229581188">
      <w:bodyDiv w:val="1"/>
      <w:marLeft w:val="0"/>
      <w:marRight w:val="0"/>
      <w:marTop w:val="0"/>
      <w:marBottom w:val="0"/>
      <w:divBdr>
        <w:top w:val="none" w:sz="0" w:space="0" w:color="auto"/>
        <w:left w:val="none" w:sz="0" w:space="0" w:color="auto"/>
        <w:bottom w:val="none" w:sz="0" w:space="0" w:color="auto"/>
        <w:right w:val="none" w:sz="0" w:space="0" w:color="auto"/>
      </w:divBdr>
    </w:div>
    <w:div w:id="286400408">
      <w:bodyDiv w:val="1"/>
      <w:marLeft w:val="0"/>
      <w:marRight w:val="0"/>
      <w:marTop w:val="0"/>
      <w:marBottom w:val="0"/>
      <w:divBdr>
        <w:top w:val="none" w:sz="0" w:space="0" w:color="auto"/>
        <w:left w:val="none" w:sz="0" w:space="0" w:color="auto"/>
        <w:bottom w:val="none" w:sz="0" w:space="0" w:color="auto"/>
        <w:right w:val="none" w:sz="0" w:space="0" w:color="auto"/>
      </w:divBdr>
    </w:div>
    <w:div w:id="310209103">
      <w:bodyDiv w:val="1"/>
      <w:marLeft w:val="0"/>
      <w:marRight w:val="0"/>
      <w:marTop w:val="0"/>
      <w:marBottom w:val="0"/>
      <w:divBdr>
        <w:top w:val="none" w:sz="0" w:space="0" w:color="auto"/>
        <w:left w:val="none" w:sz="0" w:space="0" w:color="auto"/>
        <w:bottom w:val="none" w:sz="0" w:space="0" w:color="auto"/>
        <w:right w:val="none" w:sz="0" w:space="0" w:color="auto"/>
      </w:divBdr>
    </w:div>
    <w:div w:id="324868453">
      <w:bodyDiv w:val="1"/>
      <w:marLeft w:val="0"/>
      <w:marRight w:val="0"/>
      <w:marTop w:val="0"/>
      <w:marBottom w:val="0"/>
      <w:divBdr>
        <w:top w:val="none" w:sz="0" w:space="0" w:color="auto"/>
        <w:left w:val="none" w:sz="0" w:space="0" w:color="auto"/>
        <w:bottom w:val="none" w:sz="0" w:space="0" w:color="auto"/>
        <w:right w:val="none" w:sz="0" w:space="0" w:color="auto"/>
      </w:divBdr>
    </w:div>
    <w:div w:id="357855694">
      <w:bodyDiv w:val="1"/>
      <w:marLeft w:val="0"/>
      <w:marRight w:val="0"/>
      <w:marTop w:val="0"/>
      <w:marBottom w:val="0"/>
      <w:divBdr>
        <w:top w:val="none" w:sz="0" w:space="0" w:color="auto"/>
        <w:left w:val="none" w:sz="0" w:space="0" w:color="auto"/>
        <w:bottom w:val="none" w:sz="0" w:space="0" w:color="auto"/>
        <w:right w:val="none" w:sz="0" w:space="0" w:color="auto"/>
      </w:divBdr>
    </w:div>
    <w:div w:id="419758224">
      <w:bodyDiv w:val="1"/>
      <w:marLeft w:val="0"/>
      <w:marRight w:val="0"/>
      <w:marTop w:val="0"/>
      <w:marBottom w:val="0"/>
      <w:divBdr>
        <w:top w:val="none" w:sz="0" w:space="0" w:color="auto"/>
        <w:left w:val="none" w:sz="0" w:space="0" w:color="auto"/>
        <w:bottom w:val="none" w:sz="0" w:space="0" w:color="auto"/>
        <w:right w:val="none" w:sz="0" w:space="0" w:color="auto"/>
      </w:divBdr>
    </w:div>
    <w:div w:id="423770810">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574319856">
      <w:bodyDiv w:val="1"/>
      <w:marLeft w:val="0"/>
      <w:marRight w:val="0"/>
      <w:marTop w:val="0"/>
      <w:marBottom w:val="0"/>
      <w:divBdr>
        <w:top w:val="none" w:sz="0" w:space="0" w:color="auto"/>
        <w:left w:val="none" w:sz="0" w:space="0" w:color="auto"/>
        <w:bottom w:val="none" w:sz="0" w:space="0" w:color="auto"/>
        <w:right w:val="none" w:sz="0" w:space="0" w:color="auto"/>
      </w:divBdr>
    </w:div>
    <w:div w:id="578633176">
      <w:bodyDiv w:val="1"/>
      <w:marLeft w:val="0"/>
      <w:marRight w:val="0"/>
      <w:marTop w:val="0"/>
      <w:marBottom w:val="0"/>
      <w:divBdr>
        <w:top w:val="none" w:sz="0" w:space="0" w:color="auto"/>
        <w:left w:val="none" w:sz="0" w:space="0" w:color="auto"/>
        <w:bottom w:val="none" w:sz="0" w:space="0" w:color="auto"/>
        <w:right w:val="none" w:sz="0" w:space="0" w:color="auto"/>
      </w:divBdr>
    </w:div>
    <w:div w:id="582639915">
      <w:bodyDiv w:val="1"/>
      <w:marLeft w:val="0"/>
      <w:marRight w:val="0"/>
      <w:marTop w:val="0"/>
      <w:marBottom w:val="0"/>
      <w:divBdr>
        <w:top w:val="none" w:sz="0" w:space="0" w:color="auto"/>
        <w:left w:val="none" w:sz="0" w:space="0" w:color="auto"/>
        <w:bottom w:val="none" w:sz="0" w:space="0" w:color="auto"/>
        <w:right w:val="none" w:sz="0" w:space="0" w:color="auto"/>
      </w:divBdr>
      <w:divsChild>
        <w:div w:id="734011116">
          <w:marLeft w:val="0"/>
          <w:marRight w:val="0"/>
          <w:marTop w:val="0"/>
          <w:marBottom w:val="0"/>
          <w:divBdr>
            <w:top w:val="none" w:sz="0" w:space="0" w:color="auto"/>
            <w:left w:val="none" w:sz="0" w:space="0" w:color="auto"/>
            <w:bottom w:val="none" w:sz="0" w:space="0" w:color="auto"/>
            <w:right w:val="none" w:sz="0" w:space="0" w:color="auto"/>
          </w:divBdr>
          <w:divsChild>
            <w:div w:id="1119686601">
              <w:marLeft w:val="0"/>
              <w:marRight w:val="0"/>
              <w:marTop w:val="0"/>
              <w:marBottom w:val="0"/>
              <w:divBdr>
                <w:top w:val="none" w:sz="0" w:space="0" w:color="auto"/>
                <w:left w:val="none" w:sz="0" w:space="0" w:color="auto"/>
                <w:bottom w:val="none" w:sz="0" w:space="0" w:color="auto"/>
                <w:right w:val="none" w:sz="0" w:space="0" w:color="auto"/>
              </w:divBdr>
            </w:div>
          </w:divsChild>
        </w:div>
        <w:div w:id="1248736678">
          <w:marLeft w:val="0"/>
          <w:marRight w:val="0"/>
          <w:marTop w:val="0"/>
          <w:marBottom w:val="0"/>
          <w:divBdr>
            <w:top w:val="none" w:sz="0" w:space="0" w:color="auto"/>
            <w:left w:val="none" w:sz="0" w:space="0" w:color="auto"/>
            <w:bottom w:val="none" w:sz="0" w:space="0" w:color="auto"/>
            <w:right w:val="none" w:sz="0" w:space="0" w:color="auto"/>
          </w:divBdr>
          <w:divsChild>
            <w:div w:id="1493132854">
              <w:marLeft w:val="0"/>
              <w:marRight w:val="0"/>
              <w:marTop w:val="0"/>
              <w:marBottom w:val="0"/>
              <w:divBdr>
                <w:top w:val="none" w:sz="0" w:space="0" w:color="auto"/>
                <w:left w:val="none" w:sz="0" w:space="0" w:color="auto"/>
                <w:bottom w:val="none" w:sz="0" w:space="0" w:color="auto"/>
                <w:right w:val="none" w:sz="0" w:space="0" w:color="auto"/>
              </w:divBdr>
            </w:div>
          </w:divsChild>
        </w:div>
        <w:div w:id="1576277225">
          <w:marLeft w:val="0"/>
          <w:marRight w:val="0"/>
          <w:marTop w:val="0"/>
          <w:marBottom w:val="0"/>
          <w:divBdr>
            <w:top w:val="none" w:sz="0" w:space="0" w:color="auto"/>
            <w:left w:val="none" w:sz="0" w:space="0" w:color="auto"/>
            <w:bottom w:val="none" w:sz="0" w:space="0" w:color="auto"/>
            <w:right w:val="none" w:sz="0" w:space="0" w:color="auto"/>
          </w:divBdr>
          <w:divsChild>
            <w:div w:id="1252273214">
              <w:marLeft w:val="0"/>
              <w:marRight w:val="0"/>
              <w:marTop w:val="0"/>
              <w:marBottom w:val="0"/>
              <w:divBdr>
                <w:top w:val="none" w:sz="0" w:space="0" w:color="auto"/>
                <w:left w:val="none" w:sz="0" w:space="0" w:color="auto"/>
                <w:bottom w:val="none" w:sz="0" w:space="0" w:color="auto"/>
                <w:right w:val="none" w:sz="0" w:space="0" w:color="auto"/>
              </w:divBdr>
            </w:div>
          </w:divsChild>
        </w:div>
        <w:div w:id="517693159">
          <w:marLeft w:val="0"/>
          <w:marRight w:val="0"/>
          <w:marTop w:val="0"/>
          <w:marBottom w:val="0"/>
          <w:divBdr>
            <w:top w:val="none" w:sz="0" w:space="0" w:color="auto"/>
            <w:left w:val="none" w:sz="0" w:space="0" w:color="auto"/>
            <w:bottom w:val="none" w:sz="0" w:space="0" w:color="auto"/>
            <w:right w:val="none" w:sz="0" w:space="0" w:color="auto"/>
          </w:divBdr>
          <w:divsChild>
            <w:div w:id="857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36">
      <w:bodyDiv w:val="1"/>
      <w:marLeft w:val="0"/>
      <w:marRight w:val="0"/>
      <w:marTop w:val="0"/>
      <w:marBottom w:val="0"/>
      <w:divBdr>
        <w:top w:val="none" w:sz="0" w:space="0" w:color="auto"/>
        <w:left w:val="none" w:sz="0" w:space="0" w:color="auto"/>
        <w:bottom w:val="none" w:sz="0" w:space="0" w:color="auto"/>
        <w:right w:val="none" w:sz="0" w:space="0" w:color="auto"/>
      </w:divBdr>
    </w:div>
    <w:div w:id="606616902">
      <w:bodyDiv w:val="1"/>
      <w:marLeft w:val="0"/>
      <w:marRight w:val="0"/>
      <w:marTop w:val="0"/>
      <w:marBottom w:val="0"/>
      <w:divBdr>
        <w:top w:val="none" w:sz="0" w:space="0" w:color="auto"/>
        <w:left w:val="none" w:sz="0" w:space="0" w:color="auto"/>
        <w:bottom w:val="none" w:sz="0" w:space="0" w:color="auto"/>
        <w:right w:val="none" w:sz="0" w:space="0" w:color="auto"/>
      </w:divBdr>
    </w:div>
    <w:div w:id="642079874">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703483354">
      <w:bodyDiv w:val="1"/>
      <w:marLeft w:val="0"/>
      <w:marRight w:val="0"/>
      <w:marTop w:val="0"/>
      <w:marBottom w:val="0"/>
      <w:divBdr>
        <w:top w:val="none" w:sz="0" w:space="0" w:color="auto"/>
        <w:left w:val="none" w:sz="0" w:space="0" w:color="auto"/>
        <w:bottom w:val="none" w:sz="0" w:space="0" w:color="auto"/>
        <w:right w:val="none" w:sz="0" w:space="0" w:color="auto"/>
      </w:divBdr>
    </w:div>
    <w:div w:id="756707885">
      <w:bodyDiv w:val="1"/>
      <w:marLeft w:val="0"/>
      <w:marRight w:val="0"/>
      <w:marTop w:val="0"/>
      <w:marBottom w:val="0"/>
      <w:divBdr>
        <w:top w:val="none" w:sz="0" w:space="0" w:color="auto"/>
        <w:left w:val="none" w:sz="0" w:space="0" w:color="auto"/>
        <w:bottom w:val="none" w:sz="0" w:space="0" w:color="auto"/>
        <w:right w:val="none" w:sz="0" w:space="0" w:color="auto"/>
      </w:divBdr>
    </w:div>
    <w:div w:id="779573121">
      <w:bodyDiv w:val="1"/>
      <w:marLeft w:val="0"/>
      <w:marRight w:val="0"/>
      <w:marTop w:val="0"/>
      <w:marBottom w:val="0"/>
      <w:divBdr>
        <w:top w:val="none" w:sz="0" w:space="0" w:color="auto"/>
        <w:left w:val="none" w:sz="0" w:space="0" w:color="auto"/>
        <w:bottom w:val="none" w:sz="0" w:space="0" w:color="auto"/>
        <w:right w:val="none" w:sz="0" w:space="0" w:color="auto"/>
      </w:divBdr>
    </w:div>
    <w:div w:id="789400170">
      <w:bodyDiv w:val="1"/>
      <w:marLeft w:val="0"/>
      <w:marRight w:val="0"/>
      <w:marTop w:val="0"/>
      <w:marBottom w:val="0"/>
      <w:divBdr>
        <w:top w:val="none" w:sz="0" w:space="0" w:color="auto"/>
        <w:left w:val="none" w:sz="0" w:space="0" w:color="auto"/>
        <w:bottom w:val="none" w:sz="0" w:space="0" w:color="auto"/>
        <w:right w:val="none" w:sz="0" w:space="0" w:color="auto"/>
      </w:divBdr>
    </w:div>
    <w:div w:id="802307779">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892085349">
      <w:bodyDiv w:val="1"/>
      <w:marLeft w:val="0"/>
      <w:marRight w:val="0"/>
      <w:marTop w:val="0"/>
      <w:marBottom w:val="0"/>
      <w:divBdr>
        <w:top w:val="none" w:sz="0" w:space="0" w:color="auto"/>
        <w:left w:val="none" w:sz="0" w:space="0" w:color="auto"/>
        <w:bottom w:val="none" w:sz="0" w:space="0" w:color="auto"/>
        <w:right w:val="none" w:sz="0" w:space="0" w:color="auto"/>
      </w:divBdr>
    </w:div>
    <w:div w:id="893929860">
      <w:bodyDiv w:val="1"/>
      <w:marLeft w:val="0"/>
      <w:marRight w:val="0"/>
      <w:marTop w:val="0"/>
      <w:marBottom w:val="0"/>
      <w:divBdr>
        <w:top w:val="none" w:sz="0" w:space="0" w:color="auto"/>
        <w:left w:val="none" w:sz="0" w:space="0" w:color="auto"/>
        <w:bottom w:val="none" w:sz="0" w:space="0" w:color="auto"/>
        <w:right w:val="none" w:sz="0" w:space="0" w:color="auto"/>
      </w:divBdr>
    </w:div>
    <w:div w:id="903763028">
      <w:bodyDiv w:val="1"/>
      <w:marLeft w:val="0"/>
      <w:marRight w:val="0"/>
      <w:marTop w:val="0"/>
      <w:marBottom w:val="0"/>
      <w:divBdr>
        <w:top w:val="none" w:sz="0" w:space="0" w:color="auto"/>
        <w:left w:val="none" w:sz="0" w:space="0" w:color="auto"/>
        <w:bottom w:val="none" w:sz="0" w:space="0" w:color="auto"/>
        <w:right w:val="none" w:sz="0" w:space="0" w:color="auto"/>
      </w:divBdr>
    </w:div>
    <w:div w:id="969431788">
      <w:bodyDiv w:val="1"/>
      <w:marLeft w:val="0"/>
      <w:marRight w:val="0"/>
      <w:marTop w:val="0"/>
      <w:marBottom w:val="0"/>
      <w:divBdr>
        <w:top w:val="none" w:sz="0" w:space="0" w:color="auto"/>
        <w:left w:val="none" w:sz="0" w:space="0" w:color="auto"/>
        <w:bottom w:val="none" w:sz="0" w:space="0" w:color="auto"/>
        <w:right w:val="none" w:sz="0" w:space="0" w:color="auto"/>
      </w:divBdr>
    </w:div>
    <w:div w:id="1011879443">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4248179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88116829">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151824000">
      <w:bodyDiv w:val="1"/>
      <w:marLeft w:val="0"/>
      <w:marRight w:val="0"/>
      <w:marTop w:val="0"/>
      <w:marBottom w:val="0"/>
      <w:divBdr>
        <w:top w:val="none" w:sz="0" w:space="0" w:color="auto"/>
        <w:left w:val="none" w:sz="0" w:space="0" w:color="auto"/>
        <w:bottom w:val="none" w:sz="0" w:space="0" w:color="auto"/>
        <w:right w:val="none" w:sz="0" w:space="0" w:color="auto"/>
      </w:divBdr>
    </w:div>
    <w:div w:id="1209611774">
      <w:bodyDiv w:val="1"/>
      <w:marLeft w:val="0"/>
      <w:marRight w:val="0"/>
      <w:marTop w:val="0"/>
      <w:marBottom w:val="0"/>
      <w:divBdr>
        <w:top w:val="none" w:sz="0" w:space="0" w:color="auto"/>
        <w:left w:val="none" w:sz="0" w:space="0" w:color="auto"/>
        <w:bottom w:val="none" w:sz="0" w:space="0" w:color="auto"/>
        <w:right w:val="none" w:sz="0" w:space="0" w:color="auto"/>
      </w:divBdr>
    </w:div>
    <w:div w:id="1219630064">
      <w:bodyDiv w:val="1"/>
      <w:marLeft w:val="0"/>
      <w:marRight w:val="0"/>
      <w:marTop w:val="0"/>
      <w:marBottom w:val="0"/>
      <w:divBdr>
        <w:top w:val="none" w:sz="0" w:space="0" w:color="auto"/>
        <w:left w:val="none" w:sz="0" w:space="0" w:color="auto"/>
        <w:bottom w:val="none" w:sz="0" w:space="0" w:color="auto"/>
        <w:right w:val="none" w:sz="0" w:space="0" w:color="auto"/>
      </w:divBdr>
    </w:div>
    <w:div w:id="1224565548">
      <w:bodyDiv w:val="1"/>
      <w:marLeft w:val="0"/>
      <w:marRight w:val="0"/>
      <w:marTop w:val="0"/>
      <w:marBottom w:val="0"/>
      <w:divBdr>
        <w:top w:val="none" w:sz="0" w:space="0" w:color="auto"/>
        <w:left w:val="none" w:sz="0" w:space="0" w:color="auto"/>
        <w:bottom w:val="none" w:sz="0" w:space="0" w:color="auto"/>
        <w:right w:val="none" w:sz="0" w:space="0" w:color="auto"/>
      </w:divBdr>
    </w:div>
    <w:div w:id="1235624500">
      <w:bodyDiv w:val="1"/>
      <w:marLeft w:val="0"/>
      <w:marRight w:val="0"/>
      <w:marTop w:val="0"/>
      <w:marBottom w:val="0"/>
      <w:divBdr>
        <w:top w:val="none" w:sz="0" w:space="0" w:color="auto"/>
        <w:left w:val="none" w:sz="0" w:space="0" w:color="auto"/>
        <w:bottom w:val="none" w:sz="0" w:space="0" w:color="auto"/>
        <w:right w:val="none" w:sz="0" w:space="0" w:color="auto"/>
      </w:divBdr>
    </w:div>
    <w:div w:id="1391609916">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05294101">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448550409">
      <w:bodyDiv w:val="1"/>
      <w:marLeft w:val="0"/>
      <w:marRight w:val="0"/>
      <w:marTop w:val="0"/>
      <w:marBottom w:val="0"/>
      <w:divBdr>
        <w:top w:val="none" w:sz="0" w:space="0" w:color="auto"/>
        <w:left w:val="none" w:sz="0" w:space="0" w:color="auto"/>
        <w:bottom w:val="none" w:sz="0" w:space="0" w:color="auto"/>
        <w:right w:val="none" w:sz="0" w:space="0" w:color="auto"/>
      </w:divBdr>
    </w:div>
    <w:div w:id="1457796886">
      <w:bodyDiv w:val="1"/>
      <w:marLeft w:val="0"/>
      <w:marRight w:val="0"/>
      <w:marTop w:val="0"/>
      <w:marBottom w:val="0"/>
      <w:divBdr>
        <w:top w:val="none" w:sz="0" w:space="0" w:color="auto"/>
        <w:left w:val="none" w:sz="0" w:space="0" w:color="auto"/>
        <w:bottom w:val="none" w:sz="0" w:space="0" w:color="auto"/>
        <w:right w:val="none" w:sz="0" w:space="0" w:color="auto"/>
      </w:divBdr>
    </w:div>
    <w:div w:id="1463382754">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242802">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2778767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60437444">
      <w:bodyDiv w:val="1"/>
      <w:marLeft w:val="0"/>
      <w:marRight w:val="0"/>
      <w:marTop w:val="0"/>
      <w:marBottom w:val="0"/>
      <w:divBdr>
        <w:top w:val="none" w:sz="0" w:space="0" w:color="auto"/>
        <w:left w:val="none" w:sz="0" w:space="0" w:color="auto"/>
        <w:bottom w:val="none" w:sz="0" w:space="0" w:color="auto"/>
        <w:right w:val="none" w:sz="0" w:space="0" w:color="auto"/>
      </w:divBdr>
    </w:div>
    <w:div w:id="1563327456">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617249120">
      <w:bodyDiv w:val="1"/>
      <w:marLeft w:val="0"/>
      <w:marRight w:val="0"/>
      <w:marTop w:val="0"/>
      <w:marBottom w:val="0"/>
      <w:divBdr>
        <w:top w:val="none" w:sz="0" w:space="0" w:color="auto"/>
        <w:left w:val="none" w:sz="0" w:space="0" w:color="auto"/>
        <w:bottom w:val="none" w:sz="0" w:space="0" w:color="auto"/>
        <w:right w:val="none" w:sz="0" w:space="0" w:color="auto"/>
      </w:divBdr>
    </w:div>
    <w:div w:id="1652322085">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692879767">
      <w:bodyDiv w:val="1"/>
      <w:marLeft w:val="0"/>
      <w:marRight w:val="0"/>
      <w:marTop w:val="0"/>
      <w:marBottom w:val="0"/>
      <w:divBdr>
        <w:top w:val="none" w:sz="0" w:space="0" w:color="auto"/>
        <w:left w:val="none" w:sz="0" w:space="0" w:color="auto"/>
        <w:bottom w:val="none" w:sz="0" w:space="0" w:color="auto"/>
        <w:right w:val="none" w:sz="0" w:space="0" w:color="auto"/>
      </w:divBdr>
    </w:div>
    <w:div w:id="1725057171">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786655862">
      <w:bodyDiv w:val="1"/>
      <w:marLeft w:val="0"/>
      <w:marRight w:val="0"/>
      <w:marTop w:val="0"/>
      <w:marBottom w:val="0"/>
      <w:divBdr>
        <w:top w:val="none" w:sz="0" w:space="0" w:color="auto"/>
        <w:left w:val="none" w:sz="0" w:space="0" w:color="auto"/>
        <w:bottom w:val="none" w:sz="0" w:space="0" w:color="auto"/>
        <w:right w:val="none" w:sz="0" w:space="0" w:color="auto"/>
      </w:divBdr>
    </w:div>
    <w:div w:id="1799176047">
      <w:bodyDiv w:val="1"/>
      <w:marLeft w:val="0"/>
      <w:marRight w:val="0"/>
      <w:marTop w:val="0"/>
      <w:marBottom w:val="0"/>
      <w:divBdr>
        <w:top w:val="none" w:sz="0" w:space="0" w:color="auto"/>
        <w:left w:val="none" w:sz="0" w:space="0" w:color="auto"/>
        <w:bottom w:val="none" w:sz="0" w:space="0" w:color="auto"/>
        <w:right w:val="none" w:sz="0" w:space="0" w:color="auto"/>
      </w:divBdr>
    </w:div>
    <w:div w:id="1804352380">
      <w:bodyDiv w:val="1"/>
      <w:marLeft w:val="0"/>
      <w:marRight w:val="0"/>
      <w:marTop w:val="0"/>
      <w:marBottom w:val="0"/>
      <w:divBdr>
        <w:top w:val="none" w:sz="0" w:space="0" w:color="auto"/>
        <w:left w:val="none" w:sz="0" w:space="0" w:color="auto"/>
        <w:bottom w:val="none" w:sz="0" w:space="0" w:color="auto"/>
        <w:right w:val="none" w:sz="0" w:space="0" w:color="auto"/>
      </w:divBdr>
      <w:divsChild>
        <w:div w:id="85394066">
          <w:marLeft w:val="0"/>
          <w:marRight w:val="0"/>
          <w:marTop w:val="0"/>
          <w:marBottom w:val="0"/>
          <w:divBdr>
            <w:top w:val="none" w:sz="0" w:space="0" w:color="auto"/>
            <w:left w:val="none" w:sz="0" w:space="0" w:color="auto"/>
            <w:bottom w:val="none" w:sz="0" w:space="0" w:color="auto"/>
            <w:right w:val="none" w:sz="0" w:space="0" w:color="auto"/>
          </w:divBdr>
          <w:divsChild>
            <w:div w:id="538054357">
              <w:marLeft w:val="0"/>
              <w:marRight w:val="0"/>
              <w:marTop w:val="0"/>
              <w:marBottom w:val="0"/>
              <w:divBdr>
                <w:top w:val="none" w:sz="0" w:space="0" w:color="auto"/>
                <w:left w:val="none" w:sz="0" w:space="0" w:color="auto"/>
                <w:bottom w:val="none" w:sz="0" w:space="0" w:color="auto"/>
                <w:right w:val="none" w:sz="0" w:space="0" w:color="auto"/>
              </w:divBdr>
            </w:div>
          </w:divsChild>
        </w:div>
        <w:div w:id="119690467">
          <w:marLeft w:val="0"/>
          <w:marRight w:val="0"/>
          <w:marTop w:val="0"/>
          <w:marBottom w:val="0"/>
          <w:divBdr>
            <w:top w:val="none" w:sz="0" w:space="0" w:color="auto"/>
            <w:left w:val="none" w:sz="0" w:space="0" w:color="auto"/>
            <w:bottom w:val="none" w:sz="0" w:space="0" w:color="auto"/>
            <w:right w:val="none" w:sz="0" w:space="0" w:color="auto"/>
          </w:divBdr>
          <w:divsChild>
            <w:div w:id="864247561">
              <w:marLeft w:val="0"/>
              <w:marRight w:val="0"/>
              <w:marTop w:val="0"/>
              <w:marBottom w:val="0"/>
              <w:divBdr>
                <w:top w:val="none" w:sz="0" w:space="0" w:color="auto"/>
                <w:left w:val="none" w:sz="0" w:space="0" w:color="auto"/>
                <w:bottom w:val="none" w:sz="0" w:space="0" w:color="auto"/>
                <w:right w:val="none" w:sz="0" w:space="0" w:color="auto"/>
              </w:divBdr>
            </w:div>
          </w:divsChild>
        </w:div>
        <w:div w:id="1855532927">
          <w:marLeft w:val="0"/>
          <w:marRight w:val="0"/>
          <w:marTop w:val="0"/>
          <w:marBottom w:val="0"/>
          <w:divBdr>
            <w:top w:val="none" w:sz="0" w:space="0" w:color="auto"/>
            <w:left w:val="none" w:sz="0" w:space="0" w:color="auto"/>
            <w:bottom w:val="none" w:sz="0" w:space="0" w:color="auto"/>
            <w:right w:val="none" w:sz="0" w:space="0" w:color="auto"/>
          </w:divBdr>
          <w:divsChild>
            <w:div w:id="610163968">
              <w:marLeft w:val="0"/>
              <w:marRight w:val="0"/>
              <w:marTop w:val="0"/>
              <w:marBottom w:val="0"/>
              <w:divBdr>
                <w:top w:val="none" w:sz="0" w:space="0" w:color="auto"/>
                <w:left w:val="none" w:sz="0" w:space="0" w:color="auto"/>
                <w:bottom w:val="none" w:sz="0" w:space="0" w:color="auto"/>
                <w:right w:val="none" w:sz="0" w:space="0" w:color="auto"/>
              </w:divBdr>
            </w:div>
          </w:divsChild>
        </w:div>
        <w:div w:id="1464958585">
          <w:marLeft w:val="0"/>
          <w:marRight w:val="0"/>
          <w:marTop w:val="0"/>
          <w:marBottom w:val="0"/>
          <w:divBdr>
            <w:top w:val="none" w:sz="0" w:space="0" w:color="auto"/>
            <w:left w:val="none" w:sz="0" w:space="0" w:color="auto"/>
            <w:bottom w:val="none" w:sz="0" w:space="0" w:color="auto"/>
            <w:right w:val="none" w:sz="0" w:space="0" w:color="auto"/>
          </w:divBdr>
          <w:divsChild>
            <w:div w:id="894388204">
              <w:marLeft w:val="0"/>
              <w:marRight w:val="0"/>
              <w:marTop w:val="0"/>
              <w:marBottom w:val="0"/>
              <w:divBdr>
                <w:top w:val="none" w:sz="0" w:space="0" w:color="auto"/>
                <w:left w:val="none" w:sz="0" w:space="0" w:color="auto"/>
                <w:bottom w:val="none" w:sz="0" w:space="0" w:color="auto"/>
                <w:right w:val="none" w:sz="0" w:space="0" w:color="auto"/>
              </w:divBdr>
            </w:div>
          </w:divsChild>
        </w:div>
        <w:div w:id="1190223889">
          <w:marLeft w:val="0"/>
          <w:marRight w:val="0"/>
          <w:marTop w:val="0"/>
          <w:marBottom w:val="0"/>
          <w:divBdr>
            <w:top w:val="none" w:sz="0" w:space="0" w:color="auto"/>
            <w:left w:val="none" w:sz="0" w:space="0" w:color="auto"/>
            <w:bottom w:val="none" w:sz="0" w:space="0" w:color="auto"/>
            <w:right w:val="none" w:sz="0" w:space="0" w:color="auto"/>
          </w:divBdr>
          <w:divsChild>
            <w:div w:id="193227215">
              <w:marLeft w:val="0"/>
              <w:marRight w:val="0"/>
              <w:marTop w:val="0"/>
              <w:marBottom w:val="0"/>
              <w:divBdr>
                <w:top w:val="none" w:sz="0" w:space="0" w:color="auto"/>
                <w:left w:val="none" w:sz="0" w:space="0" w:color="auto"/>
                <w:bottom w:val="none" w:sz="0" w:space="0" w:color="auto"/>
                <w:right w:val="none" w:sz="0" w:space="0" w:color="auto"/>
              </w:divBdr>
            </w:div>
          </w:divsChild>
        </w:div>
        <w:div w:id="1224945235">
          <w:marLeft w:val="0"/>
          <w:marRight w:val="0"/>
          <w:marTop w:val="0"/>
          <w:marBottom w:val="0"/>
          <w:divBdr>
            <w:top w:val="none" w:sz="0" w:space="0" w:color="auto"/>
            <w:left w:val="none" w:sz="0" w:space="0" w:color="auto"/>
            <w:bottom w:val="none" w:sz="0" w:space="0" w:color="auto"/>
            <w:right w:val="none" w:sz="0" w:space="0" w:color="auto"/>
          </w:divBdr>
          <w:divsChild>
            <w:div w:id="2137747712">
              <w:marLeft w:val="0"/>
              <w:marRight w:val="0"/>
              <w:marTop w:val="0"/>
              <w:marBottom w:val="0"/>
              <w:divBdr>
                <w:top w:val="none" w:sz="0" w:space="0" w:color="auto"/>
                <w:left w:val="none" w:sz="0" w:space="0" w:color="auto"/>
                <w:bottom w:val="none" w:sz="0" w:space="0" w:color="auto"/>
                <w:right w:val="none" w:sz="0" w:space="0" w:color="auto"/>
              </w:divBdr>
            </w:div>
          </w:divsChild>
        </w:div>
        <w:div w:id="1443643750">
          <w:marLeft w:val="0"/>
          <w:marRight w:val="0"/>
          <w:marTop w:val="0"/>
          <w:marBottom w:val="0"/>
          <w:divBdr>
            <w:top w:val="none" w:sz="0" w:space="0" w:color="auto"/>
            <w:left w:val="none" w:sz="0" w:space="0" w:color="auto"/>
            <w:bottom w:val="none" w:sz="0" w:space="0" w:color="auto"/>
            <w:right w:val="none" w:sz="0" w:space="0" w:color="auto"/>
          </w:divBdr>
          <w:divsChild>
            <w:div w:id="1056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8994">
      <w:bodyDiv w:val="1"/>
      <w:marLeft w:val="0"/>
      <w:marRight w:val="0"/>
      <w:marTop w:val="0"/>
      <w:marBottom w:val="0"/>
      <w:divBdr>
        <w:top w:val="none" w:sz="0" w:space="0" w:color="auto"/>
        <w:left w:val="none" w:sz="0" w:space="0" w:color="auto"/>
        <w:bottom w:val="none" w:sz="0" w:space="0" w:color="auto"/>
        <w:right w:val="none" w:sz="0" w:space="0" w:color="auto"/>
      </w:divBdr>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1838644557">
      <w:bodyDiv w:val="1"/>
      <w:marLeft w:val="0"/>
      <w:marRight w:val="0"/>
      <w:marTop w:val="0"/>
      <w:marBottom w:val="0"/>
      <w:divBdr>
        <w:top w:val="none" w:sz="0" w:space="0" w:color="auto"/>
        <w:left w:val="none" w:sz="0" w:space="0" w:color="auto"/>
        <w:bottom w:val="none" w:sz="0" w:space="0" w:color="auto"/>
        <w:right w:val="none" w:sz="0" w:space="0" w:color="auto"/>
      </w:divBdr>
    </w:div>
    <w:div w:id="1857234166">
      <w:bodyDiv w:val="1"/>
      <w:marLeft w:val="0"/>
      <w:marRight w:val="0"/>
      <w:marTop w:val="0"/>
      <w:marBottom w:val="0"/>
      <w:divBdr>
        <w:top w:val="none" w:sz="0" w:space="0" w:color="auto"/>
        <w:left w:val="none" w:sz="0" w:space="0" w:color="auto"/>
        <w:bottom w:val="none" w:sz="0" w:space="0" w:color="auto"/>
        <w:right w:val="none" w:sz="0" w:space="0" w:color="auto"/>
      </w:divBdr>
    </w:div>
    <w:div w:id="1860773083">
      <w:bodyDiv w:val="1"/>
      <w:marLeft w:val="0"/>
      <w:marRight w:val="0"/>
      <w:marTop w:val="0"/>
      <w:marBottom w:val="0"/>
      <w:divBdr>
        <w:top w:val="none" w:sz="0" w:space="0" w:color="auto"/>
        <w:left w:val="none" w:sz="0" w:space="0" w:color="auto"/>
        <w:bottom w:val="none" w:sz="0" w:space="0" w:color="auto"/>
        <w:right w:val="none" w:sz="0" w:space="0" w:color="auto"/>
      </w:divBdr>
    </w:div>
    <w:div w:id="1862087420">
      <w:bodyDiv w:val="1"/>
      <w:marLeft w:val="0"/>
      <w:marRight w:val="0"/>
      <w:marTop w:val="0"/>
      <w:marBottom w:val="0"/>
      <w:divBdr>
        <w:top w:val="none" w:sz="0" w:space="0" w:color="auto"/>
        <w:left w:val="none" w:sz="0" w:space="0" w:color="auto"/>
        <w:bottom w:val="none" w:sz="0" w:space="0" w:color="auto"/>
        <w:right w:val="none" w:sz="0" w:space="0" w:color="auto"/>
      </w:divBdr>
    </w:div>
    <w:div w:id="1921864725">
      <w:bodyDiv w:val="1"/>
      <w:marLeft w:val="0"/>
      <w:marRight w:val="0"/>
      <w:marTop w:val="0"/>
      <w:marBottom w:val="0"/>
      <w:divBdr>
        <w:top w:val="none" w:sz="0" w:space="0" w:color="auto"/>
        <w:left w:val="none" w:sz="0" w:space="0" w:color="auto"/>
        <w:bottom w:val="none" w:sz="0" w:space="0" w:color="auto"/>
        <w:right w:val="none" w:sz="0" w:space="0" w:color="auto"/>
      </w:divBdr>
    </w:div>
    <w:div w:id="1951818248">
      <w:bodyDiv w:val="1"/>
      <w:marLeft w:val="0"/>
      <w:marRight w:val="0"/>
      <w:marTop w:val="0"/>
      <w:marBottom w:val="0"/>
      <w:divBdr>
        <w:top w:val="none" w:sz="0" w:space="0" w:color="auto"/>
        <w:left w:val="none" w:sz="0" w:space="0" w:color="auto"/>
        <w:bottom w:val="none" w:sz="0" w:space="0" w:color="auto"/>
        <w:right w:val="none" w:sz="0" w:space="0" w:color="auto"/>
      </w:divBdr>
    </w:div>
    <w:div w:id="1954288027">
      <w:bodyDiv w:val="1"/>
      <w:marLeft w:val="0"/>
      <w:marRight w:val="0"/>
      <w:marTop w:val="0"/>
      <w:marBottom w:val="0"/>
      <w:divBdr>
        <w:top w:val="none" w:sz="0" w:space="0" w:color="auto"/>
        <w:left w:val="none" w:sz="0" w:space="0" w:color="auto"/>
        <w:bottom w:val="none" w:sz="0" w:space="0" w:color="auto"/>
        <w:right w:val="none" w:sz="0" w:space="0" w:color="auto"/>
      </w:divBdr>
    </w:div>
    <w:div w:id="2004815948">
      <w:bodyDiv w:val="1"/>
      <w:marLeft w:val="0"/>
      <w:marRight w:val="0"/>
      <w:marTop w:val="0"/>
      <w:marBottom w:val="0"/>
      <w:divBdr>
        <w:top w:val="none" w:sz="0" w:space="0" w:color="auto"/>
        <w:left w:val="none" w:sz="0" w:space="0" w:color="auto"/>
        <w:bottom w:val="none" w:sz="0" w:space="0" w:color="auto"/>
        <w:right w:val="none" w:sz="0" w:space="0" w:color="auto"/>
      </w:divBdr>
    </w:div>
    <w:div w:id="2006860699">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 w:id="2093893671">
      <w:bodyDiv w:val="1"/>
      <w:marLeft w:val="0"/>
      <w:marRight w:val="0"/>
      <w:marTop w:val="0"/>
      <w:marBottom w:val="0"/>
      <w:divBdr>
        <w:top w:val="none" w:sz="0" w:space="0" w:color="auto"/>
        <w:left w:val="none" w:sz="0" w:space="0" w:color="auto"/>
        <w:bottom w:val="none" w:sz="0" w:space="0" w:color="auto"/>
        <w:right w:val="none" w:sz="0" w:space="0" w:color="auto"/>
      </w:divBdr>
    </w:div>
    <w:div w:id="2098818626">
      <w:bodyDiv w:val="1"/>
      <w:marLeft w:val="0"/>
      <w:marRight w:val="0"/>
      <w:marTop w:val="0"/>
      <w:marBottom w:val="0"/>
      <w:divBdr>
        <w:top w:val="none" w:sz="0" w:space="0" w:color="auto"/>
        <w:left w:val="none" w:sz="0" w:space="0" w:color="auto"/>
        <w:bottom w:val="none" w:sz="0" w:space="0" w:color="auto"/>
        <w:right w:val="none" w:sz="0" w:space="0" w:color="auto"/>
      </w:divBdr>
    </w:div>
    <w:div w:id="2104764071">
      <w:bodyDiv w:val="1"/>
      <w:marLeft w:val="0"/>
      <w:marRight w:val="0"/>
      <w:marTop w:val="0"/>
      <w:marBottom w:val="0"/>
      <w:divBdr>
        <w:top w:val="none" w:sz="0" w:space="0" w:color="auto"/>
        <w:left w:val="none" w:sz="0" w:space="0" w:color="auto"/>
        <w:bottom w:val="none" w:sz="0" w:space="0" w:color="auto"/>
        <w:right w:val="none" w:sz="0" w:space="0" w:color="auto"/>
      </w:divBdr>
    </w:div>
    <w:div w:id="2109227521">
      <w:bodyDiv w:val="1"/>
      <w:marLeft w:val="0"/>
      <w:marRight w:val="0"/>
      <w:marTop w:val="0"/>
      <w:marBottom w:val="0"/>
      <w:divBdr>
        <w:top w:val="none" w:sz="0" w:space="0" w:color="auto"/>
        <w:left w:val="none" w:sz="0" w:space="0" w:color="auto"/>
        <w:bottom w:val="none" w:sz="0" w:space="0" w:color="auto"/>
        <w:right w:val="none" w:sz="0" w:space="0" w:color="auto"/>
      </w:divBdr>
    </w:div>
    <w:div w:id="2116779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_projects\complex-system-code\CS_Assignment_7\Fireflies%20fireflies-spreadshe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_projects\complex-system-code\CS_Assignment_7\Fireflies%20fireflies-spreadshee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_projects\complex-system-code\CS_Assignment_7\Fireflies%20fireflies-spreadshee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_projects\complex-system-code\CS_Assignment_7\Flocking%20experiment-spreadsheet.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_projects\complex-system-code\CS_Assignment_7\Flocking%20experiment-spreadsheet.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1: Number of Fireflies vs Time to synchronize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Sheet2!$A$38:$A$41</c:f>
              <c:numCache>
                <c:formatCode>General</c:formatCode>
                <c:ptCount val="4"/>
                <c:pt idx="0">
                  <c:v>500</c:v>
                </c:pt>
                <c:pt idx="1">
                  <c:v>1000</c:v>
                </c:pt>
                <c:pt idx="2">
                  <c:v>1500</c:v>
                </c:pt>
                <c:pt idx="3">
                  <c:v>2000</c:v>
                </c:pt>
              </c:numCache>
            </c:numRef>
          </c:xVal>
          <c:yVal>
            <c:numRef>
              <c:f>Sheet2!$B$38:$B$41</c:f>
              <c:numCache>
                <c:formatCode>General</c:formatCode>
                <c:ptCount val="4"/>
                <c:pt idx="0">
                  <c:v>6532.6</c:v>
                </c:pt>
                <c:pt idx="1">
                  <c:v>5128.8</c:v>
                </c:pt>
                <c:pt idx="2">
                  <c:v>3267.1</c:v>
                </c:pt>
                <c:pt idx="3">
                  <c:v>1736.7</c:v>
                </c:pt>
              </c:numCache>
            </c:numRef>
          </c:yVal>
          <c:smooth val="1"/>
          <c:extLst>
            <c:ext xmlns:c16="http://schemas.microsoft.com/office/drawing/2014/chart" uri="{C3380CC4-5D6E-409C-BE32-E72D297353CC}">
              <c16:uniqueId val="{00000000-8100-426C-8D0A-D42229122C7B}"/>
            </c:ext>
          </c:extLst>
        </c:ser>
        <c:dLbls>
          <c:dLblPos val="t"/>
          <c:showLegendKey val="0"/>
          <c:showVal val="1"/>
          <c:showCatName val="0"/>
          <c:showSerName val="0"/>
          <c:showPercent val="0"/>
          <c:showBubbleSize val="0"/>
        </c:dLbls>
        <c:axId val="614471071"/>
        <c:axId val="614466751"/>
      </c:scatterChart>
      <c:valAx>
        <c:axId val="614471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Number of Fireflies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66751"/>
        <c:crosses val="autoZero"/>
        <c:crossBetween val="midCat"/>
      </c:valAx>
      <c:valAx>
        <c:axId val="614466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Time to synchronize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471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3: Flash Length</a:t>
            </a:r>
            <a:r>
              <a:rPr lang="en-US" baseline="0"/>
              <a:t> vs Time to synchronize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Sheet2!$I$38:$I$42</c:f>
              <c:numCache>
                <c:formatCode>General</c:formatCode>
                <c:ptCount val="5"/>
                <c:pt idx="0">
                  <c:v>1</c:v>
                </c:pt>
                <c:pt idx="1">
                  <c:v>3</c:v>
                </c:pt>
                <c:pt idx="2">
                  <c:v>5</c:v>
                </c:pt>
                <c:pt idx="3">
                  <c:v>7</c:v>
                </c:pt>
                <c:pt idx="4">
                  <c:v>9</c:v>
                </c:pt>
              </c:numCache>
            </c:numRef>
          </c:xVal>
          <c:yVal>
            <c:numRef>
              <c:f>Sheet2!$J$38:$J$42</c:f>
              <c:numCache>
                <c:formatCode>General</c:formatCode>
                <c:ptCount val="5"/>
                <c:pt idx="0">
                  <c:v>1766.8</c:v>
                </c:pt>
                <c:pt idx="1">
                  <c:v>3474.9</c:v>
                </c:pt>
                <c:pt idx="2">
                  <c:v>4125.8</c:v>
                </c:pt>
                <c:pt idx="3">
                  <c:v>3001.3</c:v>
                </c:pt>
                <c:pt idx="4">
                  <c:v>6222.9</c:v>
                </c:pt>
              </c:numCache>
            </c:numRef>
          </c:yVal>
          <c:smooth val="1"/>
          <c:extLst>
            <c:ext xmlns:c16="http://schemas.microsoft.com/office/drawing/2014/chart" uri="{C3380CC4-5D6E-409C-BE32-E72D297353CC}">
              <c16:uniqueId val="{00000000-205C-4F1A-B6C3-532326B530D7}"/>
            </c:ext>
          </c:extLst>
        </c:ser>
        <c:dLbls>
          <c:dLblPos val="t"/>
          <c:showLegendKey val="0"/>
          <c:showVal val="1"/>
          <c:showCatName val="0"/>
          <c:showSerName val="0"/>
          <c:showPercent val="0"/>
          <c:showBubbleSize val="0"/>
        </c:dLbls>
        <c:axId val="612349071"/>
        <c:axId val="612360591"/>
      </c:scatterChart>
      <c:valAx>
        <c:axId val="612349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Flash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360591"/>
        <c:crosses val="autoZero"/>
        <c:crossBetween val="midCat"/>
      </c:valAx>
      <c:valAx>
        <c:axId val="61236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to synchronize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349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Chart 2: Cycle Length vs Time to synchronize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Sheet2!$E$38:$E$41</c:f>
              <c:numCache>
                <c:formatCode>General</c:formatCode>
                <c:ptCount val="4"/>
                <c:pt idx="0">
                  <c:v>5</c:v>
                </c:pt>
                <c:pt idx="1">
                  <c:v>10</c:v>
                </c:pt>
                <c:pt idx="2">
                  <c:v>15</c:v>
                </c:pt>
                <c:pt idx="3">
                  <c:v>20</c:v>
                </c:pt>
              </c:numCache>
            </c:numRef>
          </c:xVal>
          <c:yVal>
            <c:numRef>
              <c:f>Sheet2!$F$38:$F$41</c:f>
              <c:numCache>
                <c:formatCode>General</c:formatCode>
                <c:ptCount val="4"/>
                <c:pt idx="0">
                  <c:v>1183.3</c:v>
                </c:pt>
                <c:pt idx="1">
                  <c:v>5556.2</c:v>
                </c:pt>
                <c:pt idx="2">
                  <c:v>5168</c:v>
                </c:pt>
                <c:pt idx="3">
                  <c:v>4585.3999999999996</c:v>
                </c:pt>
              </c:numCache>
            </c:numRef>
          </c:yVal>
          <c:smooth val="1"/>
          <c:extLst>
            <c:ext xmlns:c16="http://schemas.microsoft.com/office/drawing/2014/chart" uri="{C3380CC4-5D6E-409C-BE32-E72D297353CC}">
              <c16:uniqueId val="{00000000-8F0C-4061-AD8E-89C3FD0662A7}"/>
            </c:ext>
          </c:extLst>
        </c:ser>
        <c:dLbls>
          <c:dLblPos val="t"/>
          <c:showLegendKey val="0"/>
          <c:showVal val="1"/>
          <c:showCatName val="0"/>
          <c:showSerName val="0"/>
          <c:showPercent val="0"/>
          <c:showBubbleSize val="0"/>
        </c:dLbls>
        <c:axId val="612349071"/>
        <c:axId val="612350031"/>
      </c:scatterChart>
      <c:valAx>
        <c:axId val="612349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350031"/>
        <c:crosses val="autoZero"/>
        <c:crossBetween val="midCat"/>
      </c:valAx>
      <c:valAx>
        <c:axId val="612350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synchronize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349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3: Vision vs Circular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Sheet1!$J$8:$J$10</c:f>
              <c:numCache>
                <c:formatCode>General</c:formatCode>
                <c:ptCount val="3"/>
                <c:pt idx="0">
                  <c:v>3</c:v>
                </c:pt>
                <c:pt idx="1">
                  <c:v>6</c:v>
                </c:pt>
                <c:pt idx="2">
                  <c:v>9</c:v>
                </c:pt>
              </c:numCache>
            </c:numRef>
          </c:xVal>
          <c:yVal>
            <c:numRef>
              <c:f>Sheet1!$K$8:$K$10</c:f>
              <c:numCache>
                <c:formatCode>0.00;[Red]0.00</c:formatCode>
                <c:ptCount val="3"/>
                <c:pt idx="0">
                  <c:v>210.32316362634975</c:v>
                </c:pt>
                <c:pt idx="1">
                  <c:v>257.64256785052498</c:v>
                </c:pt>
                <c:pt idx="2">
                  <c:v>141.92534539662688</c:v>
                </c:pt>
              </c:numCache>
            </c:numRef>
          </c:yVal>
          <c:smooth val="1"/>
          <c:extLst>
            <c:ext xmlns:c16="http://schemas.microsoft.com/office/drawing/2014/chart" uri="{C3380CC4-5D6E-409C-BE32-E72D297353CC}">
              <c16:uniqueId val="{00000000-9A74-4B87-99DD-7249E3A00A82}"/>
            </c:ext>
          </c:extLst>
        </c:ser>
        <c:dLbls>
          <c:dLblPos val="t"/>
          <c:showLegendKey val="0"/>
          <c:showVal val="1"/>
          <c:showCatName val="0"/>
          <c:showSerName val="0"/>
          <c:showPercent val="0"/>
          <c:showBubbleSize val="0"/>
        </c:dLbls>
        <c:axId val="843970944"/>
        <c:axId val="843971424"/>
      </c:scatterChart>
      <c:valAx>
        <c:axId val="843970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Vision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971424"/>
        <c:crosses val="autoZero"/>
        <c:crossBetween val="midCat"/>
      </c:valAx>
      <c:valAx>
        <c:axId val="84397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Circular Mean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970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Chart 4: Turn Angle vs Circular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Sheet1!$O$8:$O$11</c:f>
              <c:numCache>
                <c:formatCode>General</c:formatCode>
                <c:ptCount val="4"/>
                <c:pt idx="0">
                  <c:v>4</c:v>
                </c:pt>
                <c:pt idx="1">
                  <c:v>8</c:v>
                </c:pt>
                <c:pt idx="2">
                  <c:v>12</c:v>
                </c:pt>
                <c:pt idx="3">
                  <c:v>16</c:v>
                </c:pt>
              </c:numCache>
            </c:numRef>
          </c:xVal>
          <c:yVal>
            <c:numRef>
              <c:f>Sheet1!$P$8:$P$11</c:f>
              <c:numCache>
                <c:formatCode>0.00;[Red]0.00</c:formatCode>
                <c:ptCount val="4"/>
                <c:pt idx="0">
                  <c:v>239.37814470954433</c:v>
                </c:pt>
                <c:pt idx="1">
                  <c:v>130.19909618028339</c:v>
                </c:pt>
                <c:pt idx="2">
                  <c:v>126.46935672732214</c:v>
                </c:pt>
                <c:pt idx="3">
                  <c:v>317.14150488085232</c:v>
                </c:pt>
              </c:numCache>
            </c:numRef>
          </c:yVal>
          <c:smooth val="1"/>
          <c:extLst>
            <c:ext xmlns:c16="http://schemas.microsoft.com/office/drawing/2014/chart" uri="{C3380CC4-5D6E-409C-BE32-E72D297353CC}">
              <c16:uniqueId val="{00000000-4754-477A-A6B2-D0716988D8BE}"/>
            </c:ext>
          </c:extLst>
        </c:ser>
        <c:dLbls>
          <c:dLblPos val="t"/>
          <c:showLegendKey val="0"/>
          <c:showVal val="1"/>
          <c:showCatName val="0"/>
          <c:showSerName val="0"/>
          <c:showPercent val="0"/>
          <c:showBubbleSize val="0"/>
        </c:dLbls>
        <c:axId val="843973824"/>
        <c:axId val="843998784"/>
      </c:scatterChart>
      <c:valAx>
        <c:axId val="843973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Turn Angle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998784"/>
        <c:crosses val="autoZero"/>
        <c:crossBetween val="midCat"/>
      </c:valAx>
      <c:valAx>
        <c:axId val="84399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Circular Mean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973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2.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3.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6590</TotalTime>
  <Pages>8</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245</cp:revision>
  <cp:lastPrinted>2024-03-19T00:29:00Z</cp:lastPrinted>
  <dcterms:created xsi:type="dcterms:W3CDTF">2024-03-12T01:57:00Z</dcterms:created>
  <dcterms:modified xsi:type="dcterms:W3CDTF">2024-04-28T18:32:00Z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y fmtid="{D5CDD505-2E9C-101B-9397-08002B2CF9AE}" pid="3" name="_activity">
    <vt:lpwstr/>
  </property>
</Properties>
</file>