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C5AF2" w14:textId="77777777" w:rsidR="001A07AE" w:rsidRPr="005A5217" w:rsidRDefault="001A07AE" w:rsidP="005A5217">
      <w:pPr>
        <w:autoSpaceDE w:val="0"/>
        <w:autoSpaceDN w:val="0"/>
        <w:adjustRightInd w:val="0"/>
        <w:spacing w:before="120" w:after="120" w:line="0" w:lineRule="atLeast"/>
        <w:jc w:val="both"/>
        <w:rPr>
          <w:rFonts w:asciiTheme="majorBidi" w:hAnsiTheme="majorBidi" w:cstheme="majorBidi"/>
          <w:b/>
          <w:bCs/>
          <w:sz w:val="28"/>
          <w:szCs w:val="28"/>
        </w:rPr>
      </w:pPr>
      <w:bookmarkStart w:id="0" w:name="_GoBack"/>
      <w:bookmarkEnd w:id="0"/>
      <w:r w:rsidRPr="005A5217">
        <w:rPr>
          <w:rFonts w:asciiTheme="majorBidi" w:hAnsiTheme="majorBidi" w:cstheme="majorBidi"/>
          <w:b/>
          <w:bCs/>
          <w:sz w:val="28"/>
          <w:szCs w:val="28"/>
        </w:rPr>
        <w:t xml:space="preserve">Feature Ranking and </w:t>
      </w:r>
      <w:r w:rsidR="00683FC2" w:rsidRPr="005A5217">
        <w:rPr>
          <w:rFonts w:asciiTheme="majorBidi" w:hAnsiTheme="majorBidi" w:cstheme="majorBidi"/>
          <w:b/>
          <w:bCs/>
          <w:sz w:val="28"/>
          <w:szCs w:val="28"/>
        </w:rPr>
        <w:t>Preprocessing</w:t>
      </w:r>
    </w:p>
    <w:p w14:paraId="0299D8E6" w14:textId="77777777" w:rsidR="001A07AE" w:rsidRPr="005A5217" w:rsidRDefault="001A07AE"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From the given feature vectors of total 58 features, I use feature ranking to select the subset of features and decrease the dimensionality. I rank the given set of features using the following approach:</w:t>
      </w:r>
    </w:p>
    <w:p w14:paraId="6322A101" w14:textId="77777777" w:rsidR="001A07AE" w:rsidRPr="005A5217" w:rsidRDefault="001A07AE"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Separate the feature vectors for spam and non-spam emails into spam sets and non-spam sets.</w:t>
      </w:r>
    </w:p>
    <w:p w14:paraId="42879F13" w14:textId="77777777" w:rsidR="001A07AE"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Calculate the mean for each feature vector in the spam set.</w:t>
      </w:r>
    </w:p>
    <w:p w14:paraId="67EE621C" w14:textId="77777777" w:rsidR="00EE0CF4"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Calculate the mean for each feature vector in the non-spam set.</w:t>
      </w:r>
    </w:p>
    <w:p w14:paraId="3F36AD94" w14:textId="77777777" w:rsidR="00EE0CF4"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Find the deference of the mean for each feature vector.</w:t>
      </w:r>
    </w:p>
    <w:p w14:paraId="2FADE5B3" w14:textId="77777777" w:rsidR="00EE0CF4" w:rsidRPr="005A5217" w:rsidRDefault="00EE0CF4" w:rsidP="005A5217">
      <w:pPr>
        <w:pStyle w:val="ListParagraph"/>
        <w:numPr>
          <w:ilvl w:val="0"/>
          <w:numId w:val="4"/>
        </w:num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Use a threshold (-0.002 and 0.009) to select the features differ a lot for spam and non-spam emails</w:t>
      </w:r>
    </w:p>
    <w:p w14:paraId="3D51E330" w14:textId="77777777" w:rsidR="00EE0CF4" w:rsidRPr="005A5217" w:rsidRDefault="00EE0CF4"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From the deference of the mean, one can infer that some input features have high value for spam while others for non-spam. (if the difference gives the higher value). Other features show less information and they are appropriate to be eliminated.</w:t>
      </w:r>
    </w:p>
    <w:p w14:paraId="09857624" w14:textId="77777777" w:rsidR="00EE0CF4" w:rsidRPr="005A5217" w:rsidRDefault="00EE0CF4"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 xml:space="preserve">Based on the above threshold, the chosen algorithm </w:t>
      </w:r>
      <w:r w:rsidR="00756593" w:rsidRPr="005A5217">
        <w:rPr>
          <w:rFonts w:asciiTheme="majorBidi" w:hAnsiTheme="majorBidi" w:cstheme="majorBidi"/>
          <w:sz w:val="24"/>
          <w:szCs w:val="24"/>
        </w:rPr>
        <w:t>is applied on the reduced dataset</w:t>
      </w:r>
      <w:r w:rsidR="000428AD" w:rsidRPr="005A5217">
        <w:rPr>
          <w:rFonts w:asciiTheme="majorBidi" w:hAnsiTheme="majorBidi" w:cstheme="majorBidi"/>
          <w:sz w:val="24"/>
          <w:szCs w:val="24"/>
        </w:rPr>
        <w:t>s</w:t>
      </w:r>
      <w:r w:rsidR="00756593" w:rsidRPr="005A5217">
        <w:rPr>
          <w:rFonts w:asciiTheme="majorBidi" w:hAnsiTheme="majorBidi" w:cstheme="majorBidi"/>
          <w:sz w:val="24"/>
          <w:szCs w:val="24"/>
        </w:rPr>
        <w:t xml:space="preserve"> and gives the better accuracy.</w:t>
      </w:r>
    </w:p>
    <w:p w14:paraId="6012046A" w14:textId="77777777" w:rsidR="00B77F8F" w:rsidRPr="005A5217" w:rsidRDefault="00B77F8F"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 xml:space="preserve">Using no data preprocessing in advanced, the accuracy of MLP algorithm was about 94 percent. So, the second choice was Naïve </w:t>
      </w:r>
      <w:r w:rsidR="00F718AB" w:rsidRPr="005A5217">
        <w:rPr>
          <w:rFonts w:asciiTheme="majorBidi" w:hAnsiTheme="majorBidi" w:cstheme="majorBidi"/>
          <w:sz w:val="24"/>
          <w:szCs w:val="24"/>
        </w:rPr>
        <w:t xml:space="preserve">Bayes classifier for multivariate Bernoulli models. It </w:t>
      </w:r>
      <w:r w:rsidR="0033649C" w:rsidRPr="005A5217">
        <w:rPr>
          <w:rFonts w:asciiTheme="majorBidi" w:hAnsiTheme="majorBidi" w:cstheme="majorBidi"/>
          <w:sz w:val="24"/>
          <w:szCs w:val="24"/>
        </w:rPr>
        <w:t>is suitable fo</w:t>
      </w:r>
      <w:r w:rsidR="00F718AB" w:rsidRPr="005A5217">
        <w:rPr>
          <w:rFonts w:asciiTheme="majorBidi" w:hAnsiTheme="majorBidi" w:cstheme="majorBidi"/>
          <w:sz w:val="24"/>
          <w:szCs w:val="24"/>
        </w:rPr>
        <w:t>r discrete data</w:t>
      </w:r>
      <w:r w:rsidR="0033649C" w:rsidRPr="005A5217">
        <w:rPr>
          <w:rFonts w:asciiTheme="majorBidi" w:hAnsiTheme="majorBidi" w:cstheme="majorBidi"/>
          <w:sz w:val="24"/>
          <w:szCs w:val="24"/>
        </w:rPr>
        <w:t xml:space="preserve"> b</w:t>
      </w:r>
      <w:r w:rsidR="00F718AB" w:rsidRPr="005A5217">
        <w:rPr>
          <w:rFonts w:asciiTheme="majorBidi" w:hAnsiTheme="majorBidi" w:cstheme="majorBidi"/>
          <w:sz w:val="24"/>
          <w:szCs w:val="24"/>
        </w:rPr>
        <w:t xml:space="preserve">ut it is designed to works with </w:t>
      </w:r>
      <w:r w:rsidR="0033649C" w:rsidRPr="005A5217">
        <w:rPr>
          <w:rFonts w:asciiTheme="majorBidi" w:hAnsiTheme="majorBidi" w:cstheme="majorBidi"/>
          <w:sz w:val="24"/>
          <w:szCs w:val="24"/>
        </w:rPr>
        <w:t>B</w:t>
      </w:r>
      <w:r w:rsidR="00F718AB" w:rsidRPr="005A5217">
        <w:rPr>
          <w:rFonts w:asciiTheme="majorBidi" w:hAnsiTheme="majorBidi" w:cstheme="majorBidi"/>
          <w:sz w:val="24"/>
          <w:szCs w:val="24"/>
        </w:rPr>
        <w:t xml:space="preserve">inary/Boolean features. By changing its </w:t>
      </w:r>
      <w:r w:rsidR="00F718AB" w:rsidRPr="005A5217">
        <w:rPr>
          <w:rFonts w:asciiTheme="majorBidi" w:hAnsiTheme="majorBidi" w:cstheme="majorBidi"/>
          <w:i/>
          <w:iCs/>
          <w:sz w:val="24"/>
          <w:szCs w:val="24"/>
        </w:rPr>
        <w:t>binarize</w:t>
      </w:r>
      <w:r w:rsidR="00F718AB" w:rsidRPr="005A5217">
        <w:rPr>
          <w:rFonts w:asciiTheme="majorBidi" w:hAnsiTheme="majorBidi" w:cstheme="majorBidi"/>
          <w:sz w:val="24"/>
          <w:szCs w:val="24"/>
        </w:rPr>
        <w:t xml:space="preserve"> parameter to 0.1 the accuracy of this algorithm increased to 96.</w:t>
      </w:r>
      <w:r w:rsidR="0033649C" w:rsidRPr="005A5217">
        <w:rPr>
          <w:rFonts w:asciiTheme="majorBidi" w:hAnsiTheme="majorBidi" w:cstheme="majorBidi"/>
          <w:sz w:val="24"/>
          <w:szCs w:val="24"/>
        </w:rPr>
        <w:t xml:space="preserve"> But it made no sense to use this algorithm working with the given dataset. Finally</w:t>
      </w:r>
      <w:r w:rsidR="006E6A0D" w:rsidRPr="005A5217">
        <w:rPr>
          <w:rFonts w:asciiTheme="majorBidi" w:hAnsiTheme="majorBidi" w:cstheme="majorBidi"/>
          <w:sz w:val="24"/>
          <w:szCs w:val="24"/>
        </w:rPr>
        <w:t>, by</w:t>
      </w:r>
      <w:r w:rsidR="0033649C" w:rsidRPr="005A5217">
        <w:rPr>
          <w:rFonts w:asciiTheme="majorBidi" w:hAnsiTheme="majorBidi" w:cstheme="majorBidi"/>
          <w:sz w:val="24"/>
          <w:szCs w:val="24"/>
        </w:rPr>
        <w:t xml:space="preserve"> applying the</w:t>
      </w:r>
      <w:r w:rsidR="006E6A0D" w:rsidRPr="005A5217">
        <w:rPr>
          <w:rFonts w:asciiTheme="majorBidi" w:hAnsiTheme="majorBidi" w:cstheme="majorBidi"/>
          <w:sz w:val="24"/>
          <w:szCs w:val="24"/>
        </w:rPr>
        <w:t xml:space="preserve"> above</w:t>
      </w:r>
      <w:r w:rsidR="0033649C" w:rsidRPr="005A5217">
        <w:rPr>
          <w:rFonts w:asciiTheme="majorBidi" w:hAnsiTheme="majorBidi" w:cstheme="majorBidi"/>
          <w:sz w:val="24"/>
          <w:szCs w:val="24"/>
        </w:rPr>
        <w:t xml:space="preserve"> feature </w:t>
      </w:r>
      <w:r w:rsidR="00683FC2" w:rsidRPr="005A5217">
        <w:rPr>
          <w:rFonts w:asciiTheme="majorBidi" w:hAnsiTheme="majorBidi" w:cstheme="majorBidi"/>
          <w:sz w:val="24"/>
          <w:szCs w:val="24"/>
        </w:rPr>
        <w:t>ranking</w:t>
      </w:r>
      <w:r w:rsidR="0033649C" w:rsidRPr="005A5217">
        <w:rPr>
          <w:rFonts w:asciiTheme="majorBidi" w:hAnsiTheme="majorBidi" w:cstheme="majorBidi"/>
          <w:sz w:val="24"/>
          <w:szCs w:val="24"/>
        </w:rPr>
        <w:t xml:space="preserve"> procedure and </w:t>
      </w:r>
      <w:r w:rsidR="006E6A0D" w:rsidRPr="005A5217">
        <w:rPr>
          <w:rFonts w:asciiTheme="majorBidi" w:hAnsiTheme="majorBidi" w:cstheme="majorBidi"/>
          <w:sz w:val="24"/>
          <w:szCs w:val="24"/>
        </w:rPr>
        <w:t xml:space="preserve">the following preprocessors from </w:t>
      </w:r>
      <w:proofErr w:type="spellStart"/>
      <w:r w:rsidR="006E6A0D" w:rsidRPr="005A5217">
        <w:rPr>
          <w:rFonts w:asciiTheme="majorBidi" w:hAnsiTheme="majorBidi" w:cstheme="majorBidi"/>
          <w:i/>
          <w:iCs/>
          <w:sz w:val="24"/>
          <w:szCs w:val="24"/>
        </w:rPr>
        <w:t>scikit</w:t>
      </w:r>
      <w:proofErr w:type="spellEnd"/>
      <w:r w:rsidR="006E6A0D" w:rsidRPr="005A5217">
        <w:rPr>
          <w:rFonts w:asciiTheme="majorBidi" w:hAnsiTheme="majorBidi" w:cstheme="majorBidi"/>
          <w:sz w:val="24"/>
          <w:szCs w:val="24"/>
        </w:rPr>
        <w:t xml:space="preserve"> </w:t>
      </w:r>
      <w:r w:rsidR="006E6A0D" w:rsidRPr="005A5217">
        <w:rPr>
          <w:rFonts w:asciiTheme="majorBidi" w:hAnsiTheme="majorBidi" w:cstheme="majorBidi"/>
          <w:i/>
          <w:iCs/>
          <w:sz w:val="24"/>
          <w:szCs w:val="24"/>
        </w:rPr>
        <w:t>learn</w:t>
      </w:r>
      <w:r w:rsidR="006E6A0D" w:rsidRPr="005A5217">
        <w:rPr>
          <w:rFonts w:asciiTheme="majorBidi" w:hAnsiTheme="majorBidi" w:cstheme="majorBidi"/>
          <w:sz w:val="24"/>
          <w:szCs w:val="24"/>
        </w:rPr>
        <w:t xml:space="preserve"> library, the accuracy of 98 percent is achieved:</w:t>
      </w:r>
    </w:p>
    <w:p w14:paraId="2E403F55" w14:textId="77777777" w:rsidR="006E6A0D" w:rsidRPr="005A5217" w:rsidRDefault="006E6A0D" w:rsidP="005A5217">
      <w:pPr>
        <w:autoSpaceDE w:val="0"/>
        <w:autoSpaceDN w:val="0"/>
        <w:adjustRightInd w:val="0"/>
        <w:spacing w:before="120" w:after="120" w:line="0" w:lineRule="atLeast"/>
        <w:jc w:val="center"/>
        <w:rPr>
          <w:rFonts w:asciiTheme="majorBidi" w:hAnsiTheme="majorBidi" w:cstheme="majorBidi"/>
          <w:sz w:val="24"/>
          <w:szCs w:val="24"/>
        </w:rPr>
      </w:pPr>
      <w:r w:rsidRPr="005A5217">
        <w:rPr>
          <w:rFonts w:asciiTheme="majorBidi" w:hAnsiTheme="majorBidi" w:cstheme="majorBidi"/>
          <w:sz w:val="24"/>
          <w:szCs w:val="24"/>
        </w:rPr>
        <w:t xml:space="preserve">features = </w:t>
      </w:r>
      <w:proofErr w:type="spellStart"/>
      <w:proofErr w:type="gramStart"/>
      <w:r w:rsidRPr="005A5217">
        <w:rPr>
          <w:rFonts w:asciiTheme="majorBidi" w:hAnsiTheme="majorBidi" w:cstheme="majorBidi"/>
          <w:sz w:val="24"/>
          <w:szCs w:val="24"/>
        </w:rPr>
        <w:t>preprocessing.scale</w:t>
      </w:r>
      <w:proofErr w:type="spellEnd"/>
      <w:proofErr w:type="gramEnd"/>
      <w:r w:rsidRPr="005A5217">
        <w:rPr>
          <w:rFonts w:asciiTheme="majorBidi" w:hAnsiTheme="majorBidi" w:cstheme="majorBidi"/>
          <w:sz w:val="24"/>
          <w:szCs w:val="24"/>
        </w:rPr>
        <w:t>(features)</w:t>
      </w:r>
    </w:p>
    <w:p w14:paraId="71CA7E23" w14:textId="77777777" w:rsidR="006E6A0D" w:rsidRPr="005A5217" w:rsidRDefault="006E6A0D" w:rsidP="005A5217">
      <w:pPr>
        <w:autoSpaceDE w:val="0"/>
        <w:autoSpaceDN w:val="0"/>
        <w:adjustRightInd w:val="0"/>
        <w:spacing w:before="120" w:after="120" w:line="0" w:lineRule="atLeast"/>
        <w:rPr>
          <w:rFonts w:asciiTheme="majorBidi" w:hAnsiTheme="majorBidi" w:cstheme="majorBidi"/>
          <w:sz w:val="24"/>
          <w:szCs w:val="24"/>
        </w:rPr>
      </w:pPr>
      <w:r w:rsidRPr="005A5217">
        <w:rPr>
          <w:rFonts w:asciiTheme="majorBidi" w:hAnsiTheme="majorBidi" w:cstheme="majorBidi"/>
          <w:sz w:val="24"/>
          <w:szCs w:val="24"/>
        </w:rPr>
        <w:t>for training the algorithm by 10-fold cross validation and:</w:t>
      </w:r>
    </w:p>
    <w:p w14:paraId="0055F1E4" w14:textId="77777777" w:rsidR="006E6A0D" w:rsidRPr="005A5217" w:rsidRDefault="006E6A0D" w:rsidP="00FF3A6A">
      <w:pPr>
        <w:autoSpaceDE w:val="0"/>
        <w:autoSpaceDN w:val="0"/>
        <w:adjustRightInd w:val="0"/>
        <w:spacing w:after="0" w:line="0" w:lineRule="atLeast"/>
        <w:rPr>
          <w:rFonts w:asciiTheme="majorBidi" w:hAnsiTheme="majorBidi" w:cstheme="majorBidi"/>
          <w:sz w:val="24"/>
          <w:szCs w:val="24"/>
        </w:rPr>
      </w:pPr>
      <w:r w:rsidRPr="005A5217">
        <w:rPr>
          <w:rFonts w:asciiTheme="majorBidi" w:hAnsiTheme="majorBidi" w:cstheme="majorBidi"/>
          <w:sz w:val="24"/>
          <w:szCs w:val="24"/>
        </w:rPr>
        <w:t xml:space="preserve">scaler = </w:t>
      </w:r>
      <w:proofErr w:type="spellStart"/>
      <w:proofErr w:type="gramStart"/>
      <w:r w:rsidRPr="005A5217">
        <w:rPr>
          <w:rFonts w:asciiTheme="majorBidi" w:hAnsiTheme="majorBidi" w:cstheme="majorBidi"/>
          <w:sz w:val="24"/>
          <w:szCs w:val="24"/>
        </w:rPr>
        <w:t>preprocessing.StandardScaler</w:t>
      </w:r>
      <w:proofErr w:type="spellEnd"/>
      <w:proofErr w:type="gramEnd"/>
      <w:r w:rsidRPr="005A5217">
        <w:rPr>
          <w:rFonts w:asciiTheme="majorBidi" w:hAnsiTheme="majorBidi" w:cstheme="majorBidi"/>
          <w:sz w:val="24"/>
          <w:szCs w:val="24"/>
        </w:rPr>
        <w:t>().fit(</w:t>
      </w:r>
      <w:proofErr w:type="spellStart"/>
      <w:r w:rsidRPr="005A5217">
        <w:rPr>
          <w:rFonts w:asciiTheme="majorBidi" w:hAnsiTheme="majorBidi" w:cstheme="majorBidi"/>
          <w:sz w:val="24"/>
          <w:szCs w:val="24"/>
        </w:rPr>
        <w:t>trainFeatures</w:t>
      </w:r>
      <w:proofErr w:type="spellEnd"/>
      <w:r w:rsidRPr="005A5217">
        <w:rPr>
          <w:rFonts w:asciiTheme="majorBidi" w:hAnsiTheme="majorBidi" w:cstheme="majorBidi"/>
          <w:sz w:val="24"/>
          <w:szCs w:val="24"/>
        </w:rPr>
        <w:t>)</w:t>
      </w:r>
    </w:p>
    <w:p w14:paraId="7C2D5DF7" w14:textId="77777777" w:rsidR="006E6A0D" w:rsidRPr="005A5217" w:rsidRDefault="006E6A0D" w:rsidP="00FF3A6A">
      <w:pPr>
        <w:autoSpaceDE w:val="0"/>
        <w:autoSpaceDN w:val="0"/>
        <w:adjustRightInd w:val="0"/>
        <w:spacing w:after="0" w:line="0" w:lineRule="atLeast"/>
        <w:rPr>
          <w:rFonts w:asciiTheme="majorBidi" w:hAnsiTheme="majorBidi" w:cstheme="majorBidi"/>
          <w:sz w:val="24"/>
          <w:szCs w:val="24"/>
        </w:rPr>
      </w:pPr>
      <w:proofErr w:type="spellStart"/>
      <w:r w:rsidRPr="005A5217">
        <w:rPr>
          <w:rFonts w:asciiTheme="majorBidi" w:hAnsiTheme="majorBidi" w:cstheme="majorBidi"/>
          <w:sz w:val="24"/>
          <w:szCs w:val="24"/>
        </w:rPr>
        <w:t>trainFeatures</w:t>
      </w:r>
      <w:proofErr w:type="spellEnd"/>
      <w:r w:rsidRPr="005A5217">
        <w:rPr>
          <w:rFonts w:asciiTheme="majorBidi" w:hAnsiTheme="majorBidi" w:cstheme="majorBidi"/>
          <w:sz w:val="24"/>
          <w:szCs w:val="24"/>
        </w:rPr>
        <w:t xml:space="preserve"> = </w:t>
      </w:r>
      <w:proofErr w:type="spellStart"/>
      <w:proofErr w:type="gramStart"/>
      <w:r w:rsidRPr="005A5217">
        <w:rPr>
          <w:rFonts w:asciiTheme="majorBidi" w:hAnsiTheme="majorBidi" w:cstheme="majorBidi"/>
          <w:sz w:val="24"/>
          <w:szCs w:val="24"/>
        </w:rPr>
        <w:t>scaler.transform</w:t>
      </w:r>
      <w:proofErr w:type="spellEnd"/>
      <w:proofErr w:type="gramEnd"/>
      <w:r w:rsidRPr="005A5217">
        <w:rPr>
          <w:rFonts w:asciiTheme="majorBidi" w:hAnsiTheme="majorBidi" w:cstheme="majorBidi"/>
          <w:sz w:val="24"/>
          <w:szCs w:val="24"/>
        </w:rPr>
        <w:t>(</w:t>
      </w:r>
      <w:proofErr w:type="spellStart"/>
      <w:r w:rsidRPr="005A5217">
        <w:rPr>
          <w:rFonts w:asciiTheme="majorBidi" w:hAnsiTheme="majorBidi" w:cstheme="majorBidi"/>
          <w:sz w:val="24"/>
          <w:szCs w:val="24"/>
        </w:rPr>
        <w:t>trainFeatures</w:t>
      </w:r>
      <w:proofErr w:type="spellEnd"/>
      <w:r w:rsidRPr="005A5217">
        <w:rPr>
          <w:rFonts w:asciiTheme="majorBidi" w:hAnsiTheme="majorBidi" w:cstheme="majorBidi"/>
          <w:sz w:val="24"/>
          <w:szCs w:val="24"/>
        </w:rPr>
        <w:t>)</w:t>
      </w:r>
    </w:p>
    <w:p w14:paraId="737AB807" w14:textId="77777777" w:rsidR="006E6A0D" w:rsidRPr="005A5217" w:rsidRDefault="006E6A0D" w:rsidP="009B5733">
      <w:pPr>
        <w:autoSpaceDE w:val="0"/>
        <w:autoSpaceDN w:val="0"/>
        <w:adjustRightInd w:val="0"/>
        <w:spacing w:after="0" w:line="0" w:lineRule="atLeast"/>
        <w:jc w:val="center"/>
        <w:rPr>
          <w:rFonts w:asciiTheme="majorBidi" w:hAnsiTheme="majorBidi" w:cstheme="majorBidi"/>
          <w:sz w:val="24"/>
          <w:szCs w:val="24"/>
        </w:rPr>
      </w:pPr>
      <w:proofErr w:type="spellStart"/>
      <w:r w:rsidRPr="005A5217">
        <w:rPr>
          <w:rFonts w:asciiTheme="majorBidi" w:hAnsiTheme="majorBidi" w:cstheme="majorBidi"/>
          <w:sz w:val="24"/>
          <w:szCs w:val="24"/>
        </w:rPr>
        <w:t>testFeatures</w:t>
      </w:r>
      <w:proofErr w:type="spellEnd"/>
      <w:r w:rsidRPr="005A5217">
        <w:rPr>
          <w:rFonts w:asciiTheme="majorBidi" w:hAnsiTheme="majorBidi" w:cstheme="majorBidi"/>
          <w:sz w:val="24"/>
          <w:szCs w:val="24"/>
        </w:rPr>
        <w:t xml:space="preserve"> = </w:t>
      </w:r>
      <w:proofErr w:type="spellStart"/>
      <w:proofErr w:type="gramStart"/>
      <w:r w:rsidRPr="005A5217">
        <w:rPr>
          <w:rFonts w:asciiTheme="majorBidi" w:hAnsiTheme="majorBidi" w:cstheme="majorBidi"/>
          <w:sz w:val="24"/>
          <w:szCs w:val="24"/>
        </w:rPr>
        <w:t>scaler.transform</w:t>
      </w:r>
      <w:proofErr w:type="spellEnd"/>
      <w:proofErr w:type="gramEnd"/>
      <w:r w:rsidRPr="005A5217">
        <w:rPr>
          <w:rFonts w:asciiTheme="majorBidi" w:hAnsiTheme="majorBidi" w:cstheme="majorBidi"/>
          <w:sz w:val="24"/>
          <w:szCs w:val="24"/>
        </w:rPr>
        <w:t>(</w:t>
      </w:r>
      <w:proofErr w:type="spellStart"/>
      <w:r w:rsidRPr="005A5217">
        <w:rPr>
          <w:rFonts w:asciiTheme="majorBidi" w:hAnsiTheme="majorBidi" w:cstheme="majorBidi"/>
          <w:sz w:val="24"/>
          <w:szCs w:val="24"/>
        </w:rPr>
        <w:t>testFeatures</w:t>
      </w:r>
      <w:proofErr w:type="spellEnd"/>
      <w:r w:rsidRPr="005A5217">
        <w:rPr>
          <w:rFonts w:asciiTheme="majorBidi" w:hAnsiTheme="majorBidi" w:cstheme="majorBidi"/>
          <w:sz w:val="24"/>
          <w:szCs w:val="24"/>
        </w:rPr>
        <w:t>)</w:t>
      </w:r>
    </w:p>
    <w:p w14:paraId="45F2D0F7" w14:textId="77777777" w:rsidR="003B73E6" w:rsidRPr="005A5217" w:rsidRDefault="009B5733" w:rsidP="009B5733">
      <w:pPr>
        <w:autoSpaceDE w:val="0"/>
        <w:autoSpaceDN w:val="0"/>
        <w:adjustRightInd w:val="0"/>
        <w:spacing w:before="120" w:after="120" w:line="0" w:lineRule="atLeast"/>
        <w:rPr>
          <w:rFonts w:asciiTheme="majorBidi" w:hAnsiTheme="majorBidi" w:cstheme="majorBidi"/>
          <w:sz w:val="24"/>
          <w:szCs w:val="24"/>
        </w:rPr>
      </w:pPr>
      <w:r>
        <w:rPr>
          <w:rFonts w:asciiTheme="majorBidi" w:hAnsiTheme="majorBidi" w:cstheme="majorBidi"/>
          <w:sz w:val="24"/>
          <w:szCs w:val="24"/>
        </w:rPr>
        <w:t xml:space="preserve">For training and testing without 10-fold cross validation. </w:t>
      </w:r>
      <w:r w:rsidR="006E6A0D" w:rsidRPr="005A5217">
        <w:rPr>
          <w:rFonts w:asciiTheme="majorBidi" w:hAnsiTheme="majorBidi" w:cstheme="majorBidi"/>
          <w:sz w:val="24"/>
          <w:szCs w:val="24"/>
        </w:rPr>
        <w:t>which standardize features by removing the mean and scaling to unite variance.</w:t>
      </w:r>
      <w:r w:rsidR="003B73E6" w:rsidRPr="005A5217">
        <w:rPr>
          <w:rFonts w:asciiTheme="majorBidi" w:hAnsiTheme="majorBidi" w:cstheme="majorBidi"/>
          <w:sz w:val="24"/>
          <w:szCs w:val="24"/>
        </w:rPr>
        <w:t xml:space="preserve"> The first two lines were used to standardize the training data. So, the scaler can then be used on new data to transform it the same way it did on the training set</w:t>
      </w:r>
    </w:p>
    <w:p w14:paraId="0F476747" w14:textId="77777777" w:rsidR="003B73E6" w:rsidRPr="005A5217" w:rsidRDefault="003B73E6" w:rsidP="009B5733">
      <w:pPr>
        <w:autoSpaceDE w:val="0"/>
        <w:autoSpaceDN w:val="0"/>
        <w:adjustRightInd w:val="0"/>
        <w:spacing w:before="120" w:after="120" w:line="0" w:lineRule="atLeast"/>
        <w:jc w:val="both"/>
        <w:rPr>
          <w:rFonts w:asciiTheme="majorBidi" w:hAnsiTheme="majorBidi" w:cstheme="majorBidi"/>
          <w:b/>
          <w:bCs/>
          <w:sz w:val="28"/>
          <w:szCs w:val="28"/>
        </w:rPr>
      </w:pPr>
      <w:r w:rsidRPr="005A5217">
        <w:rPr>
          <w:rFonts w:asciiTheme="majorBidi" w:hAnsiTheme="majorBidi" w:cstheme="majorBidi"/>
          <w:b/>
          <w:bCs/>
          <w:sz w:val="28"/>
          <w:szCs w:val="28"/>
        </w:rPr>
        <w:t>Multilayer Perceptron (MLP)- Classifier</w:t>
      </w:r>
    </w:p>
    <w:p w14:paraId="4151D693" w14:textId="77777777" w:rsidR="003B73E6" w:rsidRPr="005A5217" w:rsidRDefault="003B73E6" w:rsidP="009B5733">
      <w:pPr>
        <w:pStyle w:val="Default"/>
        <w:spacing w:before="120" w:after="120"/>
        <w:jc w:val="both"/>
        <w:rPr>
          <w:rFonts w:asciiTheme="majorBidi" w:hAnsiTheme="majorBidi" w:cstheme="majorBidi"/>
        </w:rPr>
      </w:pPr>
      <w:r w:rsidRPr="005A5217">
        <w:rPr>
          <w:rFonts w:asciiTheme="majorBidi" w:hAnsiTheme="majorBidi" w:cstheme="majorBidi"/>
        </w:rPr>
        <w:t xml:space="preserve">Based on the assumption that the given dataset has enough number of the training instances, I have chosen the MLP classifier. A multilayer perceptron is a feed forward artificial neural network model that maps sets of input data onto a set of appropriate output. It uses a back propagation algorithm which is a standard algorithm for any supervised-learning pattern recognition process. The training of the perceptron is performed using an iterative method, where the weight and bias vectors are initialized. To ensure the classification of a new occurrence training sample is adjusted for each iteration. </w:t>
      </w:r>
    </w:p>
    <w:p w14:paraId="7BA19FB0" w14:textId="77777777" w:rsidR="003B73E6" w:rsidRPr="005A5217" w:rsidRDefault="003B73E6" w:rsidP="005A5217">
      <w:pPr>
        <w:pStyle w:val="Default"/>
        <w:spacing w:before="120" w:after="120"/>
        <w:jc w:val="both"/>
        <w:rPr>
          <w:rFonts w:asciiTheme="majorBidi" w:hAnsiTheme="majorBidi" w:cstheme="majorBidi"/>
        </w:rPr>
      </w:pPr>
      <w:r w:rsidRPr="005A5217">
        <w:rPr>
          <w:rFonts w:asciiTheme="majorBidi" w:hAnsiTheme="majorBidi" w:cstheme="majorBidi"/>
        </w:rPr>
        <w:lastRenderedPageBreak/>
        <w:t xml:space="preserve">For </w:t>
      </w:r>
      <w:proofErr w:type="gramStart"/>
      <w:r w:rsidRPr="005A5217">
        <w:rPr>
          <w:rFonts w:asciiTheme="majorBidi" w:hAnsiTheme="majorBidi" w:cstheme="majorBidi"/>
        </w:rPr>
        <w:t>instance</w:t>
      </w:r>
      <w:proofErr w:type="gramEnd"/>
      <w:r w:rsidRPr="005A5217">
        <w:rPr>
          <w:rFonts w:asciiTheme="majorBidi" w:hAnsiTheme="majorBidi" w:cstheme="majorBidi"/>
        </w:rPr>
        <w:t xml:space="preserve"> let </w:t>
      </w:r>
      <w:r w:rsidRPr="005A5217">
        <w:rPr>
          <w:rFonts w:asciiTheme="majorBidi" w:hAnsiTheme="majorBidi" w:cstheme="majorBidi"/>
          <w:i/>
          <w:iCs/>
        </w:rPr>
        <w:t xml:space="preserve">x </w:t>
      </w:r>
      <w:r w:rsidRPr="005A5217">
        <w:rPr>
          <w:rFonts w:asciiTheme="majorBidi" w:hAnsiTheme="majorBidi" w:cstheme="majorBidi"/>
        </w:rPr>
        <w:t xml:space="preserve">be a vector that the perceptron fails to classify, and </w:t>
      </w:r>
      <w:proofErr w:type="spellStart"/>
      <w:r w:rsidRPr="005A5217">
        <w:rPr>
          <w:rFonts w:asciiTheme="majorBidi" w:hAnsiTheme="majorBidi" w:cstheme="majorBidi"/>
        </w:rPr>
        <w:t>wi</w:t>
      </w:r>
      <w:proofErr w:type="spellEnd"/>
      <w:r w:rsidRPr="005A5217">
        <w:rPr>
          <w:rFonts w:asciiTheme="majorBidi" w:hAnsiTheme="majorBidi" w:cstheme="majorBidi"/>
        </w:rPr>
        <w:t xml:space="preserve">, bi the vector of weight and bias which corresponds to the </w:t>
      </w:r>
      <w:proofErr w:type="spellStart"/>
      <w:r w:rsidRPr="005A5217">
        <w:rPr>
          <w:rFonts w:asciiTheme="majorBidi" w:hAnsiTheme="majorBidi" w:cstheme="majorBidi"/>
        </w:rPr>
        <w:t>ith</w:t>
      </w:r>
      <w:proofErr w:type="spellEnd"/>
      <w:r w:rsidRPr="005A5217">
        <w:rPr>
          <w:rFonts w:asciiTheme="majorBidi" w:hAnsiTheme="majorBidi" w:cstheme="majorBidi"/>
        </w:rPr>
        <w:t xml:space="preserve"> iteration. We have sign(</w:t>
      </w:r>
      <w:proofErr w:type="spellStart"/>
      <w:r w:rsidRPr="005A5217">
        <w:rPr>
          <w:rFonts w:asciiTheme="majorBidi" w:hAnsiTheme="majorBidi" w:cstheme="majorBidi"/>
        </w:rPr>
        <w:t>wix+bn</w:t>
      </w:r>
      <w:proofErr w:type="spellEnd"/>
      <w:r w:rsidRPr="005A5217">
        <w:rPr>
          <w:rFonts w:asciiTheme="majorBidi" w:hAnsiTheme="majorBidi" w:cstheme="majorBidi"/>
        </w:rPr>
        <w:t xml:space="preserve">) ≠ c where c is the sign corresponding to the real class of the message that has the characteristic vector x. The new vectors wi+1 and bi+1 are calculated as follows: </w:t>
      </w:r>
    </w:p>
    <w:p w14:paraId="02781E6C" w14:textId="77777777" w:rsidR="003B73E6" w:rsidRPr="005A5217" w:rsidRDefault="003B73E6" w:rsidP="005A5217">
      <w:pPr>
        <w:pStyle w:val="Default"/>
        <w:spacing w:before="120" w:after="120"/>
        <w:jc w:val="both"/>
        <w:rPr>
          <w:rFonts w:asciiTheme="majorBidi" w:hAnsiTheme="majorBidi" w:cstheme="majorBidi"/>
        </w:rPr>
      </w:pPr>
    </w:p>
    <w:p w14:paraId="5533D5E6" w14:textId="77777777" w:rsidR="003B73E6" w:rsidRPr="005A5217" w:rsidRDefault="003B73E6" w:rsidP="005A5217">
      <w:pPr>
        <w:pStyle w:val="Default"/>
        <w:spacing w:before="120" w:after="120"/>
        <w:jc w:val="center"/>
        <w:rPr>
          <w:rFonts w:asciiTheme="majorBidi" w:hAnsiTheme="majorBidi" w:cstheme="majorBidi"/>
        </w:rPr>
      </w:pPr>
      <w:r w:rsidRPr="005A5217">
        <w:rPr>
          <w:rFonts w:asciiTheme="majorBidi" w:hAnsiTheme="majorBidi" w:cstheme="majorBidi"/>
        </w:rPr>
        <w:t xml:space="preserve">wi+1 = </w:t>
      </w:r>
      <w:proofErr w:type="spellStart"/>
      <w:r w:rsidRPr="005A5217">
        <w:rPr>
          <w:rFonts w:asciiTheme="majorBidi" w:hAnsiTheme="majorBidi" w:cstheme="majorBidi"/>
        </w:rPr>
        <w:t>wi</w:t>
      </w:r>
      <w:proofErr w:type="spellEnd"/>
      <w:r w:rsidRPr="005A5217">
        <w:rPr>
          <w:rFonts w:asciiTheme="majorBidi" w:hAnsiTheme="majorBidi" w:cstheme="majorBidi"/>
        </w:rPr>
        <w:t xml:space="preserve"> + cx and bi+1 = bi + c</w:t>
      </w:r>
    </w:p>
    <w:p w14:paraId="40A1A908" w14:textId="77777777" w:rsidR="003B73E6" w:rsidRPr="005A5217" w:rsidRDefault="003B73E6" w:rsidP="005A5217">
      <w:pPr>
        <w:autoSpaceDE w:val="0"/>
        <w:autoSpaceDN w:val="0"/>
        <w:adjustRightInd w:val="0"/>
        <w:spacing w:before="120" w:after="120" w:line="0" w:lineRule="atLeast"/>
        <w:jc w:val="both"/>
        <w:rPr>
          <w:rFonts w:asciiTheme="majorBidi" w:hAnsiTheme="majorBidi" w:cstheme="majorBidi"/>
          <w:sz w:val="24"/>
          <w:szCs w:val="24"/>
        </w:rPr>
      </w:pPr>
    </w:p>
    <w:p w14:paraId="14DE6589" w14:textId="77777777" w:rsidR="003B73E6" w:rsidRPr="005A5217" w:rsidRDefault="003B73E6"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The training continues until the perceptron manages to classify correctly all the feature vectors of the training sample.</w:t>
      </w:r>
    </w:p>
    <w:p w14:paraId="32E9F324" w14:textId="77777777" w:rsidR="003B73E6" w:rsidRPr="005A5217" w:rsidRDefault="003B73E6"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The reason I had chosen this algorithm was its ability to solve problems stochastically, which often allows approximate solutions for extremely complex problems like fitness approximation. It can also be used to create mathematical models by regression analysis. As classification is a particular case of regression, when the response variable is categorical, MLP makes good classifier algorithm.</w:t>
      </w:r>
    </w:p>
    <w:p w14:paraId="542172A9" w14:textId="77777777" w:rsidR="000428AD" w:rsidRDefault="00565C12"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For spam classification</w:t>
      </w:r>
      <w:r w:rsidR="000A6121" w:rsidRPr="005A5217">
        <w:rPr>
          <w:rFonts w:asciiTheme="majorBidi" w:hAnsiTheme="majorBidi" w:cstheme="majorBidi"/>
          <w:sz w:val="24"/>
          <w:szCs w:val="24"/>
        </w:rPr>
        <w:t xml:space="preserve"> by MLP classifier</w:t>
      </w:r>
      <w:r w:rsidRPr="005A5217">
        <w:rPr>
          <w:rFonts w:asciiTheme="majorBidi" w:hAnsiTheme="majorBidi" w:cstheme="majorBidi"/>
          <w:sz w:val="24"/>
          <w:szCs w:val="24"/>
        </w:rPr>
        <w:t>,</w:t>
      </w:r>
      <w:r w:rsidR="00E60C15" w:rsidRPr="005A5217">
        <w:rPr>
          <w:rFonts w:asciiTheme="majorBidi" w:hAnsiTheme="majorBidi" w:cstheme="majorBidi"/>
          <w:sz w:val="24"/>
          <w:szCs w:val="24"/>
        </w:rPr>
        <w:t xml:space="preserve"> </w:t>
      </w:r>
      <w:r w:rsidR="000428AD" w:rsidRPr="005A5217">
        <w:rPr>
          <w:rFonts w:asciiTheme="majorBidi" w:hAnsiTheme="majorBidi" w:cstheme="majorBidi"/>
          <w:sz w:val="24"/>
          <w:szCs w:val="24"/>
        </w:rPr>
        <w:t xml:space="preserve">there is a </w:t>
      </w:r>
      <w:r w:rsidR="00E60C15" w:rsidRPr="005A5217">
        <w:rPr>
          <w:rFonts w:asciiTheme="majorBidi" w:hAnsiTheme="majorBidi" w:cstheme="majorBidi"/>
          <w:sz w:val="24"/>
          <w:szCs w:val="24"/>
        </w:rPr>
        <w:t>class in</w:t>
      </w:r>
      <w:r w:rsidRPr="005A5217">
        <w:rPr>
          <w:rFonts w:asciiTheme="majorBidi" w:hAnsiTheme="majorBidi" w:cstheme="majorBidi"/>
          <w:sz w:val="24"/>
          <w:szCs w:val="24"/>
        </w:rPr>
        <w:t xml:space="preserve"> </w:t>
      </w:r>
      <w:proofErr w:type="spellStart"/>
      <w:r w:rsidRPr="005A5217">
        <w:rPr>
          <w:rFonts w:asciiTheme="majorBidi" w:hAnsiTheme="majorBidi" w:cstheme="majorBidi"/>
          <w:i/>
          <w:iCs/>
          <w:sz w:val="24"/>
          <w:szCs w:val="24"/>
        </w:rPr>
        <w:t>scikit</w:t>
      </w:r>
      <w:proofErr w:type="spellEnd"/>
      <w:r w:rsidRPr="005A5217">
        <w:rPr>
          <w:rFonts w:asciiTheme="majorBidi" w:hAnsiTheme="majorBidi" w:cstheme="majorBidi"/>
          <w:sz w:val="24"/>
          <w:szCs w:val="24"/>
        </w:rPr>
        <w:t xml:space="preserve"> </w:t>
      </w:r>
      <w:r w:rsidRPr="005A5217">
        <w:rPr>
          <w:rFonts w:asciiTheme="majorBidi" w:hAnsiTheme="majorBidi" w:cstheme="majorBidi"/>
          <w:i/>
          <w:iCs/>
          <w:sz w:val="24"/>
          <w:szCs w:val="24"/>
        </w:rPr>
        <w:t>learn</w:t>
      </w:r>
      <w:r w:rsidRPr="005A5217">
        <w:rPr>
          <w:rFonts w:asciiTheme="majorBidi" w:hAnsiTheme="majorBidi" w:cstheme="majorBidi"/>
          <w:sz w:val="24"/>
          <w:szCs w:val="24"/>
        </w:rPr>
        <w:t>, which is a free software machine learning library for the P</w:t>
      </w:r>
      <w:r w:rsidR="000428AD" w:rsidRPr="005A5217">
        <w:rPr>
          <w:rFonts w:asciiTheme="majorBidi" w:hAnsiTheme="majorBidi" w:cstheme="majorBidi"/>
          <w:sz w:val="24"/>
          <w:szCs w:val="24"/>
        </w:rPr>
        <w:t xml:space="preserve">ython programming language, </w:t>
      </w:r>
      <w:r w:rsidRPr="005A5217">
        <w:rPr>
          <w:rFonts w:asciiTheme="majorBidi" w:hAnsiTheme="majorBidi" w:cstheme="majorBidi"/>
          <w:sz w:val="24"/>
          <w:szCs w:val="24"/>
        </w:rPr>
        <w:t>is used</w:t>
      </w:r>
      <w:r w:rsidR="000428AD" w:rsidRPr="005A5217">
        <w:rPr>
          <w:rFonts w:asciiTheme="majorBidi" w:hAnsiTheme="majorBidi" w:cstheme="majorBidi"/>
          <w:sz w:val="24"/>
          <w:szCs w:val="24"/>
        </w:rPr>
        <w:t xml:space="preserve"> in this project</w:t>
      </w:r>
      <w:r w:rsidRPr="005A5217">
        <w:rPr>
          <w:rFonts w:asciiTheme="majorBidi" w:hAnsiTheme="majorBidi" w:cstheme="majorBidi"/>
          <w:sz w:val="24"/>
          <w:szCs w:val="24"/>
        </w:rPr>
        <w:t xml:space="preserve">. </w:t>
      </w:r>
      <w:r w:rsidR="0032281A" w:rsidRPr="005A5217">
        <w:rPr>
          <w:rFonts w:asciiTheme="majorBidi" w:hAnsiTheme="majorBidi" w:cstheme="majorBidi"/>
          <w:sz w:val="24"/>
          <w:szCs w:val="24"/>
        </w:rPr>
        <w:t>This algorithm and some parameters which are used in this project is shown</w:t>
      </w:r>
      <w:r w:rsidRPr="005A5217">
        <w:rPr>
          <w:rFonts w:asciiTheme="majorBidi" w:hAnsiTheme="majorBidi" w:cstheme="majorBidi"/>
          <w:sz w:val="24"/>
          <w:szCs w:val="24"/>
        </w:rPr>
        <w:t xml:space="preserve"> as follows:</w:t>
      </w:r>
    </w:p>
    <w:p w14:paraId="22389B48" w14:textId="77777777" w:rsidR="00FF3A6A" w:rsidRPr="005A5217" w:rsidRDefault="00FF3A6A" w:rsidP="005A5217">
      <w:pPr>
        <w:autoSpaceDE w:val="0"/>
        <w:autoSpaceDN w:val="0"/>
        <w:adjustRightInd w:val="0"/>
        <w:spacing w:before="120" w:after="120" w:line="0" w:lineRule="atLeast"/>
        <w:jc w:val="both"/>
        <w:rPr>
          <w:rFonts w:asciiTheme="majorBidi" w:hAnsiTheme="majorBidi" w:cstheme="majorBidi"/>
          <w:sz w:val="24"/>
          <w:szCs w:val="24"/>
        </w:rPr>
      </w:pPr>
    </w:p>
    <w:tbl>
      <w:tblPr>
        <w:tblStyle w:val="GridTable4-Accent3"/>
        <w:tblW w:w="0" w:type="auto"/>
        <w:tblLook w:val="04A0" w:firstRow="1" w:lastRow="0" w:firstColumn="1" w:lastColumn="0" w:noHBand="0" w:noVBand="1"/>
      </w:tblPr>
      <w:tblGrid>
        <w:gridCol w:w="9350"/>
      </w:tblGrid>
      <w:tr w:rsidR="000428AD" w:rsidRPr="005A5217" w14:paraId="4088ED14" w14:textId="77777777" w:rsidTr="00344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A9E37C" w14:textId="77777777" w:rsidR="000428AD" w:rsidRPr="00FF3A6A" w:rsidRDefault="000428AD" w:rsidP="00FF3A6A">
            <w:r w:rsidRPr="00FF3A6A">
              <w:t>MLPClassifier(hidden_layer_sizes=(100, ), activation=’relu’, solver=’adam’, alpha=0.0001, batch_size=’auto’, learning_rate=’constant’, learning_rate_init=0.001, power_t=0.5, max_iter=200, shuffle=True, random_state=None, tol=0.0001, verbose=False, warm_start=False, momentum=0.9, nesterovs_momentum=True, early_stopping=False, validation_fraction=0.1, beta_1=0.9, beta_2=0.999</w:t>
            </w:r>
            <w:r w:rsidR="00B4177F" w:rsidRPr="00FF3A6A">
              <w:t xml:space="preserve">, </w:t>
            </w:r>
            <w:r w:rsidRPr="00FF3A6A">
              <w:t>epsilon=1e-08)</w:t>
            </w:r>
          </w:p>
        </w:tc>
      </w:tr>
      <w:tr w:rsidR="00617466" w:rsidRPr="005A5217" w14:paraId="55708E64" w14:textId="7777777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FFBFACB"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hidden_layer_</w:t>
            </w:r>
            <w:proofErr w:type="gramStart"/>
            <w:r w:rsidRPr="00344DA0">
              <w:rPr>
                <w:rFonts w:asciiTheme="majorBidi" w:eastAsia="Times New Roman" w:hAnsiTheme="majorBidi" w:cstheme="majorBidi"/>
                <w:b w:val="0"/>
                <w:bCs w:val="0"/>
                <w:color w:val="1D1F22"/>
                <w:sz w:val="24"/>
                <w:szCs w:val="24"/>
              </w:rPr>
              <w:t>sizes</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tuple, length = </w:t>
            </w:r>
            <w:proofErr w:type="spellStart"/>
            <w:r w:rsidRPr="0032281A">
              <w:rPr>
                <w:rFonts w:asciiTheme="majorBidi" w:eastAsia="Times New Roman" w:hAnsiTheme="majorBidi" w:cstheme="majorBidi"/>
                <w:b w:val="0"/>
                <w:bCs w:val="0"/>
                <w:color w:val="1D1F22"/>
                <w:sz w:val="24"/>
                <w:szCs w:val="24"/>
              </w:rPr>
              <w:t>n_layers</w:t>
            </w:r>
            <w:proofErr w:type="spellEnd"/>
            <w:r w:rsidRPr="0032281A">
              <w:rPr>
                <w:rFonts w:asciiTheme="majorBidi" w:eastAsia="Times New Roman" w:hAnsiTheme="majorBidi" w:cstheme="majorBidi"/>
                <w:b w:val="0"/>
                <w:bCs w:val="0"/>
                <w:color w:val="1D1F22"/>
                <w:sz w:val="24"/>
                <w:szCs w:val="24"/>
              </w:rPr>
              <w:t xml:space="preserve"> - 2, default (100,)</w:t>
            </w:r>
          </w:p>
          <w:p w14:paraId="60D1387A" w14:textId="77777777" w:rsidR="00617466"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 xml:space="preserve">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element represents the number of neurons in 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hidden layer.</w:t>
            </w:r>
          </w:p>
        </w:tc>
      </w:tr>
      <w:tr w:rsidR="00344DA0" w:rsidRPr="005A5217" w14:paraId="77173D25" w14:textId="77777777" w:rsidTr="00344DA0">
        <w:tc>
          <w:tcPr>
            <w:cnfStyle w:val="001000000000" w:firstRow="0" w:lastRow="0" w:firstColumn="1" w:lastColumn="0" w:oddVBand="0" w:evenVBand="0" w:oddHBand="0" w:evenHBand="0" w:firstRowFirstColumn="0" w:firstRowLastColumn="0" w:lastRowFirstColumn="0" w:lastRowLastColumn="0"/>
            <w:tcW w:w="9350" w:type="dxa"/>
          </w:tcPr>
          <w:p w14:paraId="5A1365A6"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hidden_layer_</w:t>
            </w:r>
            <w:proofErr w:type="gramStart"/>
            <w:r w:rsidRPr="00344DA0">
              <w:rPr>
                <w:rFonts w:asciiTheme="majorBidi" w:eastAsia="Times New Roman" w:hAnsiTheme="majorBidi" w:cstheme="majorBidi"/>
                <w:b w:val="0"/>
                <w:bCs w:val="0"/>
                <w:color w:val="1D1F22"/>
                <w:sz w:val="24"/>
                <w:szCs w:val="24"/>
              </w:rPr>
              <w:t>sizes</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tuple, length = </w:t>
            </w:r>
            <w:proofErr w:type="spellStart"/>
            <w:r w:rsidRPr="0032281A">
              <w:rPr>
                <w:rFonts w:asciiTheme="majorBidi" w:eastAsia="Times New Roman" w:hAnsiTheme="majorBidi" w:cstheme="majorBidi"/>
                <w:b w:val="0"/>
                <w:bCs w:val="0"/>
                <w:color w:val="1D1F22"/>
                <w:sz w:val="24"/>
                <w:szCs w:val="24"/>
              </w:rPr>
              <w:t>n_layers</w:t>
            </w:r>
            <w:proofErr w:type="spellEnd"/>
            <w:r w:rsidRPr="0032281A">
              <w:rPr>
                <w:rFonts w:asciiTheme="majorBidi" w:eastAsia="Times New Roman" w:hAnsiTheme="majorBidi" w:cstheme="majorBidi"/>
                <w:b w:val="0"/>
                <w:bCs w:val="0"/>
                <w:color w:val="1D1F22"/>
                <w:sz w:val="24"/>
                <w:szCs w:val="24"/>
              </w:rPr>
              <w:t xml:space="preserve"> - 2, default (100,)</w:t>
            </w:r>
          </w:p>
          <w:p w14:paraId="352F6A8C" w14:textId="77777777"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 xml:space="preserve">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element represents the number of neurons in the </w:t>
            </w:r>
            <w:proofErr w:type="spellStart"/>
            <w:r w:rsidRPr="0032281A">
              <w:rPr>
                <w:rFonts w:asciiTheme="majorBidi" w:eastAsia="Times New Roman" w:hAnsiTheme="majorBidi" w:cstheme="majorBidi"/>
                <w:b w:val="0"/>
                <w:bCs w:val="0"/>
                <w:color w:val="1D1F22"/>
                <w:sz w:val="24"/>
                <w:szCs w:val="24"/>
              </w:rPr>
              <w:t>ith</w:t>
            </w:r>
            <w:proofErr w:type="spellEnd"/>
            <w:r w:rsidRPr="0032281A">
              <w:rPr>
                <w:rFonts w:asciiTheme="majorBidi" w:eastAsia="Times New Roman" w:hAnsiTheme="majorBidi" w:cstheme="majorBidi"/>
                <w:b w:val="0"/>
                <w:bCs w:val="0"/>
                <w:color w:val="1D1F22"/>
                <w:sz w:val="24"/>
                <w:szCs w:val="24"/>
              </w:rPr>
              <w:t xml:space="preserve"> hidden layer.</w:t>
            </w:r>
          </w:p>
        </w:tc>
      </w:tr>
      <w:tr w:rsidR="00344DA0" w:rsidRPr="005A5217" w14:paraId="23A07338" w14:textId="7777777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91AECC"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gramStart"/>
            <w:r w:rsidRPr="00344DA0">
              <w:rPr>
                <w:rFonts w:asciiTheme="majorBidi" w:eastAsia="Times New Roman" w:hAnsiTheme="majorBidi" w:cstheme="majorBidi"/>
                <w:b w:val="0"/>
                <w:bCs w:val="0"/>
                <w:color w:val="1D1F22"/>
                <w:sz w:val="24"/>
                <w:szCs w:val="24"/>
              </w:rPr>
              <w:t>activation</w:t>
            </w:r>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{‘identity’, ‘logistic’, ‘tanh’, ‘</w:t>
            </w:r>
            <w:proofErr w:type="spellStart"/>
            <w:r w:rsidRPr="0032281A">
              <w:rPr>
                <w:rFonts w:asciiTheme="majorBidi" w:eastAsia="Times New Roman" w:hAnsiTheme="majorBidi" w:cstheme="majorBidi"/>
                <w:b w:val="0"/>
                <w:bCs w:val="0"/>
                <w:color w:val="1D1F22"/>
                <w:sz w:val="24"/>
                <w:szCs w:val="24"/>
              </w:rPr>
              <w:t>relu</w:t>
            </w:r>
            <w:proofErr w:type="spellEnd"/>
            <w:r w:rsidRPr="0032281A">
              <w:rPr>
                <w:rFonts w:asciiTheme="majorBidi" w:eastAsia="Times New Roman" w:hAnsiTheme="majorBidi" w:cstheme="majorBidi"/>
                <w:b w:val="0"/>
                <w:bCs w:val="0"/>
                <w:color w:val="1D1F22"/>
                <w:sz w:val="24"/>
                <w:szCs w:val="24"/>
              </w:rPr>
              <w:t>’}, default ‘</w:t>
            </w:r>
            <w:proofErr w:type="spellStart"/>
            <w:r w:rsidRPr="0032281A">
              <w:rPr>
                <w:rFonts w:asciiTheme="majorBidi" w:eastAsia="Times New Roman" w:hAnsiTheme="majorBidi" w:cstheme="majorBidi"/>
                <w:b w:val="0"/>
                <w:bCs w:val="0"/>
                <w:color w:val="1D1F22"/>
                <w:sz w:val="24"/>
                <w:szCs w:val="24"/>
              </w:rPr>
              <w:t>relu</w:t>
            </w:r>
            <w:proofErr w:type="spellEnd"/>
            <w:r w:rsidRPr="0032281A">
              <w:rPr>
                <w:rFonts w:asciiTheme="majorBidi" w:eastAsia="Times New Roman" w:hAnsiTheme="majorBidi" w:cstheme="majorBidi"/>
                <w:b w:val="0"/>
                <w:bCs w:val="0"/>
                <w:color w:val="1D1F22"/>
                <w:sz w:val="24"/>
                <w:szCs w:val="24"/>
              </w:rPr>
              <w:t>’</w:t>
            </w:r>
          </w:p>
          <w:p w14:paraId="5CEBB9C6"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Activation function for the hidden layer.</w:t>
            </w:r>
          </w:p>
          <w:p w14:paraId="5A42CFD3" w14:textId="77777777" w:rsidR="00344DA0" w:rsidRPr="0032281A"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‘identity’, no-op activation, useful to implement linear bottleneck, returns f(x) = x</w:t>
            </w:r>
          </w:p>
          <w:p w14:paraId="502BA4E6" w14:textId="77777777" w:rsidR="00344DA0" w:rsidRPr="0032281A"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 xml:space="preserve">‘logistic’, the logistic sigmoid function, returns f(x) = 1 / (1 + </w:t>
            </w:r>
            <w:proofErr w:type="spellStart"/>
            <w:r w:rsidRPr="0032281A">
              <w:rPr>
                <w:rFonts w:asciiTheme="majorBidi" w:eastAsia="Times New Roman" w:hAnsiTheme="majorBidi" w:cstheme="majorBidi"/>
                <w:b w:val="0"/>
                <w:bCs w:val="0"/>
                <w:color w:val="1D1F22"/>
                <w:sz w:val="24"/>
                <w:szCs w:val="24"/>
              </w:rPr>
              <w:t>exp</w:t>
            </w:r>
            <w:proofErr w:type="spellEnd"/>
            <w:r w:rsidRPr="0032281A">
              <w:rPr>
                <w:rFonts w:asciiTheme="majorBidi" w:eastAsia="Times New Roman" w:hAnsiTheme="majorBidi" w:cstheme="majorBidi"/>
                <w:b w:val="0"/>
                <w:bCs w:val="0"/>
                <w:color w:val="1D1F22"/>
                <w:sz w:val="24"/>
                <w:szCs w:val="24"/>
              </w:rPr>
              <w:t>(-x)).</w:t>
            </w:r>
          </w:p>
          <w:p w14:paraId="3561DDD4" w14:textId="77777777" w:rsidR="00344DA0" w:rsidRPr="0032281A"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‘tanh’, the hyperbolic tan function, returns f(x) = tanh(x).</w:t>
            </w:r>
          </w:p>
          <w:p w14:paraId="0687D26E" w14:textId="77777777" w:rsidR="00344DA0" w:rsidRPr="00344DA0" w:rsidRDefault="00344DA0" w:rsidP="00344DA0">
            <w:pPr>
              <w:numPr>
                <w:ilvl w:val="0"/>
                <w:numId w:val="5"/>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t>
            </w:r>
            <w:proofErr w:type="spellStart"/>
            <w:r w:rsidRPr="0032281A">
              <w:rPr>
                <w:rFonts w:asciiTheme="majorBidi" w:eastAsia="Times New Roman" w:hAnsiTheme="majorBidi" w:cstheme="majorBidi"/>
                <w:b w:val="0"/>
                <w:bCs w:val="0"/>
                <w:color w:val="1D1F22"/>
                <w:sz w:val="24"/>
                <w:szCs w:val="24"/>
              </w:rPr>
              <w:t>relu</w:t>
            </w:r>
            <w:proofErr w:type="spellEnd"/>
            <w:r w:rsidRPr="0032281A">
              <w:rPr>
                <w:rFonts w:asciiTheme="majorBidi" w:eastAsia="Times New Roman" w:hAnsiTheme="majorBidi" w:cstheme="majorBidi"/>
                <w:b w:val="0"/>
                <w:bCs w:val="0"/>
                <w:color w:val="1D1F22"/>
                <w:sz w:val="24"/>
                <w:szCs w:val="24"/>
              </w:rPr>
              <w:t>’, the rectified linear unit function, returns f(x) = max(0, x)</w:t>
            </w:r>
          </w:p>
        </w:tc>
      </w:tr>
      <w:tr w:rsidR="00344DA0" w:rsidRPr="005A5217" w14:paraId="789F975C" w14:textId="77777777" w:rsidTr="00344DA0">
        <w:tc>
          <w:tcPr>
            <w:cnfStyle w:val="001000000000" w:firstRow="0" w:lastRow="0" w:firstColumn="1" w:lastColumn="0" w:oddVBand="0" w:evenVBand="0" w:oddHBand="0" w:evenHBand="0" w:firstRowFirstColumn="0" w:firstRowLastColumn="0" w:lastRowFirstColumn="0" w:lastRowLastColumn="0"/>
            <w:tcW w:w="9350" w:type="dxa"/>
          </w:tcPr>
          <w:p w14:paraId="5D70FA18"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gramStart"/>
            <w:r w:rsidRPr="00344DA0">
              <w:rPr>
                <w:rFonts w:asciiTheme="majorBidi" w:eastAsia="Times New Roman" w:hAnsiTheme="majorBidi" w:cstheme="majorBidi"/>
                <w:b w:val="0"/>
                <w:bCs w:val="0"/>
                <w:color w:val="1D1F22"/>
                <w:sz w:val="24"/>
                <w:szCs w:val="24"/>
              </w:rPr>
              <w:t>solver</w:t>
            </w:r>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w:t>
            </w:r>
            <w:proofErr w:type="spellStart"/>
            <w:r w:rsidRPr="0032281A">
              <w:rPr>
                <w:rFonts w:asciiTheme="majorBidi" w:eastAsia="Times New Roman" w:hAnsiTheme="majorBidi" w:cstheme="majorBidi"/>
                <w:b w:val="0"/>
                <w:bCs w:val="0"/>
                <w:color w:val="1D1F22"/>
                <w:sz w:val="24"/>
                <w:szCs w:val="24"/>
              </w:rPr>
              <w:t>lbfgs</w:t>
            </w:r>
            <w:proofErr w:type="spellEnd"/>
            <w:r w:rsidRPr="0032281A">
              <w:rPr>
                <w:rFonts w:asciiTheme="majorBidi" w:eastAsia="Times New Roman" w:hAnsiTheme="majorBidi" w:cstheme="majorBidi"/>
                <w:b w:val="0"/>
                <w:bCs w:val="0"/>
                <w:color w:val="1D1F22"/>
                <w:sz w:val="24"/>
                <w:szCs w:val="24"/>
              </w:rPr>
              <w:t>’, ‘</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 default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w:t>
            </w:r>
          </w:p>
          <w:p w14:paraId="523740E3"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The solver for weight optimization.</w:t>
            </w:r>
          </w:p>
          <w:p w14:paraId="2CC119F6" w14:textId="77777777" w:rsidR="00344DA0" w:rsidRPr="0032281A" w:rsidRDefault="00344DA0" w:rsidP="00344DA0">
            <w:pPr>
              <w:numPr>
                <w:ilvl w:val="0"/>
                <w:numId w:val="6"/>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t>
            </w:r>
            <w:proofErr w:type="spellStart"/>
            <w:r w:rsidRPr="0032281A">
              <w:rPr>
                <w:rFonts w:asciiTheme="majorBidi" w:eastAsia="Times New Roman" w:hAnsiTheme="majorBidi" w:cstheme="majorBidi"/>
                <w:b w:val="0"/>
                <w:bCs w:val="0"/>
                <w:color w:val="1D1F22"/>
                <w:sz w:val="24"/>
                <w:szCs w:val="24"/>
              </w:rPr>
              <w:t>lbfgs</w:t>
            </w:r>
            <w:proofErr w:type="spellEnd"/>
            <w:r w:rsidRPr="0032281A">
              <w:rPr>
                <w:rFonts w:asciiTheme="majorBidi" w:eastAsia="Times New Roman" w:hAnsiTheme="majorBidi" w:cstheme="majorBidi"/>
                <w:b w:val="0"/>
                <w:bCs w:val="0"/>
                <w:color w:val="1D1F22"/>
                <w:sz w:val="24"/>
                <w:szCs w:val="24"/>
              </w:rPr>
              <w:t>’ is an optimizer in the family of quasi-Newton methods.</w:t>
            </w:r>
          </w:p>
          <w:p w14:paraId="070DAF83" w14:textId="77777777" w:rsidR="00344DA0" w:rsidRPr="0032281A" w:rsidRDefault="00344DA0" w:rsidP="00344DA0">
            <w:pPr>
              <w:numPr>
                <w:ilvl w:val="0"/>
                <w:numId w:val="6"/>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lastRenderedPageBreak/>
              <w:t>‘</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refers to stochastic gradient descent.</w:t>
            </w:r>
          </w:p>
          <w:p w14:paraId="3312F075" w14:textId="77777777" w:rsidR="00344DA0" w:rsidRPr="00344DA0" w:rsidRDefault="00344DA0" w:rsidP="00344DA0">
            <w:pPr>
              <w:numPr>
                <w:ilvl w:val="0"/>
                <w:numId w:val="6"/>
              </w:num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 xml:space="preserve">’ refers to a stochastic gradient-based optimizer proposed by </w:t>
            </w:r>
            <w:proofErr w:type="spellStart"/>
            <w:r w:rsidRPr="0032281A">
              <w:rPr>
                <w:rFonts w:asciiTheme="majorBidi" w:eastAsia="Times New Roman" w:hAnsiTheme="majorBidi" w:cstheme="majorBidi"/>
                <w:b w:val="0"/>
                <w:bCs w:val="0"/>
                <w:color w:val="1D1F22"/>
                <w:sz w:val="24"/>
                <w:szCs w:val="24"/>
              </w:rPr>
              <w:t>Kingma</w:t>
            </w:r>
            <w:proofErr w:type="spellEnd"/>
            <w:r w:rsidRPr="0032281A">
              <w:rPr>
                <w:rFonts w:asciiTheme="majorBidi" w:eastAsia="Times New Roman" w:hAnsiTheme="majorBidi" w:cstheme="majorBidi"/>
                <w:b w:val="0"/>
                <w:bCs w:val="0"/>
                <w:color w:val="1D1F22"/>
                <w:sz w:val="24"/>
                <w:szCs w:val="24"/>
              </w:rPr>
              <w:t xml:space="preserve">, </w:t>
            </w:r>
            <w:proofErr w:type="spellStart"/>
            <w:r w:rsidRPr="0032281A">
              <w:rPr>
                <w:rFonts w:asciiTheme="majorBidi" w:eastAsia="Times New Roman" w:hAnsiTheme="majorBidi" w:cstheme="majorBidi"/>
                <w:b w:val="0"/>
                <w:bCs w:val="0"/>
                <w:color w:val="1D1F22"/>
                <w:sz w:val="24"/>
                <w:szCs w:val="24"/>
              </w:rPr>
              <w:t>Diederik</w:t>
            </w:r>
            <w:proofErr w:type="spellEnd"/>
            <w:r w:rsidRPr="0032281A">
              <w:rPr>
                <w:rFonts w:asciiTheme="majorBidi" w:eastAsia="Times New Roman" w:hAnsiTheme="majorBidi" w:cstheme="majorBidi"/>
                <w:b w:val="0"/>
                <w:bCs w:val="0"/>
                <w:color w:val="1D1F22"/>
                <w:sz w:val="24"/>
                <w:szCs w:val="24"/>
              </w:rPr>
              <w:t>, and Jimmy Ba</w:t>
            </w:r>
          </w:p>
        </w:tc>
      </w:tr>
      <w:tr w:rsidR="00344DA0" w:rsidRPr="005A5217" w14:paraId="7723B4C6" w14:textId="7777777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D7EA2FA"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lastRenderedPageBreak/>
              <w:t>learning_rate_</w:t>
            </w:r>
            <w:proofErr w:type="gramStart"/>
            <w:r w:rsidRPr="00344DA0">
              <w:rPr>
                <w:rFonts w:asciiTheme="majorBidi" w:eastAsia="Times New Roman" w:hAnsiTheme="majorBidi" w:cstheme="majorBidi"/>
                <w:b w:val="0"/>
                <w:bCs w:val="0"/>
                <w:color w:val="1D1F22"/>
                <w:sz w:val="24"/>
                <w:szCs w:val="24"/>
              </w:rPr>
              <w:t>init</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0.001</w:t>
            </w:r>
            <w:r w:rsidRPr="00344DA0">
              <w:rPr>
                <w:rFonts w:asciiTheme="majorBidi" w:eastAsia="Times New Roman" w:hAnsiTheme="majorBidi" w:cstheme="majorBidi"/>
                <w:b w:val="0"/>
                <w:bCs w:val="0"/>
                <w:color w:val="1D1F22"/>
                <w:sz w:val="24"/>
                <w:szCs w:val="24"/>
              </w:rPr>
              <w:t xml:space="preserve"> as a default</w:t>
            </w:r>
          </w:p>
          <w:p w14:paraId="1E3F22B8" w14:textId="77777777"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The initial learning rate used.</w:t>
            </w:r>
          </w:p>
        </w:tc>
      </w:tr>
      <w:tr w:rsidR="00344DA0" w:rsidRPr="005A5217" w14:paraId="7F19D46D" w14:textId="77777777" w:rsidTr="00344DA0">
        <w:tc>
          <w:tcPr>
            <w:cnfStyle w:val="001000000000" w:firstRow="0" w:lastRow="0" w:firstColumn="1" w:lastColumn="0" w:oddVBand="0" w:evenVBand="0" w:oddHBand="0" w:evenHBand="0" w:firstRowFirstColumn="0" w:firstRowLastColumn="0" w:lastRowFirstColumn="0" w:lastRowLastColumn="0"/>
            <w:tcW w:w="9350" w:type="dxa"/>
          </w:tcPr>
          <w:p w14:paraId="2FDAF828"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max_</w:t>
            </w:r>
            <w:proofErr w:type="gramStart"/>
            <w:r w:rsidRPr="00344DA0">
              <w:rPr>
                <w:rFonts w:asciiTheme="majorBidi" w:eastAsia="Times New Roman" w:hAnsiTheme="majorBidi" w:cstheme="majorBidi"/>
                <w:b w:val="0"/>
                <w:bCs w:val="0"/>
                <w:color w:val="1D1F22"/>
                <w:sz w:val="24"/>
                <w:szCs w:val="24"/>
              </w:rPr>
              <w:t>iter</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w:t>
            </w:r>
            <w:proofErr w:type="spellStart"/>
            <w:r w:rsidRPr="0032281A">
              <w:rPr>
                <w:rFonts w:asciiTheme="majorBidi" w:eastAsia="Times New Roman" w:hAnsiTheme="majorBidi" w:cstheme="majorBidi"/>
                <w:b w:val="0"/>
                <w:bCs w:val="0"/>
                <w:color w:val="1D1F22"/>
                <w:sz w:val="24"/>
                <w:szCs w:val="24"/>
              </w:rPr>
              <w:t>int</w:t>
            </w:r>
            <w:proofErr w:type="spellEnd"/>
            <w:r w:rsidRPr="0032281A">
              <w:rPr>
                <w:rFonts w:asciiTheme="majorBidi" w:eastAsia="Times New Roman" w:hAnsiTheme="majorBidi" w:cstheme="majorBidi"/>
                <w:b w:val="0"/>
                <w:bCs w:val="0"/>
                <w:color w:val="1D1F22"/>
                <w:sz w:val="24"/>
                <w:szCs w:val="24"/>
              </w:rPr>
              <w:t>, optional, default 200</w:t>
            </w:r>
          </w:p>
          <w:p w14:paraId="7E6EE37B" w14:textId="77777777"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Maximum number of iterations. The solver iterates until convergence (determined by ‘</w:t>
            </w:r>
            <w:proofErr w:type="spellStart"/>
            <w:r w:rsidRPr="0032281A">
              <w:rPr>
                <w:rFonts w:asciiTheme="majorBidi" w:eastAsia="Times New Roman" w:hAnsiTheme="majorBidi" w:cstheme="majorBidi"/>
                <w:b w:val="0"/>
                <w:bCs w:val="0"/>
                <w:color w:val="1D1F22"/>
                <w:sz w:val="24"/>
                <w:szCs w:val="24"/>
              </w:rPr>
              <w:t>tol</w:t>
            </w:r>
            <w:proofErr w:type="spellEnd"/>
            <w:r w:rsidRPr="0032281A">
              <w:rPr>
                <w:rFonts w:asciiTheme="majorBidi" w:eastAsia="Times New Roman" w:hAnsiTheme="majorBidi" w:cstheme="majorBidi"/>
                <w:b w:val="0"/>
                <w:bCs w:val="0"/>
                <w:color w:val="1D1F22"/>
                <w:sz w:val="24"/>
                <w:szCs w:val="24"/>
              </w:rPr>
              <w:t>’) or this number of iterations. For stochastic solvers (‘</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 note that this determines the number of epochs (how many times each data point will be used), not the number of gradient steps.</w:t>
            </w:r>
          </w:p>
        </w:tc>
      </w:tr>
      <w:tr w:rsidR="00344DA0" w:rsidRPr="005A5217" w14:paraId="077BC572" w14:textId="7777777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CF7456C"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gramStart"/>
            <w:r w:rsidRPr="00344DA0">
              <w:rPr>
                <w:rFonts w:asciiTheme="majorBidi" w:eastAsia="Times New Roman" w:hAnsiTheme="majorBidi" w:cstheme="majorBidi"/>
                <w:b w:val="0"/>
                <w:bCs w:val="0"/>
                <w:color w:val="1D1F22"/>
                <w:sz w:val="24"/>
                <w:szCs w:val="24"/>
              </w:rPr>
              <w:t>shuffle</w:t>
            </w:r>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bool, optional, default True</w:t>
            </w:r>
          </w:p>
          <w:p w14:paraId="552F0265" w14:textId="77777777"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Whether to shuffle samples in each iteration. Only used when solver=’</w:t>
            </w:r>
            <w:proofErr w:type="spellStart"/>
            <w:r w:rsidRPr="0032281A">
              <w:rPr>
                <w:rFonts w:asciiTheme="majorBidi" w:eastAsia="Times New Roman" w:hAnsiTheme="majorBidi" w:cstheme="majorBidi"/>
                <w:b w:val="0"/>
                <w:bCs w:val="0"/>
                <w:color w:val="1D1F22"/>
                <w:sz w:val="24"/>
                <w:szCs w:val="24"/>
              </w:rPr>
              <w:t>sgd</w:t>
            </w:r>
            <w:proofErr w:type="spellEnd"/>
            <w:r w:rsidRPr="0032281A">
              <w:rPr>
                <w:rFonts w:asciiTheme="majorBidi" w:eastAsia="Times New Roman" w:hAnsiTheme="majorBidi" w:cstheme="majorBidi"/>
                <w:b w:val="0"/>
                <w:bCs w:val="0"/>
                <w:color w:val="1D1F22"/>
                <w:sz w:val="24"/>
                <w:szCs w:val="24"/>
              </w:rPr>
              <w:t>’ or ‘</w:t>
            </w:r>
            <w:proofErr w:type="spellStart"/>
            <w:r w:rsidRPr="0032281A">
              <w:rPr>
                <w:rFonts w:asciiTheme="majorBidi" w:eastAsia="Times New Roman" w:hAnsiTheme="majorBidi" w:cstheme="majorBidi"/>
                <w:b w:val="0"/>
                <w:bCs w:val="0"/>
                <w:color w:val="1D1F22"/>
                <w:sz w:val="24"/>
                <w:szCs w:val="24"/>
              </w:rPr>
              <w:t>adam</w:t>
            </w:r>
            <w:proofErr w:type="spellEnd"/>
            <w:r w:rsidRPr="0032281A">
              <w:rPr>
                <w:rFonts w:asciiTheme="majorBidi" w:eastAsia="Times New Roman" w:hAnsiTheme="majorBidi" w:cstheme="majorBidi"/>
                <w:b w:val="0"/>
                <w:bCs w:val="0"/>
                <w:color w:val="1D1F22"/>
                <w:sz w:val="24"/>
                <w:szCs w:val="24"/>
              </w:rPr>
              <w:t>’.</w:t>
            </w:r>
          </w:p>
        </w:tc>
      </w:tr>
      <w:tr w:rsidR="00344DA0" w:rsidRPr="005A5217" w14:paraId="049C649C" w14:textId="77777777" w:rsidTr="00344DA0">
        <w:tc>
          <w:tcPr>
            <w:cnfStyle w:val="001000000000" w:firstRow="0" w:lastRow="0" w:firstColumn="1" w:lastColumn="0" w:oddVBand="0" w:evenVBand="0" w:oddHBand="0" w:evenHBand="0" w:firstRowFirstColumn="0" w:firstRowLastColumn="0" w:lastRowFirstColumn="0" w:lastRowLastColumn="0"/>
            <w:tcW w:w="9350" w:type="dxa"/>
          </w:tcPr>
          <w:p w14:paraId="32525758" w14:textId="77777777" w:rsidR="00344DA0" w:rsidRPr="0032281A" w:rsidRDefault="00344DA0" w:rsidP="00344DA0">
            <w:pPr>
              <w:spacing w:before="120" w:after="120" w:line="20" w:lineRule="atLeast"/>
              <w:rPr>
                <w:rFonts w:asciiTheme="majorBidi" w:eastAsia="Times New Roman" w:hAnsiTheme="majorBidi" w:cstheme="majorBidi"/>
                <w:b w:val="0"/>
                <w:bCs w:val="0"/>
                <w:color w:val="1D1F22"/>
                <w:sz w:val="24"/>
                <w:szCs w:val="24"/>
              </w:rPr>
            </w:pPr>
            <w:proofErr w:type="spellStart"/>
            <w:proofErr w:type="gramStart"/>
            <w:r w:rsidRPr="00344DA0">
              <w:rPr>
                <w:rFonts w:asciiTheme="majorBidi" w:eastAsia="Times New Roman" w:hAnsiTheme="majorBidi" w:cstheme="majorBidi"/>
                <w:b w:val="0"/>
                <w:bCs w:val="0"/>
                <w:color w:val="1D1F22"/>
                <w:sz w:val="24"/>
                <w:szCs w:val="24"/>
              </w:rPr>
              <w:t>tol</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float, optional, default 1e-4</w:t>
            </w:r>
          </w:p>
          <w:p w14:paraId="1BED95E6" w14:textId="77777777" w:rsidR="00344DA0" w:rsidRPr="00344DA0" w:rsidRDefault="00344DA0" w:rsidP="00344DA0">
            <w:pPr>
              <w:spacing w:before="120" w:after="120" w:line="20" w:lineRule="atLeast"/>
              <w:rPr>
                <w:rFonts w:asciiTheme="majorBidi" w:eastAsia="Times New Roman" w:hAnsiTheme="majorBidi" w:cstheme="majorBidi"/>
                <w:b w:val="0"/>
                <w:bCs w:val="0"/>
                <w:color w:val="1D1F22"/>
                <w:sz w:val="24"/>
                <w:szCs w:val="24"/>
              </w:rPr>
            </w:pPr>
            <w:r w:rsidRPr="00344DA0">
              <w:rPr>
                <w:rFonts w:asciiTheme="majorBidi" w:hAnsiTheme="majorBidi" w:cstheme="majorBidi"/>
                <w:b w:val="0"/>
                <w:bCs w:val="0"/>
                <w:color w:val="1D1F22"/>
                <w:shd w:val="clear" w:color="auto" w:fill="FFFFFF"/>
              </w:rPr>
              <w:t xml:space="preserve">Tolerance for the optimization. When the loss or score is not improving by at least </w:t>
            </w:r>
            <w:proofErr w:type="spellStart"/>
            <w:r w:rsidRPr="00344DA0">
              <w:rPr>
                <w:rFonts w:asciiTheme="majorBidi" w:hAnsiTheme="majorBidi" w:cstheme="majorBidi"/>
                <w:b w:val="0"/>
                <w:bCs w:val="0"/>
                <w:color w:val="1D1F22"/>
                <w:shd w:val="clear" w:color="auto" w:fill="FFFFFF"/>
              </w:rPr>
              <w:t>tol</w:t>
            </w:r>
            <w:proofErr w:type="spellEnd"/>
            <w:r w:rsidRPr="00344DA0">
              <w:rPr>
                <w:rFonts w:asciiTheme="majorBidi" w:hAnsiTheme="majorBidi" w:cstheme="majorBidi"/>
                <w:b w:val="0"/>
                <w:bCs w:val="0"/>
                <w:color w:val="1D1F22"/>
                <w:shd w:val="clear" w:color="auto" w:fill="FFFFFF"/>
              </w:rPr>
              <w:t xml:space="preserve"> for two consecutive iterations, unless </w:t>
            </w:r>
            <w:proofErr w:type="spellStart"/>
            <w:r w:rsidRPr="00344DA0">
              <w:rPr>
                <w:rStyle w:val="HTMLCite"/>
                <w:rFonts w:asciiTheme="majorBidi" w:hAnsiTheme="majorBidi" w:cstheme="majorBidi"/>
                <w:b w:val="0"/>
                <w:bCs w:val="0"/>
                <w:i w:val="0"/>
                <w:iCs w:val="0"/>
                <w:color w:val="1D1F22"/>
                <w:shd w:val="clear" w:color="auto" w:fill="FFFFFF"/>
              </w:rPr>
              <w:t>learning_rate</w:t>
            </w:r>
            <w:proofErr w:type="spellEnd"/>
            <w:r w:rsidRPr="00344DA0">
              <w:rPr>
                <w:rFonts w:asciiTheme="majorBidi" w:hAnsiTheme="majorBidi" w:cstheme="majorBidi"/>
                <w:b w:val="0"/>
                <w:bCs w:val="0"/>
                <w:color w:val="1D1F22"/>
                <w:shd w:val="clear" w:color="auto" w:fill="FFFFFF"/>
              </w:rPr>
              <w:t> is set to ‘adaptive’, convergence is considered to be reached and training stops.</w:t>
            </w:r>
          </w:p>
        </w:tc>
      </w:tr>
      <w:tr w:rsidR="00344DA0" w:rsidRPr="005A5217" w14:paraId="4CFFBA57" w14:textId="77777777" w:rsidTr="00344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CC7628" w14:textId="77777777" w:rsidR="00344DA0" w:rsidRPr="0032281A" w:rsidRDefault="00344DA0" w:rsidP="00B4177F">
            <w:pPr>
              <w:spacing w:before="120" w:after="120" w:line="20" w:lineRule="atLeast"/>
              <w:rPr>
                <w:rFonts w:asciiTheme="majorBidi" w:eastAsia="Times New Roman" w:hAnsiTheme="majorBidi" w:cstheme="majorBidi"/>
                <w:b w:val="0"/>
                <w:bCs w:val="0"/>
                <w:color w:val="1D1F22"/>
                <w:sz w:val="24"/>
                <w:szCs w:val="24"/>
              </w:rPr>
            </w:pPr>
            <w:proofErr w:type="spellStart"/>
            <w:r w:rsidRPr="00344DA0">
              <w:rPr>
                <w:rFonts w:asciiTheme="majorBidi" w:eastAsia="Times New Roman" w:hAnsiTheme="majorBidi" w:cstheme="majorBidi"/>
                <w:b w:val="0"/>
                <w:bCs w:val="0"/>
                <w:color w:val="1D1F22"/>
                <w:sz w:val="24"/>
                <w:szCs w:val="24"/>
              </w:rPr>
              <w:t>warm_</w:t>
            </w:r>
            <w:proofErr w:type="gramStart"/>
            <w:r w:rsidRPr="00344DA0">
              <w:rPr>
                <w:rFonts w:asciiTheme="majorBidi" w:eastAsia="Times New Roman" w:hAnsiTheme="majorBidi" w:cstheme="majorBidi"/>
                <w:b w:val="0"/>
                <w:bCs w:val="0"/>
                <w:color w:val="1D1F22"/>
                <w:sz w:val="24"/>
                <w:szCs w:val="24"/>
              </w:rPr>
              <w:t>start</w:t>
            </w:r>
            <w:proofErr w:type="spellEnd"/>
            <w:r w:rsidRPr="0032281A">
              <w:rPr>
                <w:rFonts w:asciiTheme="majorBidi" w:eastAsia="Times New Roman" w:hAnsiTheme="majorBidi" w:cstheme="majorBidi"/>
                <w:b w:val="0"/>
                <w:bCs w:val="0"/>
                <w:color w:val="1D1F22"/>
                <w:sz w:val="24"/>
                <w:szCs w:val="24"/>
              </w:rPr>
              <w:t> :</w:t>
            </w:r>
            <w:proofErr w:type="gramEnd"/>
            <w:r w:rsidRPr="0032281A">
              <w:rPr>
                <w:rFonts w:asciiTheme="majorBidi" w:eastAsia="Times New Roman" w:hAnsiTheme="majorBidi" w:cstheme="majorBidi"/>
                <w:b w:val="0"/>
                <w:bCs w:val="0"/>
                <w:color w:val="1D1F22"/>
                <w:sz w:val="24"/>
                <w:szCs w:val="24"/>
              </w:rPr>
              <w:t xml:space="preserve"> bool, optional, default False</w:t>
            </w:r>
          </w:p>
          <w:p w14:paraId="04DDD34C" w14:textId="77777777" w:rsidR="00344DA0" w:rsidRPr="00344DA0" w:rsidRDefault="00344DA0" w:rsidP="00B4177F">
            <w:pPr>
              <w:spacing w:before="120" w:after="120" w:line="20" w:lineRule="atLeast"/>
              <w:rPr>
                <w:rFonts w:asciiTheme="majorBidi" w:eastAsia="Times New Roman" w:hAnsiTheme="majorBidi" w:cstheme="majorBidi"/>
                <w:b w:val="0"/>
                <w:bCs w:val="0"/>
                <w:color w:val="1D1F22"/>
                <w:sz w:val="24"/>
                <w:szCs w:val="24"/>
              </w:rPr>
            </w:pPr>
            <w:r w:rsidRPr="0032281A">
              <w:rPr>
                <w:rFonts w:asciiTheme="majorBidi" w:eastAsia="Times New Roman" w:hAnsiTheme="majorBidi" w:cstheme="majorBidi"/>
                <w:b w:val="0"/>
                <w:bCs w:val="0"/>
                <w:color w:val="1D1F22"/>
                <w:sz w:val="24"/>
                <w:szCs w:val="24"/>
              </w:rPr>
              <w:t>When set to True, reuse the solution of the previous call to fit as initialization, otherwise, just erase the previous solution.</w:t>
            </w:r>
          </w:p>
        </w:tc>
      </w:tr>
    </w:tbl>
    <w:p w14:paraId="099C6A22" w14:textId="77777777" w:rsidR="00344DA0" w:rsidRDefault="00344DA0" w:rsidP="005A5217">
      <w:pPr>
        <w:autoSpaceDE w:val="0"/>
        <w:autoSpaceDN w:val="0"/>
        <w:adjustRightInd w:val="0"/>
        <w:spacing w:before="120" w:after="120" w:line="0" w:lineRule="atLeast"/>
        <w:jc w:val="both"/>
        <w:rPr>
          <w:rFonts w:asciiTheme="majorBidi" w:hAnsiTheme="majorBidi" w:cstheme="majorBidi"/>
          <w:sz w:val="24"/>
          <w:szCs w:val="24"/>
        </w:rPr>
      </w:pPr>
    </w:p>
    <w:p w14:paraId="50A05B9D" w14:textId="77777777" w:rsidR="00851307" w:rsidRPr="005A5217" w:rsidRDefault="00851307"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 xml:space="preserve">The number of neurons in the hidden layer is chosen by trial and error. </w:t>
      </w:r>
      <w:r w:rsidR="00605A6B" w:rsidRPr="005A5217">
        <w:rPr>
          <w:rFonts w:asciiTheme="majorBidi" w:hAnsiTheme="majorBidi" w:cstheme="majorBidi"/>
          <w:sz w:val="24"/>
          <w:szCs w:val="24"/>
        </w:rPr>
        <w:t>It was basically chosen according to the number of input features, while the best result was achieved when two layers with 45 neurons in the first and 7 neurons in the second layer had been selected.</w:t>
      </w:r>
    </w:p>
    <w:p w14:paraId="32E777E5" w14:textId="77777777" w:rsidR="00F6475E" w:rsidRPr="005A5217" w:rsidRDefault="000C5DE1"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Though the logistic sigmoid has a nice biological interpretation, it turns out that the logistic sigmoid can cause a neural network to get stuck during training. This id due in part to the fact that if a strongly-negative input</w:t>
      </w:r>
      <w:r w:rsidR="00E16FC3" w:rsidRPr="005A5217">
        <w:rPr>
          <w:rFonts w:asciiTheme="majorBidi" w:hAnsiTheme="majorBidi" w:cstheme="majorBidi"/>
          <w:sz w:val="24"/>
          <w:szCs w:val="24"/>
        </w:rPr>
        <w:t xml:space="preserve">, </w:t>
      </w:r>
      <w:r w:rsidR="008B57D6" w:rsidRPr="005A5217">
        <w:rPr>
          <w:rFonts w:asciiTheme="majorBidi" w:hAnsiTheme="majorBidi" w:cstheme="majorBidi"/>
          <w:sz w:val="24"/>
          <w:szCs w:val="24"/>
        </w:rPr>
        <w:t xml:space="preserve">since I </w:t>
      </w:r>
      <w:r w:rsidR="00E16FC3" w:rsidRPr="005A5217">
        <w:rPr>
          <w:rFonts w:asciiTheme="majorBidi" w:hAnsiTheme="majorBidi" w:cstheme="majorBidi"/>
          <w:sz w:val="24"/>
          <w:szCs w:val="24"/>
        </w:rPr>
        <w:t>use preprocessor on dataset,</w:t>
      </w:r>
      <w:r w:rsidRPr="005A5217">
        <w:rPr>
          <w:rFonts w:asciiTheme="majorBidi" w:hAnsiTheme="majorBidi" w:cstheme="majorBidi"/>
          <w:sz w:val="24"/>
          <w:szCs w:val="24"/>
        </w:rPr>
        <w:t xml:space="preserve"> is provided to the logistic sigmoid</w:t>
      </w:r>
      <w:r w:rsidR="008B57D6" w:rsidRPr="005A5217">
        <w:rPr>
          <w:rFonts w:asciiTheme="majorBidi" w:hAnsiTheme="majorBidi" w:cstheme="majorBidi"/>
          <w:sz w:val="24"/>
          <w:szCs w:val="24"/>
        </w:rPr>
        <w:t>, it outputs values very near zero. Since neural network use the feed forward activations to calculate parameter gradients, this can result in model parameters that are updated less regularly than we would like, and are thus stuck in their current state. So,</w:t>
      </w:r>
      <w:r w:rsidRPr="005A5217">
        <w:rPr>
          <w:rFonts w:asciiTheme="majorBidi" w:hAnsiTheme="majorBidi" w:cstheme="majorBidi"/>
          <w:sz w:val="24"/>
          <w:szCs w:val="24"/>
        </w:rPr>
        <w:t xml:space="preserve"> </w:t>
      </w:r>
      <w:r w:rsidR="005F6DBA" w:rsidRPr="005A5217">
        <w:rPr>
          <w:rFonts w:asciiTheme="majorBidi" w:hAnsiTheme="majorBidi" w:cstheme="majorBidi"/>
          <w:i/>
          <w:iCs/>
          <w:sz w:val="24"/>
          <w:szCs w:val="24"/>
        </w:rPr>
        <w:t>tanh</w:t>
      </w:r>
      <w:r w:rsidR="005F6DBA" w:rsidRPr="005A5217">
        <w:rPr>
          <w:rFonts w:asciiTheme="majorBidi" w:hAnsiTheme="majorBidi" w:cstheme="majorBidi"/>
          <w:sz w:val="24"/>
          <w:szCs w:val="24"/>
        </w:rPr>
        <w:t xml:space="preserve"> is selected as an a</w:t>
      </w:r>
      <w:r w:rsidR="00F6475E" w:rsidRPr="005A5217">
        <w:rPr>
          <w:rFonts w:asciiTheme="majorBidi" w:hAnsiTheme="majorBidi" w:cstheme="majorBidi"/>
          <w:sz w:val="24"/>
          <w:szCs w:val="24"/>
        </w:rPr>
        <w:t xml:space="preserve">ctivation function is tanh. An alternative to the logistic sigmoid is </w:t>
      </w:r>
      <w:r w:rsidR="005F6DBA" w:rsidRPr="005A5217">
        <w:rPr>
          <w:rFonts w:asciiTheme="majorBidi" w:hAnsiTheme="majorBidi" w:cstheme="majorBidi"/>
          <w:sz w:val="24"/>
          <w:szCs w:val="24"/>
        </w:rPr>
        <w:t>the hyperbolic tangent:</w:t>
      </w:r>
    </w:p>
    <w:p w14:paraId="74EF4835" w14:textId="77777777" w:rsidR="005F6DBA" w:rsidRPr="005A5217" w:rsidRDefault="00C45234" w:rsidP="005A5217">
      <w:pPr>
        <w:autoSpaceDE w:val="0"/>
        <w:autoSpaceDN w:val="0"/>
        <w:adjustRightInd w:val="0"/>
        <w:spacing w:before="120" w:after="120" w:line="0" w:lineRule="atLeast"/>
        <w:jc w:val="both"/>
        <w:rPr>
          <w:rFonts w:asciiTheme="majorBidi" w:eastAsiaTheme="minorEastAsia" w:hAnsiTheme="majorBidi" w:cstheme="majorBidi"/>
          <w:sz w:val="24"/>
          <w:szCs w:val="24"/>
        </w:rPr>
      </w:pPr>
      <m:oMathPara>
        <m:oMath>
          <m:func>
            <m:funcPr>
              <m:ctrlPr>
                <w:rPr>
                  <w:rFonts w:ascii="Cambria Math" w:hAnsi="Cambria Math" w:cstheme="majorBidi"/>
                  <w:i/>
                  <w:sz w:val="24"/>
                  <w:szCs w:val="24"/>
                </w:rPr>
              </m:ctrlPr>
            </m:funcPr>
            <m:fName>
              <m:r>
                <m:rPr>
                  <m:sty m:val="p"/>
                </m:rPr>
                <w:rPr>
                  <w:rFonts w:ascii="Cambria Math" w:hAnsi="Cambria Math" w:cstheme="majorBidi"/>
                  <w:sz w:val="24"/>
                  <w:szCs w:val="24"/>
                </w:rPr>
                <m:t>tanh</m:t>
              </m:r>
            </m:fName>
            <m:e>
              <m:d>
                <m:dPr>
                  <m:ctrlPr>
                    <w:rPr>
                      <w:rFonts w:ascii="Cambria Math" w:hAnsi="Cambria Math" w:cstheme="majorBidi"/>
                      <w:i/>
                      <w:sz w:val="24"/>
                      <w:szCs w:val="24"/>
                    </w:rPr>
                  </m:ctrlPr>
                </m:dPr>
                <m:e>
                  <m:r>
                    <w:rPr>
                      <w:rFonts w:ascii="Cambria Math" w:hAnsi="Cambria Math" w:cstheme="majorBidi"/>
                      <w:sz w:val="24"/>
                      <w:szCs w:val="24"/>
                    </w:rPr>
                    <m:t>z</m:t>
                  </m:r>
                </m:e>
              </m:d>
            </m:e>
          </m:func>
          <m:r>
            <w:rPr>
              <w:rFonts w:ascii="Cambria Math" w:hAnsi="Cambria Math" w:cstheme="majorBidi"/>
              <w:sz w:val="24"/>
              <w:szCs w:val="24"/>
            </w:rPr>
            <m:t xml:space="preserve">= </m:t>
          </m:r>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num>
            <m:den>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-z</m:t>
                  </m:r>
                </m:sup>
              </m:sSup>
            </m:den>
          </m:f>
        </m:oMath>
      </m:oMathPara>
    </w:p>
    <w:p w14:paraId="1AB2060D" w14:textId="77777777" w:rsidR="003F52DB" w:rsidRPr="005A5217" w:rsidRDefault="003F52DB" w:rsidP="005A5217">
      <w:pPr>
        <w:autoSpaceDE w:val="0"/>
        <w:autoSpaceDN w:val="0"/>
        <w:adjustRightInd w:val="0"/>
        <w:spacing w:before="120" w:after="120" w:line="0" w:lineRule="atLeast"/>
        <w:jc w:val="both"/>
        <w:rPr>
          <w:rFonts w:asciiTheme="majorBidi" w:hAnsiTheme="majorBidi" w:cstheme="majorBidi"/>
          <w:sz w:val="24"/>
          <w:szCs w:val="24"/>
        </w:rPr>
      </w:pPr>
      <w:proofErr w:type="spellStart"/>
      <w:r w:rsidRPr="005A5217">
        <w:rPr>
          <w:rFonts w:asciiTheme="majorBidi" w:eastAsiaTheme="minorEastAsia" w:hAnsiTheme="majorBidi" w:cstheme="majorBidi"/>
          <w:i/>
          <w:iCs/>
          <w:sz w:val="24"/>
          <w:szCs w:val="24"/>
        </w:rPr>
        <w:t>adam</w:t>
      </w:r>
      <w:proofErr w:type="spellEnd"/>
      <w:r w:rsidRPr="005A5217">
        <w:rPr>
          <w:rFonts w:asciiTheme="majorBidi" w:eastAsiaTheme="minorEastAsia" w:hAnsiTheme="majorBidi" w:cstheme="majorBidi"/>
          <w:sz w:val="24"/>
          <w:szCs w:val="24"/>
        </w:rPr>
        <w:t xml:space="preserve"> is selected as a solver in this algorithm where it </w:t>
      </w:r>
      <w:r w:rsidRPr="005A5217">
        <w:rPr>
          <w:rFonts w:asciiTheme="majorBidi" w:hAnsiTheme="majorBidi" w:cstheme="majorBidi"/>
          <w:color w:val="1D1F22"/>
          <w:shd w:val="clear" w:color="auto" w:fill="FFFFFF"/>
        </w:rPr>
        <w:t>works pretty well on relatively large datasets (with thousands of training samples or more) in terms of both training time and validation score. For small datasets, however, ‘</w:t>
      </w:r>
      <w:proofErr w:type="spellStart"/>
      <w:r w:rsidRPr="005A5217">
        <w:rPr>
          <w:rFonts w:asciiTheme="majorBidi" w:hAnsiTheme="majorBidi" w:cstheme="majorBidi"/>
          <w:color w:val="1D1F22"/>
          <w:shd w:val="clear" w:color="auto" w:fill="FFFFFF"/>
        </w:rPr>
        <w:t>lbfgs</w:t>
      </w:r>
      <w:proofErr w:type="spellEnd"/>
      <w:r w:rsidRPr="005A5217">
        <w:rPr>
          <w:rFonts w:asciiTheme="majorBidi" w:hAnsiTheme="majorBidi" w:cstheme="majorBidi"/>
          <w:color w:val="1D1F22"/>
          <w:shd w:val="clear" w:color="auto" w:fill="FFFFFF"/>
        </w:rPr>
        <w:t>’ can converge faster and perform better.</w:t>
      </w:r>
      <w:r w:rsidR="00824B23" w:rsidRPr="005A5217">
        <w:rPr>
          <w:rFonts w:asciiTheme="majorBidi" w:hAnsiTheme="majorBidi" w:cstheme="majorBidi"/>
          <w:color w:val="1D1F22"/>
          <w:shd w:val="clear" w:color="auto" w:fill="FFFFFF"/>
        </w:rPr>
        <w:t xml:space="preserve"> </w:t>
      </w:r>
      <w:r w:rsidR="00824B23" w:rsidRPr="005A5217">
        <w:rPr>
          <w:rFonts w:asciiTheme="majorBidi" w:hAnsiTheme="majorBidi" w:cstheme="majorBidi"/>
          <w:color w:val="1D1F22"/>
          <w:sz w:val="24"/>
          <w:szCs w:val="24"/>
          <w:shd w:val="clear" w:color="auto" w:fill="FFFFFF"/>
        </w:rPr>
        <w:t xml:space="preserve">It </w:t>
      </w:r>
      <w:r w:rsidR="00824B23" w:rsidRPr="005A5217">
        <w:rPr>
          <w:rFonts w:asciiTheme="majorBidi" w:hAnsiTheme="majorBidi" w:cstheme="majorBidi"/>
          <w:color w:val="000000"/>
          <w:sz w:val="24"/>
          <w:szCs w:val="24"/>
          <w:shd w:val="clear" w:color="auto" w:fill="FFFFFF"/>
        </w:rPr>
        <w:t xml:space="preserve">is an algorithm for first-order gradient-based optimization of stochastic objective functions, based on adaptive estimates of lower-order moments. The method is straightforward to implement, is computationally efficient, </w:t>
      </w:r>
      <w:r w:rsidR="00824B23" w:rsidRPr="005A5217">
        <w:rPr>
          <w:rFonts w:asciiTheme="majorBidi" w:hAnsiTheme="majorBidi" w:cstheme="majorBidi"/>
          <w:color w:val="000000"/>
          <w:sz w:val="24"/>
          <w:szCs w:val="24"/>
          <w:shd w:val="clear" w:color="auto" w:fill="FFFFFF"/>
        </w:rPr>
        <w:lastRenderedPageBreak/>
        <w:t>has little memory requirements, is invariant to diagonal rescaling of the gradients, and is well suited for problems that are large in terms of data and/or parameters. The method is also appropriate for non-stationary objectives and problems with very noisy and/or sparse gradients. </w:t>
      </w:r>
    </w:p>
    <w:p w14:paraId="3A9EF0AC" w14:textId="77777777" w:rsidR="007B2190" w:rsidRPr="005A5217" w:rsidRDefault="00851307" w:rsidP="005A5217">
      <w:pPr>
        <w:autoSpaceDE w:val="0"/>
        <w:autoSpaceDN w:val="0"/>
        <w:adjustRightInd w:val="0"/>
        <w:spacing w:before="120" w:after="120" w:line="0" w:lineRule="atLeast"/>
        <w:jc w:val="both"/>
        <w:rPr>
          <w:rFonts w:asciiTheme="majorBidi" w:hAnsiTheme="majorBidi" w:cstheme="majorBidi"/>
          <w:sz w:val="24"/>
          <w:szCs w:val="24"/>
        </w:rPr>
      </w:pPr>
      <w:r w:rsidRPr="005A5217">
        <w:rPr>
          <w:rFonts w:asciiTheme="majorBidi" w:hAnsiTheme="majorBidi" w:cstheme="majorBidi"/>
          <w:sz w:val="24"/>
          <w:szCs w:val="24"/>
        </w:rPr>
        <w:t>Since the evaluator and the main function shuffles the datasets in advanced, the shuffle parameter gets False in this algorithm.</w:t>
      </w:r>
    </w:p>
    <w:p w14:paraId="7E83C90D" w14:textId="77777777" w:rsidR="00683FC2" w:rsidRPr="005A5217" w:rsidRDefault="00DA2890" w:rsidP="005A5217">
      <w:pPr>
        <w:autoSpaceDE w:val="0"/>
        <w:autoSpaceDN w:val="0"/>
        <w:adjustRightInd w:val="0"/>
        <w:spacing w:before="120" w:after="120" w:line="240" w:lineRule="auto"/>
        <w:jc w:val="both"/>
        <w:rPr>
          <w:rFonts w:asciiTheme="majorBidi" w:hAnsiTheme="majorBidi" w:cstheme="majorBidi"/>
          <w:b/>
          <w:bCs/>
          <w:sz w:val="28"/>
          <w:szCs w:val="28"/>
        </w:rPr>
      </w:pPr>
      <w:r w:rsidRPr="005A5217">
        <w:rPr>
          <w:rFonts w:asciiTheme="majorBidi" w:hAnsiTheme="majorBidi" w:cstheme="majorBidi"/>
          <w:b/>
          <w:bCs/>
          <w:sz w:val="28"/>
          <w:szCs w:val="28"/>
        </w:rPr>
        <w:t>Area Under the Receiver Operating Characteristic Curve (AUROC)</w:t>
      </w:r>
    </w:p>
    <w:p w14:paraId="20C4FE5F" w14:textId="77777777" w:rsidR="00A47DF9" w:rsidRDefault="00694397"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For spam filtering the bes</w:t>
      </w:r>
      <w:r w:rsidR="00A47DF9">
        <w:rPr>
          <w:rFonts w:asciiTheme="majorBidi" w:hAnsiTheme="majorBidi" w:cstheme="majorBidi"/>
          <w:sz w:val="24"/>
          <w:szCs w:val="24"/>
        </w:rPr>
        <w:t>t metrics can</w:t>
      </w:r>
      <w:r>
        <w:rPr>
          <w:rFonts w:asciiTheme="majorBidi" w:hAnsiTheme="majorBidi" w:cstheme="majorBidi"/>
          <w:sz w:val="24"/>
          <w:szCs w:val="24"/>
        </w:rPr>
        <w:t xml:space="preserve"> optimize </w:t>
      </w:r>
      <w:r w:rsidR="00A47DF9">
        <w:rPr>
          <w:rFonts w:asciiTheme="majorBidi" w:hAnsiTheme="majorBidi" w:cstheme="majorBidi"/>
          <w:sz w:val="24"/>
          <w:szCs w:val="24"/>
        </w:rPr>
        <w:t xml:space="preserve">it for precision or specificity. Roc curve can help us to choose a threshold that balances sensitivity and specificity in a way that makes sense for our particular context. </w:t>
      </w:r>
    </w:p>
    <w:p w14:paraId="405F45B9" w14:textId="77777777" w:rsidR="00A47DF9" w:rsidRDefault="00A47DF9"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AUC is the percentage of the ROC plot that is underneath the curve. The higher the value AUC generates, the better the classifier is. If you randomly choose one positive and one negative observation, AUC represents the likelihood that your classifier will assign a higher predicted probability to the positive observation. It is even useful when the</w:t>
      </w:r>
      <w:r w:rsidR="00F45792">
        <w:rPr>
          <w:rFonts w:asciiTheme="majorBidi" w:hAnsiTheme="majorBidi" w:cstheme="majorBidi"/>
          <w:sz w:val="24"/>
          <w:szCs w:val="24"/>
        </w:rPr>
        <w:t>re is high class imbalance.</w:t>
      </w:r>
    </w:p>
    <w:p w14:paraId="2202A16D" w14:textId="77777777" w:rsidR="00F45792" w:rsidRDefault="00F45792"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In conclusion using AUC/ROC helps you not set a classification threshold and still useful when there is high class imbalance. So, it will be the best metric for the case of spam filtering.</w:t>
      </w:r>
    </w:p>
    <w:p w14:paraId="59F7968E" w14:textId="77777777" w:rsidR="00F45792" w:rsidRDefault="00F45792" w:rsidP="00A47DF9">
      <w:pPr>
        <w:autoSpaceDE w:val="0"/>
        <w:autoSpaceDN w:val="0"/>
        <w:adjustRightInd w:val="0"/>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The following plots are generated after applying AUCROC on my project both for training with 10-fold cross validation and testing the data without it:</w:t>
      </w:r>
    </w:p>
    <w:p w14:paraId="0A57BC20" w14:textId="77777777" w:rsidR="00B4177F" w:rsidRDefault="005A12F3" w:rsidP="00073349">
      <w:pPr>
        <w:autoSpaceDE w:val="0"/>
        <w:autoSpaceDN w:val="0"/>
        <w:adjustRightInd w:val="0"/>
        <w:spacing w:before="120" w:after="120" w:line="240" w:lineRule="auto"/>
        <w:rPr>
          <w:rFonts w:asciiTheme="majorBidi" w:hAnsiTheme="majorBidi" w:cstheme="majorBidi"/>
          <w:sz w:val="24"/>
          <w:szCs w:val="24"/>
        </w:rPr>
      </w:pPr>
      <w:r w:rsidRPr="00F45792">
        <w:rPr>
          <w:rFonts w:asciiTheme="majorBidi" w:hAnsiTheme="majorBidi" w:cstheme="majorBidi"/>
          <w:noProof/>
          <w:sz w:val="24"/>
          <w:szCs w:val="24"/>
        </w:rPr>
        <w:drawing>
          <wp:anchor distT="0" distB="0" distL="114300" distR="114300" simplePos="0" relativeHeight="251659264" behindDoc="0" locked="0" layoutInCell="1" allowOverlap="1" wp14:anchorId="11D36DAE" wp14:editId="77236CF2">
            <wp:simplePos x="0" y="0"/>
            <wp:positionH relativeFrom="margin">
              <wp:posOffset>2933700</wp:posOffset>
            </wp:positionH>
            <wp:positionV relativeFrom="paragraph">
              <wp:posOffset>286385</wp:posOffset>
            </wp:positionV>
            <wp:extent cx="2971800" cy="2143983"/>
            <wp:effectExtent l="0" t="0" r="0" b="8890"/>
            <wp:wrapNone/>
            <wp:docPr id="2" name="Picture 2" descr="F:\University of Toledo\Semester 1\Machine Lernin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iversity of Toledo\Semester 1\Machine Lerning\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1439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12F3">
        <w:rPr>
          <w:rFonts w:asciiTheme="majorBidi" w:hAnsiTheme="majorBidi" w:cstheme="majorBidi"/>
          <w:noProof/>
          <w:sz w:val="24"/>
          <w:szCs w:val="24"/>
        </w:rPr>
        <w:drawing>
          <wp:anchor distT="0" distB="0" distL="114300" distR="114300" simplePos="0" relativeHeight="251658240" behindDoc="0" locked="0" layoutInCell="1" allowOverlap="1" wp14:anchorId="25177DB8" wp14:editId="113ED4C9">
            <wp:simplePos x="0" y="0"/>
            <wp:positionH relativeFrom="margin">
              <wp:align>left</wp:align>
            </wp:positionH>
            <wp:positionV relativeFrom="paragraph">
              <wp:posOffset>285115</wp:posOffset>
            </wp:positionV>
            <wp:extent cx="2976055" cy="2146935"/>
            <wp:effectExtent l="0" t="0" r="0" b="5715"/>
            <wp:wrapNone/>
            <wp:docPr id="3" name="Picture 3" descr="F:\University of Toledo\Semester 1\Machine Lerning\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iversity of Toledo\Semester 1\Machine Lerning\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6055" cy="2146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8D8BC" w14:textId="77777777" w:rsidR="00B4177F" w:rsidRPr="00B4177F" w:rsidRDefault="00B4177F" w:rsidP="00B4177F">
      <w:pPr>
        <w:rPr>
          <w:rFonts w:asciiTheme="majorBidi" w:hAnsiTheme="majorBidi" w:cstheme="majorBidi"/>
          <w:sz w:val="24"/>
          <w:szCs w:val="24"/>
        </w:rPr>
      </w:pPr>
    </w:p>
    <w:p w14:paraId="33FF9E95" w14:textId="77777777" w:rsidR="00B4177F" w:rsidRPr="00B4177F" w:rsidRDefault="00B4177F" w:rsidP="00B4177F">
      <w:pPr>
        <w:rPr>
          <w:rFonts w:asciiTheme="majorBidi" w:hAnsiTheme="majorBidi" w:cstheme="majorBidi"/>
          <w:sz w:val="24"/>
          <w:szCs w:val="24"/>
        </w:rPr>
      </w:pPr>
    </w:p>
    <w:p w14:paraId="70737E63" w14:textId="77777777" w:rsidR="00B4177F" w:rsidRPr="00B4177F" w:rsidRDefault="00B4177F" w:rsidP="00B4177F">
      <w:pPr>
        <w:rPr>
          <w:rFonts w:asciiTheme="majorBidi" w:hAnsiTheme="majorBidi" w:cstheme="majorBidi"/>
          <w:sz w:val="24"/>
          <w:szCs w:val="24"/>
        </w:rPr>
      </w:pPr>
    </w:p>
    <w:p w14:paraId="19C48804" w14:textId="77777777" w:rsidR="00B4177F" w:rsidRPr="00B4177F" w:rsidRDefault="00B4177F" w:rsidP="00B4177F">
      <w:pPr>
        <w:rPr>
          <w:rFonts w:asciiTheme="majorBidi" w:hAnsiTheme="majorBidi" w:cstheme="majorBidi"/>
          <w:sz w:val="24"/>
          <w:szCs w:val="24"/>
        </w:rPr>
      </w:pPr>
    </w:p>
    <w:p w14:paraId="23A2B23C" w14:textId="77777777" w:rsidR="00B4177F" w:rsidRPr="00B4177F" w:rsidRDefault="00B4177F" w:rsidP="00B4177F">
      <w:pPr>
        <w:rPr>
          <w:rFonts w:asciiTheme="majorBidi" w:hAnsiTheme="majorBidi" w:cstheme="majorBidi"/>
          <w:sz w:val="24"/>
          <w:szCs w:val="24"/>
        </w:rPr>
      </w:pPr>
    </w:p>
    <w:p w14:paraId="339C64CA" w14:textId="77777777" w:rsidR="00B4177F" w:rsidRPr="00B4177F" w:rsidRDefault="00B4177F" w:rsidP="004E1533">
      <w:pPr>
        <w:autoSpaceDE w:val="0"/>
        <w:autoSpaceDN w:val="0"/>
        <w:adjustRightInd w:val="0"/>
        <w:spacing w:after="0" w:line="240" w:lineRule="auto"/>
        <w:jc w:val="both"/>
        <w:rPr>
          <w:rFonts w:asciiTheme="majorBidi" w:hAnsiTheme="majorBidi" w:cstheme="majorBidi"/>
          <w:sz w:val="24"/>
          <w:szCs w:val="24"/>
        </w:rPr>
      </w:pPr>
    </w:p>
    <w:sectPr w:rsidR="00B4177F" w:rsidRPr="00B41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06B8"/>
    <w:multiLevelType w:val="multilevel"/>
    <w:tmpl w:val="E8D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3A15"/>
    <w:multiLevelType w:val="multilevel"/>
    <w:tmpl w:val="DFC8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1EFC"/>
    <w:multiLevelType w:val="multilevel"/>
    <w:tmpl w:val="CF1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57B8"/>
    <w:multiLevelType w:val="hybridMultilevel"/>
    <w:tmpl w:val="44920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7461E"/>
    <w:multiLevelType w:val="multilevel"/>
    <w:tmpl w:val="78C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51CF5"/>
    <w:multiLevelType w:val="multilevel"/>
    <w:tmpl w:val="342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82C6D"/>
    <w:multiLevelType w:val="multilevel"/>
    <w:tmpl w:val="2488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9C8"/>
    <w:rsid w:val="000428AD"/>
    <w:rsid w:val="000555E8"/>
    <w:rsid w:val="00073349"/>
    <w:rsid w:val="000A6121"/>
    <w:rsid w:val="000C5DE1"/>
    <w:rsid w:val="001A07AE"/>
    <w:rsid w:val="0023157D"/>
    <w:rsid w:val="002B64F7"/>
    <w:rsid w:val="0032281A"/>
    <w:rsid w:val="0033649C"/>
    <w:rsid w:val="00344DA0"/>
    <w:rsid w:val="00355127"/>
    <w:rsid w:val="003B4689"/>
    <w:rsid w:val="003B73E6"/>
    <w:rsid w:val="003C2CC6"/>
    <w:rsid w:val="003F52DB"/>
    <w:rsid w:val="0040642E"/>
    <w:rsid w:val="004079C8"/>
    <w:rsid w:val="00422A79"/>
    <w:rsid w:val="004E1533"/>
    <w:rsid w:val="00501281"/>
    <w:rsid w:val="005459A0"/>
    <w:rsid w:val="00565C12"/>
    <w:rsid w:val="00593371"/>
    <w:rsid w:val="005A12F3"/>
    <w:rsid w:val="005A5217"/>
    <w:rsid w:val="005B5BFF"/>
    <w:rsid w:val="005F6DBA"/>
    <w:rsid w:val="00605A6B"/>
    <w:rsid w:val="00617466"/>
    <w:rsid w:val="00682116"/>
    <w:rsid w:val="00683FC2"/>
    <w:rsid w:val="00694397"/>
    <w:rsid w:val="006E6A0D"/>
    <w:rsid w:val="00700C14"/>
    <w:rsid w:val="00756593"/>
    <w:rsid w:val="007A5080"/>
    <w:rsid w:val="007A6065"/>
    <w:rsid w:val="007B2190"/>
    <w:rsid w:val="00824B23"/>
    <w:rsid w:val="00827C7C"/>
    <w:rsid w:val="00851307"/>
    <w:rsid w:val="008948B3"/>
    <w:rsid w:val="008B57D6"/>
    <w:rsid w:val="00927C2D"/>
    <w:rsid w:val="009B5733"/>
    <w:rsid w:val="009D10FD"/>
    <w:rsid w:val="00A23910"/>
    <w:rsid w:val="00A44C54"/>
    <w:rsid w:val="00A47DF9"/>
    <w:rsid w:val="00A54797"/>
    <w:rsid w:val="00B2369E"/>
    <w:rsid w:val="00B4177F"/>
    <w:rsid w:val="00B77F8F"/>
    <w:rsid w:val="00BC4C14"/>
    <w:rsid w:val="00BC7702"/>
    <w:rsid w:val="00BE1350"/>
    <w:rsid w:val="00C45234"/>
    <w:rsid w:val="00CA2AB0"/>
    <w:rsid w:val="00CE150A"/>
    <w:rsid w:val="00CE5B16"/>
    <w:rsid w:val="00D42C06"/>
    <w:rsid w:val="00D73BF8"/>
    <w:rsid w:val="00DA2890"/>
    <w:rsid w:val="00DE468F"/>
    <w:rsid w:val="00E12794"/>
    <w:rsid w:val="00E16FC3"/>
    <w:rsid w:val="00E3372C"/>
    <w:rsid w:val="00E60C15"/>
    <w:rsid w:val="00E954A2"/>
    <w:rsid w:val="00EE0CF4"/>
    <w:rsid w:val="00F45792"/>
    <w:rsid w:val="00F6475E"/>
    <w:rsid w:val="00F718AB"/>
    <w:rsid w:val="00FC1E77"/>
    <w:rsid w:val="00FF3A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0492"/>
  <w15:chartTrackingRefBased/>
  <w15:docId w15:val="{F8DD1DBA-0669-43A3-8941-A807DB7C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372C"/>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65C12"/>
    <w:rPr>
      <w:rFonts w:ascii="Courier New" w:eastAsia="Times New Roman" w:hAnsi="Courier New" w:cs="Courier New"/>
      <w:sz w:val="20"/>
      <w:szCs w:val="20"/>
    </w:rPr>
  </w:style>
  <w:style w:type="character" w:customStyle="1" w:styleId="sig-paren">
    <w:name w:val="sig-paren"/>
    <w:basedOn w:val="DefaultParagraphFont"/>
    <w:rsid w:val="00565C12"/>
  </w:style>
  <w:style w:type="character" w:styleId="Emphasis">
    <w:name w:val="Emphasis"/>
    <w:basedOn w:val="DefaultParagraphFont"/>
    <w:uiPriority w:val="20"/>
    <w:qFormat/>
    <w:rsid w:val="00565C12"/>
    <w:rPr>
      <w:i/>
      <w:iCs/>
    </w:rPr>
  </w:style>
  <w:style w:type="table" w:styleId="TableGrid">
    <w:name w:val="Table Grid"/>
    <w:basedOn w:val="TableNormal"/>
    <w:uiPriority w:val="39"/>
    <w:rsid w:val="00565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
    <w:name w:val="first"/>
    <w:basedOn w:val="Normal"/>
    <w:rsid w:val="00565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5C12"/>
    <w:rPr>
      <w:b/>
      <w:bCs/>
    </w:rPr>
  </w:style>
  <w:style w:type="paragraph" w:styleId="NormalWeb">
    <w:name w:val="Normal (Web)"/>
    <w:basedOn w:val="Normal"/>
    <w:uiPriority w:val="99"/>
    <w:semiHidden/>
    <w:unhideWhenUsed/>
    <w:rsid w:val="00565C1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65C12"/>
    <w:rPr>
      <w:i/>
      <w:iCs/>
    </w:rPr>
  </w:style>
  <w:style w:type="character" w:customStyle="1" w:styleId="pre">
    <w:name w:val="pre"/>
    <w:basedOn w:val="DefaultParagraphFont"/>
    <w:rsid w:val="00565C12"/>
  </w:style>
  <w:style w:type="paragraph" w:styleId="ListParagraph">
    <w:name w:val="List Paragraph"/>
    <w:basedOn w:val="Normal"/>
    <w:uiPriority w:val="34"/>
    <w:qFormat/>
    <w:rsid w:val="001A07AE"/>
    <w:pPr>
      <w:ind w:left="720"/>
      <w:contextualSpacing/>
    </w:pPr>
  </w:style>
  <w:style w:type="character" w:styleId="PlaceholderText">
    <w:name w:val="Placeholder Text"/>
    <w:basedOn w:val="DefaultParagraphFont"/>
    <w:uiPriority w:val="99"/>
    <w:semiHidden/>
    <w:rsid w:val="005F6DBA"/>
    <w:rPr>
      <w:color w:val="808080"/>
    </w:rPr>
  </w:style>
  <w:style w:type="table" w:styleId="GridTable4-Accent3">
    <w:name w:val="Grid Table 4 Accent 3"/>
    <w:basedOn w:val="TableNormal"/>
    <w:uiPriority w:val="49"/>
    <w:rsid w:val="00344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5352">
      <w:bodyDiv w:val="1"/>
      <w:marLeft w:val="0"/>
      <w:marRight w:val="0"/>
      <w:marTop w:val="0"/>
      <w:marBottom w:val="0"/>
      <w:divBdr>
        <w:top w:val="none" w:sz="0" w:space="0" w:color="auto"/>
        <w:left w:val="none" w:sz="0" w:space="0" w:color="auto"/>
        <w:bottom w:val="none" w:sz="0" w:space="0" w:color="auto"/>
        <w:right w:val="none" w:sz="0" w:space="0" w:color="auto"/>
      </w:divBdr>
      <w:divsChild>
        <w:div w:id="1313674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452494">
              <w:marLeft w:val="0"/>
              <w:marRight w:val="0"/>
              <w:marTop w:val="0"/>
              <w:marBottom w:val="0"/>
              <w:divBdr>
                <w:top w:val="none" w:sz="0" w:space="0" w:color="auto"/>
                <w:left w:val="none" w:sz="0" w:space="0" w:color="auto"/>
                <w:bottom w:val="none" w:sz="0" w:space="0" w:color="auto"/>
                <w:right w:val="none" w:sz="0" w:space="0" w:color="auto"/>
              </w:divBdr>
            </w:div>
          </w:divsChild>
        </w:div>
        <w:div w:id="110053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0782127">
              <w:marLeft w:val="0"/>
              <w:marRight w:val="0"/>
              <w:marTop w:val="0"/>
              <w:marBottom w:val="0"/>
              <w:divBdr>
                <w:top w:val="none" w:sz="0" w:space="0" w:color="auto"/>
                <w:left w:val="none" w:sz="0" w:space="0" w:color="auto"/>
                <w:bottom w:val="none" w:sz="0" w:space="0" w:color="auto"/>
                <w:right w:val="none" w:sz="0" w:space="0" w:color="auto"/>
              </w:divBdr>
            </w:div>
          </w:divsChild>
        </w:div>
        <w:div w:id="1124346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5323389">
              <w:marLeft w:val="0"/>
              <w:marRight w:val="0"/>
              <w:marTop w:val="0"/>
              <w:marBottom w:val="0"/>
              <w:divBdr>
                <w:top w:val="none" w:sz="0" w:space="0" w:color="auto"/>
                <w:left w:val="none" w:sz="0" w:space="0" w:color="auto"/>
                <w:bottom w:val="none" w:sz="0" w:space="0" w:color="auto"/>
                <w:right w:val="none" w:sz="0" w:space="0" w:color="auto"/>
              </w:divBdr>
            </w:div>
          </w:divsChild>
        </w:div>
        <w:div w:id="749275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3686532">
              <w:marLeft w:val="0"/>
              <w:marRight w:val="0"/>
              <w:marTop w:val="0"/>
              <w:marBottom w:val="0"/>
              <w:divBdr>
                <w:top w:val="none" w:sz="0" w:space="0" w:color="auto"/>
                <w:left w:val="none" w:sz="0" w:space="0" w:color="auto"/>
                <w:bottom w:val="none" w:sz="0" w:space="0" w:color="auto"/>
                <w:right w:val="none" w:sz="0" w:space="0" w:color="auto"/>
              </w:divBdr>
            </w:div>
          </w:divsChild>
        </w:div>
        <w:div w:id="1427388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6644700">
              <w:marLeft w:val="0"/>
              <w:marRight w:val="0"/>
              <w:marTop w:val="0"/>
              <w:marBottom w:val="0"/>
              <w:divBdr>
                <w:top w:val="none" w:sz="0" w:space="0" w:color="auto"/>
                <w:left w:val="none" w:sz="0" w:space="0" w:color="auto"/>
                <w:bottom w:val="none" w:sz="0" w:space="0" w:color="auto"/>
                <w:right w:val="none" w:sz="0" w:space="0" w:color="auto"/>
              </w:divBdr>
            </w:div>
          </w:divsChild>
        </w:div>
        <w:div w:id="1003708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005941">
              <w:marLeft w:val="0"/>
              <w:marRight w:val="0"/>
              <w:marTop w:val="0"/>
              <w:marBottom w:val="0"/>
              <w:divBdr>
                <w:top w:val="none" w:sz="0" w:space="0" w:color="auto"/>
                <w:left w:val="none" w:sz="0" w:space="0" w:color="auto"/>
                <w:bottom w:val="none" w:sz="0" w:space="0" w:color="auto"/>
                <w:right w:val="none" w:sz="0" w:space="0" w:color="auto"/>
              </w:divBdr>
            </w:div>
          </w:divsChild>
        </w:div>
        <w:div w:id="8074340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0205475">
              <w:marLeft w:val="0"/>
              <w:marRight w:val="0"/>
              <w:marTop w:val="0"/>
              <w:marBottom w:val="0"/>
              <w:divBdr>
                <w:top w:val="none" w:sz="0" w:space="0" w:color="auto"/>
                <w:left w:val="none" w:sz="0" w:space="0" w:color="auto"/>
                <w:bottom w:val="none" w:sz="0" w:space="0" w:color="auto"/>
                <w:right w:val="none" w:sz="0" w:space="0" w:color="auto"/>
              </w:divBdr>
            </w:div>
          </w:divsChild>
        </w:div>
        <w:div w:id="371271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2085803">
              <w:marLeft w:val="0"/>
              <w:marRight w:val="0"/>
              <w:marTop w:val="0"/>
              <w:marBottom w:val="0"/>
              <w:divBdr>
                <w:top w:val="none" w:sz="0" w:space="0" w:color="auto"/>
                <w:left w:val="none" w:sz="0" w:space="0" w:color="auto"/>
                <w:bottom w:val="none" w:sz="0" w:space="0" w:color="auto"/>
                <w:right w:val="none" w:sz="0" w:space="0" w:color="auto"/>
              </w:divBdr>
            </w:div>
          </w:divsChild>
        </w:div>
        <w:div w:id="18084278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2017560">
              <w:marLeft w:val="0"/>
              <w:marRight w:val="0"/>
              <w:marTop w:val="0"/>
              <w:marBottom w:val="0"/>
              <w:divBdr>
                <w:top w:val="none" w:sz="0" w:space="0" w:color="auto"/>
                <w:left w:val="none" w:sz="0" w:space="0" w:color="auto"/>
                <w:bottom w:val="none" w:sz="0" w:space="0" w:color="auto"/>
                <w:right w:val="none" w:sz="0" w:space="0" w:color="auto"/>
              </w:divBdr>
            </w:div>
          </w:divsChild>
        </w:div>
        <w:div w:id="926381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99349">
              <w:marLeft w:val="0"/>
              <w:marRight w:val="0"/>
              <w:marTop w:val="0"/>
              <w:marBottom w:val="0"/>
              <w:divBdr>
                <w:top w:val="none" w:sz="0" w:space="0" w:color="auto"/>
                <w:left w:val="none" w:sz="0" w:space="0" w:color="auto"/>
                <w:bottom w:val="none" w:sz="0" w:space="0" w:color="auto"/>
                <w:right w:val="none" w:sz="0" w:space="0" w:color="auto"/>
              </w:divBdr>
            </w:div>
          </w:divsChild>
        </w:div>
        <w:div w:id="4918746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9369055">
              <w:marLeft w:val="0"/>
              <w:marRight w:val="0"/>
              <w:marTop w:val="0"/>
              <w:marBottom w:val="0"/>
              <w:divBdr>
                <w:top w:val="none" w:sz="0" w:space="0" w:color="auto"/>
                <w:left w:val="none" w:sz="0" w:space="0" w:color="auto"/>
                <w:bottom w:val="none" w:sz="0" w:space="0" w:color="auto"/>
                <w:right w:val="none" w:sz="0" w:space="0" w:color="auto"/>
              </w:divBdr>
            </w:div>
          </w:divsChild>
        </w:div>
        <w:div w:id="143787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91500">
              <w:marLeft w:val="0"/>
              <w:marRight w:val="0"/>
              <w:marTop w:val="0"/>
              <w:marBottom w:val="0"/>
              <w:divBdr>
                <w:top w:val="none" w:sz="0" w:space="0" w:color="auto"/>
                <w:left w:val="none" w:sz="0" w:space="0" w:color="auto"/>
                <w:bottom w:val="none" w:sz="0" w:space="0" w:color="auto"/>
                <w:right w:val="none" w:sz="0" w:space="0" w:color="auto"/>
              </w:divBdr>
            </w:div>
          </w:divsChild>
        </w:div>
        <w:div w:id="19598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348135">
              <w:marLeft w:val="0"/>
              <w:marRight w:val="0"/>
              <w:marTop w:val="0"/>
              <w:marBottom w:val="0"/>
              <w:divBdr>
                <w:top w:val="none" w:sz="0" w:space="0" w:color="auto"/>
                <w:left w:val="none" w:sz="0" w:space="0" w:color="auto"/>
                <w:bottom w:val="none" w:sz="0" w:space="0" w:color="auto"/>
                <w:right w:val="none" w:sz="0" w:space="0" w:color="auto"/>
              </w:divBdr>
            </w:div>
          </w:divsChild>
        </w:div>
        <w:div w:id="529609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367813">
              <w:marLeft w:val="0"/>
              <w:marRight w:val="0"/>
              <w:marTop w:val="0"/>
              <w:marBottom w:val="0"/>
              <w:divBdr>
                <w:top w:val="none" w:sz="0" w:space="0" w:color="auto"/>
                <w:left w:val="none" w:sz="0" w:space="0" w:color="auto"/>
                <w:bottom w:val="none" w:sz="0" w:space="0" w:color="auto"/>
                <w:right w:val="none" w:sz="0" w:space="0" w:color="auto"/>
              </w:divBdr>
            </w:div>
          </w:divsChild>
        </w:div>
        <w:div w:id="956566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8413770">
              <w:marLeft w:val="0"/>
              <w:marRight w:val="0"/>
              <w:marTop w:val="0"/>
              <w:marBottom w:val="0"/>
              <w:divBdr>
                <w:top w:val="none" w:sz="0" w:space="0" w:color="auto"/>
                <w:left w:val="none" w:sz="0" w:space="0" w:color="auto"/>
                <w:bottom w:val="none" w:sz="0" w:space="0" w:color="auto"/>
                <w:right w:val="none" w:sz="0" w:space="0" w:color="auto"/>
              </w:divBdr>
            </w:div>
          </w:divsChild>
        </w:div>
        <w:div w:id="640187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128641">
              <w:marLeft w:val="0"/>
              <w:marRight w:val="0"/>
              <w:marTop w:val="0"/>
              <w:marBottom w:val="0"/>
              <w:divBdr>
                <w:top w:val="none" w:sz="0" w:space="0" w:color="auto"/>
                <w:left w:val="none" w:sz="0" w:space="0" w:color="auto"/>
                <w:bottom w:val="none" w:sz="0" w:space="0" w:color="auto"/>
                <w:right w:val="none" w:sz="0" w:space="0" w:color="auto"/>
              </w:divBdr>
            </w:div>
          </w:divsChild>
        </w:div>
        <w:div w:id="7355859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596356">
              <w:marLeft w:val="0"/>
              <w:marRight w:val="0"/>
              <w:marTop w:val="0"/>
              <w:marBottom w:val="0"/>
              <w:divBdr>
                <w:top w:val="none" w:sz="0" w:space="0" w:color="auto"/>
                <w:left w:val="none" w:sz="0" w:space="0" w:color="auto"/>
                <w:bottom w:val="none" w:sz="0" w:space="0" w:color="auto"/>
                <w:right w:val="none" w:sz="0" w:space="0" w:color="auto"/>
              </w:divBdr>
            </w:div>
          </w:divsChild>
        </w:div>
        <w:div w:id="482700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5181029">
              <w:marLeft w:val="0"/>
              <w:marRight w:val="0"/>
              <w:marTop w:val="0"/>
              <w:marBottom w:val="0"/>
              <w:divBdr>
                <w:top w:val="none" w:sz="0" w:space="0" w:color="auto"/>
                <w:left w:val="none" w:sz="0" w:space="0" w:color="auto"/>
                <w:bottom w:val="none" w:sz="0" w:space="0" w:color="auto"/>
                <w:right w:val="none" w:sz="0" w:space="0" w:color="auto"/>
              </w:divBdr>
            </w:div>
          </w:divsChild>
        </w:div>
        <w:div w:id="1225867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6591411">
              <w:marLeft w:val="0"/>
              <w:marRight w:val="0"/>
              <w:marTop w:val="0"/>
              <w:marBottom w:val="0"/>
              <w:divBdr>
                <w:top w:val="none" w:sz="0" w:space="0" w:color="auto"/>
                <w:left w:val="none" w:sz="0" w:space="0" w:color="auto"/>
                <w:bottom w:val="none" w:sz="0" w:space="0" w:color="auto"/>
                <w:right w:val="none" w:sz="0" w:space="0" w:color="auto"/>
              </w:divBdr>
            </w:div>
          </w:divsChild>
        </w:div>
        <w:div w:id="1813449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316709">
              <w:marLeft w:val="0"/>
              <w:marRight w:val="0"/>
              <w:marTop w:val="0"/>
              <w:marBottom w:val="0"/>
              <w:divBdr>
                <w:top w:val="none" w:sz="0" w:space="0" w:color="auto"/>
                <w:left w:val="none" w:sz="0" w:space="0" w:color="auto"/>
                <w:bottom w:val="none" w:sz="0" w:space="0" w:color="auto"/>
                <w:right w:val="none" w:sz="0" w:space="0" w:color="auto"/>
              </w:divBdr>
            </w:div>
          </w:divsChild>
        </w:div>
        <w:div w:id="1020860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4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6171">
      <w:bodyDiv w:val="1"/>
      <w:marLeft w:val="0"/>
      <w:marRight w:val="0"/>
      <w:marTop w:val="0"/>
      <w:marBottom w:val="0"/>
      <w:divBdr>
        <w:top w:val="none" w:sz="0" w:space="0" w:color="auto"/>
        <w:left w:val="none" w:sz="0" w:space="0" w:color="auto"/>
        <w:bottom w:val="none" w:sz="0" w:space="0" w:color="auto"/>
        <w:right w:val="none" w:sz="0" w:space="0" w:color="auto"/>
      </w:divBdr>
      <w:divsChild>
        <w:div w:id="1686321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408616">
              <w:marLeft w:val="0"/>
              <w:marRight w:val="0"/>
              <w:marTop w:val="0"/>
              <w:marBottom w:val="0"/>
              <w:divBdr>
                <w:top w:val="none" w:sz="0" w:space="0" w:color="auto"/>
                <w:left w:val="none" w:sz="0" w:space="0" w:color="auto"/>
                <w:bottom w:val="none" w:sz="0" w:space="0" w:color="auto"/>
                <w:right w:val="none" w:sz="0" w:space="0" w:color="auto"/>
              </w:divBdr>
            </w:div>
          </w:divsChild>
        </w:div>
        <w:div w:id="934703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2174575">
              <w:marLeft w:val="0"/>
              <w:marRight w:val="0"/>
              <w:marTop w:val="0"/>
              <w:marBottom w:val="0"/>
              <w:divBdr>
                <w:top w:val="none" w:sz="0" w:space="0" w:color="auto"/>
                <w:left w:val="none" w:sz="0" w:space="0" w:color="auto"/>
                <w:bottom w:val="none" w:sz="0" w:space="0" w:color="auto"/>
                <w:right w:val="none" w:sz="0" w:space="0" w:color="auto"/>
              </w:divBdr>
            </w:div>
          </w:divsChild>
        </w:div>
        <w:div w:id="562763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032094">
              <w:marLeft w:val="0"/>
              <w:marRight w:val="0"/>
              <w:marTop w:val="0"/>
              <w:marBottom w:val="0"/>
              <w:divBdr>
                <w:top w:val="none" w:sz="0" w:space="0" w:color="auto"/>
                <w:left w:val="none" w:sz="0" w:space="0" w:color="auto"/>
                <w:bottom w:val="none" w:sz="0" w:space="0" w:color="auto"/>
                <w:right w:val="none" w:sz="0" w:space="0" w:color="auto"/>
              </w:divBdr>
            </w:div>
          </w:divsChild>
        </w:div>
        <w:div w:id="7861980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039321">
              <w:marLeft w:val="0"/>
              <w:marRight w:val="0"/>
              <w:marTop w:val="0"/>
              <w:marBottom w:val="0"/>
              <w:divBdr>
                <w:top w:val="none" w:sz="0" w:space="0" w:color="auto"/>
                <w:left w:val="none" w:sz="0" w:space="0" w:color="auto"/>
                <w:bottom w:val="none" w:sz="0" w:space="0" w:color="auto"/>
                <w:right w:val="none" w:sz="0" w:space="0" w:color="auto"/>
              </w:divBdr>
            </w:div>
          </w:divsChild>
        </w:div>
        <w:div w:id="1392073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771265">
              <w:marLeft w:val="0"/>
              <w:marRight w:val="0"/>
              <w:marTop w:val="0"/>
              <w:marBottom w:val="0"/>
              <w:divBdr>
                <w:top w:val="none" w:sz="0" w:space="0" w:color="auto"/>
                <w:left w:val="none" w:sz="0" w:space="0" w:color="auto"/>
                <w:bottom w:val="none" w:sz="0" w:space="0" w:color="auto"/>
                <w:right w:val="none" w:sz="0" w:space="0" w:color="auto"/>
              </w:divBdr>
            </w:div>
          </w:divsChild>
        </w:div>
        <w:div w:id="1050350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09387">
              <w:marLeft w:val="0"/>
              <w:marRight w:val="0"/>
              <w:marTop w:val="0"/>
              <w:marBottom w:val="0"/>
              <w:divBdr>
                <w:top w:val="none" w:sz="0" w:space="0" w:color="auto"/>
                <w:left w:val="none" w:sz="0" w:space="0" w:color="auto"/>
                <w:bottom w:val="none" w:sz="0" w:space="0" w:color="auto"/>
                <w:right w:val="none" w:sz="0" w:space="0" w:color="auto"/>
              </w:divBdr>
            </w:div>
          </w:divsChild>
        </w:div>
        <w:div w:id="1042175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871659">
              <w:marLeft w:val="0"/>
              <w:marRight w:val="0"/>
              <w:marTop w:val="0"/>
              <w:marBottom w:val="0"/>
              <w:divBdr>
                <w:top w:val="none" w:sz="0" w:space="0" w:color="auto"/>
                <w:left w:val="none" w:sz="0" w:space="0" w:color="auto"/>
                <w:bottom w:val="none" w:sz="0" w:space="0" w:color="auto"/>
                <w:right w:val="none" w:sz="0" w:space="0" w:color="auto"/>
              </w:divBdr>
            </w:div>
          </w:divsChild>
        </w:div>
        <w:div w:id="1170561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73247">
              <w:marLeft w:val="0"/>
              <w:marRight w:val="0"/>
              <w:marTop w:val="0"/>
              <w:marBottom w:val="0"/>
              <w:divBdr>
                <w:top w:val="none" w:sz="0" w:space="0" w:color="auto"/>
                <w:left w:val="none" w:sz="0" w:space="0" w:color="auto"/>
                <w:bottom w:val="none" w:sz="0" w:space="0" w:color="auto"/>
                <w:right w:val="none" w:sz="0" w:space="0" w:color="auto"/>
              </w:divBdr>
            </w:div>
          </w:divsChild>
        </w:div>
        <w:div w:id="161848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6501891">
              <w:marLeft w:val="0"/>
              <w:marRight w:val="0"/>
              <w:marTop w:val="0"/>
              <w:marBottom w:val="0"/>
              <w:divBdr>
                <w:top w:val="none" w:sz="0" w:space="0" w:color="auto"/>
                <w:left w:val="none" w:sz="0" w:space="0" w:color="auto"/>
                <w:bottom w:val="none" w:sz="0" w:space="0" w:color="auto"/>
                <w:right w:val="none" w:sz="0" w:space="0" w:color="auto"/>
              </w:divBdr>
            </w:div>
          </w:divsChild>
        </w:div>
        <w:div w:id="543562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881038">
              <w:marLeft w:val="0"/>
              <w:marRight w:val="0"/>
              <w:marTop w:val="0"/>
              <w:marBottom w:val="0"/>
              <w:divBdr>
                <w:top w:val="none" w:sz="0" w:space="0" w:color="auto"/>
                <w:left w:val="none" w:sz="0" w:space="0" w:color="auto"/>
                <w:bottom w:val="none" w:sz="0" w:space="0" w:color="auto"/>
                <w:right w:val="none" w:sz="0" w:space="0" w:color="auto"/>
              </w:divBdr>
            </w:div>
          </w:divsChild>
        </w:div>
        <w:div w:id="2021007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6822995">
              <w:marLeft w:val="0"/>
              <w:marRight w:val="0"/>
              <w:marTop w:val="0"/>
              <w:marBottom w:val="0"/>
              <w:divBdr>
                <w:top w:val="none" w:sz="0" w:space="0" w:color="auto"/>
                <w:left w:val="none" w:sz="0" w:space="0" w:color="auto"/>
                <w:bottom w:val="none" w:sz="0" w:space="0" w:color="auto"/>
                <w:right w:val="none" w:sz="0" w:space="0" w:color="auto"/>
              </w:divBdr>
            </w:div>
          </w:divsChild>
        </w:div>
        <w:div w:id="1377122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187505">
              <w:marLeft w:val="0"/>
              <w:marRight w:val="0"/>
              <w:marTop w:val="0"/>
              <w:marBottom w:val="0"/>
              <w:divBdr>
                <w:top w:val="none" w:sz="0" w:space="0" w:color="auto"/>
                <w:left w:val="none" w:sz="0" w:space="0" w:color="auto"/>
                <w:bottom w:val="none" w:sz="0" w:space="0" w:color="auto"/>
                <w:right w:val="none" w:sz="0" w:space="0" w:color="auto"/>
              </w:divBdr>
            </w:div>
          </w:divsChild>
        </w:div>
        <w:div w:id="266236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5820184">
              <w:marLeft w:val="0"/>
              <w:marRight w:val="0"/>
              <w:marTop w:val="0"/>
              <w:marBottom w:val="0"/>
              <w:divBdr>
                <w:top w:val="none" w:sz="0" w:space="0" w:color="auto"/>
                <w:left w:val="none" w:sz="0" w:space="0" w:color="auto"/>
                <w:bottom w:val="none" w:sz="0" w:space="0" w:color="auto"/>
                <w:right w:val="none" w:sz="0" w:space="0" w:color="auto"/>
              </w:divBdr>
            </w:div>
          </w:divsChild>
        </w:div>
        <w:div w:id="607733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1225042">
              <w:marLeft w:val="0"/>
              <w:marRight w:val="0"/>
              <w:marTop w:val="0"/>
              <w:marBottom w:val="0"/>
              <w:divBdr>
                <w:top w:val="none" w:sz="0" w:space="0" w:color="auto"/>
                <w:left w:val="none" w:sz="0" w:space="0" w:color="auto"/>
                <w:bottom w:val="none" w:sz="0" w:space="0" w:color="auto"/>
                <w:right w:val="none" w:sz="0" w:space="0" w:color="auto"/>
              </w:divBdr>
            </w:div>
          </w:divsChild>
        </w:div>
        <w:div w:id="1813793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66007">
              <w:marLeft w:val="0"/>
              <w:marRight w:val="0"/>
              <w:marTop w:val="0"/>
              <w:marBottom w:val="0"/>
              <w:divBdr>
                <w:top w:val="none" w:sz="0" w:space="0" w:color="auto"/>
                <w:left w:val="none" w:sz="0" w:space="0" w:color="auto"/>
                <w:bottom w:val="none" w:sz="0" w:space="0" w:color="auto"/>
                <w:right w:val="none" w:sz="0" w:space="0" w:color="auto"/>
              </w:divBdr>
            </w:div>
          </w:divsChild>
        </w:div>
        <w:div w:id="341053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954858">
              <w:marLeft w:val="0"/>
              <w:marRight w:val="0"/>
              <w:marTop w:val="0"/>
              <w:marBottom w:val="0"/>
              <w:divBdr>
                <w:top w:val="none" w:sz="0" w:space="0" w:color="auto"/>
                <w:left w:val="none" w:sz="0" w:space="0" w:color="auto"/>
                <w:bottom w:val="none" w:sz="0" w:space="0" w:color="auto"/>
                <w:right w:val="none" w:sz="0" w:space="0" w:color="auto"/>
              </w:divBdr>
            </w:div>
          </w:divsChild>
        </w:div>
        <w:div w:id="906843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1259">
              <w:marLeft w:val="0"/>
              <w:marRight w:val="0"/>
              <w:marTop w:val="0"/>
              <w:marBottom w:val="0"/>
              <w:divBdr>
                <w:top w:val="none" w:sz="0" w:space="0" w:color="auto"/>
                <w:left w:val="none" w:sz="0" w:space="0" w:color="auto"/>
                <w:bottom w:val="none" w:sz="0" w:space="0" w:color="auto"/>
                <w:right w:val="none" w:sz="0" w:space="0" w:color="auto"/>
              </w:divBdr>
            </w:div>
          </w:divsChild>
        </w:div>
        <w:div w:id="9284650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153537">
              <w:marLeft w:val="0"/>
              <w:marRight w:val="0"/>
              <w:marTop w:val="0"/>
              <w:marBottom w:val="0"/>
              <w:divBdr>
                <w:top w:val="none" w:sz="0" w:space="0" w:color="auto"/>
                <w:left w:val="none" w:sz="0" w:space="0" w:color="auto"/>
                <w:bottom w:val="none" w:sz="0" w:space="0" w:color="auto"/>
                <w:right w:val="none" w:sz="0" w:space="0" w:color="auto"/>
              </w:divBdr>
            </w:div>
          </w:divsChild>
        </w:div>
        <w:div w:id="19229864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257259">
              <w:marLeft w:val="0"/>
              <w:marRight w:val="0"/>
              <w:marTop w:val="0"/>
              <w:marBottom w:val="0"/>
              <w:divBdr>
                <w:top w:val="none" w:sz="0" w:space="0" w:color="auto"/>
                <w:left w:val="none" w:sz="0" w:space="0" w:color="auto"/>
                <w:bottom w:val="none" w:sz="0" w:space="0" w:color="auto"/>
                <w:right w:val="none" w:sz="0" w:space="0" w:color="auto"/>
              </w:divBdr>
            </w:div>
          </w:divsChild>
        </w:div>
        <w:div w:id="282805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4338187">
              <w:marLeft w:val="0"/>
              <w:marRight w:val="0"/>
              <w:marTop w:val="0"/>
              <w:marBottom w:val="0"/>
              <w:divBdr>
                <w:top w:val="none" w:sz="0" w:space="0" w:color="auto"/>
                <w:left w:val="none" w:sz="0" w:space="0" w:color="auto"/>
                <w:bottom w:val="none" w:sz="0" w:space="0" w:color="auto"/>
                <w:right w:val="none" w:sz="0" w:space="0" w:color="auto"/>
              </w:divBdr>
            </w:div>
          </w:divsChild>
        </w:div>
        <w:div w:id="762991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4</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Zoghi</dc:creator>
  <cp:keywords/>
  <dc:description/>
  <cp:lastModifiedBy>Microsoft Office User</cp:lastModifiedBy>
  <cp:revision>36</cp:revision>
  <cp:lastPrinted>2017-10-29T19:47:00Z</cp:lastPrinted>
  <dcterms:created xsi:type="dcterms:W3CDTF">2017-10-29T02:23:00Z</dcterms:created>
  <dcterms:modified xsi:type="dcterms:W3CDTF">2019-04-09T05:27:00Z</dcterms:modified>
</cp:coreProperties>
</file>