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C3E50" w:sz="6" w:space="6"/>
        </w:pBdr>
        <w:spacing w:before="160" w:after="80"/>
        <w:jc w:val="center"/>
      </w:pPr>
      <w:r>
        <w:rPr>
          <w:rFonts w:ascii="Arial" w:cs="Arial" w:eastAsia="Arial" w:hAnsi="Arial"/>
          <w:b/>
          <w:bCs/>
          <w:color w:val="2C3E50"/>
          <w:sz w:val="44"/>
          <w:szCs w:val="44"/>
        </w:rPr>
        <w:t xml:space="preserve">English Homework: Session 2 with Ahmet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Student:</w:t>
            </w:r>
          </w:p>
        </w:tc>
        <w:tc>
          <w:tcPr>
            <w:tcW w:type="dxa" w:w="32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Ahmet (Gürkan)</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Date:</w:t>
            </w:r>
          </w:p>
        </w:tc>
        <w:tc>
          <w:tcPr>
            <w:tcW w:type="dxa" w:w="32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March 3, 2026</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Estimated Time:</w:t>
            </w:r>
          </w:p>
        </w:tc>
        <w:tc>
          <w:tcPr>
            <w:tcW w:type="dxa" w:w="32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1 hour</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Next Lesson:</w:t>
            </w:r>
          </w:p>
        </w:tc>
        <w:tc>
          <w:tcPr>
            <w:tcW w:type="dxa" w:w="32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Thursday</w:t>
            </w:r>
          </w:p>
        </w:tc>
      </w:tr>
    </w:tbl>
    <w:p>
      <w:pPr>
        <w:spacing w:before="60" w:after="60"/>
      </w:pPr>
      <w:r>
        <w:t xml:space="preserve"/>
      </w:r>
    </w:p>
    <w:p>
      <w:pPr>
        <w:spacing w:before="120" w:after="80"/>
      </w:pPr>
      <w:r>
        <w:rPr>
          <w:rFonts w:ascii="Arial" w:cs="Arial" w:eastAsia="Arial" w:hAnsi="Arial"/>
          <w:b/>
          <w:bCs/>
          <w:sz w:val="22"/>
          <w:szCs w:val="22"/>
        </w:rPr>
        <w:t xml:space="preserve">Hi Ahmet,</w:t>
      </w:r>
    </w:p>
    <w:p>
      <w:pPr>
        <w:spacing w:before="80" w:after="160"/>
      </w:pPr>
      <w:r>
        <w:rPr>
          <w:rFonts w:ascii="Arial" w:cs="Arial" w:eastAsia="Arial" w:hAnsi="Arial"/>
          <w:sz w:val="22"/>
          <w:szCs w:val="22"/>
        </w:rPr>
        <w:t xml:space="preserve">What a session! You did </w:t>
      </w:r>
      <w:r>
        <w:rPr>
          <w:rFonts w:ascii="Arial" w:cs="Arial" w:eastAsia="Arial" w:hAnsi="Arial"/>
          <w:b/>
          <w:bCs/>
          <w:sz w:val="22"/>
          <w:szCs w:val="22"/>
        </w:rPr>
        <w:t xml:space="preserve">fantastic</w:t>
      </w:r>
      <w:r>
        <w:rPr>
          <w:rFonts w:ascii="Arial" w:cs="Arial" w:eastAsia="Arial" w:hAnsi="Arial"/>
          <w:sz w:val="22"/>
          <w:szCs w:val="22"/>
        </w:rPr>
        <w:t xml:space="preserve"> work today — not only did you review Homework 1 brilliantly, but you explained pavement engineering with such depth and confidence. Meeting Taner and speaking naturally with him showed how far your English has already come. Let's build on that momentum with this homework!</w:t>
      </w:r>
    </w:p>
    <w:p>
      <w:pPr>
        <w:pBdr>
          <w:bottom w:val="single" w:color="C0392B" w:sz="4" w:space="4"/>
        </w:pBdr>
        <w:spacing w:before="320" w:after="160"/>
      </w:pPr>
      <w:r>
        <w:rPr>
          <w:rFonts w:ascii="Arial" w:cs="Arial" w:eastAsia="Arial" w:hAnsi="Arial"/>
          <w:b/>
          <w:bCs/>
          <w:color w:val="C0392B"/>
          <w:sz w:val="28"/>
          <w:szCs w:val="28"/>
        </w:rPr>
        <w:t xml:space="preserve">1   Part 1: Grammar Corrections (20 minutes)</w:t>
      </w:r>
    </w:p>
    <w:p>
      <w:pPr>
        <w:spacing w:before="80" w:after="120"/>
      </w:pPr>
      <w:r>
        <w:rPr>
          <w:rFonts w:ascii="Arial" w:cs="Arial" w:eastAsia="Arial" w:hAnsi="Arial"/>
          <w:sz w:val="22"/>
          <w:szCs w:val="22"/>
        </w:rPr>
        <w:t xml:space="preserve">In today's class, we corrected some grammar mistakes together. Let's practise using the correct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180"/>
              <w:bottom w:type="dxa" w:w="120"/>
              <w:right w:type="dxa" w:w="180"/>
            </w:tcMar>
          </w:tcPr>
          <w:p>
            <w:pPr>
              <w:spacing w:before="40" w:after="40"/>
            </w:pPr>
            <w:r>
              <w:rPr>
                <w:rFonts w:ascii="Arial" w:cs="Arial" w:eastAsia="Arial" w:hAnsi="Arial"/>
                <w:b/>
                <w:bCs/>
                <w:sz w:val="22"/>
                <w:szCs w:val="22"/>
              </w:rPr>
              <w:t xml:space="preserve">Instructions: </w:t>
            </w:r>
            <w:r>
              <w:rPr>
                <w:rFonts w:ascii="Arial" w:cs="Arial" w:eastAsia="Arial" w:hAnsi="Arial"/>
                <w:b w:val="false"/>
                <w:bCs w:val="false"/>
                <w:sz w:val="22"/>
                <w:szCs w:val="22"/>
              </w:rPr>
              <w:t xml:space="preserve">For each sentence, (a) identify the mistake, (b) write the corrected version, and (c) write one new original sentence using the correct grammar.</w:t>
            </w:r>
          </w:p>
        </w:tc>
      </w:tr>
    </w:tbl>
    <w:p>
      <w:pPr>
        <w:spacing w:before="60" w:after="60"/>
      </w:pPr>
      <w:r>
        <w:t xml:space="preserve"/>
      </w:r>
    </w:p>
    <w:p>
      <w:pPr>
        <w:spacing w:before="240" w:after="120"/>
      </w:pPr>
      <w:r>
        <w:rPr>
          <w:rFonts w:ascii="Arial" w:cs="Arial" w:eastAsia="Arial" w:hAnsi="Arial"/>
          <w:b/>
          <w:bCs/>
          <w:color w:val="2C3E50"/>
          <w:sz w:val="24"/>
          <w:szCs w:val="24"/>
        </w:rPr>
        <w:t xml:space="preserve">Grammar Point 1: Active vs Passive — 'got injured'</w:t>
      </w:r>
    </w:p>
    <w:p>
      <w:pPr>
        <w:spacing w:before="80" w:after="40"/>
      </w:pPr>
      <w:r>
        <w:rPr>
          <w:rFonts w:ascii="Arial" w:cs="Arial" w:eastAsia="Arial" w:hAnsi="Arial"/>
          <w:b/>
          <w:bCs/>
          <w:sz w:val="22"/>
          <w:szCs w:val="22"/>
        </w:rPr>
        <w:t xml:space="preserve">❌ Your sentence: </w:t>
      </w:r>
      <w:r>
        <w:rPr>
          <w:rFonts w:ascii="Arial" w:cs="Arial" w:eastAsia="Arial" w:hAnsi="Arial"/>
          <w:sz w:val="22"/>
          <w:szCs w:val="22"/>
        </w:rPr>
        <w:t xml:space="preserve">"My left knee was got injured in 2020."</w:t>
      </w:r>
    </w:p>
    <w:p>
      <w:pPr>
        <w:spacing w:before="40" w:after="80"/>
      </w:pPr>
      <w:r>
        <w:rPr>
          <w:rFonts w:ascii="Arial" w:cs="Arial" w:eastAsia="Arial" w:hAnsi="Arial"/>
          <w:b/>
          <w:bCs/>
          <w:sz w:val="22"/>
          <w:szCs w:val="22"/>
        </w:rPr>
        <w:t xml:space="preserve">✅ Corrected: </w:t>
      </w:r>
      <w:r>
        <w:rPr>
          <w:rFonts w:ascii="Arial" w:cs="Arial" w:eastAsia="Arial" w:hAnsi="Arial"/>
          <w:sz w:val="22"/>
          <w:szCs w:val="22"/>
        </w:rPr>
        <w:t xml:space="preserve">"My left knee </w:t>
      </w:r>
      <w:r>
        <w:rPr>
          <w:rFonts w:ascii="Arial" w:cs="Arial" w:eastAsia="Arial" w:hAnsi="Arial"/>
          <w:b/>
          <w:bCs/>
          <w:sz w:val="22"/>
          <w:szCs w:val="22"/>
        </w:rPr>
        <w:t xml:space="preserve">got injured</w:t>
      </w:r>
      <w:r>
        <w:rPr>
          <w:rFonts w:ascii="Arial" w:cs="Arial" w:eastAsia="Arial" w:hAnsi="Arial"/>
          <w:sz w:val="22"/>
          <w:szCs w:val="22"/>
        </w:rPr>
        <w:t xml:space="preserve"> in 2020."  OR  "My left knee </w:t>
      </w:r>
      <w:r>
        <w:rPr>
          <w:rFonts w:ascii="Arial" w:cs="Arial" w:eastAsia="Arial" w:hAnsi="Arial"/>
          <w:b/>
          <w:bCs/>
          <w:sz w:val="22"/>
          <w:szCs w:val="22"/>
        </w:rPr>
        <w:t xml:space="preserve">was injured</w:t>
      </w:r>
      <w:r>
        <w:rPr>
          <w:rFonts w:ascii="Arial" w:cs="Arial" w:eastAsia="Arial" w:hAnsi="Arial"/>
          <w:sz w:val="22"/>
          <w:szCs w:val="22"/>
        </w:rPr>
        <w:t xml:space="preserve"> in 2020."</w:t>
      </w:r>
    </w:p>
    <w:p>
      <w:pPr>
        <w:spacing w:before="40" w:after="120"/>
      </w:pPr>
      <w:r>
        <w:rPr>
          <w:rFonts w:ascii="Arial" w:cs="Arial" w:eastAsia="Arial" w:hAnsi="Arial"/>
          <w:i/>
          <w:iCs/>
          <w:color w:val="888888"/>
          <w:sz w:val="20"/>
          <w:szCs w:val="20"/>
        </w:rPr>
        <w:t xml:space="preserve">💡 Remember: Don't combine 'was' + 'got'. Use one or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80" w:after="0"/>
            </w:pPr>
            <w:r>
              <w:rPr>
                <w:rFonts w:ascii="Arial" w:cs="Arial" w:eastAsia="Arial" w:hAnsi="Arial"/>
                <w:b/>
                <w:bCs/>
                <w:sz w:val="22"/>
                <w:szCs w:val="22"/>
              </w:rPr>
              <w:t xml:space="preserve">Your new sentence:</w:t>
            </w:r>
          </w:p>
        </w:tc>
        <w:tc>
          <w:tcPr>
            <w:tcW w:type="dxa" w:w="7920"/>
            <w:tcBorders>
              <w:top w:val="none" w:color="FFFFFF" w:sz="0"/>
              <w:left w:val="none" w:color="FFFFFF" w:sz="0"/>
              <w:bottom w:val="single" w:color="AAAAAA" w:sz="1"/>
              <w:right w:val="none" w:color="FFFFFF" w:sz="0"/>
            </w:tcBorders>
            <w:tcMar>
              <w:top w:type="dxa" w:w="80"/>
              <w:left w:type="dxa" w:w="120"/>
              <w:bottom w:type="dxa" w:w="80"/>
              <w:right w:type="dxa" w:w="0"/>
            </w:tcMar>
          </w:tcPr>
          <w:p>
            <w:pPr>
              <w:spacing w:before="80" w:after="80"/>
            </w:pPr>
            <w:r>
              <w:rPr>
                <w:rFonts w:ascii="Arial" w:cs="Arial" w:eastAsia="Arial" w:hAnsi="Arial"/>
                <w:sz w:val="22"/>
                <w:szCs w:val="22"/>
              </w:rPr>
              <w:t xml:space="preserve"/>
            </w:r>
          </w:p>
        </w:tc>
      </w:tr>
    </w:tbl>
    <w:p>
      <w:pPr>
        <w:spacing w:before="60" w:after="60"/>
      </w:pPr>
      <w:r>
        <w:t xml:space="preserve"/>
      </w:r>
    </w:p>
    <w:p>
      <w:pPr>
        <w:spacing w:before="240" w:after="120"/>
      </w:pPr>
      <w:r>
        <w:rPr>
          <w:rFonts w:ascii="Arial" w:cs="Arial" w:eastAsia="Arial" w:hAnsi="Arial"/>
          <w:b/>
          <w:bCs/>
          <w:color w:val="2C3E50"/>
          <w:sz w:val="24"/>
          <w:szCs w:val="24"/>
        </w:rPr>
        <w:t xml:space="preserve">Grammar Point 2: 'They got me to do something' vs 'They arranged for me'</w:t>
      </w:r>
    </w:p>
    <w:p>
      <w:pPr>
        <w:spacing w:before="80" w:after="40"/>
      </w:pPr>
      <w:r>
        <w:rPr>
          <w:rFonts w:ascii="Arial" w:cs="Arial" w:eastAsia="Arial" w:hAnsi="Arial"/>
          <w:b/>
          <w:bCs/>
          <w:sz w:val="22"/>
          <w:szCs w:val="22"/>
        </w:rPr>
        <w:t xml:space="preserve">❌ Your sentence: </w:t>
      </w:r>
      <w:r>
        <w:rPr>
          <w:rFonts w:ascii="Arial" w:cs="Arial" w:eastAsia="Arial" w:hAnsi="Arial"/>
          <w:sz w:val="22"/>
          <w:szCs w:val="22"/>
        </w:rPr>
        <w:t xml:space="preserve">"They arrange for me to solve a complex problem."</w:t>
      </w:r>
    </w:p>
    <w:p>
      <w:pPr>
        <w:spacing w:before="40" w:after="40"/>
      </w:pPr>
      <w:r>
        <w:rPr>
          <w:rFonts w:ascii="Arial" w:cs="Arial" w:eastAsia="Arial" w:hAnsi="Arial"/>
          <w:b/>
          <w:bCs/>
          <w:sz w:val="22"/>
          <w:szCs w:val="22"/>
        </w:rPr>
        <w:t xml:space="preserve">✅ Better options:</w:t>
      </w:r>
    </w:p>
    <w:p>
      <w:pPr>
        <w:pStyle w:val="ListParagraph"/>
        <w:numPr>
          <w:ilvl w:val="0"/>
          <w:numId w:val="2"/>
        </w:numPr>
      </w:pPr>
      <w:r>
        <w:rPr>
          <w:rFonts w:ascii="Arial" w:cs="Arial" w:eastAsia="Arial" w:hAnsi="Arial"/>
          <w:sz w:val="22"/>
          <w:szCs w:val="22"/>
        </w:rPr>
        <w:t xml:space="preserve">"They </w:t>
      </w:r>
      <w:r>
        <w:rPr>
          <w:rFonts w:ascii="Arial" w:cs="Arial" w:eastAsia="Arial" w:hAnsi="Arial"/>
          <w:b/>
          <w:bCs/>
          <w:sz w:val="22"/>
          <w:szCs w:val="22"/>
        </w:rPr>
        <w:t xml:space="preserve">got me to solve</w:t>
      </w:r>
      <w:r>
        <w:rPr>
          <w:rFonts w:ascii="Arial" w:cs="Arial" w:eastAsia="Arial" w:hAnsi="Arial"/>
          <w:sz w:val="22"/>
          <w:szCs w:val="22"/>
        </w:rPr>
        <w:t xml:space="preserve"> a complex problem."</w:t>
      </w:r>
    </w:p>
    <w:p>
      <w:pPr>
        <w:pStyle w:val="ListParagraph"/>
        <w:numPr>
          <w:ilvl w:val="0"/>
          <w:numId w:val="2"/>
        </w:numPr>
      </w:pPr>
      <w:r>
        <w:rPr>
          <w:rFonts w:ascii="Arial" w:cs="Arial" w:eastAsia="Arial" w:hAnsi="Arial"/>
          <w:sz w:val="22"/>
          <w:szCs w:val="22"/>
        </w:rPr>
        <w:t xml:space="preserve">"They </w:t>
      </w:r>
      <w:r>
        <w:rPr>
          <w:rFonts w:ascii="Arial" w:cs="Arial" w:eastAsia="Arial" w:hAnsi="Arial"/>
          <w:b/>
          <w:bCs/>
          <w:sz w:val="22"/>
          <w:szCs w:val="22"/>
        </w:rPr>
        <w:t xml:space="preserve">assigned me</w:t>
      </w:r>
      <w:r>
        <w:rPr>
          <w:rFonts w:ascii="Arial" w:cs="Arial" w:eastAsia="Arial" w:hAnsi="Arial"/>
          <w:sz w:val="22"/>
          <w:szCs w:val="22"/>
        </w:rPr>
        <w:t xml:space="preserve"> a complex problem to solve."</w:t>
      </w:r>
    </w:p>
    <w:p>
      <w:pPr>
        <w:pStyle w:val="ListParagraph"/>
        <w:numPr>
          <w:ilvl w:val="0"/>
          <w:numId w:val="2"/>
        </w:numPr>
      </w:pPr>
      <w:r>
        <w:rPr>
          <w:rFonts w:ascii="Arial" w:cs="Arial" w:eastAsia="Arial" w:hAnsi="Arial"/>
          <w:sz w:val="22"/>
          <w:szCs w:val="22"/>
        </w:rPr>
        <w:t xml:space="preserve">"They </w:t>
      </w:r>
      <w:r>
        <w:rPr>
          <w:rFonts w:ascii="Arial" w:cs="Arial" w:eastAsia="Arial" w:hAnsi="Arial"/>
          <w:b/>
          <w:bCs/>
          <w:sz w:val="22"/>
          <w:szCs w:val="22"/>
        </w:rPr>
        <w:t xml:space="preserve">entrusted me with</w:t>
      </w:r>
      <w:r>
        <w:rPr>
          <w:rFonts w:ascii="Arial" w:cs="Arial" w:eastAsia="Arial" w:hAnsi="Arial"/>
          <w:sz w:val="22"/>
          <w:szCs w:val="22"/>
        </w:rPr>
        <w:t xml:space="preserve"> solving a complex problem."</w:t>
      </w:r>
    </w:p>
    <w:p>
      <w:pPr>
        <w:pStyle w:val="ListParagraph"/>
        <w:numPr>
          <w:ilvl w:val="0"/>
          <w:numId w:val="2"/>
        </w:numPr>
      </w:pPr>
      <w:r>
        <w:rPr>
          <w:rFonts w:ascii="Arial" w:cs="Arial" w:eastAsia="Arial" w:hAnsi="Arial"/>
          <w:sz w:val="22"/>
          <w:szCs w:val="22"/>
        </w:rPr>
        <w:t xml:space="preserve">"They </w:t>
      </w:r>
      <w:r>
        <w:rPr>
          <w:rFonts w:ascii="Arial" w:cs="Arial" w:eastAsia="Arial" w:hAnsi="Arial"/>
          <w:b/>
          <w:bCs/>
          <w:sz w:val="22"/>
          <w:szCs w:val="22"/>
        </w:rPr>
        <w:t xml:space="preserve">put me in charge of</w:t>
      </w:r>
      <w:r>
        <w:rPr>
          <w:rFonts w:ascii="Arial" w:cs="Arial" w:eastAsia="Arial" w:hAnsi="Arial"/>
          <w:sz w:val="22"/>
          <w:szCs w:val="22"/>
        </w:rPr>
        <w:t xml:space="preserve"> solving a complex problem."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80" w:after="0"/>
            </w:pPr>
            <w:r>
              <w:rPr>
                <w:rFonts w:ascii="Arial" w:cs="Arial" w:eastAsia="Arial" w:hAnsi="Arial"/>
                <w:b/>
                <w:bCs/>
                <w:sz w:val="22"/>
                <w:szCs w:val="22"/>
              </w:rPr>
              <w:t xml:space="preserve">Write a sentence using one of these structures:</w:t>
            </w:r>
          </w:p>
        </w:tc>
        <w:tc>
          <w:tcPr>
            <w:tcW w:type="dxa" w:w="7920"/>
            <w:tcBorders>
              <w:top w:val="none" w:color="FFFFFF" w:sz="0"/>
              <w:left w:val="none" w:color="FFFFFF" w:sz="0"/>
              <w:bottom w:val="single" w:color="AAAAAA" w:sz="1"/>
              <w:right w:val="none" w:color="FFFFFF" w:sz="0"/>
            </w:tcBorders>
            <w:tcMar>
              <w:top w:type="dxa" w:w="80"/>
              <w:left w:type="dxa" w:w="120"/>
              <w:bottom w:type="dxa" w:w="80"/>
              <w:right w:type="dxa" w:w="0"/>
            </w:tcMar>
          </w:tcPr>
          <w:p>
            <w:pPr>
              <w:spacing w:before="80" w:after="80"/>
            </w:pPr>
            <w:r>
              <w:rPr>
                <w:rFonts w:ascii="Arial" w:cs="Arial" w:eastAsia="Arial" w:hAnsi="Arial"/>
                <w:sz w:val="22"/>
                <w:szCs w:val="22"/>
              </w:rPr>
              <w:t xml:space="preserve"/>
            </w:r>
          </w:p>
        </w:tc>
      </w:tr>
    </w:tbl>
    <w:p>
      <w:pPr>
        <w:spacing w:before="60" w:after="60"/>
      </w:pPr>
      <w:r>
        <w:t xml:space="preserve"/>
      </w:r>
    </w:p>
    <w:p>
      <w:pPr>
        <w:spacing w:before="240" w:after="120"/>
      </w:pPr>
      <w:r>
        <w:rPr>
          <w:rFonts w:ascii="Arial" w:cs="Arial" w:eastAsia="Arial" w:hAnsi="Arial"/>
          <w:b/>
          <w:bCs/>
          <w:color w:val="2C3E50"/>
          <w:sz w:val="24"/>
          <w:szCs w:val="24"/>
        </w:rPr>
        <w:t xml:space="preserve">Grammar Point 3: Adverbs — 'comfortably' (not 'comfortable')</w:t>
      </w:r>
    </w:p>
    <w:p>
      <w:pPr>
        <w:spacing w:before="80" w:after="40"/>
      </w:pPr>
      <w:r>
        <w:rPr>
          <w:rFonts w:ascii="Arial" w:cs="Arial" w:eastAsia="Arial" w:hAnsi="Arial"/>
          <w:b/>
          <w:bCs/>
          <w:sz w:val="22"/>
          <w:szCs w:val="22"/>
        </w:rPr>
        <w:t xml:space="preserve">❌ Error: </w:t>
      </w:r>
      <w:r>
        <w:rPr>
          <w:rFonts w:ascii="Arial" w:cs="Arial" w:eastAsia="Arial" w:hAnsi="Arial"/>
          <w:sz w:val="22"/>
          <w:szCs w:val="22"/>
        </w:rPr>
        <w:t xml:space="preserve">"...too high to drive in comfortable."</w:t>
      </w:r>
    </w:p>
    <w:p>
      <w:pPr>
        <w:spacing w:before="40" w:after="80"/>
      </w:pPr>
      <w:r>
        <w:rPr>
          <w:rFonts w:ascii="Arial" w:cs="Arial" w:eastAsia="Arial" w:hAnsi="Arial"/>
          <w:b/>
          <w:bCs/>
          <w:sz w:val="22"/>
          <w:szCs w:val="22"/>
        </w:rPr>
        <w:t xml:space="preserve">✅ Correct: </w:t>
      </w:r>
      <w:r>
        <w:rPr>
          <w:rFonts w:ascii="Arial" w:cs="Arial" w:eastAsia="Arial" w:hAnsi="Arial"/>
          <w:sz w:val="22"/>
          <w:szCs w:val="22"/>
        </w:rPr>
        <w:t xml:space="preserve">"...too high to drive </w:t>
      </w:r>
      <w:r>
        <w:rPr>
          <w:rFonts w:ascii="Arial" w:cs="Arial" w:eastAsia="Arial" w:hAnsi="Arial"/>
          <w:b/>
          <w:bCs/>
          <w:sz w:val="22"/>
          <w:szCs w:val="22"/>
        </w:rPr>
        <w:t xml:space="preserve">comfortably</w:t>
      </w:r>
      <w:r>
        <w:rPr>
          <w:rFonts w:ascii="Arial" w:cs="Arial" w:eastAsia="Arial" w:hAnsi="Arial"/>
          <w:sz w:val="22"/>
          <w:szCs w:val="22"/>
        </w:rPr>
        <w:t xml:space="preserve">."</w:t>
      </w:r>
    </w:p>
    <w:p>
      <w:pPr>
        <w:spacing w:before="40" w:after="120"/>
      </w:pPr>
      <w:r>
        <w:rPr>
          <w:rFonts w:ascii="Arial" w:cs="Arial" w:eastAsia="Arial" w:hAnsi="Arial"/>
          <w:i/>
          <w:iCs/>
          <w:color w:val="888888"/>
          <w:sz w:val="20"/>
          <w:szCs w:val="20"/>
        </w:rPr>
        <w:t xml:space="preserve">💡 After a verb (drive, run, walk, work…) → use an adverb (-ly). Not an adjective.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80" w:after="0"/>
            </w:pPr>
            <w:r>
              <w:rPr>
                <w:rFonts w:ascii="Arial" w:cs="Arial" w:eastAsia="Arial" w:hAnsi="Arial"/>
                <w:b/>
                <w:bCs/>
                <w:sz w:val="22"/>
                <w:szCs w:val="22"/>
              </w:rPr>
              <w:t xml:space="preserve">Write a sentence using 'comfortably':</w:t>
            </w:r>
          </w:p>
        </w:tc>
        <w:tc>
          <w:tcPr>
            <w:tcW w:type="dxa" w:w="7920"/>
            <w:tcBorders>
              <w:top w:val="none" w:color="FFFFFF" w:sz="0"/>
              <w:left w:val="none" w:color="FFFFFF" w:sz="0"/>
              <w:bottom w:val="single" w:color="AAAAAA" w:sz="1"/>
              <w:right w:val="none" w:color="FFFFFF" w:sz="0"/>
            </w:tcBorders>
            <w:tcMar>
              <w:top w:type="dxa" w:w="80"/>
              <w:left w:type="dxa" w:w="120"/>
              <w:bottom w:type="dxa" w:w="80"/>
              <w:right w:type="dxa" w:w="0"/>
            </w:tcMar>
          </w:tcPr>
          <w:p>
            <w:pPr>
              <w:spacing w:before="80" w:after="80"/>
            </w:pPr>
            <w:r>
              <w:rPr>
                <w:rFonts w:ascii="Arial" w:cs="Arial" w:eastAsia="Arial" w:hAnsi="Arial"/>
                <w:sz w:val="22"/>
                <w:szCs w:val="22"/>
              </w:rPr>
              <w:t xml:space="preserve"/>
            </w:r>
          </w:p>
        </w:tc>
      </w:tr>
    </w:tbl>
    <w:p>
      <w:pPr>
        <w:spacing w:before="60" w:after="60"/>
      </w:pPr>
      <w:r>
        <w:t xml:space="preserve"/>
      </w:r>
    </w:p>
    <w:p>
      <w:pPr>
        <w:spacing w:before="240" w:after="120"/>
      </w:pPr>
      <w:r>
        <w:rPr>
          <w:rFonts w:ascii="Arial" w:cs="Arial" w:eastAsia="Arial" w:hAnsi="Arial"/>
          <w:b/>
          <w:bCs/>
          <w:color w:val="2C3E50"/>
          <w:sz w:val="24"/>
          <w:szCs w:val="24"/>
        </w:rPr>
        <w:t xml:space="preserve">Grammar Point 4: Noun vs Verb — 'project' (PRO-ject) vs 'project' (pro-JECT)</w:t>
      </w:r>
    </w:p>
    <w:p>
      <w:pPr>
        <w:spacing w:before="80" w:after="80"/>
      </w:pPr>
      <w:r>
        <w:rPr>
          <w:rFonts w:ascii="Arial" w:cs="Arial" w:eastAsia="Arial" w:hAnsi="Arial"/>
          <w:b/>
          <w:bCs/>
          <w:sz w:val="22"/>
          <w:szCs w:val="22"/>
        </w:rPr>
        <w:t xml:space="preserve">Remember: </w:t>
      </w:r>
      <w:r>
        <w:rPr>
          <w:rFonts w:ascii="Arial" w:cs="Arial" w:eastAsia="Arial" w:hAnsi="Arial"/>
          <w:sz w:val="22"/>
          <w:szCs w:val="22"/>
        </w:rPr>
        <w:t xml:space="preserve">When 'project' is a noun (a plan or task), stress the first syllable: </w:t>
      </w:r>
      <w:r>
        <w:rPr>
          <w:rFonts w:ascii="Arial" w:cs="Arial" w:eastAsia="Arial" w:hAnsi="Arial"/>
          <w:b/>
          <w:bCs/>
          <w:sz w:val="22"/>
          <w:szCs w:val="22"/>
        </w:rPr>
        <w:t xml:space="preserve">PRO-ject.</w:t>
      </w:r>
      <w:r>
        <w:rPr>
          <w:rFonts w:ascii="Arial" w:cs="Arial" w:eastAsia="Arial" w:hAnsi="Arial"/>
          <w:sz w:val="22"/>
          <w:szCs w:val="22"/>
        </w:rPr>
        <w:t xml:space="preserve"> When it is a verb (to estimate or show), stress the second syllable: </w:t>
      </w:r>
      <w:r>
        <w:rPr>
          <w:rFonts w:ascii="Arial" w:cs="Arial" w:eastAsia="Arial" w:hAnsi="Arial"/>
          <w:b/>
          <w:bCs/>
          <w:sz w:val="22"/>
          <w:szCs w:val="22"/>
        </w:rPr>
        <w:t xml:space="preserve">pro-JECT.</w:t>
      </w:r>
    </w:p>
    <w:p>
      <w:pPr>
        <w:spacing w:before="40" w:after="80"/>
      </w:pPr>
      <w:r>
        <w:rPr>
          <w:rFonts w:ascii="Arial" w:cs="Arial" w:eastAsia="Arial" w:hAnsi="Arial"/>
          <w:sz w:val="22"/>
          <w:szCs w:val="22"/>
        </w:rPr>
        <w:t xml:space="preserve">In your writing, use the correct form:</w:t>
      </w:r>
    </w:p>
    <w:p>
      <w:pPr>
        <w:pStyle w:val="ListParagraph"/>
        <w:numPr>
          <w:ilvl w:val="0"/>
          <w:numId w:val="2"/>
        </w:numPr>
      </w:pPr>
      <w:r>
        <w:rPr>
          <w:rFonts w:ascii="Arial" w:cs="Arial" w:eastAsia="Arial" w:hAnsi="Arial"/>
          <w:sz w:val="22"/>
          <w:szCs w:val="22"/>
        </w:rPr>
        <w:t xml:space="preserve">KGM is responsible for </w:t>
      </w:r>
      <w:r>
        <w:rPr>
          <w:rFonts w:ascii="Arial" w:cs="Arial" w:eastAsia="Arial" w:hAnsi="Arial"/>
          <w:b/>
          <w:bCs/>
          <w:sz w:val="22"/>
          <w:szCs w:val="22"/>
        </w:rPr>
        <w:t xml:space="preserve">projecting</w:t>
      </w:r>
      <w:r>
        <w:rPr>
          <w:rFonts w:ascii="Arial" w:cs="Arial" w:eastAsia="Arial" w:hAnsi="Arial"/>
          <w:sz w:val="22"/>
          <w:szCs w:val="22"/>
        </w:rPr>
        <w:t xml:space="preserve">, constructing, and maintaining roads. (verb)</w:t>
      </w:r>
    </w:p>
    <w:p>
      <w:pPr>
        <w:pStyle w:val="ListParagraph"/>
        <w:numPr>
          <w:ilvl w:val="0"/>
          <w:numId w:val="2"/>
        </w:numPr>
      </w:pPr>
      <w:r>
        <w:rPr>
          <w:rFonts w:ascii="Arial" w:cs="Arial" w:eastAsia="Arial" w:hAnsi="Arial"/>
          <w:sz w:val="22"/>
          <w:szCs w:val="22"/>
        </w:rPr>
        <w:t xml:space="preserve">KGM is responsible for the </w:t>
      </w:r>
      <w:r>
        <w:rPr>
          <w:rFonts w:ascii="Arial" w:cs="Arial" w:eastAsia="Arial" w:hAnsi="Arial"/>
          <w:b/>
          <w:bCs/>
          <w:sz w:val="22"/>
          <w:szCs w:val="22"/>
        </w:rPr>
        <w:t xml:space="preserve">projection</w:t>
      </w:r>
      <w:r>
        <w:rPr>
          <w:rFonts w:ascii="Arial" w:cs="Arial" w:eastAsia="Arial" w:hAnsi="Arial"/>
          <w:sz w:val="22"/>
          <w:szCs w:val="22"/>
        </w:rPr>
        <w:t xml:space="preserve">, construction, and maintenance of roads. (noun)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80" w:after="0"/>
            </w:pPr>
            <w:r>
              <w:rPr>
                <w:rFonts w:ascii="Arial" w:cs="Arial" w:eastAsia="Arial" w:hAnsi="Arial"/>
                <w:b/>
                <w:bCs/>
                <w:sz w:val="22"/>
                <w:szCs w:val="22"/>
              </w:rPr>
              <w:t xml:space="preserve">Write one sentence about KGM using the noun or verb form of 'project':</w:t>
            </w:r>
          </w:p>
        </w:tc>
        <w:tc>
          <w:tcPr>
            <w:tcW w:type="dxa" w:w="7920"/>
            <w:tcBorders>
              <w:top w:val="none" w:color="FFFFFF" w:sz="0"/>
              <w:left w:val="none" w:color="FFFFFF" w:sz="0"/>
              <w:bottom w:val="single" w:color="AAAAAA" w:sz="1"/>
              <w:right w:val="none" w:color="FFFFFF" w:sz="0"/>
            </w:tcBorders>
            <w:tcMar>
              <w:top w:type="dxa" w:w="80"/>
              <w:left w:type="dxa" w:w="120"/>
              <w:bottom w:type="dxa" w:w="80"/>
              <w:right w:type="dxa" w:w="0"/>
            </w:tcMar>
          </w:tcPr>
          <w:p>
            <w:pPr>
              <w:spacing w:before="80" w:after="80"/>
            </w:pPr>
            <w:r>
              <w:rPr>
                <w:rFonts w:ascii="Arial" w:cs="Arial" w:eastAsia="Arial" w:hAnsi="Arial"/>
                <w:sz w:val="22"/>
                <w:szCs w:val="22"/>
              </w:rPr>
              <w:t xml:space="preserve"/>
            </w:r>
          </w:p>
        </w:tc>
      </w:tr>
    </w:tbl>
    <w:p>
      <w:pPr>
        <w:spacing w:before="60" w:after="60"/>
      </w:pPr>
      <w:r>
        <w:t xml:space="preserve"/>
      </w:r>
    </w:p>
    <w:p>
      <w:pPr>
        <w:pBdr>
          <w:bottom w:val="single" w:color="C0392B" w:sz="4" w:space="4"/>
        </w:pBdr>
        <w:spacing w:before="320" w:after="160"/>
      </w:pPr>
      <w:r>
        <w:rPr>
          <w:rFonts w:ascii="Arial" w:cs="Arial" w:eastAsia="Arial" w:hAnsi="Arial"/>
          <w:b/>
          <w:bCs/>
          <w:color w:val="C0392B"/>
          <w:sz w:val="28"/>
          <w:szCs w:val="28"/>
        </w:rPr>
        <w:t xml:space="preserve">2   Part 2: Opinion Writing — Government Work vs. Running Your Own Business (20 minutes)</w:t>
      </w:r>
    </w:p>
    <w:p>
      <w:pPr>
        <w:spacing w:before="80" w:after="120"/>
      </w:pPr>
      <w:r>
        <w:rPr>
          <w:rFonts w:ascii="Arial" w:cs="Arial" w:eastAsia="Arial" w:hAnsi="Arial"/>
          <w:sz w:val="22"/>
          <w:szCs w:val="22"/>
        </w:rPr>
        <w:t xml:space="preserve">In today's session, you and Taner had a great discussion about working for the government versus running your own company. You shared your own experience of retiring and starting Geopave with your wife. Now let's practise writing your opinions!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180"/>
              <w:bottom w:type="dxa" w:w="120"/>
              <w:right w:type="dxa" w:w="180"/>
            </w:tcMar>
          </w:tcPr>
          <w:p>
            <w:pPr>
              <w:spacing w:before="40" w:after="40"/>
            </w:pPr>
            <w:r>
              <w:rPr>
                <w:rFonts w:ascii="Arial" w:cs="Arial" w:eastAsia="Arial" w:hAnsi="Arial"/>
                <w:b/>
                <w:bCs/>
                <w:sz w:val="22"/>
                <w:szCs w:val="22"/>
              </w:rPr>
              <w:t xml:space="preserve">Instructions: </w:t>
            </w:r>
            <w:r>
              <w:rPr>
                <w:rFonts w:ascii="Arial" w:cs="Arial" w:eastAsia="Arial" w:hAnsi="Arial"/>
                <w:b w:val="false"/>
                <w:bCs w:val="false"/>
                <w:sz w:val="22"/>
                <w:szCs w:val="22"/>
              </w:rPr>
              <w:t xml:space="preserve">Write two short paragraphs (3–4 sentences each). Use the prompts below.</w:t>
            </w:r>
          </w:p>
          <w:p>
            <w:pPr>
              <w:spacing w:before="40" w:after="40"/>
            </w:pPr>
            <w:r>
              <w:t xml:space="preserve"/>
            </w:r>
            <w:r>
              <w:rPr>
                <w:rFonts w:ascii="Arial" w:cs="Arial" w:eastAsia="Arial" w:hAnsi="Arial"/>
                <w:b w:val="false"/>
                <w:bCs w:val="false"/>
                <w:sz w:val="22"/>
                <w:szCs w:val="22"/>
              </w:rPr>
              <w:t xml:space="preserve">   Paragraph 1: What are the advantages of working for yourself? Use your own experience.</w:t>
            </w:r>
          </w:p>
          <w:p>
            <w:pPr>
              <w:spacing w:before="40" w:after="40"/>
            </w:pPr>
            <w:r>
              <w:t xml:space="preserve"/>
            </w:r>
            <w:r>
              <w:rPr>
                <w:rFonts w:ascii="Arial" w:cs="Arial" w:eastAsia="Arial" w:hAnsi="Arial"/>
                <w:b w:val="false"/>
                <w:bCs w:val="false"/>
                <w:sz w:val="22"/>
                <w:szCs w:val="22"/>
              </w:rPr>
              <w:t xml:space="preserve">   Paragraph 2: What advice would you give to someone like Taner who wants to start their own company one day?</w:t>
            </w:r>
          </w:p>
          <w:p>
            <w:pPr>
              <w:spacing w:before="40" w:after="40"/>
            </w:pPr>
            <w:r>
              <w:t xml:space="preserve"/>
            </w:r>
            <w:r>
              <w:rPr>
                <w:rFonts w:ascii="Arial" w:cs="Arial" w:eastAsia="Arial" w:hAnsi="Arial"/>
                <w:b w:val="false"/>
                <w:bCs w:val="false"/>
                <w:sz w:val="22"/>
                <w:szCs w:val="22"/>
              </w:rPr>
              <w:t xml:space="preserve">   Try to use phrases like: In my opinion... / From my experience... / I would advise... / One of the challenges is... / However, the benefit is...</w:t>
            </w:r>
          </w:p>
        </w:tc>
      </w:tr>
    </w:tbl>
    <w:p>
      <w:pPr>
        <w:spacing w:before="60" w:after="60"/>
      </w:pPr>
      <w:r>
        <w:t xml:space="preserve"/>
      </w:r>
    </w:p>
    <w:p>
      <w:pPr>
        <w:spacing w:before="80" w:after="60"/>
      </w:pPr>
      <w:r>
        <w:rPr>
          <w:rFonts w:ascii="Arial" w:cs="Arial" w:eastAsia="Arial" w:hAnsi="Arial"/>
          <w:b/>
          <w:bCs/>
          <w:color w:val="2C3E50"/>
          <w:sz w:val="22"/>
          <w:szCs w:val="22"/>
        </w:rPr>
        <w:t xml:space="preserve">Paragraph 1:</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spacing w:before="60" w:after="60"/>
      </w:pPr>
      <w:r>
        <w:t xml:space="preserve"/>
      </w:r>
    </w:p>
    <w:p>
      <w:pPr>
        <w:spacing w:before="80" w:after="60"/>
      </w:pPr>
      <w:r>
        <w:rPr>
          <w:rFonts w:ascii="Arial" w:cs="Arial" w:eastAsia="Arial" w:hAnsi="Arial"/>
          <w:b/>
          <w:bCs/>
          <w:color w:val="2C3E50"/>
          <w:sz w:val="22"/>
          <w:szCs w:val="22"/>
        </w:rPr>
        <w:t xml:space="preserve">Paragraph 2:</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spacing w:before="60" w:after="60"/>
      </w:pPr>
      <w:r>
        <w:t xml:space="preserve"/>
      </w:r>
    </w:p>
    <w:p>
      <w:pPr>
        <w:pBdr>
          <w:bottom w:val="single" w:color="C0392B" w:sz="4" w:space="4"/>
        </w:pBdr>
        <w:spacing w:before="320" w:after="160"/>
      </w:pPr>
      <w:r>
        <w:rPr>
          <w:rFonts w:ascii="Arial" w:cs="Arial" w:eastAsia="Arial" w:hAnsi="Arial"/>
          <w:b/>
          <w:bCs/>
          <w:color w:val="C0392B"/>
          <w:sz w:val="28"/>
          <w:szCs w:val="28"/>
        </w:rPr>
        <w:t xml:space="preserve">3   Part 3: Speaking Preparation — Sharing Your Opinions (20 minutes)</w:t>
      </w:r>
    </w:p>
    <w:p>
      <w:pPr>
        <w:spacing w:before="80" w:after="120"/>
      </w:pPr>
      <w:r>
        <w:rPr>
          <w:rFonts w:ascii="Arial" w:cs="Arial" w:eastAsia="Arial" w:hAnsi="Arial"/>
          <w:sz w:val="22"/>
          <w:szCs w:val="22"/>
        </w:rPr>
        <w:t xml:space="preserve">In today's session, you discussed your career, your city, Turkey's industries, and the value of sharing knowledge. In the next class, we will practise </w:t>
      </w:r>
      <w:r>
        <w:rPr>
          <w:rFonts w:ascii="Arial" w:cs="Arial" w:eastAsia="Arial" w:hAnsi="Arial"/>
          <w:b/>
          <w:bCs/>
          <w:sz w:val="22"/>
          <w:szCs w:val="22"/>
        </w:rPr>
        <w:t xml:space="preserve">talking about yourself and your opinions</w:t>
      </w:r>
      <w:r>
        <w:rPr>
          <w:rFonts w:ascii="Arial" w:cs="Arial" w:eastAsia="Arial" w:hAnsi="Arial"/>
          <w:sz w:val="22"/>
          <w:szCs w:val="22"/>
        </w:rPr>
        <w:t xml:space="preserve"> on these topics. Answer the questions below to prepare!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20"/>
              <w:left w:type="dxa" w:w="180"/>
              <w:bottom w:type="dxa" w:w="120"/>
              <w:right w:type="dxa" w:w="180"/>
            </w:tcMar>
          </w:tcPr>
          <w:p>
            <w:pPr>
              <w:spacing w:before="40" w:after="40"/>
            </w:pPr>
            <w:r>
              <w:rPr>
                <w:rFonts w:ascii="Arial" w:cs="Arial" w:eastAsia="Arial" w:hAnsi="Arial"/>
                <w:b/>
                <w:bCs/>
                <w:sz w:val="22"/>
                <w:szCs w:val="22"/>
              </w:rPr>
              <w:t xml:space="preserve">Instructions: </w:t>
            </w:r>
            <w:r>
              <w:rPr>
                <w:rFonts w:ascii="Arial" w:cs="Arial" w:eastAsia="Arial" w:hAnsi="Arial"/>
                <w:b w:val="false"/>
                <w:bCs w:val="false"/>
                <w:sz w:val="22"/>
                <w:szCs w:val="22"/>
              </w:rPr>
              <w:t xml:space="preserve">Answer each question in 3–5 sentences. Write naturally, as if you are speaking to someone you just met. Don't worry about being perfect; focus on expressing your ideas clearly.</w:t>
            </w:r>
          </w:p>
        </w:tc>
      </w:tr>
    </w:tbl>
    <w:p>
      <w:pPr>
        <w:spacing w:before="60" w:after="60"/>
      </w:pPr>
      <w:r>
        <w:t xml:space="preserve"/>
      </w:r>
    </w:p>
    <w:p>
      <w:pPr>
        <w:spacing w:before="240" w:after="120"/>
      </w:pPr>
      <w:r>
        <w:rPr>
          <w:rFonts w:ascii="Arial" w:cs="Arial" w:eastAsia="Arial" w:hAnsi="Arial"/>
          <w:b/>
          <w:bCs/>
          <w:color w:val="2C3E50"/>
          <w:sz w:val="24"/>
          <w:szCs w:val="24"/>
        </w:rPr>
        <w:t xml:space="preserve">Question 1: Turkey has become strong in areas like shipbuilding and defence. Why do you think Turkey has developed well in these industries?</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spacing w:before="60" w:after="60"/>
      </w:pPr>
      <w:r>
        <w:t xml:space="preserve"/>
      </w:r>
    </w:p>
    <w:p>
      <w:pPr>
        <w:spacing w:before="240" w:after="120"/>
      </w:pPr>
      <w:r>
        <w:rPr>
          <w:rFonts w:ascii="Arial" w:cs="Arial" w:eastAsia="Arial" w:hAnsi="Arial"/>
          <w:b/>
          <w:bCs/>
          <w:color w:val="2C3E50"/>
          <w:sz w:val="24"/>
          <w:szCs w:val="24"/>
        </w:rPr>
        <w:t xml:space="preserve">Question 2: You mentioned that getting good data from the Turkish government is very difficult. Why do you think this is? What are the consequences for engineers and researchers?</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spacing w:before="60" w:after="60"/>
      </w:pPr>
      <w:r>
        <w:t xml:space="preserve"/>
      </w:r>
    </w:p>
    <w:p>
      <w:pPr>
        <w:spacing w:before="240" w:after="120"/>
      </w:pPr>
      <w:r>
        <w:rPr>
          <w:rFonts w:ascii="Arial" w:cs="Arial" w:eastAsia="Arial" w:hAnsi="Arial"/>
          <w:b/>
          <w:bCs/>
          <w:color w:val="2C3E50"/>
          <w:sz w:val="24"/>
          <w:szCs w:val="24"/>
        </w:rPr>
        <w:t xml:space="preserve">Question 3: Do you agree that time is more important than money? Give an example from your own work or life to support your answer.</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spacing w:before="60" w:after="60"/>
      </w:pPr>
      <w:r>
        <w:t xml:space="preserve"/>
      </w:r>
    </w:p>
    <w:p>
      <w:pPr>
        <w:spacing w:before="240" w:after="120"/>
      </w:pPr>
      <w:r>
        <w:rPr>
          <w:rFonts w:ascii="Arial" w:cs="Arial" w:eastAsia="Arial" w:hAnsi="Arial"/>
          <w:b/>
          <w:bCs/>
          <w:color w:val="2C3E50"/>
          <w:sz w:val="24"/>
          <w:szCs w:val="24"/>
        </w:rPr>
        <w:t xml:space="preserve">Question 4: You believe that sharing information is good for both sides. Can you think of a time when sharing your knowledge helped you learn something new? Tell the story in a few sentences.</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spacing w:before="60" w:after="60"/>
      </w:pPr>
      <w:r>
        <w:t xml:space="preserve"/>
      </w:r>
    </w:p>
    <w:p>
      <w:pPr>
        <w:pBdr>
          <w:bottom w:val="single" w:color="C0392B" w:sz="4" w:space="4"/>
        </w:pBdr>
        <w:spacing w:before="320" w:after="160"/>
      </w:pPr>
      <w:r>
        <w:rPr>
          <w:rFonts w:ascii="Arial" w:cs="Arial" w:eastAsia="Arial" w:hAnsi="Arial"/>
          <w:b/>
          <w:bCs/>
          <w:color w:val="C0392B"/>
          <w:sz w:val="28"/>
          <w:szCs w:val="28"/>
        </w:rPr>
        <w:t xml:space="preserve">4   Bonus Vocabulary: 20 New Words from Today's Session</w:t>
      </w:r>
    </w:p>
    <w:p>
      <w:pPr>
        <w:spacing w:before="80" w:after="160"/>
      </w:pPr>
      <w:r>
        <w:rPr>
          <w:rFonts w:ascii="Arial" w:cs="Arial" w:eastAsia="Arial" w:hAnsi="Arial"/>
          <w:sz w:val="22"/>
          <w:szCs w:val="22"/>
        </w:rPr>
        <w:t xml:space="preserve">These words came up during our conversation today. Try to use </w:t>
      </w:r>
      <w:r>
        <w:rPr>
          <w:rFonts w:ascii="Arial" w:cs="Arial" w:eastAsia="Arial" w:hAnsi="Arial"/>
          <w:b/>
          <w:bCs/>
          <w:sz w:val="22"/>
          <w:szCs w:val="22"/>
        </w:rPr>
        <w:t xml:space="preserve">3–4 of them</w:t>
      </w:r>
      <w:r>
        <w:rPr>
          <w:rFonts w:ascii="Arial" w:cs="Arial" w:eastAsia="Arial" w:hAnsi="Arial"/>
          <w:sz w:val="22"/>
          <w:szCs w:val="22"/>
        </w:rPr>
        <w:t xml:space="preserve"> in your homework answers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c>
          <w:tcPr>
            <w:tcW w:type="dxa" w:w="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Word / Phrase</w:t>
            </w:r>
          </w:p>
        </w:tc>
        <w:tc>
          <w:tcPr>
            <w:tcW w:type="dxa" w:w="2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Example from class</w:t>
            </w:r>
          </w:p>
        </w:tc>
        <w:tc>
          <w:tcPr>
            <w:tcW w:type="dxa" w:w="3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Synonyms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 entrust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to entrust someone with a task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assign, put in charge of, delegate to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 launch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to officially release or introduce something big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to release, to roll out, to unveil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Due 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due to lack of budget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because of, as a result of, owing to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 determine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to determine which road needs repair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to establish, to ascertain, to find out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Efficiently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to use the budget very efficiently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effectively, productively, cost-effectively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 deteriorate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the road surface deteriorates over time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to degrade, to wear down, to decline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 validate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 project was validated by the institute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to verify, to confirm, to substantiate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Prototype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we can develop a prototype first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model, pilot version, proof of concept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 commercialize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it is difficult to commercialize this project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to market, to monetize, to bring to market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Bravery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you need bravery to start your own company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courage, boldness, audacity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 hallucinate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ChatGPT hallucinates a lot — it gives wrong information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to fabricate, to make up, to give false output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Deadline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we pushed the deadline to August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due date, target date, cut-off 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 approve / Approval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after six months I finally got approval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to authorise, to sign off on, to give the green light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Sector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the defence sector is very expensive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industry, field, domain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Merit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we select employees solely on merit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ability, competence, qualification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16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 integrate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I want to integrate a legal extractor into the system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to combine, to incorporate, to embed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they import products and make a profit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gain, return, earnings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18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Risk management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there is a risk management problem here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damage control, contingency planning, mitigation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Moreover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moreover, we would say it is a great opportunity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980B9"/>
                <w:sz w:val="20"/>
                <w:szCs w:val="20"/>
              </w:rPr>
              <w:t xml:space="preserve">furthermore, in addition, on top of that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 be open to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directors should be open to new technology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980B9"/>
                <w:sz w:val="20"/>
                <w:szCs w:val="20"/>
              </w:rPr>
              <w:t xml:space="preserve">to be receptive to, to welcome, to embrace</w:t>
            </w:r>
          </w:p>
        </w:tc>
      </w:tr>
    </w:tbl>
    <w:p>
      <w:pPr>
        <w:spacing w:before="60" w:after="60"/>
      </w:pPr>
      <w:r>
        <w:t xml:space="preserve"/>
      </w:r>
    </w:p>
    <w:p>
      <w:pPr>
        <w:spacing w:before="60" w:after="60"/>
      </w:pPr>
      <w:r>
        <w:t xml:space="preserve"/>
      </w:r>
    </w:p>
    <w:p>
      <w:pPr>
        <w:pBdr>
          <w:bottom w:val="single" w:color="C0392B" w:sz="2" w:space="4"/>
        </w:pBdr>
        <w:spacing w:before="240" w:after="120"/>
      </w:pPr>
      <w:r>
        <w:rPr>
          <w:rFonts w:ascii="Arial" w:cs="Arial" w:eastAsia="Arial" w:hAnsi="Arial"/>
          <w:b/>
          <w:bCs/>
          <w:color w:val="C0392B"/>
          <w:sz w:val="26"/>
          <w:szCs w:val="26"/>
        </w:rPr>
        <w:t xml:space="preserve">Mini Challenge (5 minutes)</w:t>
      </w:r>
    </w:p>
    <w:p>
      <w:pPr>
        <w:spacing w:before="80" w:after="160"/>
      </w:pPr>
      <w:r>
        <w:rPr>
          <w:rFonts w:ascii="Arial" w:cs="Arial" w:eastAsia="Arial" w:hAnsi="Arial"/>
          <w:sz w:val="22"/>
          <w:szCs w:val="22"/>
        </w:rPr>
        <w:t xml:space="preserve">Choose </w:t>
      </w:r>
      <w:r>
        <w:rPr>
          <w:rFonts w:ascii="Arial" w:cs="Arial" w:eastAsia="Arial" w:hAnsi="Arial"/>
          <w:b/>
          <w:bCs/>
          <w:sz w:val="22"/>
          <w:szCs w:val="22"/>
        </w:rPr>
        <w:t xml:space="preserve">3 words</w:t>
      </w:r>
      <w:r>
        <w:rPr>
          <w:rFonts w:ascii="Arial" w:cs="Arial" w:eastAsia="Arial" w:hAnsi="Arial"/>
          <w:sz w:val="22"/>
          <w:szCs w:val="22"/>
        </w:rPr>
        <w:t xml:space="preserve"> from the vocabulary table above and write one sentence for each, related to your work or daily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80" w:after="0"/>
            </w:pPr>
            <w:r>
              <w:rPr>
                <w:rFonts w:ascii="Arial" w:cs="Arial" w:eastAsia="Arial" w:hAnsi="Arial"/>
                <w:b/>
                <w:bCs/>
                <w:sz w:val="22"/>
                <w:szCs w:val="22"/>
              </w:rPr>
              <w:t xml:space="preserve">1. Word:</w:t>
            </w:r>
          </w:p>
        </w:tc>
        <w:tc>
          <w:tcPr>
            <w:tcW w:type="dxa" w:w="7920"/>
            <w:tcBorders>
              <w:top w:val="none" w:color="FFFFFF" w:sz="0"/>
              <w:left w:val="none" w:color="FFFFFF" w:sz="0"/>
              <w:bottom w:val="single" w:color="AAAAAA" w:sz="1"/>
              <w:right w:val="none" w:color="FFFFFF" w:sz="0"/>
            </w:tcBorders>
            <w:tcMar>
              <w:top w:type="dxa" w:w="80"/>
              <w:left w:type="dxa" w:w="120"/>
              <w:bottom w:type="dxa" w:w="80"/>
              <w:right w:type="dxa" w:w="0"/>
            </w:tcMar>
          </w:tcPr>
          <w:p>
            <w:pPr>
              <w:spacing w:before="80" w:after="80"/>
            </w:pPr>
            <w:r>
              <w:rPr>
                <w:rFonts w:ascii="Arial" w:cs="Arial" w:eastAsia="Arial" w:hAnsi="Arial"/>
                <w:sz w:val="22"/>
                <w:szCs w:val="22"/>
              </w:rPr>
              <w:t xml:space="preserve"/>
            </w:r>
          </w:p>
        </w:tc>
      </w:tr>
    </w:tbl>
    <w:p>
      <w:pPr>
        <w:spacing w:before="60" w:after="60"/>
      </w:pPr>
      <w:r>
        <w:t xml:space="preserve"/>
      </w:r>
    </w:p>
    <w:p>
      <w:pPr>
        <w:spacing w:before="80" w:after="0"/>
      </w:pPr>
      <w:r>
        <w:rPr>
          <w:rFonts w:ascii="Arial" w:cs="Arial" w:eastAsia="Arial" w:hAnsi="Arial"/>
          <w:b/>
          <w:bCs/>
          <w:sz w:val="22"/>
          <w:szCs w:val="22"/>
        </w:rPr>
        <w:t xml:space="preserve">Sentence:</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80" w:after="0"/>
            </w:pPr>
            <w:r>
              <w:rPr>
                <w:rFonts w:ascii="Arial" w:cs="Arial" w:eastAsia="Arial" w:hAnsi="Arial"/>
                <w:b/>
                <w:bCs/>
                <w:sz w:val="22"/>
                <w:szCs w:val="22"/>
              </w:rPr>
              <w:t xml:space="preserve">2. Word:</w:t>
            </w:r>
          </w:p>
        </w:tc>
        <w:tc>
          <w:tcPr>
            <w:tcW w:type="dxa" w:w="7920"/>
            <w:tcBorders>
              <w:top w:val="none" w:color="FFFFFF" w:sz="0"/>
              <w:left w:val="none" w:color="FFFFFF" w:sz="0"/>
              <w:bottom w:val="single" w:color="AAAAAA" w:sz="1"/>
              <w:right w:val="none" w:color="FFFFFF" w:sz="0"/>
            </w:tcBorders>
            <w:tcMar>
              <w:top w:type="dxa" w:w="80"/>
              <w:left w:type="dxa" w:w="120"/>
              <w:bottom w:type="dxa" w:w="80"/>
              <w:right w:type="dxa" w:w="0"/>
            </w:tcMar>
          </w:tcPr>
          <w:p>
            <w:pPr>
              <w:spacing w:before="80" w:after="80"/>
            </w:pPr>
            <w:r>
              <w:rPr>
                <w:rFonts w:ascii="Arial" w:cs="Arial" w:eastAsia="Arial" w:hAnsi="Arial"/>
                <w:sz w:val="22"/>
                <w:szCs w:val="22"/>
              </w:rPr>
              <w:t xml:space="preserve"/>
            </w:r>
          </w:p>
        </w:tc>
      </w:tr>
    </w:tbl>
    <w:p>
      <w:pPr>
        <w:spacing w:before="60" w:after="60"/>
      </w:pPr>
      <w:r>
        <w:t xml:space="preserve"/>
      </w:r>
    </w:p>
    <w:p>
      <w:pPr>
        <w:spacing w:before="80" w:after="0"/>
      </w:pPr>
      <w:r>
        <w:rPr>
          <w:rFonts w:ascii="Arial" w:cs="Arial" w:eastAsia="Arial" w:hAnsi="Arial"/>
          <w:b/>
          <w:bCs/>
          <w:sz w:val="22"/>
          <w:szCs w:val="22"/>
        </w:rPr>
        <w:t xml:space="preserve">Sentence:</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80" w:after="0"/>
            </w:pPr>
            <w:r>
              <w:rPr>
                <w:rFonts w:ascii="Arial" w:cs="Arial" w:eastAsia="Arial" w:hAnsi="Arial"/>
                <w:b/>
                <w:bCs/>
                <w:sz w:val="22"/>
                <w:szCs w:val="22"/>
              </w:rPr>
              <w:t xml:space="preserve">3. Word:</w:t>
            </w:r>
          </w:p>
        </w:tc>
        <w:tc>
          <w:tcPr>
            <w:tcW w:type="dxa" w:w="7920"/>
            <w:tcBorders>
              <w:top w:val="none" w:color="FFFFFF" w:sz="0"/>
              <w:left w:val="none" w:color="FFFFFF" w:sz="0"/>
              <w:bottom w:val="single" w:color="AAAAAA" w:sz="1"/>
              <w:right w:val="none" w:color="FFFFFF" w:sz="0"/>
            </w:tcBorders>
            <w:tcMar>
              <w:top w:type="dxa" w:w="80"/>
              <w:left w:type="dxa" w:w="120"/>
              <w:bottom w:type="dxa" w:w="80"/>
              <w:right w:type="dxa" w:w="0"/>
            </w:tcMar>
          </w:tcPr>
          <w:p>
            <w:pPr>
              <w:spacing w:before="80" w:after="80"/>
            </w:pPr>
            <w:r>
              <w:rPr>
                <w:rFonts w:ascii="Arial" w:cs="Arial" w:eastAsia="Arial" w:hAnsi="Arial"/>
                <w:sz w:val="22"/>
                <w:szCs w:val="22"/>
              </w:rPr>
              <w:t xml:space="preserve"/>
            </w:r>
          </w:p>
        </w:tc>
      </w:tr>
    </w:tbl>
    <w:p>
      <w:pPr>
        <w:spacing w:before="60" w:after="60"/>
      </w:pPr>
      <w:r>
        <w:t xml:space="preserve"/>
      </w:r>
    </w:p>
    <w:p>
      <w:pPr>
        <w:spacing w:before="80" w:after="0"/>
      </w:pPr>
      <w:r>
        <w:rPr>
          <w:rFonts w:ascii="Arial" w:cs="Arial" w:eastAsia="Arial" w:hAnsi="Arial"/>
          <w:b/>
          <w:bCs/>
          <w:sz w:val="22"/>
          <w:szCs w:val="22"/>
        </w:rPr>
        <w:t xml:space="preserve">Sentence:</w:t>
      </w:r>
    </w:p>
    <w:p>
      <w:pPr>
        <w:pBdr>
          <w:bottom w:val="single" w:color="CCCCCC" w:sz="1"/>
        </w:pBdr>
        <w:spacing w:before="0" w:after="0"/>
      </w:pPr>
      <w:r>
        <w:rPr>
          <w:rFonts w:ascii="Arial" w:cs="Arial" w:eastAsia="Arial" w:hAnsi="Arial"/>
          <w:sz w:val="22"/>
          <w:szCs w:val="22"/>
        </w:rPr>
        <w:t xml:space="preserve"/>
      </w:r>
    </w:p>
    <w:p>
      <w:pPr>
        <w:pBdr>
          <w:bottom w:val="single" w:color="CCCCCC" w:sz="1"/>
        </w:pBdr>
        <w:spacing w:before="0" w:after="0"/>
      </w:pPr>
      <w:r>
        <w:rPr>
          <w:rFonts w:ascii="Arial" w:cs="Arial" w:eastAsia="Arial" w:hAnsi="Arial"/>
          <w:sz w:val="22"/>
          <w:szCs w:val="22"/>
        </w:rPr>
        <w:t xml:space="preserve"/>
      </w:r>
    </w:p>
    <w:sectPr>
      <w:head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single" w:color="C0392B" w:sz="4" w:space="2"/>
            <w:right w:val="none" w:color="FFFFFF" w:sz="0"/>
          </w:tcBorders>
          <w:tcMar>
            <w:top w:type="dxa" w:w="0"/>
            <w:left w:type="dxa" w:w="0"/>
            <w:bottom w:type="dxa" w:w="60"/>
            <w:right w:type="dxa" w:w="0"/>
          </w:tcMar>
        </w:tcPr>
        <w:p>
          <w:r>
            <w:rPr>
              <w:rFonts w:ascii="Arial" w:cs="Arial" w:eastAsia="Arial" w:hAnsi="Arial"/>
              <w:b/>
              <w:bCs/>
              <w:color w:val="C0392B"/>
              <w:sz w:val="20"/>
              <w:szCs w:val="20"/>
            </w:rPr>
            <w:t xml:space="preserve">English Lesson Homework</w:t>
          </w:r>
        </w:p>
      </w:tc>
      <w:tc>
        <w:tcPr>
          <w:tcW w:type="dxa" w:w="4860"/>
          <w:tcBorders>
            <w:top w:val="none" w:color="FFFFFF" w:sz="0"/>
            <w:left w:val="none" w:color="FFFFFF" w:sz="0"/>
            <w:bottom w:val="single" w:color="C0392B" w:sz="4" w:space="2"/>
            <w:right w:val="none" w:color="FFFFFF" w:sz="0"/>
          </w:tcBorders>
          <w:tcMar>
            <w:top w:type="dxa" w:w="0"/>
            <w:left w:type="dxa" w:w="0"/>
            <w:bottom w:type="dxa" w:w="60"/>
            <w:right w:type="dxa" w:w="0"/>
          </w:tcMar>
        </w:tcPr>
        <w:p>
          <w:pPr>
            <w:jc w:val="right"/>
          </w:pPr>
          <w:r>
            <w:rPr>
              <w:rFonts w:ascii="Arial" w:cs="Arial" w:eastAsia="Arial" w:hAnsi="Arial"/>
              <w:b/>
              <w:bCs/>
              <w:color w:val="2C3E50"/>
              <w:sz w:val="20"/>
              <w:szCs w:val="20"/>
            </w:rPr>
            <w:t xml:space="preserve">Ahmet (Gürkan)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2026-03-04T05:45:09.475Z</dcterms:created>
  <dcterms:modified xsi:type="dcterms:W3CDTF">2026-03-04T05:45:09.475Z</dcterms:modified>
</cp:coreProperties>
</file>

<file path=docProps/custom.xml><?xml version="1.0" encoding="utf-8"?>
<Properties xmlns="http://schemas.openxmlformats.org/officeDocument/2006/custom-properties" xmlns:vt="http://schemas.openxmlformats.org/officeDocument/2006/docPropsVTypes"/>
</file>