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Listen - PSL Enhancement Report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Changes introduced in psl_words_v2.py</w:t>
      </w:r>
    </w:p>
    <w:p>
      <w:pPr>
        <w:spacing w:after="400"/>
        <w:jc w:val="center"/>
      </w:pPr>
      <w:r>
        <w:rPr>
          <w:color w:val="777777"/>
          <w:sz w:val="20"/>
          <w:szCs w:val="20"/>
        </w:rPr>
        <w:t xml:space="preserve">Author: Claude  •  Date: April 17, 2026</w:t>
      </w:r>
    </w:p>
    <w:p>
      <w:pPr>
        <w:pStyle w:val="Heading1"/>
      </w:pPr>
      <w:r>
        <w:t xml:space="preserve">1. Overview</w:t>
      </w:r>
    </w:p>
    <w:p>
      <w:r>
        <w:t xml:space="preserve">This report documents every change made to the Listen Pakistani Sign Language (PSL) real-time recognition application. The original file psl_words_v1.py was preserved; a new, fully self-contained implementation psl_words_v2.py now lives alongside it. The rewrite was driven by a 10-point enhancement brief that prioritised performance, UX, stability, and accessibility. All three protected contracts were honoured: the MediaPipe Holistic configuration, the model input layout (1 x 60 x 126 float32), and the output decoding (argmax on the probability vector -&gt; encoder.classes_ lookup).</w:t>
      </w:r>
    </w:p>
    <w:p>
      <w:pPr>
        <w:pStyle w:val="Heading1"/>
      </w:pPr>
      <w:r>
        <w:t xml:space="preserve">2. Pre-change audit</w:t>
      </w:r>
    </w:p>
    <w:p>
      <w:r>
        <w:t xml:space="preserve">Before any code was written, the existing file was read end-to-end and mapped. The findings below informed every subsequent decision.</w:t>
      </w:r>
    </w:p>
    <w:p>
      <w:pPr>
        <w:pStyle w:val="ListParagraph"/>
        <w:numPr>
          <w:ilvl w:val="0"/>
          <w:numId w:val="2"/>
        </w:numPr>
      </w:pPr>
      <w:r>
        <w:t xml:space="preserve">Model input: reshape(1, T=60, F=126) float32; per-hand wrist-centred, max-abs normalised landmarks.</w:t>
      </w:r>
    </w:p>
    <w:p>
      <w:pPr>
        <w:pStyle w:val="ListParagraph"/>
        <w:numPr>
          <w:ilvl w:val="0"/>
          <w:numId w:val="2"/>
        </w:numPr>
      </w:pPr>
      <w:r>
        <w:t xml:space="preserve">Output decoding: np.argmax on EMA-smoothed softmax -&gt; class index -&gt; encoder.classes_[index].</w:t>
      </w:r>
    </w:p>
    <w:p>
      <w:pPr>
        <w:pStyle w:val="ListParagraph"/>
        <w:numPr>
          <w:ilvl w:val="0"/>
          <w:numId w:val="2"/>
        </w:numPr>
      </w:pPr>
      <w:r>
        <w:t xml:space="preserve">Threading: effectively single-threaded; only TTS spawned a daemon thread.</w:t>
      </w:r>
    </w:p>
    <w:p>
      <w:pPr>
        <w:pStyle w:val="ListParagraph"/>
        <w:numPr>
          <w:ilvl w:val="0"/>
          <w:numId w:val="2"/>
        </w:numPr>
      </w:pPr>
      <w:r>
        <w:t xml:space="preserve">State machine: ad-hoc Committer class with EMA + K-consecutive vote + time cooldown; re-entry could duplicate words.</w:t>
      </w:r>
    </w:p>
    <w:p>
      <w:pPr>
        <w:pStyle w:val="ListParagraph"/>
        <w:numPr>
          <w:ilvl w:val="0"/>
          <w:numId w:val="2"/>
        </w:numPr>
      </w:pPr>
      <w:r>
        <w:t xml:space="preserve">Landmark extraction: frame_from_mediapipe + normalize_frame (preserved verbatim).</w:t>
      </w:r>
    </w:p>
    <w:p>
      <w:pPr>
        <w:pStyle w:val="ListParagraph"/>
        <w:numPr>
          <w:ilvl w:val="0"/>
          <w:numId w:val="2"/>
        </w:numPr>
      </w:pPr>
      <w:r>
        <w:t xml:space="preserve">Rendering: OpenCV primitives + Pillow overlays inside the capture loop.</w:t>
      </w:r>
    </w:p>
    <w:p>
      <w:pPr>
        <w:pStyle w:val="ListParagraph"/>
        <w:numPr>
          <w:ilvl w:val="0"/>
          <w:numId w:val="2"/>
        </w:numPr>
      </w:pPr>
      <w:r>
        <w:t xml:space="preserve">Keyboard dependence: q/c/r/s/space/backspace/1-5 via cv2.waitKey.</w:t>
      </w:r>
    </w:p>
    <w:p>
      <w:pPr>
        <w:pStyle w:val="Heading1"/>
      </w:pPr>
      <w:r>
        <w:t xml:space="preserve">3. Change log by enhancement area</w:t>
      </w:r>
    </w:p>
    <w:p>
      <w:pPr>
        <w:pStyle w:val="Heading2"/>
      </w:pPr>
      <w:r>
        <w:t xml:space="preserve">3.1 Performance optimisation</w:t>
      </w:r>
    </w:p>
    <w:p>
      <w:pPr>
        <w:pStyle w:val="ListParagraph"/>
        <w:numPr>
          <w:ilvl w:val="0"/>
          <w:numId w:val="2"/>
        </w:numPr>
      </w:pPr>
      <w:r>
        <w:t xml:space="preserve">The capture frame is downscaled to 640x360 for MediaPipe and the TFLite model; it is only upscaled back for the display render.</w:t>
      </w:r>
    </w:p>
    <w:p>
      <w:pPr>
        <w:pStyle w:val="ListParagraph"/>
        <w:numPr>
          <w:ilvl w:val="0"/>
          <w:numId w:val="2"/>
        </w:numPr>
      </w:pPr>
      <w:r>
        <w:t xml:space="preserve">Inference runs in a dedicated daemon thread (InferenceWorker) consuming a queue.Queue(maxsize=1). The capture loop never blocks on invoke().</w:t>
      </w:r>
    </w:p>
    <w:p>
      <w:pPr>
        <w:pStyle w:val="ListParagraph"/>
        <w:numPr>
          <w:ilvl w:val="0"/>
          <w:numId w:val="2"/>
        </w:numPr>
      </w:pPr>
      <w:r>
        <w:t xml:space="preserve">A frame-differencing motion gate (L2 diff of consecutive normalised landmark vectors) decides whether to enqueue a window, so static frames never trigger inference.</w:t>
      </w:r>
    </w:p>
    <w:p>
      <w:pPr>
        <w:pStyle w:val="ListParagraph"/>
        <w:numPr>
          <w:ilvl w:val="0"/>
          <w:numId w:val="2"/>
        </w:numPr>
      </w:pPr>
      <w:r>
        <w:t xml:space="preserve">The rolling landmark buffers are pre-allocated numpy arrays (T_WINDOW x F_DIM). Frame insertion is a single in-place shift-and-write; no per-frame allocations.</w:t>
      </w:r>
    </w:p>
    <w:p>
      <w:pPr>
        <w:pStyle w:val="ListParagraph"/>
        <w:numPr>
          <w:ilvl w:val="0"/>
          <w:numId w:val="2"/>
        </w:numPr>
      </w:pPr>
      <w:r>
        <w:t xml:space="preserve">The input tensor buffer is pre-allocated once inside InferenceWorker and reused via np.copyto.</w:t>
      </w:r>
    </w:p>
    <w:p>
      <w:pPr>
        <w:pStyle w:val="Heading2"/>
      </w:pPr>
      <w:r>
        <w:t xml:space="preserve">3.2 Word repetition fix (5-state FSM)</w:t>
      </w:r>
    </w:p>
    <w:p>
      <w:r>
        <w:t xml:space="preserve">The ad-hoc Committer has been replaced by an explicit enum-backed FSM in the ListenApp._enter_state / run pipeline.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IDLE -&gt; SIGNING -&gt; PREDICTING -&gt; COMMITTED -&gt; COOLDOWN -&gt; IDLE</w:t>
      </w:r>
    </w:p>
    <w:p>
      <w:pPr>
        <w:pStyle w:val="ListParagraph"/>
        <w:numPr>
          <w:ilvl w:val="0"/>
          <w:numId w:val="2"/>
        </w:numPr>
      </w:pPr>
      <w:r>
        <w:t xml:space="preserve">IDLE: no hands or no motion; inference is disabled.</w:t>
      </w:r>
    </w:p>
    <w:p>
      <w:pPr>
        <w:pStyle w:val="ListParagraph"/>
        <w:numPr>
          <w:ilvl w:val="0"/>
          <w:numId w:val="2"/>
        </w:numPr>
      </w:pPr>
      <w:r>
        <w:t xml:space="preserve">SIGNING: hands present and motion above threshold; frames accumulate.</w:t>
      </w:r>
    </w:p>
    <w:p>
      <w:pPr>
        <w:pStyle w:val="ListParagraph"/>
        <w:numPr>
          <w:ilvl w:val="0"/>
          <w:numId w:val="2"/>
        </w:numPr>
      </w:pPr>
      <w:r>
        <w:t xml:space="preserve">PREDICTING: window full and stride elapsed; exactly one inference is enqueued.</w:t>
      </w:r>
    </w:p>
    <w:p>
      <w:pPr>
        <w:pStyle w:val="ListParagraph"/>
        <w:numPr>
          <w:ilvl w:val="0"/>
          <w:numId w:val="2"/>
        </w:numPr>
      </w:pPr>
      <w:r>
        <w:t xml:space="preserve">COMMITTED: confidence &gt;= adjustable threshold; the word is appended exactly once, TTS fires non-blocking, state is locked immediately.</w:t>
      </w:r>
    </w:p>
    <w:p>
      <w:pPr>
        <w:pStyle w:val="ListParagraph"/>
        <w:numPr>
          <w:ilvl w:val="0"/>
          <w:numId w:val="2"/>
        </w:numPr>
      </w:pPr>
      <w:r>
        <w:t xml:space="preserve">COOLDOWN: fixed 1.5 s window; hand presence during cooldown resets the timer (debounce guard); exits to IDLE only after the timer elapses with no hand presence.</w:t>
      </w:r>
    </w:p>
    <w:p>
      <w:pPr>
        <w:pStyle w:val="Heading2"/>
      </w:pPr>
      <w:r>
        <w:t xml:space="preserve">3.3 UI redesign</w:t>
      </w:r>
    </w:p>
    <w:p>
      <w:pPr>
        <w:pStyle w:val="ListParagraph"/>
        <w:numPr>
          <w:ilvl w:val="0"/>
          <w:numId w:val="2"/>
        </w:numPr>
      </w:pPr>
      <w:r>
        <w:t xml:space="preserve">Two-panel layout: left panel 60% width (live camera + landmark overlay), right panel 40% width (status + history + controls).</w:t>
      </w:r>
    </w:p>
    <w:p>
      <w:pPr>
        <w:pStyle w:val="ListParagraph"/>
        <w:numPr>
          <w:ilvl w:val="0"/>
          <w:numId w:val="2"/>
        </w:numPr>
      </w:pPr>
      <w:r>
        <w:t xml:space="preserve">All Urdu text is drawn with Pillow + arabic_reshaper + python-bidi; OpenCV never draws Urdu glyphs.</w:t>
      </w:r>
    </w:p>
    <w:p>
      <w:pPr>
        <w:pStyle w:val="ListParagraph"/>
        <w:numPr>
          <w:ilvl w:val="0"/>
          <w:numId w:val="2"/>
        </w:numPr>
      </w:pPr>
      <w:r>
        <w:t xml:space="preserve">The confidence bar uses an exponential moving average (alpha = 0.30) so the fill no longer jitters.</w:t>
      </w:r>
    </w:p>
    <w:p>
      <w:pPr>
        <w:pStyle w:val="ListParagraph"/>
        <w:numPr>
          <w:ilvl w:val="0"/>
          <w:numId w:val="2"/>
        </w:numPr>
      </w:pPr>
      <w:r>
        <w:t xml:space="preserve">State indicator: coloured dot + textual label + sub-caption (capture %, countdown, 'Analyzing...', etc.).</w:t>
      </w:r>
    </w:p>
    <w:p>
      <w:pPr>
        <w:pStyle w:val="ListParagraph"/>
        <w:numPr>
          <w:ilvl w:val="0"/>
          <w:numId w:val="2"/>
        </w:numPr>
      </w:pPr>
      <w:r>
        <w:t xml:space="preserve">Word history is a capped deque (max 50) rendered right-to-left in Urdu with the newest word on the right.</w:t>
      </w:r>
    </w:p>
    <w:p>
      <w:pPr>
        <w:pStyle w:val="ListParagraph"/>
        <w:numPr>
          <w:ilvl w:val="0"/>
          <w:numId w:val="2"/>
        </w:numPr>
      </w:pPr>
      <w:r>
        <w:t xml:space="preserve">The right panel sits on a semi-transparent dark overlay for better contrast.</w:t>
      </w:r>
    </w:p>
    <w:p>
      <w:pPr>
        <w:pStyle w:val="Heading2"/>
      </w:pPr>
      <w:r>
        <w:t xml:space="preserve">3.4 Keyboard dependency removed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Old keyboard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 automatic / gesture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Press key to commit 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FSM auto-commits on entering COMMITTED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Press key to speak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speak_word_async fires in a daemon thread on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Press key to clear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Handled by cooldown reset of transient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Press key to undo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 open palm still for 2 s while in IDLE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cv2.waitKey(1) for 'q' / ESC only</w:t>
            </w:r>
          </w:p>
        </w:tc>
      </w:tr>
    </w:tbl>
    <w:p>
      <w:pPr>
        <w:pStyle w:val="Heading2"/>
      </w:pPr>
      <w:r>
        <w:t xml:space="preserve">3.5 State visibility</w:t>
      </w:r>
    </w:p>
    <w:p>
      <w:pPr>
        <w:pStyle w:val="ListParagraph"/>
        <w:numPr>
          <w:ilvl w:val="0"/>
          <w:numId w:val="2"/>
        </w:numPr>
      </w:pPr>
      <w:r>
        <w:t xml:space="preserve">Each state has a unique BGR colour (IDLE=green, SIGNING=yellow, PREDICTING=orange, COMMITTED=blue, COOLDOWN=red).</w:t>
      </w:r>
    </w:p>
    <w:p>
      <w:pPr>
        <w:pStyle w:val="ListParagraph"/>
        <w:numPr>
          <w:ilvl w:val="0"/>
          <w:numId w:val="2"/>
        </w:numPr>
      </w:pPr>
      <w:r>
        <w:t xml:space="preserve">The UI redraws the state block every frame, so transitions are visually instant.</w:t>
      </w:r>
    </w:p>
    <w:p>
      <w:pPr>
        <w:pStyle w:val="ListParagraph"/>
        <w:numPr>
          <w:ilvl w:val="0"/>
          <w:numId w:val="2"/>
        </w:numPr>
      </w:pPr>
      <w:r>
        <w:t xml:space="preserve">COOLDOWN renders a live countdown: 'Ready in 1.2s'.</w:t>
      </w:r>
    </w:p>
    <w:p>
      <w:pPr>
        <w:pStyle w:val="Heading2"/>
      </w:pPr>
      <w:r>
        <w:t xml:space="preserve">3.6 Hand-placement guide</w:t>
      </w:r>
    </w:p>
    <w:p>
      <w:pPr>
        <w:pStyle w:val="ListParagraph"/>
        <w:numPr>
          <w:ilvl w:val="0"/>
          <w:numId w:val="2"/>
        </w:numPr>
      </w:pPr>
      <w:r>
        <w:t xml:space="preserve">A lightweight vector silhouette of two open hands is pre-rendered into a grayscale mask.</w:t>
      </w:r>
    </w:p>
    <w:p>
      <w:pPr>
        <w:pStyle w:val="ListParagraph"/>
        <w:numPr>
          <w:ilvl w:val="0"/>
          <w:numId w:val="2"/>
        </w:numPr>
      </w:pPr>
      <w:r>
        <w:t xml:space="preserve">The mask is overlaid on the camera feed only when the FSM is IDLE and no hands are detected.</w:t>
      </w:r>
    </w:p>
    <w:p>
      <w:pPr>
        <w:pStyle w:val="ListParagraph"/>
        <w:numPr>
          <w:ilvl w:val="0"/>
          <w:numId w:val="2"/>
        </w:numPr>
      </w:pPr>
      <w:r>
        <w:t xml:space="preserve">The silhouette disappears the instant hands enter the frame (checked every loop iteration).</w:t>
      </w:r>
    </w:p>
    <w:p>
      <w:pPr>
        <w:pStyle w:val="Heading2"/>
      </w:pPr>
      <w:r>
        <w:t xml:space="preserve">3.7 Graceful degradation</w:t>
      </w:r>
    </w:p>
    <w:p>
      <w:pPr>
        <w:pStyle w:val="ListParagraph"/>
        <w:numPr>
          <w:ilvl w:val="0"/>
          <w:numId w:val="2"/>
        </w:numPr>
      </w:pPr>
      <w:r>
        <w:t xml:space="preserve">A rolling deque of the last 15 inference confidences is maintained.</w:t>
      </w:r>
    </w:p>
    <w:p>
      <w:pPr>
        <w:pStyle w:val="ListParagraph"/>
        <w:numPr>
          <w:ilvl w:val="0"/>
          <w:numId w:val="2"/>
        </w:numPr>
      </w:pPr>
      <w:r>
        <w:t xml:space="preserve">If the rolling mean drops below 40% for more than 10 inferences, a contextual prompt is surfaced (Move closer / Sign more clearly).</w:t>
      </w:r>
    </w:p>
    <w:p>
      <w:pPr>
        <w:pStyle w:val="ListParagraph"/>
        <w:numPr>
          <w:ilvl w:val="0"/>
          <w:numId w:val="2"/>
        </w:numPr>
      </w:pPr>
      <w:r>
        <w:t xml:space="preserve">If no hands have been seen for more than 5 s, 'Position your hands in the frame' appears.</w:t>
      </w:r>
    </w:p>
    <w:p>
      <w:pPr>
        <w:pStyle w:val="ListParagraph"/>
        <w:numPr>
          <w:ilvl w:val="0"/>
          <w:numId w:val="2"/>
        </w:numPr>
      </w:pPr>
      <w:r>
        <w:t xml:space="preserve">Prompts auto-dismiss 3 s after conditions improve; the user is never silently stuck.</w:t>
      </w:r>
    </w:p>
    <w:p>
      <w:pPr>
        <w:pStyle w:val="Heading2"/>
      </w:pPr>
      <w:r>
        <w:t xml:space="preserve">3.8 Session persistence</w:t>
      </w:r>
    </w:p>
    <w:p>
      <w:pPr>
        <w:pStyle w:val="ListParagraph"/>
        <w:numPr>
          <w:ilvl w:val="0"/>
          <w:numId w:val="2"/>
        </w:numPr>
      </w:pPr>
      <w:r>
        <w:t xml:space="preserve">Every commit (and every undo) is appended to a session_log list with ISO-8601 timestamps.</w:t>
      </w:r>
    </w:p>
    <w:p>
      <w:pPr>
        <w:pStyle w:val="ListParagraph"/>
        <w:numPr>
          <w:ilvl w:val="0"/>
          <w:numId w:val="2"/>
        </w:numPr>
      </w:pPr>
      <w:r>
        <w:t xml:space="preserve">The last visible slice of committed words is shown in the right-panel history.</w:t>
      </w:r>
    </w:p>
    <w:p>
      <w:pPr>
        <w:pStyle w:val="ListParagraph"/>
        <w:numPr>
          <w:ilvl w:val="0"/>
          <w:numId w:val="2"/>
        </w:numPr>
      </w:pPr>
      <w:r>
        <w:t xml:space="preserve">On exit (q / ESC), the full log is silently written to session_YYYYMMDD_HHMMSS.txt in the working directory with English word, Urdu translation, and timestamp.</w:t>
      </w:r>
    </w:p>
    <w:p>
      <w:pPr>
        <w:pStyle w:val="Heading2"/>
      </w:pPr>
      <w:r>
        <w:t xml:space="preserve">3.9 Adjustable confidence threshold</w:t>
      </w:r>
    </w:p>
    <w:p>
      <w:pPr>
        <w:pStyle w:val="ListParagraph"/>
        <w:numPr>
          <w:ilvl w:val="0"/>
          <w:numId w:val="2"/>
        </w:numPr>
      </w:pPr>
      <w:r>
        <w:t xml:space="preserve">An on-screen horizontal slider lives in the right panel.</w:t>
      </w:r>
    </w:p>
    <w:p>
      <w:pPr>
        <w:pStyle w:val="ListParagraph"/>
        <w:numPr>
          <w:ilvl w:val="0"/>
          <w:numId w:val="2"/>
        </w:numPr>
      </w:pPr>
      <w:r>
        <w:t xml:space="preserve">Mouse drag (via cv2.setMouseCallback) adjusts the threshold in real time between 40% and 95%.</w:t>
      </w:r>
    </w:p>
    <w:p>
      <w:pPr>
        <w:pStyle w:val="ListParagraph"/>
        <w:numPr>
          <w:ilvl w:val="0"/>
          <w:numId w:val="2"/>
        </w:numPr>
      </w:pPr>
      <w:r>
        <w:t xml:space="preserve">The numeric percentage is rendered above the slider and the knob position reflects it.</w:t>
      </w:r>
    </w:p>
    <w:p>
      <w:pPr>
        <w:pStyle w:val="ListParagraph"/>
        <w:numPr>
          <w:ilvl w:val="0"/>
          <w:numId w:val="2"/>
        </w:numPr>
      </w:pPr>
      <w:r>
        <w:t xml:space="preserve">The threshold takes effect on the very next inference result (the commit check reads ListenApp.conf_threshold each time).</w:t>
      </w:r>
    </w:p>
    <w:p>
      <w:pPr>
        <w:pStyle w:val="Heading2"/>
      </w:pPr>
      <w:r>
        <w:t xml:space="preserve">3.10 Startup experience</w:t>
      </w:r>
    </w:p>
    <w:p>
      <w:pPr>
        <w:pStyle w:val="ListParagraph"/>
        <w:numPr>
          <w:ilvl w:val="0"/>
          <w:numId w:val="2"/>
        </w:numPr>
      </w:pPr>
      <w:r>
        <w:t xml:space="preserve">A full-screen loading panel replaces any terminal dump during initialisation.</w:t>
      </w:r>
    </w:p>
    <w:p>
      <w:pPr>
        <w:pStyle w:val="ListParagraph"/>
        <w:numPr>
          <w:ilvl w:val="0"/>
          <w:numId w:val="2"/>
        </w:numPr>
      </w:pPr>
      <w:r>
        <w:t xml:space="preserve">Five labelled stages drive a progress bar: Initializing camera..., Loading MediaPipe..., Loading model..., Warming up inference..., Ready.</w:t>
      </w:r>
    </w:p>
    <w:p>
      <w:pPr>
        <w:pStyle w:val="ListParagraph"/>
        <w:numPr>
          <w:ilvl w:val="0"/>
          <w:numId w:val="2"/>
        </w:numPr>
      </w:pPr>
      <w:r>
        <w:t xml:space="preserve">Each stage transitions in real time as it completes.</w:t>
      </w:r>
    </w:p>
    <w:p>
      <w:pPr>
        <w:pStyle w:val="ListParagraph"/>
        <w:numPr>
          <w:ilvl w:val="0"/>
          <w:numId w:val="2"/>
        </w:numPr>
      </w:pPr>
      <w:r>
        <w:t xml:space="preserve">If any stage fails (camera busy, model file missing, MediaPipe import error), a readable error with a suggested fix is drawn on the loading screen; the app never crashes to the terminal.</w:t>
      </w:r>
    </w:p>
    <w:p>
      <w:pPr>
        <w:pStyle w:val="ListParagraph"/>
        <w:numPr>
          <w:ilvl w:val="0"/>
          <w:numId w:val="2"/>
        </w:numPr>
      </w:pPr>
      <w:r>
        <w:t xml:space="preserve">The title is shown in both English and Nastaliq-shaped Urdu.</w:t>
      </w:r>
    </w:p>
    <w:p>
      <w:pPr>
        <w:pStyle w:val="Heading1"/>
      </w:pPr>
      <w:r>
        <w:t xml:space="preserve">4. Protected contracts (unchanged)</w:t>
      </w:r>
    </w:p>
    <w:p>
      <w:r>
        <w:t xml:space="preserve">The enhancement brief flagged three hard constraints. Each has been preserved verbatim: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 in psl_words_v2.py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MediaPipe Holistic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ListenApp.startup stage 1 - static_image_mode=False, model_complexity=1, min_detection_confidence=0.5, min_tracking_confidence=0.5.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input shape / dtype / ordering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frame_from_mediapipe + normalize_frame are byte-for-byte copies of the v1 math; InferenceWorker reshapes to (1, T_WINDOW, F_DIM) float32.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decoding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InferenceWorker.run calls np.argmax on the EMA-smoothed probability vector and reads self._classes[top], where self._classes = list(encoder.classes_).</w:t>
            </w:r>
          </w:p>
        </w:tc>
      </w:tr>
    </w:tbl>
    <w:p>
      <w:pPr>
        <w:pStyle w:val="Heading1"/>
      </w:pPr>
      <w:r>
        <w:t xml:space="preserve">5. Code-quality measures</w:t>
      </w:r>
    </w:p>
    <w:p>
      <w:pPr>
        <w:pStyle w:val="ListParagraph"/>
        <w:numPr>
          <w:ilvl w:val="0"/>
          <w:numId w:val="2"/>
        </w:numPr>
      </w:pPr>
      <w:r>
        <w:t xml:space="preserve">All threads are daemon threads and share a single threading.Event for shutdown.</w:t>
      </w:r>
    </w:p>
    <w:p>
      <w:pPr>
        <w:pStyle w:val="ListParagraph"/>
        <w:numPr>
          <w:ilvl w:val="0"/>
          <w:numId w:val="2"/>
        </w:numPr>
      </w:pPr>
      <w:r>
        <w:t xml:space="preserve">Every function has a docstring.</w:t>
      </w:r>
    </w:p>
    <w:p>
      <w:pPr>
        <w:pStyle w:val="ListParagraph"/>
        <w:numPr>
          <w:ilvl w:val="0"/>
          <w:numId w:val="2"/>
        </w:numPr>
      </w:pPr>
      <w:r>
        <w:t xml:space="preserve">All tunable numbers live as named module-level constants.</w:t>
      </w:r>
    </w:p>
    <w:p>
      <w:pPr>
        <w:pStyle w:val="ListParagraph"/>
        <w:numPr>
          <w:ilvl w:val="0"/>
          <w:numId w:val="2"/>
        </w:numPr>
      </w:pPr>
      <w:r>
        <w:t xml:space="preserve">The module is importable with no side effects outside the `if __name__ == "__main__":` guard.</w:t>
      </w:r>
    </w:p>
    <w:p>
      <w:pPr>
        <w:pStyle w:val="ListParagraph"/>
        <w:numPr>
          <w:ilvl w:val="0"/>
          <w:numId w:val="2"/>
        </w:numPr>
      </w:pPr>
      <w:r>
        <w:t xml:space="preserve">The file is self-contained and can replace the old one without changing any caller.</w:t>
      </w:r>
    </w:p>
    <w:p>
      <w:pPr>
        <w:pStyle w:val="Heading1"/>
      </w:pPr>
      <w:r>
        <w:t xml:space="preserve">6. Dependencies</w:t>
      </w:r>
    </w:p>
    <w:p>
      <w:r>
        <w:t xml:space="preserve">No new pip installs are strictly required; every package used is already listed in Listen/requirements-inference.txt. The relevant subset is: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opencv-contrib-python&gt;=4.11.0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mediapipe==0.10.21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tensorflow==2.15.0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numpy==1.26.4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scikit-learn==1.7.2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joblib==1.5.2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pillow==12.0.0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arabic-reshaper==3.0.0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python-bidi==0.6.7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edge-tts==7.2.6  (optional - TTS)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pygame==2.6.1    (optional - audio)</w:t>
      </w:r>
    </w:p>
    <w:p>
      <w:pPr>
        <w:pStyle w:val="Heading1"/>
      </w:pPr>
      <w:r>
        <w:t xml:space="preserve">7. How to run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python Listen/src/inference/psl_words_v2.py</w:t>
      </w:r>
    </w:p>
    <w:p>
      <w:r>
        <w:t xml:space="preserve">The app shows the startup loading panel, transitions into the two-panel UI once the camera, MediaPipe, and model are ready, and automatically saves a session_YYYYMMDD_HHMMSS.txt file in the working directory when you press Q or ESC.</w:t>
      </w:r>
    </w:p>
    <w:p>
      <w:pPr>
        <w:pStyle w:val="Heading1"/>
      </w:pPr>
      <w:r>
        <w:t xml:space="preserve">8. Summary of user-visible changes</w:t>
      </w:r>
    </w:p>
    <w:p>
      <w:pPr>
        <w:pStyle w:val="ListParagraph"/>
        <w:numPr>
          <w:ilvl w:val="0"/>
          <w:numId w:val="2"/>
        </w:numPr>
      </w:pPr>
      <w:r>
        <w:t xml:space="preserve">No more duplicated words: the FSM guarantees single emission per gesture cycle.</w:t>
      </w:r>
    </w:p>
    <w:p>
      <w:pPr>
        <w:pStyle w:val="ListParagraph"/>
        <w:numPr>
          <w:ilvl w:val="0"/>
          <w:numId w:val="2"/>
        </w:numPr>
      </w:pPr>
      <w:r>
        <w:t xml:space="preserve">No more keyboard reliance: commit, speak, undo, and clear are automatic or gesture-driven.</w:t>
      </w:r>
    </w:p>
    <w:p>
      <w:pPr>
        <w:pStyle w:val="ListParagraph"/>
        <w:numPr>
          <w:ilvl w:val="0"/>
          <w:numId w:val="2"/>
        </w:numPr>
      </w:pPr>
      <w:r>
        <w:t xml:space="preserve">Clear state feedback: colour, label, and countdown are always visible.</w:t>
      </w:r>
    </w:p>
    <w:p>
      <w:pPr>
        <w:pStyle w:val="ListParagraph"/>
        <w:numPr>
          <w:ilvl w:val="0"/>
          <w:numId w:val="2"/>
        </w:numPr>
      </w:pPr>
      <w:r>
        <w:t xml:space="preserve">Helpful prompts when signing conditions are poor.</w:t>
      </w:r>
    </w:p>
    <w:p>
      <w:pPr>
        <w:pStyle w:val="ListParagraph"/>
        <w:numPr>
          <w:ilvl w:val="0"/>
          <w:numId w:val="2"/>
        </w:numPr>
      </w:pPr>
      <w:r>
        <w:t xml:space="preserve">A real startup screen instead of a terminal spinner.</w:t>
      </w:r>
    </w:p>
    <w:p>
      <w:pPr>
        <w:pStyle w:val="ListParagraph"/>
        <w:numPr>
          <w:ilvl w:val="0"/>
          <w:numId w:val="2"/>
        </w:numPr>
      </w:pPr>
      <w:r>
        <w:t xml:space="preserve">Persistent session logs, word history, and an on-screen confidence slider.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2026-04-17T15:18:49.560Z</dcterms:created>
  <dcterms:modified xsi:type="dcterms:W3CDTF">2026-04-17T15:18:49.561Z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