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B5B" w:rsidRDefault="00891B5B" w:rsidP="00405803">
      <w:pPr>
        <w:pStyle w:val="Heading1"/>
        <w:rPr>
          <w:rFonts w:eastAsia="Times New Roman"/>
        </w:rPr>
      </w:pPr>
      <w:proofErr w:type="spellStart"/>
      <w:r w:rsidRPr="00405803">
        <w:rPr>
          <w:rFonts w:eastAsia="Times New Roman"/>
        </w:rPr>
        <w:t>Jupyter</w:t>
      </w:r>
      <w:proofErr w:type="spellEnd"/>
      <w:r w:rsidRPr="00405803">
        <w:rPr>
          <w:rFonts w:eastAsia="Times New Roman"/>
        </w:rPr>
        <w:t xml:space="preserve"> Notebook - Markdown Cells</w:t>
      </w:r>
    </w:p>
    <w:p w:rsidR="00405803" w:rsidRPr="00405803" w:rsidRDefault="00405803" w:rsidP="00891B5B">
      <w:pPr>
        <w:spacing w:before="120" w:after="144" w:line="240" w:lineRule="auto"/>
        <w:ind w:left="48" w:right="48"/>
        <w:jc w:val="center"/>
        <w:rPr>
          <w:rFonts w:asciiTheme="majorBidi" w:eastAsia="Times New Roman" w:hAnsiTheme="majorBidi" w:cstheme="majorBidi"/>
          <w:b/>
          <w:bCs/>
          <w:color w:val="000000"/>
          <w:sz w:val="48"/>
          <w:szCs w:val="48"/>
        </w:rPr>
      </w:pPr>
      <w:bookmarkStart w:id="0" w:name="_GoBack"/>
      <w:bookmarkEnd w:id="0"/>
    </w:p>
    <w:p w:rsidR="00891B5B" w:rsidRPr="00891B5B" w:rsidRDefault="00891B5B" w:rsidP="00891B5B">
      <w:pPr>
        <w:spacing w:before="120" w:after="144" w:line="240" w:lineRule="auto"/>
        <w:ind w:left="48" w:right="48"/>
        <w:jc w:val="both"/>
        <w:rPr>
          <w:rFonts w:asciiTheme="majorBidi" w:eastAsia="Times New Roman" w:hAnsiTheme="majorBidi" w:cstheme="majorBidi"/>
          <w:color w:val="000000"/>
          <w:sz w:val="24"/>
          <w:szCs w:val="24"/>
        </w:rPr>
      </w:pPr>
      <w:r w:rsidRPr="00891B5B">
        <w:rPr>
          <w:rFonts w:asciiTheme="majorBidi" w:eastAsia="Times New Roman" w:hAnsiTheme="majorBidi" w:cstheme="majorBidi"/>
          <w:color w:val="000000"/>
          <w:sz w:val="24"/>
          <w:szCs w:val="24"/>
        </w:rPr>
        <w:t xml:space="preserve">Markdown cell displays text which can be formatted using markdown language. In order to enter a text which should not be treated as code by Notebook server, it must be first converted as markdown cell either from cell menu or by using keyboard shortcut M while in command mode. The </w:t>
      </w:r>
      <w:proofErr w:type="gramStart"/>
      <w:r w:rsidRPr="00891B5B">
        <w:rPr>
          <w:rFonts w:asciiTheme="majorBidi" w:eastAsia="Times New Roman" w:hAnsiTheme="majorBidi" w:cstheme="majorBidi"/>
          <w:color w:val="000000"/>
          <w:sz w:val="24"/>
          <w:szCs w:val="24"/>
        </w:rPr>
        <w:t>In[</w:t>
      </w:r>
      <w:proofErr w:type="gramEnd"/>
      <w:r w:rsidRPr="00891B5B">
        <w:rPr>
          <w:rFonts w:asciiTheme="majorBidi" w:eastAsia="Times New Roman" w:hAnsiTheme="majorBidi" w:cstheme="majorBidi"/>
          <w:color w:val="000000"/>
          <w:sz w:val="24"/>
          <w:szCs w:val="24"/>
        </w:rPr>
        <w:t>] prompt before cell disappears.</w:t>
      </w:r>
    </w:p>
    <w:p w:rsidR="00891B5B" w:rsidRPr="00891B5B" w:rsidRDefault="00891B5B" w:rsidP="002A1397">
      <w:pPr>
        <w:pStyle w:val="Heading2"/>
        <w:rPr>
          <w:rFonts w:eastAsia="Times New Roman"/>
        </w:rPr>
      </w:pPr>
      <w:r w:rsidRPr="00891B5B">
        <w:rPr>
          <w:rFonts w:eastAsia="Times New Roman"/>
        </w:rPr>
        <w:t>Header cell</w:t>
      </w:r>
    </w:p>
    <w:p w:rsidR="00891B5B" w:rsidRPr="00891B5B" w:rsidRDefault="00891B5B" w:rsidP="00891B5B">
      <w:pPr>
        <w:spacing w:before="120" w:after="144" w:line="240" w:lineRule="auto"/>
        <w:ind w:left="48" w:right="48"/>
        <w:jc w:val="both"/>
        <w:rPr>
          <w:rFonts w:asciiTheme="majorBidi" w:eastAsia="Times New Roman" w:hAnsiTheme="majorBidi" w:cstheme="majorBidi"/>
          <w:color w:val="000000"/>
          <w:sz w:val="24"/>
          <w:szCs w:val="24"/>
        </w:rPr>
      </w:pPr>
      <w:r w:rsidRPr="00891B5B">
        <w:rPr>
          <w:rFonts w:asciiTheme="majorBidi" w:eastAsia="Times New Roman" w:hAnsiTheme="majorBidi" w:cstheme="majorBidi"/>
          <w:color w:val="000000"/>
          <w:sz w:val="24"/>
          <w:szCs w:val="24"/>
        </w:rPr>
        <w:t>A markdown cell can display header text of 6 sizes, similar to HTML headers. Start the text in markdown cell by # symbol. Use as many # symbols corresponding to level of header you want. It means single # will render biggest header line, and six # symbols renders header of smallest font size. The rendering will take place when you run the cell either from cell menu or run button of toolbar.</w:t>
      </w:r>
    </w:p>
    <w:p w:rsidR="00891B5B" w:rsidRPr="00405803" w:rsidRDefault="00891B5B" w:rsidP="00891B5B">
      <w:pPr>
        <w:spacing w:before="120" w:after="144" w:line="240" w:lineRule="auto"/>
        <w:ind w:left="48" w:right="48"/>
        <w:jc w:val="both"/>
        <w:rPr>
          <w:rFonts w:asciiTheme="majorBidi" w:eastAsia="Times New Roman" w:hAnsiTheme="majorBidi" w:cstheme="majorBidi"/>
          <w:color w:val="000000"/>
          <w:sz w:val="24"/>
          <w:szCs w:val="24"/>
        </w:rPr>
      </w:pPr>
      <w:r w:rsidRPr="00891B5B">
        <w:rPr>
          <w:rFonts w:asciiTheme="majorBidi" w:eastAsia="Times New Roman" w:hAnsiTheme="majorBidi" w:cstheme="majorBidi"/>
          <w:color w:val="000000"/>
          <w:sz w:val="24"/>
          <w:szCs w:val="24"/>
        </w:rPr>
        <w:t>Following screenshot shows markdown cells in edit mode with headers of three different levels.</w:t>
      </w:r>
    </w:p>
    <w:p w:rsidR="00891B5B" w:rsidRPr="00891B5B" w:rsidRDefault="00891B5B" w:rsidP="00891B5B">
      <w:pPr>
        <w:spacing w:before="120" w:after="144" w:line="240" w:lineRule="auto"/>
        <w:ind w:left="48" w:right="48"/>
        <w:jc w:val="both"/>
        <w:rPr>
          <w:rFonts w:asciiTheme="majorBidi" w:eastAsia="Times New Roman" w:hAnsiTheme="majorBidi" w:cstheme="majorBidi"/>
          <w:color w:val="000000"/>
          <w:sz w:val="24"/>
          <w:szCs w:val="24"/>
        </w:rPr>
      </w:pPr>
      <w:r w:rsidRPr="00405803">
        <w:rPr>
          <w:rFonts w:asciiTheme="majorBidi" w:hAnsiTheme="majorBidi" w:cstheme="majorBidi"/>
          <w:noProof/>
          <w:sz w:val="24"/>
          <w:szCs w:val="24"/>
        </w:rPr>
        <w:drawing>
          <wp:inline distT="0" distB="0" distL="0" distR="0" wp14:anchorId="3D36105A" wp14:editId="45154ED0">
            <wp:extent cx="535305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3050" cy="1600200"/>
                    </a:xfrm>
                    <a:prstGeom prst="rect">
                      <a:avLst/>
                    </a:prstGeom>
                  </pic:spPr>
                </pic:pic>
              </a:graphicData>
            </a:graphic>
          </wp:inline>
        </w:drawing>
      </w:r>
    </w:p>
    <w:p w:rsidR="007963C7" w:rsidRPr="00405803" w:rsidRDefault="00891B5B" w:rsidP="00891B5B">
      <w:pPr>
        <w:rPr>
          <w:rFonts w:asciiTheme="majorBidi" w:hAnsiTheme="majorBidi" w:cstheme="majorBidi"/>
          <w:color w:val="000000"/>
          <w:sz w:val="24"/>
          <w:szCs w:val="24"/>
          <w:shd w:val="clear" w:color="auto" w:fill="FFFFFF"/>
        </w:rPr>
      </w:pPr>
      <w:r w:rsidRPr="00405803">
        <w:rPr>
          <w:rFonts w:asciiTheme="majorBidi" w:hAnsiTheme="majorBidi" w:cstheme="majorBidi"/>
          <w:color w:val="000000"/>
          <w:sz w:val="24"/>
          <w:szCs w:val="24"/>
          <w:shd w:val="clear" w:color="auto" w:fill="FFFFFF"/>
        </w:rPr>
        <w:t xml:space="preserve">When cells are run, the output is as follows </w:t>
      </w:r>
      <w:r w:rsidRPr="00405803">
        <w:rPr>
          <w:rFonts w:asciiTheme="majorBidi" w:hAnsiTheme="majorBidi" w:cstheme="majorBidi"/>
          <w:color w:val="000000"/>
          <w:sz w:val="24"/>
          <w:szCs w:val="24"/>
          <w:shd w:val="clear" w:color="auto" w:fill="FFFFFF"/>
        </w:rPr>
        <w:t>–</w:t>
      </w:r>
    </w:p>
    <w:p w:rsidR="00891B5B" w:rsidRPr="00405803" w:rsidRDefault="00891B5B" w:rsidP="00891B5B">
      <w:pPr>
        <w:rPr>
          <w:rFonts w:asciiTheme="majorBidi" w:hAnsiTheme="majorBidi" w:cstheme="majorBidi"/>
          <w:sz w:val="24"/>
          <w:szCs w:val="24"/>
        </w:rPr>
      </w:pPr>
      <w:r w:rsidRPr="00405803">
        <w:rPr>
          <w:rFonts w:asciiTheme="majorBidi" w:hAnsiTheme="majorBidi" w:cstheme="majorBidi"/>
          <w:noProof/>
          <w:sz w:val="24"/>
          <w:szCs w:val="24"/>
        </w:rPr>
        <w:drawing>
          <wp:inline distT="0" distB="0" distL="0" distR="0" wp14:anchorId="2836A512" wp14:editId="426CC631">
            <wp:extent cx="3752850" cy="1666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2850" cy="1666875"/>
                    </a:xfrm>
                    <a:prstGeom prst="rect">
                      <a:avLst/>
                    </a:prstGeom>
                  </pic:spPr>
                </pic:pic>
              </a:graphicData>
            </a:graphic>
          </wp:inline>
        </w:drawing>
      </w:r>
    </w:p>
    <w:p w:rsidR="002A1397" w:rsidRDefault="00891B5B" w:rsidP="002A1397">
      <w:pPr>
        <w:rPr>
          <w:rFonts w:asciiTheme="majorBidi" w:hAnsiTheme="majorBidi" w:cstheme="majorBidi"/>
          <w:color w:val="000000"/>
          <w:sz w:val="24"/>
          <w:szCs w:val="24"/>
          <w:shd w:val="clear" w:color="auto" w:fill="FFFFFF"/>
        </w:rPr>
      </w:pPr>
      <w:r w:rsidRPr="00405803">
        <w:rPr>
          <w:rFonts w:asciiTheme="majorBidi" w:hAnsiTheme="majorBidi" w:cstheme="majorBidi"/>
          <w:color w:val="000000"/>
          <w:sz w:val="24"/>
          <w:szCs w:val="24"/>
          <w:shd w:val="clear" w:color="auto" w:fill="FFFFFF"/>
        </w:rPr>
        <w:t xml:space="preserve">Note that </w:t>
      </w:r>
      <w:proofErr w:type="spellStart"/>
      <w:r w:rsidRPr="00405803">
        <w:rPr>
          <w:rFonts w:asciiTheme="majorBidi" w:hAnsiTheme="majorBidi" w:cstheme="majorBidi"/>
          <w:color w:val="000000"/>
          <w:sz w:val="24"/>
          <w:szCs w:val="24"/>
          <w:shd w:val="clear" w:color="auto" w:fill="FFFFFF"/>
        </w:rPr>
        <w:t>Jupyter</w:t>
      </w:r>
      <w:proofErr w:type="spellEnd"/>
      <w:r w:rsidRPr="00405803">
        <w:rPr>
          <w:rFonts w:asciiTheme="majorBidi" w:hAnsiTheme="majorBidi" w:cstheme="majorBidi"/>
          <w:color w:val="000000"/>
          <w:sz w:val="24"/>
          <w:szCs w:val="24"/>
          <w:shd w:val="clear" w:color="auto" w:fill="FFFFFF"/>
        </w:rPr>
        <w:t xml:space="preserve"> notebook markdown doesn’t support WYSWYG feature. The effect of formatting will be rendered only after the markdown cell is run.</w:t>
      </w:r>
    </w:p>
    <w:p w:rsidR="00891B5B" w:rsidRPr="002A1397" w:rsidRDefault="00891B5B" w:rsidP="002A1397">
      <w:pPr>
        <w:pStyle w:val="Heading2"/>
        <w:rPr>
          <w:color w:val="000000"/>
          <w:shd w:val="clear" w:color="auto" w:fill="FFFFFF"/>
        </w:rPr>
      </w:pPr>
      <w:r w:rsidRPr="00405803">
        <w:lastRenderedPageBreak/>
        <w:t>Ordered Lists</w:t>
      </w:r>
    </w:p>
    <w:p w:rsidR="00891B5B" w:rsidRPr="00405803" w:rsidRDefault="00891B5B" w:rsidP="00891B5B">
      <w:pPr>
        <w:pStyle w:val="NormalWeb"/>
        <w:spacing w:before="120" w:beforeAutospacing="0" w:after="144" w:afterAutospacing="0"/>
        <w:ind w:left="48" w:right="48"/>
        <w:jc w:val="both"/>
        <w:rPr>
          <w:rFonts w:asciiTheme="majorBidi" w:hAnsiTheme="majorBidi" w:cstheme="majorBidi"/>
          <w:color w:val="000000"/>
        </w:rPr>
      </w:pPr>
      <w:r w:rsidRPr="00405803">
        <w:rPr>
          <w:rFonts w:asciiTheme="majorBidi" w:hAnsiTheme="majorBidi" w:cstheme="majorBidi"/>
          <w:color w:val="000000"/>
        </w:rPr>
        <w:t>To render a numbered list as is done by &lt;</w:t>
      </w:r>
      <w:proofErr w:type="spellStart"/>
      <w:r w:rsidRPr="00405803">
        <w:rPr>
          <w:rFonts w:asciiTheme="majorBidi" w:hAnsiTheme="majorBidi" w:cstheme="majorBidi"/>
          <w:color w:val="000000"/>
        </w:rPr>
        <w:t>ol</w:t>
      </w:r>
      <w:proofErr w:type="spellEnd"/>
      <w:r w:rsidRPr="00405803">
        <w:rPr>
          <w:rFonts w:asciiTheme="majorBidi" w:hAnsiTheme="majorBidi" w:cstheme="majorBidi"/>
          <w:color w:val="000000"/>
        </w:rPr>
        <w:t xml:space="preserve">&gt; tag of HTML, the First item in the list should be numbered as 1. Subsequent items may be given any number. It will be rendered serially when the markdown cell is run. To show an indented list, press tab key and start first item in each </w:t>
      </w:r>
      <w:proofErr w:type="spellStart"/>
      <w:r w:rsidRPr="00405803">
        <w:rPr>
          <w:rFonts w:asciiTheme="majorBidi" w:hAnsiTheme="majorBidi" w:cstheme="majorBidi"/>
          <w:color w:val="000000"/>
        </w:rPr>
        <w:t>sublist</w:t>
      </w:r>
      <w:proofErr w:type="spellEnd"/>
      <w:r w:rsidRPr="00405803">
        <w:rPr>
          <w:rFonts w:asciiTheme="majorBidi" w:hAnsiTheme="majorBidi" w:cstheme="majorBidi"/>
          <w:color w:val="000000"/>
        </w:rPr>
        <w:t xml:space="preserve"> with 1.</w:t>
      </w:r>
    </w:p>
    <w:p w:rsidR="00891B5B" w:rsidRPr="00405803" w:rsidRDefault="00891B5B" w:rsidP="00891B5B">
      <w:pPr>
        <w:pStyle w:val="NormalWeb"/>
        <w:spacing w:before="120" w:beforeAutospacing="0" w:after="144" w:afterAutospacing="0"/>
        <w:ind w:left="48" w:right="48"/>
        <w:jc w:val="both"/>
        <w:rPr>
          <w:rFonts w:asciiTheme="majorBidi" w:hAnsiTheme="majorBidi" w:cstheme="majorBidi"/>
          <w:color w:val="000000"/>
        </w:rPr>
      </w:pPr>
      <w:r w:rsidRPr="00405803">
        <w:rPr>
          <w:rFonts w:asciiTheme="majorBidi" w:hAnsiTheme="majorBidi" w:cstheme="majorBidi"/>
          <w:color w:val="000000"/>
        </w:rPr>
        <w:t>If you give the following data for markdown −</w:t>
      </w:r>
    </w:p>
    <w:p w:rsidR="00891B5B" w:rsidRPr="00891B5B" w:rsidRDefault="00891B5B" w:rsidP="00891B5B">
      <w:pPr>
        <w:spacing w:after="0" w:line="240" w:lineRule="auto"/>
        <w:rPr>
          <w:rFonts w:asciiTheme="majorBidi" w:eastAsia="Times New Roman" w:hAnsiTheme="majorBidi" w:cstheme="majorBidi"/>
          <w:sz w:val="24"/>
          <w:szCs w:val="24"/>
        </w:rPr>
      </w:pPr>
      <w:r w:rsidRPr="00891B5B">
        <w:rPr>
          <w:rFonts w:asciiTheme="majorBidi" w:eastAsia="Times New Roman" w:hAnsiTheme="majorBidi" w:cstheme="majorBidi"/>
          <w:sz w:val="24"/>
          <w:szCs w:val="24"/>
        </w:rPr>
        <w:br/>
      </w:r>
      <w:r w:rsidRPr="00405803">
        <w:rPr>
          <w:rFonts w:asciiTheme="majorBidi" w:eastAsia="Times New Roman" w:hAnsiTheme="majorBidi" w:cstheme="majorBidi"/>
          <w:noProof/>
          <w:sz w:val="24"/>
          <w:szCs w:val="24"/>
        </w:rPr>
        <w:drawing>
          <wp:inline distT="0" distB="0" distL="0" distR="0">
            <wp:extent cx="3147695" cy="1362710"/>
            <wp:effectExtent l="0" t="0" r="0" b="8890"/>
            <wp:docPr id="7" name="Picture 7" descr="Ordered 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dered Lis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7695" cy="1362710"/>
                    </a:xfrm>
                    <a:prstGeom prst="rect">
                      <a:avLst/>
                    </a:prstGeom>
                    <a:noFill/>
                    <a:ln>
                      <a:noFill/>
                    </a:ln>
                  </pic:spPr>
                </pic:pic>
              </a:graphicData>
            </a:graphic>
          </wp:inline>
        </w:drawing>
      </w:r>
    </w:p>
    <w:p w:rsidR="00891B5B" w:rsidRPr="00891B5B" w:rsidRDefault="00891B5B" w:rsidP="00891B5B">
      <w:pPr>
        <w:spacing w:before="120" w:after="144" w:line="240" w:lineRule="auto"/>
        <w:ind w:left="48" w:right="48"/>
        <w:jc w:val="both"/>
        <w:rPr>
          <w:rFonts w:asciiTheme="majorBidi" w:eastAsia="Times New Roman" w:hAnsiTheme="majorBidi" w:cstheme="majorBidi"/>
          <w:color w:val="000000"/>
          <w:sz w:val="24"/>
          <w:szCs w:val="24"/>
        </w:rPr>
      </w:pPr>
      <w:r w:rsidRPr="00891B5B">
        <w:rPr>
          <w:rFonts w:asciiTheme="majorBidi" w:eastAsia="Times New Roman" w:hAnsiTheme="majorBidi" w:cstheme="majorBidi"/>
          <w:color w:val="000000"/>
          <w:sz w:val="24"/>
          <w:szCs w:val="24"/>
        </w:rPr>
        <w:t>It will display the following list −</w:t>
      </w:r>
    </w:p>
    <w:p w:rsidR="00891B5B" w:rsidRDefault="00891B5B" w:rsidP="00891B5B">
      <w:pPr>
        <w:rPr>
          <w:rFonts w:asciiTheme="majorBidi" w:hAnsiTheme="majorBidi" w:cstheme="majorBidi"/>
          <w:color w:val="000000"/>
          <w:sz w:val="24"/>
          <w:szCs w:val="24"/>
          <w:shd w:val="clear" w:color="auto" w:fill="FFFFFF"/>
        </w:rPr>
      </w:pPr>
      <w:r w:rsidRPr="00405803">
        <w:rPr>
          <w:rFonts w:asciiTheme="majorBidi" w:eastAsia="Times New Roman" w:hAnsiTheme="majorBidi" w:cstheme="majorBidi"/>
          <w:noProof/>
          <w:sz w:val="24"/>
          <w:szCs w:val="24"/>
        </w:rPr>
        <w:drawing>
          <wp:inline distT="0" distB="0" distL="0" distR="0">
            <wp:extent cx="2514600" cy="1732280"/>
            <wp:effectExtent l="0" t="0" r="0" b="1270"/>
            <wp:docPr id="6" name="Picture 6" descr="Ordered Lis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dered List 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732280"/>
                    </a:xfrm>
                    <a:prstGeom prst="rect">
                      <a:avLst/>
                    </a:prstGeom>
                    <a:noFill/>
                    <a:ln>
                      <a:noFill/>
                    </a:ln>
                  </pic:spPr>
                </pic:pic>
              </a:graphicData>
            </a:graphic>
          </wp:inline>
        </w:drawing>
      </w:r>
    </w:p>
    <w:p w:rsidR="002A1397" w:rsidRPr="00405803" w:rsidRDefault="002A1397" w:rsidP="00891B5B">
      <w:pPr>
        <w:rPr>
          <w:rFonts w:asciiTheme="majorBidi" w:hAnsiTheme="majorBidi" w:cstheme="majorBidi"/>
          <w:color w:val="000000"/>
          <w:sz w:val="24"/>
          <w:szCs w:val="24"/>
          <w:shd w:val="clear" w:color="auto" w:fill="FFFFFF"/>
        </w:rPr>
      </w:pPr>
    </w:p>
    <w:p w:rsidR="002A1397" w:rsidRDefault="002A1397" w:rsidP="00891B5B">
      <w:pPr>
        <w:pStyle w:val="NormalWeb"/>
        <w:spacing w:before="120" w:beforeAutospacing="0" w:after="144" w:afterAutospacing="0"/>
        <w:ind w:left="48" w:right="48"/>
        <w:jc w:val="both"/>
        <w:rPr>
          <w:rFonts w:asciiTheme="majorBidi" w:hAnsiTheme="majorBidi" w:cstheme="majorBidi"/>
          <w:color w:val="000000"/>
        </w:rPr>
      </w:pPr>
    </w:p>
    <w:p w:rsidR="002A1397" w:rsidRPr="002A1397" w:rsidRDefault="002A1397" w:rsidP="002A1397">
      <w:pPr>
        <w:pStyle w:val="Heading2"/>
      </w:pPr>
      <w:r w:rsidRPr="002A1397">
        <w:t>Bullet lists</w:t>
      </w:r>
    </w:p>
    <w:p w:rsidR="00891B5B" w:rsidRPr="00405803" w:rsidRDefault="00891B5B" w:rsidP="00891B5B">
      <w:pPr>
        <w:pStyle w:val="NormalWeb"/>
        <w:spacing w:before="120" w:beforeAutospacing="0" w:after="144" w:afterAutospacing="0"/>
        <w:ind w:left="48" w:right="48"/>
        <w:jc w:val="both"/>
        <w:rPr>
          <w:rFonts w:asciiTheme="majorBidi" w:hAnsiTheme="majorBidi" w:cstheme="majorBidi"/>
          <w:color w:val="000000"/>
        </w:rPr>
      </w:pPr>
      <w:r w:rsidRPr="00405803">
        <w:rPr>
          <w:rFonts w:asciiTheme="majorBidi" w:hAnsiTheme="majorBidi" w:cstheme="majorBidi"/>
          <w:color w:val="000000"/>
        </w:rPr>
        <w:t>Each item in the list will display a solid circle if it starts with – symbol where as solid square symbol will be displayed if list starts with * symbol. The following example explains this feature −</w:t>
      </w:r>
    </w:p>
    <w:p w:rsidR="00891B5B" w:rsidRPr="00405803" w:rsidRDefault="00891B5B" w:rsidP="00891B5B">
      <w:pPr>
        <w:rPr>
          <w:rFonts w:asciiTheme="majorBidi" w:hAnsiTheme="majorBidi" w:cstheme="majorBidi"/>
          <w:sz w:val="24"/>
          <w:szCs w:val="24"/>
        </w:rPr>
      </w:pPr>
      <w:r w:rsidRPr="00405803">
        <w:rPr>
          <w:rFonts w:asciiTheme="majorBidi" w:hAnsiTheme="majorBidi" w:cstheme="majorBidi"/>
          <w:noProof/>
          <w:sz w:val="24"/>
          <w:szCs w:val="24"/>
        </w:rPr>
        <w:drawing>
          <wp:inline distT="0" distB="0" distL="0" distR="0">
            <wp:extent cx="2461895" cy="1310005"/>
            <wp:effectExtent l="0" t="0" r="0" b="4445"/>
            <wp:docPr id="17" name="Picture 17" descr="Bullet 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llet Lis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1895" cy="1310005"/>
                    </a:xfrm>
                    <a:prstGeom prst="rect">
                      <a:avLst/>
                    </a:prstGeom>
                    <a:noFill/>
                    <a:ln>
                      <a:noFill/>
                    </a:ln>
                  </pic:spPr>
                </pic:pic>
              </a:graphicData>
            </a:graphic>
          </wp:inline>
        </w:drawing>
      </w:r>
    </w:p>
    <w:p w:rsidR="00891B5B" w:rsidRPr="00405803" w:rsidRDefault="00891B5B" w:rsidP="00891B5B">
      <w:pPr>
        <w:pStyle w:val="NormalWeb"/>
        <w:spacing w:before="120" w:beforeAutospacing="0" w:after="144" w:afterAutospacing="0"/>
        <w:ind w:left="48" w:right="48"/>
        <w:jc w:val="both"/>
        <w:rPr>
          <w:rFonts w:asciiTheme="majorBidi" w:hAnsiTheme="majorBidi" w:cstheme="majorBidi"/>
          <w:color w:val="000000"/>
        </w:rPr>
      </w:pPr>
      <w:r w:rsidRPr="00405803">
        <w:rPr>
          <w:rFonts w:asciiTheme="majorBidi" w:hAnsiTheme="majorBidi" w:cstheme="majorBidi"/>
          <w:color w:val="000000"/>
        </w:rPr>
        <w:t>The rendered markdown shows up as below −</w:t>
      </w:r>
    </w:p>
    <w:p w:rsidR="00891B5B" w:rsidRPr="00405803" w:rsidRDefault="00891B5B" w:rsidP="00891B5B">
      <w:pPr>
        <w:rPr>
          <w:rFonts w:asciiTheme="majorBidi" w:hAnsiTheme="majorBidi" w:cstheme="majorBidi"/>
          <w:sz w:val="24"/>
          <w:szCs w:val="24"/>
        </w:rPr>
      </w:pPr>
      <w:r w:rsidRPr="00405803">
        <w:rPr>
          <w:rFonts w:asciiTheme="majorBidi" w:hAnsiTheme="majorBidi" w:cstheme="majorBidi"/>
          <w:noProof/>
          <w:sz w:val="24"/>
          <w:szCs w:val="24"/>
        </w:rPr>
        <w:lastRenderedPageBreak/>
        <w:drawing>
          <wp:inline distT="0" distB="0" distL="0" distR="0">
            <wp:extent cx="1960880" cy="1899285"/>
            <wp:effectExtent l="0" t="0" r="1270" b="5715"/>
            <wp:docPr id="16" name="Picture 16" descr="Bullet Lists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llet Lists Outp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0880" cy="1899285"/>
                    </a:xfrm>
                    <a:prstGeom prst="rect">
                      <a:avLst/>
                    </a:prstGeom>
                    <a:noFill/>
                    <a:ln>
                      <a:noFill/>
                    </a:ln>
                  </pic:spPr>
                </pic:pic>
              </a:graphicData>
            </a:graphic>
          </wp:inline>
        </w:drawing>
      </w:r>
    </w:p>
    <w:p w:rsidR="002A1397" w:rsidRDefault="002A1397" w:rsidP="002A1397">
      <w:pPr>
        <w:pStyle w:val="Heading2"/>
      </w:pPr>
    </w:p>
    <w:p w:rsidR="00891B5B" w:rsidRPr="002A1397" w:rsidRDefault="00891B5B" w:rsidP="002A1397">
      <w:pPr>
        <w:pStyle w:val="Heading2"/>
      </w:pPr>
      <w:r w:rsidRPr="002A1397">
        <w:t>Hyperlinks</w:t>
      </w:r>
    </w:p>
    <w:p w:rsidR="00891B5B" w:rsidRPr="00405803" w:rsidRDefault="00891B5B" w:rsidP="00891B5B">
      <w:pPr>
        <w:pStyle w:val="NormalWeb"/>
        <w:spacing w:before="120" w:beforeAutospacing="0" w:after="144" w:afterAutospacing="0"/>
        <w:ind w:left="48" w:right="48"/>
        <w:jc w:val="both"/>
        <w:rPr>
          <w:rFonts w:asciiTheme="majorBidi" w:hAnsiTheme="majorBidi" w:cstheme="majorBidi"/>
          <w:color w:val="000000"/>
        </w:rPr>
      </w:pPr>
      <w:r w:rsidRPr="00405803">
        <w:rPr>
          <w:rFonts w:asciiTheme="majorBidi" w:hAnsiTheme="majorBidi" w:cstheme="majorBidi"/>
          <w:color w:val="000000"/>
        </w:rPr>
        <w:t>Markdown text starting with http or https automatically renders hyperlink. To attach link to text, place text in square brackets [] and link in parentheses () optionally including hovering text. Following screenshot will explain this.</w:t>
      </w:r>
    </w:p>
    <w:p w:rsidR="00891B5B" w:rsidRPr="00405803" w:rsidRDefault="00891B5B" w:rsidP="00891B5B">
      <w:pPr>
        <w:rPr>
          <w:rFonts w:asciiTheme="majorBidi" w:hAnsiTheme="majorBidi" w:cstheme="majorBidi"/>
          <w:sz w:val="24"/>
          <w:szCs w:val="24"/>
        </w:rPr>
      </w:pPr>
      <w:r w:rsidRPr="00405803">
        <w:rPr>
          <w:rFonts w:asciiTheme="majorBidi" w:hAnsiTheme="majorBidi" w:cstheme="majorBidi"/>
          <w:noProof/>
          <w:sz w:val="24"/>
          <w:szCs w:val="24"/>
        </w:rPr>
        <w:drawing>
          <wp:inline distT="0" distB="0" distL="0" distR="0">
            <wp:extent cx="5715000" cy="896620"/>
            <wp:effectExtent l="0" t="0" r="0" b="0"/>
            <wp:docPr id="15" name="Picture 15" descr="Hyperlink Inclu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yperlink Includ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896620"/>
                    </a:xfrm>
                    <a:prstGeom prst="rect">
                      <a:avLst/>
                    </a:prstGeom>
                    <a:noFill/>
                    <a:ln>
                      <a:noFill/>
                    </a:ln>
                  </pic:spPr>
                </pic:pic>
              </a:graphicData>
            </a:graphic>
          </wp:inline>
        </w:drawing>
      </w:r>
    </w:p>
    <w:p w:rsidR="00891B5B" w:rsidRPr="00405803" w:rsidRDefault="00891B5B" w:rsidP="00891B5B">
      <w:pPr>
        <w:pStyle w:val="NormalWeb"/>
        <w:spacing w:before="120" w:beforeAutospacing="0" w:after="144" w:afterAutospacing="0"/>
        <w:ind w:left="48" w:right="48"/>
        <w:jc w:val="both"/>
        <w:rPr>
          <w:rFonts w:asciiTheme="majorBidi" w:hAnsiTheme="majorBidi" w:cstheme="majorBidi"/>
          <w:color w:val="000000"/>
        </w:rPr>
      </w:pPr>
      <w:r w:rsidRPr="00405803">
        <w:rPr>
          <w:rFonts w:asciiTheme="majorBidi" w:hAnsiTheme="majorBidi" w:cstheme="majorBidi"/>
          <w:color w:val="000000"/>
        </w:rPr>
        <w:t>The rendered markdown appears as shown below −</w:t>
      </w:r>
    </w:p>
    <w:p w:rsidR="00891B5B" w:rsidRDefault="00891B5B" w:rsidP="00891B5B">
      <w:pPr>
        <w:rPr>
          <w:rFonts w:asciiTheme="majorBidi" w:hAnsiTheme="majorBidi" w:cstheme="majorBidi"/>
          <w:sz w:val="24"/>
          <w:szCs w:val="24"/>
        </w:rPr>
      </w:pPr>
      <w:r w:rsidRPr="00405803">
        <w:rPr>
          <w:rFonts w:asciiTheme="majorBidi" w:hAnsiTheme="majorBidi" w:cstheme="majorBidi"/>
          <w:noProof/>
          <w:sz w:val="24"/>
          <w:szCs w:val="24"/>
        </w:rPr>
        <w:drawing>
          <wp:inline distT="0" distB="0" distL="0" distR="0">
            <wp:extent cx="5644515" cy="896620"/>
            <wp:effectExtent l="0" t="0" r="0" b="0"/>
            <wp:docPr id="14" name="Picture 14" descr="Hyperlink Inclu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yperlink Includ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4515" cy="896620"/>
                    </a:xfrm>
                    <a:prstGeom prst="rect">
                      <a:avLst/>
                    </a:prstGeom>
                    <a:noFill/>
                    <a:ln>
                      <a:noFill/>
                    </a:ln>
                  </pic:spPr>
                </pic:pic>
              </a:graphicData>
            </a:graphic>
          </wp:inline>
        </w:drawing>
      </w:r>
    </w:p>
    <w:p w:rsidR="002A1397" w:rsidRPr="00405803" w:rsidRDefault="002A1397" w:rsidP="00891B5B">
      <w:pPr>
        <w:rPr>
          <w:rFonts w:asciiTheme="majorBidi" w:hAnsiTheme="majorBidi" w:cstheme="majorBidi"/>
          <w:sz w:val="24"/>
          <w:szCs w:val="24"/>
        </w:rPr>
      </w:pPr>
    </w:p>
    <w:p w:rsidR="00891B5B" w:rsidRPr="00405803" w:rsidRDefault="00891B5B" w:rsidP="002A1397">
      <w:pPr>
        <w:pStyle w:val="Heading2"/>
      </w:pPr>
      <w:r w:rsidRPr="00405803">
        <w:t>Bold and Italics</w:t>
      </w:r>
    </w:p>
    <w:p w:rsidR="00891B5B" w:rsidRPr="00405803" w:rsidRDefault="00891B5B" w:rsidP="00891B5B">
      <w:pPr>
        <w:pStyle w:val="NormalWeb"/>
        <w:spacing w:before="120" w:beforeAutospacing="0" w:after="144" w:afterAutospacing="0"/>
        <w:ind w:left="48" w:right="48"/>
        <w:jc w:val="both"/>
        <w:rPr>
          <w:rFonts w:asciiTheme="majorBidi" w:hAnsiTheme="majorBidi" w:cstheme="majorBidi"/>
          <w:color w:val="000000"/>
        </w:rPr>
      </w:pPr>
      <w:r w:rsidRPr="00405803">
        <w:rPr>
          <w:rFonts w:asciiTheme="majorBidi" w:hAnsiTheme="majorBidi" w:cstheme="majorBidi"/>
          <w:color w:val="000000"/>
        </w:rPr>
        <w:t>To show a text in bold face, put it in between double underscores or two asterisks. To show in italics, put it between single underscores or single asterisks.</w:t>
      </w:r>
    </w:p>
    <w:p w:rsidR="00891B5B" w:rsidRPr="00405803" w:rsidRDefault="00891B5B" w:rsidP="00891B5B">
      <w:pPr>
        <w:rPr>
          <w:rFonts w:asciiTheme="majorBidi" w:hAnsiTheme="majorBidi" w:cstheme="majorBidi"/>
          <w:sz w:val="24"/>
          <w:szCs w:val="24"/>
        </w:rPr>
      </w:pPr>
      <w:r w:rsidRPr="00405803">
        <w:rPr>
          <w:rFonts w:asciiTheme="majorBidi" w:hAnsiTheme="majorBidi" w:cstheme="majorBidi"/>
          <w:noProof/>
          <w:sz w:val="24"/>
          <w:szCs w:val="24"/>
        </w:rPr>
        <w:drawing>
          <wp:inline distT="0" distB="0" distL="0" distR="0">
            <wp:extent cx="5709057" cy="650631"/>
            <wp:effectExtent l="0" t="0" r="6350" b="0"/>
            <wp:docPr id="13" name="Picture 13" descr="Applying Bold and Ital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pplying Bold and Italic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6126" cy="657135"/>
                    </a:xfrm>
                    <a:prstGeom prst="rect">
                      <a:avLst/>
                    </a:prstGeom>
                    <a:noFill/>
                    <a:ln>
                      <a:noFill/>
                    </a:ln>
                  </pic:spPr>
                </pic:pic>
              </a:graphicData>
            </a:graphic>
          </wp:inline>
        </w:drawing>
      </w:r>
    </w:p>
    <w:p w:rsidR="00EF1435" w:rsidRDefault="00891B5B" w:rsidP="00EF1435">
      <w:pPr>
        <w:pStyle w:val="NormalWeb"/>
        <w:spacing w:before="120" w:beforeAutospacing="0" w:after="144" w:afterAutospacing="0"/>
        <w:ind w:left="48" w:right="48"/>
        <w:jc w:val="both"/>
        <w:rPr>
          <w:rFonts w:asciiTheme="majorBidi" w:hAnsiTheme="majorBidi" w:cstheme="majorBidi"/>
          <w:noProof/>
        </w:rPr>
      </w:pPr>
      <w:r w:rsidRPr="00405803">
        <w:rPr>
          <w:rFonts w:asciiTheme="majorBidi" w:hAnsiTheme="majorBidi" w:cstheme="majorBidi"/>
          <w:color w:val="000000"/>
        </w:rPr>
        <w:t xml:space="preserve">The result is as shown below </w:t>
      </w:r>
      <w:r w:rsidR="00EF1435">
        <w:rPr>
          <w:rFonts w:asciiTheme="majorBidi" w:hAnsiTheme="majorBidi" w:cstheme="majorBidi"/>
          <w:color w:val="000000"/>
        </w:rPr>
        <w:t>–</w:t>
      </w:r>
    </w:p>
    <w:p w:rsidR="00891B5B" w:rsidRDefault="00891B5B" w:rsidP="00EF1435">
      <w:pPr>
        <w:pStyle w:val="NormalWeb"/>
        <w:spacing w:before="120" w:beforeAutospacing="0" w:after="144" w:afterAutospacing="0"/>
        <w:ind w:left="48" w:right="48"/>
        <w:jc w:val="both"/>
        <w:rPr>
          <w:rFonts w:asciiTheme="majorBidi" w:hAnsiTheme="majorBidi" w:cstheme="majorBidi"/>
        </w:rPr>
      </w:pPr>
      <w:r w:rsidRPr="00405803">
        <w:rPr>
          <w:rFonts w:asciiTheme="majorBidi" w:hAnsiTheme="majorBidi" w:cstheme="majorBidi"/>
          <w:noProof/>
        </w:rPr>
        <w:drawing>
          <wp:inline distT="0" distB="0" distL="0" distR="0">
            <wp:extent cx="2136531" cy="665756"/>
            <wp:effectExtent l="0" t="0" r="0" b="1270"/>
            <wp:docPr id="12" name="Picture 12" descr="Bold and Italics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ld and Italics Outp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4727" cy="668310"/>
                    </a:xfrm>
                    <a:prstGeom prst="rect">
                      <a:avLst/>
                    </a:prstGeom>
                    <a:noFill/>
                    <a:ln>
                      <a:noFill/>
                    </a:ln>
                  </pic:spPr>
                </pic:pic>
              </a:graphicData>
            </a:graphic>
          </wp:inline>
        </w:drawing>
      </w:r>
    </w:p>
    <w:p w:rsidR="00891B5B" w:rsidRPr="00405803" w:rsidRDefault="00891B5B" w:rsidP="002A1397">
      <w:pPr>
        <w:pStyle w:val="Heading2"/>
      </w:pPr>
      <w:r w:rsidRPr="00405803">
        <w:lastRenderedPageBreak/>
        <w:t>Images</w:t>
      </w:r>
    </w:p>
    <w:p w:rsidR="00891B5B" w:rsidRPr="00405803" w:rsidRDefault="00891B5B" w:rsidP="00891B5B">
      <w:pPr>
        <w:pStyle w:val="NormalWeb"/>
        <w:spacing w:before="120" w:beforeAutospacing="0" w:after="144" w:afterAutospacing="0"/>
        <w:ind w:left="48" w:right="48"/>
        <w:jc w:val="both"/>
        <w:rPr>
          <w:rFonts w:asciiTheme="majorBidi" w:hAnsiTheme="majorBidi" w:cstheme="majorBidi"/>
          <w:color w:val="000000"/>
        </w:rPr>
      </w:pPr>
      <w:r w:rsidRPr="00405803">
        <w:rPr>
          <w:rFonts w:asciiTheme="majorBidi" w:hAnsiTheme="majorBidi" w:cstheme="majorBidi"/>
          <w:color w:val="000000"/>
        </w:rPr>
        <w:t>To display image in a markdown cell, choose ‘Insert image’ option from Edit menu and browse to desired image file. The markdown cell shows its syntax as follows −</w:t>
      </w:r>
    </w:p>
    <w:p w:rsidR="00891B5B" w:rsidRPr="00405803" w:rsidRDefault="00891B5B" w:rsidP="00891B5B">
      <w:pPr>
        <w:rPr>
          <w:rFonts w:asciiTheme="majorBidi" w:hAnsiTheme="majorBidi" w:cstheme="majorBidi"/>
          <w:sz w:val="24"/>
          <w:szCs w:val="24"/>
        </w:rPr>
      </w:pPr>
      <w:r w:rsidRPr="00405803">
        <w:rPr>
          <w:rFonts w:asciiTheme="majorBidi" w:hAnsiTheme="majorBidi" w:cstheme="majorBidi"/>
          <w:noProof/>
          <w:sz w:val="24"/>
          <w:szCs w:val="24"/>
        </w:rPr>
        <w:drawing>
          <wp:inline distT="0" distB="0" distL="0" distR="0">
            <wp:extent cx="5715000" cy="448310"/>
            <wp:effectExtent l="0" t="0" r="0" b="8890"/>
            <wp:docPr id="11" name="Picture 11" descr="Logo 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Attach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448310"/>
                    </a:xfrm>
                    <a:prstGeom prst="rect">
                      <a:avLst/>
                    </a:prstGeom>
                    <a:noFill/>
                    <a:ln>
                      <a:noFill/>
                    </a:ln>
                  </pic:spPr>
                </pic:pic>
              </a:graphicData>
            </a:graphic>
          </wp:inline>
        </w:drawing>
      </w:r>
    </w:p>
    <w:p w:rsidR="00891B5B" w:rsidRPr="00405803" w:rsidRDefault="00891B5B" w:rsidP="00891B5B">
      <w:pPr>
        <w:pStyle w:val="NormalWeb"/>
        <w:spacing w:before="120" w:beforeAutospacing="0" w:after="144" w:afterAutospacing="0"/>
        <w:ind w:left="48" w:right="48"/>
        <w:jc w:val="both"/>
        <w:rPr>
          <w:rFonts w:asciiTheme="majorBidi" w:hAnsiTheme="majorBidi" w:cstheme="majorBidi"/>
          <w:color w:val="000000"/>
        </w:rPr>
      </w:pPr>
      <w:r w:rsidRPr="00405803">
        <w:rPr>
          <w:rFonts w:asciiTheme="majorBidi" w:hAnsiTheme="majorBidi" w:cstheme="majorBidi"/>
          <w:color w:val="000000"/>
        </w:rPr>
        <w:t>Image will be rendered on the notebook as shown below −</w:t>
      </w:r>
    </w:p>
    <w:p w:rsidR="00F46B14" w:rsidRPr="00405803" w:rsidRDefault="00891B5B" w:rsidP="002A1397">
      <w:pPr>
        <w:rPr>
          <w:rFonts w:asciiTheme="majorBidi" w:hAnsiTheme="majorBidi" w:cstheme="majorBidi"/>
          <w:sz w:val="24"/>
          <w:szCs w:val="24"/>
        </w:rPr>
      </w:pPr>
      <w:r w:rsidRPr="00405803">
        <w:rPr>
          <w:rFonts w:asciiTheme="majorBidi" w:hAnsiTheme="majorBidi" w:cstheme="majorBidi"/>
          <w:noProof/>
          <w:sz w:val="24"/>
          <w:szCs w:val="24"/>
        </w:rPr>
        <w:drawing>
          <wp:inline distT="0" distB="0" distL="0" distR="0">
            <wp:extent cx="1995854" cy="1438207"/>
            <wp:effectExtent l="0" t="0" r="4445" b="0"/>
            <wp:docPr id="10" name="Picture 10" descr="Jupy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upyter 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2300" cy="1442852"/>
                    </a:xfrm>
                    <a:prstGeom prst="rect">
                      <a:avLst/>
                    </a:prstGeom>
                    <a:noFill/>
                    <a:ln>
                      <a:noFill/>
                    </a:ln>
                  </pic:spPr>
                </pic:pic>
              </a:graphicData>
            </a:graphic>
          </wp:inline>
        </w:drawing>
      </w:r>
    </w:p>
    <w:p w:rsidR="00DA231D" w:rsidRPr="00405803" w:rsidRDefault="00DA231D" w:rsidP="009F6B2A">
      <w:pPr>
        <w:rPr>
          <w:rFonts w:asciiTheme="majorBidi" w:hAnsiTheme="majorBidi" w:cstheme="majorBidi"/>
          <w:sz w:val="24"/>
          <w:szCs w:val="24"/>
        </w:rPr>
      </w:pPr>
      <w:r w:rsidRPr="00405803">
        <w:rPr>
          <w:rFonts w:asciiTheme="majorBidi" w:hAnsiTheme="majorBidi" w:cstheme="majorBidi"/>
          <w:sz w:val="24"/>
          <w:szCs w:val="24"/>
        </w:rPr>
        <w:t>You can insert an image from the toolbar by choosing the 'Insert Image' from an Edit menu and can browse the required image as shown below.</w:t>
      </w:r>
    </w:p>
    <w:p w:rsidR="002A1397" w:rsidRDefault="00F46B14" w:rsidP="002A1397">
      <w:pPr>
        <w:rPr>
          <w:rFonts w:asciiTheme="majorBidi" w:hAnsiTheme="majorBidi" w:cstheme="majorBidi"/>
          <w:sz w:val="24"/>
          <w:szCs w:val="24"/>
        </w:rPr>
      </w:pPr>
      <w:r w:rsidRPr="00405803">
        <w:rPr>
          <w:rFonts w:asciiTheme="majorBidi" w:hAnsiTheme="majorBidi" w:cstheme="majorBidi"/>
          <w:noProof/>
          <w:sz w:val="24"/>
          <w:szCs w:val="24"/>
        </w:rPr>
        <w:drawing>
          <wp:inline distT="0" distB="0" distL="0" distR="0" wp14:anchorId="1FDD5043" wp14:editId="061F16F9">
            <wp:extent cx="4233017" cy="2813538"/>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9873" cy="2838035"/>
                    </a:xfrm>
                    <a:prstGeom prst="rect">
                      <a:avLst/>
                    </a:prstGeom>
                  </pic:spPr>
                </pic:pic>
              </a:graphicData>
            </a:graphic>
          </wp:inline>
        </w:drawing>
      </w:r>
    </w:p>
    <w:p w:rsidR="00891B5B" w:rsidRPr="00405803" w:rsidRDefault="00891B5B" w:rsidP="002A1397">
      <w:pPr>
        <w:pStyle w:val="Heading2"/>
      </w:pPr>
      <w:r w:rsidRPr="00405803">
        <w:t>Table</w:t>
      </w:r>
    </w:p>
    <w:p w:rsidR="00891B5B" w:rsidRPr="00405803" w:rsidRDefault="00891B5B" w:rsidP="00891B5B">
      <w:pPr>
        <w:pStyle w:val="NormalWeb"/>
        <w:spacing w:before="120" w:beforeAutospacing="0" w:after="144" w:afterAutospacing="0"/>
        <w:ind w:left="48" w:right="48"/>
        <w:jc w:val="both"/>
        <w:rPr>
          <w:rFonts w:asciiTheme="majorBidi" w:hAnsiTheme="majorBidi" w:cstheme="majorBidi"/>
          <w:color w:val="000000"/>
        </w:rPr>
      </w:pPr>
      <w:r w:rsidRPr="00405803">
        <w:rPr>
          <w:rFonts w:asciiTheme="majorBidi" w:hAnsiTheme="majorBidi" w:cstheme="majorBidi"/>
          <w:color w:val="000000"/>
        </w:rPr>
        <w:t>In a markdown cell, a table can be constructed using | (pipe symbol) and – (dash) to mark columns and rows. Note that the symbols need not be exactly aligned while typing. It should only take respective place of column borders and row border. Notebook will automatically resize according to content. A table is constructed as shown below −</w:t>
      </w:r>
    </w:p>
    <w:p w:rsidR="00891B5B" w:rsidRPr="00405803" w:rsidRDefault="00891B5B" w:rsidP="00891B5B">
      <w:pPr>
        <w:rPr>
          <w:rFonts w:asciiTheme="majorBidi" w:hAnsiTheme="majorBidi" w:cstheme="majorBidi"/>
          <w:sz w:val="24"/>
          <w:szCs w:val="24"/>
        </w:rPr>
      </w:pPr>
      <w:r w:rsidRPr="00405803">
        <w:rPr>
          <w:rFonts w:asciiTheme="majorBidi" w:hAnsiTheme="majorBidi" w:cstheme="majorBidi"/>
          <w:noProof/>
          <w:sz w:val="24"/>
          <w:szCs w:val="24"/>
        </w:rPr>
        <w:lastRenderedPageBreak/>
        <w:drawing>
          <wp:inline distT="0" distB="0" distL="0" distR="0">
            <wp:extent cx="4862195" cy="765175"/>
            <wp:effectExtent l="0" t="0" r="0" b="0"/>
            <wp:docPr id="9" name="Picture 9" descr="Table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able Construc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2195" cy="765175"/>
                    </a:xfrm>
                    <a:prstGeom prst="rect">
                      <a:avLst/>
                    </a:prstGeom>
                    <a:noFill/>
                    <a:ln>
                      <a:noFill/>
                    </a:ln>
                  </pic:spPr>
                </pic:pic>
              </a:graphicData>
            </a:graphic>
          </wp:inline>
        </w:drawing>
      </w:r>
    </w:p>
    <w:p w:rsidR="00891B5B" w:rsidRPr="00405803" w:rsidRDefault="00891B5B" w:rsidP="00891B5B">
      <w:pPr>
        <w:pStyle w:val="NormalWeb"/>
        <w:spacing w:before="120" w:beforeAutospacing="0" w:after="144" w:afterAutospacing="0"/>
        <w:ind w:left="48" w:right="48"/>
        <w:jc w:val="both"/>
        <w:rPr>
          <w:rFonts w:asciiTheme="majorBidi" w:hAnsiTheme="majorBidi" w:cstheme="majorBidi"/>
          <w:color w:val="000000"/>
        </w:rPr>
      </w:pPr>
      <w:r w:rsidRPr="00405803">
        <w:rPr>
          <w:rFonts w:asciiTheme="majorBidi" w:hAnsiTheme="majorBidi" w:cstheme="majorBidi"/>
          <w:color w:val="000000"/>
        </w:rPr>
        <w:t>The output table will be rendered as shown below −</w:t>
      </w:r>
    </w:p>
    <w:p w:rsidR="00891B5B" w:rsidRDefault="00891B5B" w:rsidP="00891B5B">
      <w:pPr>
        <w:rPr>
          <w:rFonts w:asciiTheme="majorBidi" w:hAnsiTheme="majorBidi" w:cstheme="majorBidi"/>
          <w:color w:val="000000"/>
          <w:sz w:val="24"/>
          <w:szCs w:val="24"/>
          <w:shd w:val="clear" w:color="auto" w:fill="FFFFFF"/>
        </w:rPr>
      </w:pPr>
      <w:r w:rsidRPr="00405803">
        <w:rPr>
          <w:rFonts w:asciiTheme="majorBidi" w:hAnsiTheme="majorBidi" w:cstheme="majorBidi"/>
          <w:noProof/>
          <w:sz w:val="24"/>
          <w:szCs w:val="24"/>
        </w:rPr>
        <w:drawing>
          <wp:inline distT="0" distB="0" distL="0" distR="0">
            <wp:extent cx="1855470" cy="887730"/>
            <wp:effectExtent l="0" t="0" r="0" b="7620"/>
            <wp:docPr id="8" name="Picture 8" descr="Tab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able Outpu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5470" cy="887730"/>
                    </a:xfrm>
                    <a:prstGeom prst="rect">
                      <a:avLst/>
                    </a:prstGeom>
                    <a:noFill/>
                    <a:ln>
                      <a:noFill/>
                    </a:ln>
                  </pic:spPr>
                </pic:pic>
              </a:graphicData>
            </a:graphic>
          </wp:inline>
        </w:drawing>
      </w:r>
    </w:p>
    <w:p w:rsidR="002A1397" w:rsidRPr="00405803" w:rsidRDefault="002A1397" w:rsidP="00891B5B">
      <w:pPr>
        <w:rPr>
          <w:rFonts w:asciiTheme="majorBidi" w:hAnsiTheme="majorBidi" w:cstheme="majorBidi"/>
          <w:color w:val="000000"/>
          <w:sz w:val="24"/>
          <w:szCs w:val="24"/>
          <w:shd w:val="clear" w:color="auto" w:fill="FFFFFF"/>
        </w:rPr>
      </w:pPr>
    </w:p>
    <w:p w:rsidR="00963AE5" w:rsidRDefault="00963AE5" w:rsidP="002A1397">
      <w:pPr>
        <w:pStyle w:val="Heading2"/>
      </w:pPr>
      <w:r w:rsidRPr="00405803">
        <w:t>Mathematical Symbol</w:t>
      </w:r>
    </w:p>
    <w:p w:rsidR="002A1397" w:rsidRPr="002A1397" w:rsidRDefault="002A1397" w:rsidP="002A1397"/>
    <w:p w:rsidR="00963AE5" w:rsidRPr="00405803" w:rsidRDefault="00963AE5" w:rsidP="00963AE5">
      <w:pPr>
        <w:rPr>
          <w:rFonts w:asciiTheme="majorBidi" w:hAnsiTheme="majorBidi" w:cstheme="majorBidi"/>
          <w:sz w:val="24"/>
          <w:szCs w:val="24"/>
        </w:rPr>
      </w:pPr>
      <w:r w:rsidRPr="00405803">
        <w:rPr>
          <w:rFonts w:asciiTheme="majorBidi" w:hAnsiTheme="majorBidi" w:cstheme="majorBidi"/>
          <w:sz w:val="24"/>
          <w:szCs w:val="24"/>
        </w:rPr>
        <w:t>The mathematical symbol in Markdown is included in '$ mathematical expression goes here $' enclosed in a dollar symbol and in Markup you can follow this link for more detail: Mathematical Operators. You can see the example of using the mathematical symbols below</w:t>
      </w:r>
    </w:p>
    <w:p w:rsidR="00891B5B" w:rsidRPr="00405803" w:rsidRDefault="002A1397" w:rsidP="002A1397">
      <w:pPr>
        <w:rPr>
          <w:rFonts w:asciiTheme="majorBidi" w:hAnsiTheme="majorBidi" w:cstheme="majorBidi"/>
          <w:sz w:val="24"/>
          <w:szCs w:val="24"/>
        </w:rPr>
      </w:pPr>
      <w:r w:rsidRPr="00405803">
        <w:rPr>
          <w:rFonts w:asciiTheme="majorBidi" w:hAnsiTheme="majorBidi" w:cstheme="majorBidi"/>
          <w:noProof/>
          <w:sz w:val="24"/>
          <w:szCs w:val="24"/>
        </w:rPr>
        <w:drawing>
          <wp:inline distT="0" distB="0" distL="0" distR="0" wp14:anchorId="6950A7AE" wp14:editId="563DABAE">
            <wp:extent cx="4299866" cy="1652954"/>
            <wp:effectExtent l="0" t="0" r="5715"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1440" cy="1661248"/>
                    </a:xfrm>
                    <a:prstGeom prst="rect">
                      <a:avLst/>
                    </a:prstGeom>
                  </pic:spPr>
                </pic:pic>
              </a:graphicData>
            </a:graphic>
          </wp:inline>
        </w:drawing>
      </w:r>
      <w:r>
        <w:rPr>
          <w:noProof/>
        </w:rPr>
        <w:drawing>
          <wp:inline distT="0" distB="0" distL="0" distR="0" wp14:anchorId="74717225" wp14:editId="3F34DCEB">
            <wp:extent cx="5046785" cy="2759993"/>
            <wp:effectExtent l="0" t="0" r="1905"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91565" cy="2784483"/>
                    </a:xfrm>
                    <a:prstGeom prst="rect">
                      <a:avLst/>
                    </a:prstGeom>
                  </pic:spPr>
                </pic:pic>
              </a:graphicData>
            </a:graphic>
          </wp:inline>
        </w:drawing>
      </w:r>
    </w:p>
    <w:sectPr w:rsidR="00891B5B" w:rsidRPr="00405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EF2520"/>
    <w:multiLevelType w:val="hybridMultilevel"/>
    <w:tmpl w:val="CB4CCD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233C0"/>
    <w:multiLevelType w:val="hybridMultilevel"/>
    <w:tmpl w:val="115C7092"/>
    <w:lvl w:ilvl="0" w:tplc="276012E6">
      <w:start w:val="1"/>
      <w:numFmt w:val="bullet"/>
      <w:lvlText w:val=""/>
      <w:lvlJc w:val="left"/>
      <w:pPr>
        <w:tabs>
          <w:tab w:val="num" w:pos="720"/>
        </w:tabs>
        <w:ind w:left="720" w:hanging="360"/>
      </w:pPr>
      <w:rPr>
        <w:rFonts w:ascii="Wingdings 3" w:hAnsi="Wingdings 3" w:hint="default"/>
      </w:rPr>
    </w:lvl>
    <w:lvl w:ilvl="1" w:tplc="69AECCE2">
      <w:start w:val="1"/>
      <w:numFmt w:val="bullet"/>
      <w:lvlText w:val=""/>
      <w:lvlJc w:val="left"/>
      <w:pPr>
        <w:tabs>
          <w:tab w:val="num" w:pos="1440"/>
        </w:tabs>
        <w:ind w:left="1440" w:hanging="360"/>
      </w:pPr>
      <w:rPr>
        <w:rFonts w:ascii="Wingdings 3" w:hAnsi="Wingdings 3" w:hint="default"/>
      </w:rPr>
    </w:lvl>
    <w:lvl w:ilvl="2" w:tplc="94E20BF6" w:tentative="1">
      <w:start w:val="1"/>
      <w:numFmt w:val="bullet"/>
      <w:lvlText w:val=""/>
      <w:lvlJc w:val="left"/>
      <w:pPr>
        <w:tabs>
          <w:tab w:val="num" w:pos="2160"/>
        </w:tabs>
        <w:ind w:left="2160" w:hanging="360"/>
      </w:pPr>
      <w:rPr>
        <w:rFonts w:ascii="Wingdings 3" w:hAnsi="Wingdings 3" w:hint="default"/>
      </w:rPr>
    </w:lvl>
    <w:lvl w:ilvl="3" w:tplc="46023C5A" w:tentative="1">
      <w:start w:val="1"/>
      <w:numFmt w:val="bullet"/>
      <w:lvlText w:val=""/>
      <w:lvlJc w:val="left"/>
      <w:pPr>
        <w:tabs>
          <w:tab w:val="num" w:pos="2880"/>
        </w:tabs>
        <w:ind w:left="2880" w:hanging="360"/>
      </w:pPr>
      <w:rPr>
        <w:rFonts w:ascii="Wingdings 3" w:hAnsi="Wingdings 3" w:hint="default"/>
      </w:rPr>
    </w:lvl>
    <w:lvl w:ilvl="4" w:tplc="9D507422" w:tentative="1">
      <w:start w:val="1"/>
      <w:numFmt w:val="bullet"/>
      <w:lvlText w:val=""/>
      <w:lvlJc w:val="left"/>
      <w:pPr>
        <w:tabs>
          <w:tab w:val="num" w:pos="3600"/>
        </w:tabs>
        <w:ind w:left="3600" w:hanging="360"/>
      </w:pPr>
      <w:rPr>
        <w:rFonts w:ascii="Wingdings 3" w:hAnsi="Wingdings 3" w:hint="default"/>
      </w:rPr>
    </w:lvl>
    <w:lvl w:ilvl="5" w:tplc="D1A8AB7A" w:tentative="1">
      <w:start w:val="1"/>
      <w:numFmt w:val="bullet"/>
      <w:lvlText w:val=""/>
      <w:lvlJc w:val="left"/>
      <w:pPr>
        <w:tabs>
          <w:tab w:val="num" w:pos="4320"/>
        </w:tabs>
        <w:ind w:left="4320" w:hanging="360"/>
      </w:pPr>
      <w:rPr>
        <w:rFonts w:ascii="Wingdings 3" w:hAnsi="Wingdings 3" w:hint="default"/>
      </w:rPr>
    </w:lvl>
    <w:lvl w:ilvl="6" w:tplc="E69C7B66" w:tentative="1">
      <w:start w:val="1"/>
      <w:numFmt w:val="bullet"/>
      <w:lvlText w:val=""/>
      <w:lvlJc w:val="left"/>
      <w:pPr>
        <w:tabs>
          <w:tab w:val="num" w:pos="5040"/>
        </w:tabs>
        <w:ind w:left="5040" w:hanging="360"/>
      </w:pPr>
      <w:rPr>
        <w:rFonts w:ascii="Wingdings 3" w:hAnsi="Wingdings 3" w:hint="default"/>
      </w:rPr>
    </w:lvl>
    <w:lvl w:ilvl="7" w:tplc="612C4E8C" w:tentative="1">
      <w:start w:val="1"/>
      <w:numFmt w:val="bullet"/>
      <w:lvlText w:val=""/>
      <w:lvlJc w:val="left"/>
      <w:pPr>
        <w:tabs>
          <w:tab w:val="num" w:pos="5760"/>
        </w:tabs>
        <w:ind w:left="5760" w:hanging="360"/>
      </w:pPr>
      <w:rPr>
        <w:rFonts w:ascii="Wingdings 3" w:hAnsi="Wingdings 3" w:hint="default"/>
      </w:rPr>
    </w:lvl>
    <w:lvl w:ilvl="8" w:tplc="DB0601C2"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1F3"/>
    <w:rsid w:val="00075B66"/>
    <w:rsid w:val="002A1397"/>
    <w:rsid w:val="00405803"/>
    <w:rsid w:val="00756AE1"/>
    <w:rsid w:val="007963C7"/>
    <w:rsid w:val="00891B5B"/>
    <w:rsid w:val="00897561"/>
    <w:rsid w:val="008C01F3"/>
    <w:rsid w:val="00963AE5"/>
    <w:rsid w:val="009F6B2A"/>
    <w:rsid w:val="00B52B9A"/>
    <w:rsid w:val="00C13947"/>
    <w:rsid w:val="00CD43AA"/>
    <w:rsid w:val="00DA231D"/>
    <w:rsid w:val="00EE2D1E"/>
    <w:rsid w:val="00EF1435"/>
    <w:rsid w:val="00F46B14"/>
    <w:rsid w:val="00FB59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7C6E3B-854E-4381-83D8-CD9CE22E6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405803"/>
    <w:pPr>
      <w:keepNext/>
      <w:keepLines/>
      <w:spacing w:before="240" w:after="0"/>
      <w:jc w:val="center"/>
      <w:outlineLvl w:val="0"/>
    </w:pPr>
    <w:rPr>
      <w:rFonts w:ascii="Times New Roman" w:eastAsiaTheme="majorEastAsia" w:hAnsi="Times New Roman" w:cstheme="majorBidi"/>
      <w:b/>
      <w:color w:val="000000" w:themeColor="text1"/>
      <w:sz w:val="52"/>
      <w:szCs w:val="32"/>
    </w:rPr>
  </w:style>
  <w:style w:type="paragraph" w:styleId="Heading2">
    <w:name w:val="heading 2"/>
    <w:basedOn w:val="Normal"/>
    <w:next w:val="Normal"/>
    <w:link w:val="Heading2Char"/>
    <w:autoRedefine/>
    <w:uiPriority w:val="9"/>
    <w:unhideWhenUsed/>
    <w:qFormat/>
    <w:rsid w:val="002A1397"/>
    <w:pPr>
      <w:keepNext/>
      <w:keepLines/>
      <w:spacing w:before="40" w:after="0"/>
      <w:outlineLvl w:val="1"/>
    </w:pPr>
    <w:rPr>
      <w:rFonts w:asciiTheme="majorBidi" w:eastAsiaTheme="majorEastAsia" w:hAnsiTheme="majorBidi"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1397"/>
    <w:rPr>
      <w:rFonts w:asciiTheme="majorBidi" w:eastAsiaTheme="majorEastAsia" w:hAnsiTheme="majorBidi" w:cstheme="majorBidi"/>
      <w:b/>
      <w:color w:val="000000" w:themeColor="text1"/>
      <w:sz w:val="28"/>
      <w:szCs w:val="24"/>
    </w:rPr>
  </w:style>
  <w:style w:type="character" w:customStyle="1" w:styleId="Heading1Char">
    <w:name w:val="Heading 1 Char"/>
    <w:basedOn w:val="DefaultParagraphFont"/>
    <w:link w:val="Heading1"/>
    <w:uiPriority w:val="9"/>
    <w:rsid w:val="00405803"/>
    <w:rPr>
      <w:rFonts w:ascii="Times New Roman" w:eastAsiaTheme="majorEastAsia" w:hAnsi="Times New Roman" w:cstheme="majorBidi"/>
      <w:b/>
      <w:color w:val="000000" w:themeColor="text1"/>
      <w:sz w:val="52"/>
      <w:szCs w:val="32"/>
    </w:rPr>
  </w:style>
  <w:style w:type="paragraph" w:styleId="ListParagraph">
    <w:name w:val="List Paragraph"/>
    <w:basedOn w:val="Normal"/>
    <w:uiPriority w:val="34"/>
    <w:qFormat/>
    <w:rsid w:val="008C01F3"/>
    <w:pPr>
      <w:ind w:left="720"/>
      <w:contextualSpacing/>
    </w:pPr>
  </w:style>
  <w:style w:type="paragraph" w:styleId="NormalWeb">
    <w:name w:val="Normal (Web)"/>
    <w:basedOn w:val="Normal"/>
    <w:uiPriority w:val="99"/>
    <w:unhideWhenUsed/>
    <w:rsid w:val="00891B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7359">
      <w:bodyDiv w:val="1"/>
      <w:marLeft w:val="0"/>
      <w:marRight w:val="0"/>
      <w:marTop w:val="0"/>
      <w:marBottom w:val="0"/>
      <w:divBdr>
        <w:top w:val="none" w:sz="0" w:space="0" w:color="auto"/>
        <w:left w:val="none" w:sz="0" w:space="0" w:color="auto"/>
        <w:bottom w:val="none" w:sz="0" w:space="0" w:color="auto"/>
        <w:right w:val="none" w:sz="0" w:space="0" w:color="auto"/>
      </w:divBdr>
    </w:div>
    <w:div w:id="366178049">
      <w:bodyDiv w:val="1"/>
      <w:marLeft w:val="0"/>
      <w:marRight w:val="0"/>
      <w:marTop w:val="0"/>
      <w:marBottom w:val="0"/>
      <w:divBdr>
        <w:top w:val="none" w:sz="0" w:space="0" w:color="auto"/>
        <w:left w:val="none" w:sz="0" w:space="0" w:color="auto"/>
        <w:bottom w:val="none" w:sz="0" w:space="0" w:color="auto"/>
        <w:right w:val="none" w:sz="0" w:space="0" w:color="auto"/>
      </w:divBdr>
    </w:div>
    <w:div w:id="407577111">
      <w:bodyDiv w:val="1"/>
      <w:marLeft w:val="0"/>
      <w:marRight w:val="0"/>
      <w:marTop w:val="0"/>
      <w:marBottom w:val="0"/>
      <w:divBdr>
        <w:top w:val="none" w:sz="0" w:space="0" w:color="auto"/>
        <w:left w:val="none" w:sz="0" w:space="0" w:color="auto"/>
        <w:bottom w:val="none" w:sz="0" w:space="0" w:color="auto"/>
        <w:right w:val="none" w:sz="0" w:space="0" w:color="auto"/>
      </w:divBdr>
    </w:div>
    <w:div w:id="426968431">
      <w:bodyDiv w:val="1"/>
      <w:marLeft w:val="0"/>
      <w:marRight w:val="0"/>
      <w:marTop w:val="0"/>
      <w:marBottom w:val="0"/>
      <w:divBdr>
        <w:top w:val="none" w:sz="0" w:space="0" w:color="auto"/>
        <w:left w:val="none" w:sz="0" w:space="0" w:color="auto"/>
        <w:bottom w:val="none" w:sz="0" w:space="0" w:color="auto"/>
        <w:right w:val="none" w:sz="0" w:space="0" w:color="auto"/>
      </w:divBdr>
    </w:div>
    <w:div w:id="462425616">
      <w:bodyDiv w:val="1"/>
      <w:marLeft w:val="0"/>
      <w:marRight w:val="0"/>
      <w:marTop w:val="0"/>
      <w:marBottom w:val="0"/>
      <w:divBdr>
        <w:top w:val="none" w:sz="0" w:space="0" w:color="auto"/>
        <w:left w:val="none" w:sz="0" w:space="0" w:color="auto"/>
        <w:bottom w:val="none" w:sz="0" w:space="0" w:color="auto"/>
        <w:right w:val="none" w:sz="0" w:space="0" w:color="auto"/>
      </w:divBdr>
    </w:div>
    <w:div w:id="850878617">
      <w:bodyDiv w:val="1"/>
      <w:marLeft w:val="0"/>
      <w:marRight w:val="0"/>
      <w:marTop w:val="0"/>
      <w:marBottom w:val="0"/>
      <w:divBdr>
        <w:top w:val="none" w:sz="0" w:space="0" w:color="auto"/>
        <w:left w:val="none" w:sz="0" w:space="0" w:color="auto"/>
        <w:bottom w:val="none" w:sz="0" w:space="0" w:color="auto"/>
        <w:right w:val="none" w:sz="0" w:space="0" w:color="auto"/>
      </w:divBdr>
      <w:divsChild>
        <w:div w:id="2095936661">
          <w:marLeft w:val="1166"/>
          <w:marRight w:val="0"/>
          <w:marTop w:val="240"/>
          <w:marBottom w:val="0"/>
          <w:divBdr>
            <w:top w:val="none" w:sz="0" w:space="0" w:color="auto"/>
            <w:left w:val="none" w:sz="0" w:space="0" w:color="auto"/>
            <w:bottom w:val="none" w:sz="0" w:space="0" w:color="auto"/>
            <w:right w:val="none" w:sz="0" w:space="0" w:color="auto"/>
          </w:divBdr>
        </w:div>
        <w:div w:id="131675130">
          <w:marLeft w:val="1166"/>
          <w:marRight w:val="0"/>
          <w:marTop w:val="240"/>
          <w:marBottom w:val="0"/>
          <w:divBdr>
            <w:top w:val="none" w:sz="0" w:space="0" w:color="auto"/>
            <w:left w:val="none" w:sz="0" w:space="0" w:color="auto"/>
            <w:bottom w:val="none" w:sz="0" w:space="0" w:color="auto"/>
            <w:right w:val="none" w:sz="0" w:space="0" w:color="auto"/>
          </w:divBdr>
        </w:div>
        <w:div w:id="258216058">
          <w:marLeft w:val="1166"/>
          <w:marRight w:val="0"/>
          <w:marTop w:val="240"/>
          <w:marBottom w:val="0"/>
          <w:divBdr>
            <w:top w:val="none" w:sz="0" w:space="0" w:color="auto"/>
            <w:left w:val="none" w:sz="0" w:space="0" w:color="auto"/>
            <w:bottom w:val="none" w:sz="0" w:space="0" w:color="auto"/>
            <w:right w:val="none" w:sz="0" w:space="0" w:color="auto"/>
          </w:divBdr>
        </w:div>
        <w:div w:id="2116905322">
          <w:marLeft w:val="1166"/>
          <w:marRight w:val="0"/>
          <w:marTop w:val="240"/>
          <w:marBottom w:val="0"/>
          <w:divBdr>
            <w:top w:val="none" w:sz="0" w:space="0" w:color="auto"/>
            <w:left w:val="none" w:sz="0" w:space="0" w:color="auto"/>
            <w:bottom w:val="none" w:sz="0" w:space="0" w:color="auto"/>
            <w:right w:val="none" w:sz="0" w:space="0" w:color="auto"/>
          </w:divBdr>
        </w:div>
      </w:divsChild>
    </w:div>
    <w:div w:id="1172716642">
      <w:bodyDiv w:val="1"/>
      <w:marLeft w:val="0"/>
      <w:marRight w:val="0"/>
      <w:marTop w:val="0"/>
      <w:marBottom w:val="0"/>
      <w:divBdr>
        <w:top w:val="none" w:sz="0" w:space="0" w:color="auto"/>
        <w:left w:val="none" w:sz="0" w:space="0" w:color="auto"/>
        <w:bottom w:val="none" w:sz="0" w:space="0" w:color="auto"/>
        <w:right w:val="none" w:sz="0" w:space="0" w:color="auto"/>
      </w:divBdr>
    </w:div>
    <w:div w:id="1655914090">
      <w:bodyDiv w:val="1"/>
      <w:marLeft w:val="0"/>
      <w:marRight w:val="0"/>
      <w:marTop w:val="0"/>
      <w:marBottom w:val="0"/>
      <w:divBdr>
        <w:top w:val="none" w:sz="0" w:space="0" w:color="auto"/>
        <w:left w:val="none" w:sz="0" w:space="0" w:color="auto"/>
        <w:bottom w:val="none" w:sz="0" w:space="0" w:color="auto"/>
        <w:right w:val="none" w:sz="0" w:space="0" w:color="auto"/>
      </w:divBdr>
    </w:div>
    <w:div w:id="211223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2020-09-18T09:58:00Z</dcterms:created>
  <dcterms:modified xsi:type="dcterms:W3CDTF">2020-09-18T09:58:00Z</dcterms:modified>
</cp:coreProperties>
</file>