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**Project PRD**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**Product Name**  </w:t>
      </w:r>
    </w:p>
    <w:p w:rsidR="00000000" w:rsidDel="00000000" w:rsidP="00000000" w:rsidRDefault="00000000" w:rsidRPr="00000000" w14:paraId="00000004">
      <w:pPr>
        <w:rPr/>
      </w:pPr>
      <w:r w:rsidDel="00000000" w:rsidR="00000000" w:rsidRPr="00000000">
        <w:rPr>
          <w:rtl w:val="0"/>
        </w:rPr>
        <w:t xml:space="preserve">Shothik AI Workspace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**Document Status**  </w:t>
      </w:r>
    </w:p>
    <w:p w:rsidR="00000000" w:rsidDel="00000000" w:rsidP="00000000" w:rsidRDefault="00000000" w:rsidRPr="00000000" w14:paraId="00000007">
      <w:pPr>
        <w:rPr/>
      </w:pPr>
      <w:r w:rsidDel="00000000" w:rsidR="00000000" w:rsidRPr="00000000">
        <w:rPr>
          <w:rtl w:val="0"/>
        </w:rPr>
        <w:t xml:space="preserve">Draft v1</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**Product Summary**  </w:t>
      </w:r>
    </w:p>
    <w:p w:rsidR="00000000" w:rsidDel="00000000" w:rsidP="00000000" w:rsidRDefault="00000000" w:rsidRPr="00000000" w14:paraId="0000000A">
      <w:pPr>
        <w:rPr/>
      </w:pPr>
      <w:r w:rsidDel="00000000" w:rsidR="00000000" w:rsidRPr="00000000">
        <w:rPr>
          <w:rtl w:val="0"/>
        </w:rPr>
        <w:t xml:space="preserve">Shothik AI Workspace is an artifact-centered AI operating system for students, researchers, and knowledge workers. Users start from chat or intent entry, then generate real outputs such as slides, sheets, research docs, writing projects, plagiarism reports, and publish-ready assets. The current `shothik-web` product remains the UI shell; orchestration, tool routing, workflow execution, memory, and event streaming move into a dedicated backend orchestration layer.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**Problem Statement**  </w:t>
      </w:r>
    </w:p>
    <w:p w:rsidR="00000000" w:rsidDel="00000000" w:rsidP="00000000" w:rsidRDefault="00000000" w:rsidRPr="00000000" w14:paraId="0000000D">
      <w:pPr>
        <w:rPr/>
      </w:pPr>
      <w:r w:rsidDel="00000000" w:rsidR="00000000" w:rsidRPr="00000000">
        <w:rPr>
          <w:rtl w:val="0"/>
        </w:rPr>
        <w:t xml:space="preserve">The current product has strong UI foundations but weak workflow consistency. Key issues:</w:t>
      </w:r>
    </w:p>
    <w:p w:rsidR="00000000" w:rsidDel="00000000" w:rsidP="00000000" w:rsidRDefault="00000000" w:rsidRPr="00000000" w14:paraId="0000000E">
      <w:pPr>
        <w:rPr/>
      </w:pPr>
      <w:r w:rsidDel="00000000" w:rsidR="00000000" w:rsidRPr="00000000">
        <w:rPr>
          <w:rtl w:val="0"/>
        </w:rPr>
        <w:t xml:space="preserve">- AI logic is spread across frontend routes and components</w:t>
      </w:r>
    </w:p>
    <w:p w:rsidR="00000000" w:rsidDel="00000000" w:rsidP="00000000" w:rsidRDefault="00000000" w:rsidRPr="00000000" w14:paraId="0000000F">
      <w:pPr>
        <w:rPr/>
      </w:pPr>
      <w:r w:rsidDel="00000000" w:rsidR="00000000" w:rsidRPr="00000000">
        <w:rPr>
          <w:rtl w:val="0"/>
        </w:rPr>
        <w:t xml:space="preserve">- slide/sheet flows depend on fragile service contracts</w:t>
      </w:r>
    </w:p>
    <w:p w:rsidR="00000000" w:rsidDel="00000000" w:rsidP="00000000" w:rsidRDefault="00000000" w:rsidRPr="00000000" w14:paraId="00000010">
      <w:pPr>
        <w:rPr/>
      </w:pPr>
      <w:r w:rsidDel="00000000" w:rsidR="00000000" w:rsidRPr="00000000">
        <w:rPr>
          <w:rtl w:val="0"/>
        </w:rPr>
        <w:t xml:space="preserve">- users do not reliably see planning, tool calls, or generation progress</w:t>
      </w:r>
    </w:p>
    <w:p w:rsidR="00000000" w:rsidDel="00000000" w:rsidP="00000000" w:rsidRDefault="00000000" w:rsidRPr="00000000" w14:paraId="00000011">
      <w:pPr>
        <w:rPr/>
      </w:pPr>
      <w:r w:rsidDel="00000000" w:rsidR="00000000" w:rsidRPr="00000000">
        <w:rPr>
          <w:rtl w:val="0"/>
        </w:rPr>
        <w:t xml:space="preserve">- artifacts are not uniformly modeled as persistent, versioned objects</w:t>
      </w:r>
    </w:p>
    <w:p w:rsidR="00000000" w:rsidDel="00000000" w:rsidP="00000000" w:rsidRDefault="00000000" w:rsidRPr="00000000" w14:paraId="00000012">
      <w:pPr>
        <w:rPr/>
      </w:pPr>
      <w:r w:rsidDel="00000000" w:rsidR="00000000" w:rsidRPr="00000000">
        <w:rPr>
          <w:rtl w:val="0"/>
        </w:rPr>
        <w:t xml:space="preserve">- chat, workspaces, and tools do not share one stable run/session contract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**Vision**  </w:t>
      </w:r>
    </w:p>
    <w:p w:rsidR="00000000" w:rsidDel="00000000" w:rsidP="00000000" w:rsidRDefault="00000000" w:rsidRPr="00000000" w14:paraId="00000015">
      <w:pPr>
        <w:rPr/>
      </w:pPr>
      <w:r w:rsidDel="00000000" w:rsidR="00000000" w:rsidRPr="00000000">
        <w:rPr>
          <w:rtl w:val="0"/>
        </w:rPr>
        <w:t xml:space="preserve">Make Shothik feel like an AI-native workspace where chat is the super agent, every serious output becomes a real artifact, and users can watch work happen, edit results, return later, and continue from the same workspace.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**Goals**</w:t>
      </w:r>
    </w:p>
    <w:p w:rsidR="00000000" w:rsidDel="00000000" w:rsidP="00000000" w:rsidRDefault="00000000" w:rsidRPr="00000000" w14:paraId="00000018">
      <w:pPr>
        <w:rPr/>
      </w:pPr>
      <w:r w:rsidDel="00000000" w:rsidR="00000000" w:rsidRPr="00000000">
        <w:rPr>
          <w:rtl w:val="0"/>
        </w:rPr>
        <w:t xml:space="preserve">- Preserve the existing Shothik UI, design system, auth, and navigation</w:t>
      </w:r>
    </w:p>
    <w:p w:rsidR="00000000" w:rsidDel="00000000" w:rsidP="00000000" w:rsidRDefault="00000000" w:rsidRPr="00000000" w14:paraId="00000019">
      <w:pPr>
        <w:rPr/>
      </w:pPr>
      <w:r w:rsidDel="00000000" w:rsidR="00000000" w:rsidRPr="00000000">
        <w:rPr>
          <w:rtl w:val="0"/>
        </w:rPr>
        <w:t xml:space="preserve">- Introduce a unified run and artifact model across all major workflows</w:t>
      </w:r>
    </w:p>
    <w:p w:rsidR="00000000" w:rsidDel="00000000" w:rsidP="00000000" w:rsidRDefault="00000000" w:rsidRPr="00000000" w14:paraId="0000001A">
      <w:pPr>
        <w:rPr/>
      </w:pPr>
      <w:r w:rsidDel="00000000" w:rsidR="00000000" w:rsidRPr="00000000">
        <w:rPr>
          <w:rtl w:val="0"/>
        </w:rPr>
        <w:t xml:space="preserve">- Move AI orchestration out of frontend UI code</w:t>
      </w:r>
    </w:p>
    <w:p w:rsidR="00000000" w:rsidDel="00000000" w:rsidP="00000000" w:rsidRDefault="00000000" w:rsidRPr="00000000" w14:paraId="0000001B">
      <w:pPr>
        <w:rPr/>
      </w:pPr>
      <w:r w:rsidDel="00000000" w:rsidR="00000000" w:rsidRPr="00000000">
        <w:rPr>
          <w:rtl w:val="0"/>
        </w:rPr>
        <w:t xml:space="preserve">- Make generation visibly progressive through streaming events</w:t>
      </w:r>
    </w:p>
    <w:p w:rsidR="00000000" w:rsidDel="00000000" w:rsidP="00000000" w:rsidRDefault="00000000" w:rsidRPr="00000000" w14:paraId="0000001C">
      <w:pPr>
        <w:rPr/>
      </w:pPr>
      <w:r w:rsidDel="00000000" w:rsidR="00000000" w:rsidRPr="00000000">
        <w:rPr>
          <w:rtl w:val="0"/>
        </w:rPr>
        <w:t xml:space="preserve">- Support persistent, editable, versioned artifacts</w:t>
      </w:r>
    </w:p>
    <w:p w:rsidR="00000000" w:rsidDel="00000000" w:rsidP="00000000" w:rsidRDefault="00000000" w:rsidRPr="00000000" w14:paraId="0000001D">
      <w:pPr>
        <w:rPr/>
      </w:pPr>
      <w:r w:rsidDel="00000000" w:rsidR="00000000" w:rsidRPr="00000000">
        <w:rPr>
          <w:rtl w:val="0"/>
        </w:rPr>
        <w:t xml:space="preserve">- Replace legacy microservice coupling gradually with owned backend contracts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**Non-Goals**</w:t>
      </w:r>
    </w:p>
    <w:p w:rsidR="00000000" w:rsidDel="00000000" w:rsidP="00000000" w:rsidRDefault="00000000" w:rsidRPr="00000000" w14:paraId="00000020">
      <w:pPr>
        <w:rPr/>
      </w:pPr>
      <w:r w:rsidDel="00000000" w:rsidR="00000000" w:rsidRPr="00000000">
        <w:rPr>
          <w:rtl w:val="0"/>
        </w:rPr>
        <w:t xml:space="preserve">- Full frontend rewrite</w:t>
      </w:r>
    </w:p>
    <w:p w:rsidR="00000000" w:rsidDel="00000000" w:rsidP="00000000" w:rsidRDefault="00000000" w:rsidRPr="00000000" w14:paraId="00000021">
      <w:pPr>
        <w:rPr/>
      </w:pPr>
      <w:r w:rsidDel="00000000" w:rsidR="00000000" w:rsidRPr="00000000">
        <w:rPr>
          <w:rtl w:val="0"/>
        </w:rPr>
        <w:t xml:space="preserve">- Large repo reorganization as the first step</w:t>
      </w:r>
    </w:p>
    <w:p w:rsidR="00000000" w:rsidDel="00000000" w:rsidP="00000000" w:rsidRDefault="00000000" w:rsidRPr="00000000" w14:paraId="00000022">
      <w:pPr>
        <w:rPr/>
      </w:pPr>
      <w:r w:rsidDel="00000000" w:rsidR="00000000" w:rsidRPr="00000000">
        <w:rPr>
          <w:rtl w:val="0"/>
        </w:rPr>
        <w:t xml:space="preserve">- Immediate replacement of every backend dependency</w:t>
      </w:r>
    </w:p>
    <w:p w:rsidR="00000000" w:rsidDel="00000000" w:rsidP="00000000" w:rsidRDefault="00000000" w:rsidRPr="00000000" w14:paraId="00000023">
      <w:pPr>
        <w:rPr/>
      </w:pPr>
      <w:r w:rsidDel="00000000" w:rsidR="00000000" w:rsidRPr="00000000">
        <w:rPr>
          <w:rtl w:val="0"/>
        </w:rPr>
        <w:t xml:space="preserve">- Launching a separate “Hermes” platform before contracts are stable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**Target Users**</w:t>
      </w:r>
    </w:p>
    <w:p w:rsidR="00000000" w:rsidDel="00000000" w:rsidP="00000000" w:rsidRDefault="00000000" w:rsidRPr="00000000" w14:paraId="00000026">
      <w:pPr>
        <w:rPr/>
      </w:pPr>
      <w:r w:rsidDel="00000000" w:rsidR="00000000" w:rsidRPr="00000000">
        <w:rPr>
          <w:rtl w:val="0"/>
        </w:rPr>
        <w:t xml:space="preserve">- University students creating essays, slides, notes, and reports</w:t>
      </w:r>
    </w:p>
    <w:p w:rsidR="00000000" w:rsidDel="00000000" w:rsidP="00000000" w:rsidRDefault="00000000" w:rsidRPr="00000000" w14:paraId="00000027">
      <w:pPr>
        <w:rPr/>
      </w:pPr>
      <w:r w:rsidDel="00000000" w:rsidR="00000000" w:rsidRPr="00000000">
        <w:rPr>
          <w:rtl w:val="0"/>
        </w:rPr>
        <w:t xml:space="preserve">- Researchers generating structured outputs from prompts and sources</w:t>
      </w:r>
    </w:p>
    <w:p w:rsidR="00000000" w:rsidDel="00000000" w:rsidP="00000000" w:rsidRDefault="00000000" w:rsidRPr="00000000" w14:paraId="00000028">
      <w:pPr>
        <w:rPr/>
      </w:pPr>
      <w:r w:rsidDel="00000000" w:rsidR="00000000" w:rsidRPr="00000000">
        <w:rPr>
          <w:rtl w:val="0"/>
        </w:rPr>
        <w:t xml:space="preserve">- Professionals creating presentations, sheets, and publishable documents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**Core User Stories**</w:t>
      </w:r>
    </w:p>
    <w:p w:rsidR="00000000" w:rsidDel="00000000" w:rsidP="00000000" w:rsidRDefault="00000000" w:rsidRPr="00000000" w14:paraId="0000002B">
      <w:pPr>
        <w:rPr/>
      </w:pPr>
      <w:r w:rsidDel="00000000" w:rsidR="00000000" w:rsidRPr="00000000">
        <w:rPr>
          <w:rtl w:val="0"/>
        </w:rPr>
        <w:t xml:space="preserve">- As a user, I can ask chat to create a slide deck and see the planning and generation steps live.</w:t>
      </w:r>
    </w:p>
    <w:p w:rsidR="00000000" w:rsidDel="00000000" w:rsidP="00000000" w:rsidRDefault="00000000" w:rsidRPr="00000000" w14:paraId="0000002C">
      <w:pPr>
        <w:rPr/>
      </w:pPr>
      <w:r w:rsidDel="00000000" w:rsidR="00000000" w:rsidRPr="00000000">
        <w:rPr>
          <w:rtl w:val="0"/>
        </w:rPr>
        <w:t xml:space="preserve">- As a user, I can open generated artifacts in a dedicated workspace and continue editing them.</w:t>
      </w:r>
    </w:p>
    <w:p w:rsidR="00000000" w:rsidDel="00000000" w:rsidP="00000000" w:rsidRDefault="00000000" w:rsidRPr="00000000" w14:paraId="0000002D">
      <w:pPr>
        <w:rPr/>
      </w:pPr>
      <w:r w:rsidDel="00000000" w:rsidR="00000000" w:rsidRPr="00000000">
        <w:rPr>
          <w:rtl w:val="0"/>
        </w:rPr>
        <w:t xml:space="preserve">- As a user, I can revisit old runs and resume work without losing state.</w:t>
      </w:r>
    </w:p>
    <w:p w:rsidR="00000000" w:rsidDel="00000000" w:rsidP="00000000" w:rsidRDefault="00000000" w:rsidRPr="00000000" w14:paraId="0000002E">
      <w:pPr>
        <w:rPr/>
      </w:pPr>
      <w:r w:rsidDel="00000000" w:rsidR="00000000" w:rsidRPr="00000000">
        <w:rPr>
          <w:rtl w:val="0"/>
        </w:rPr>
        <w:t xml:space="preserve">- As a user, I can export or publish genuine outputs, not demo placeholders.</w:t>
      </w:r>
    </w:p>
    <w:p w:rsidR="00000000" w:rsidDel="00000000" w:rsidP="00000000" w:rsidRDefault="00000000" w:rsidRPr="00000000" w14:paraId="0000002F">
      <w:pPr>
        <w:rPr/>
      </w:pPr>
      <w:r w:rsidDel="00000000" w:rsidR="00000000" w:rsidRPr="00000000">
        <w:rPr>
          <w:rtl w:val="0"/>
        </w:rPr>
        <w:t xml:space="preserve">- As a user, I can understand failures through clear progress and error states.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**Product Scope**</w:t>
      </w:r>
    </w:p>
    <w:p w:rsidR="00000000" w:rsidDel="00000000" w:rsidP="00000000" w:rsidRDefault="00000000" w:rsidRPr="00000000" w14:paraId="00000032">
      <w:pPr>
        <w:rPr/>
      </w:pPr>
      <w:r w:rsidDel="00000000" w:rsidR="00000000" w:rsidRPr="00000000">
        <w:rPr>
          <w:rtl w:val="0"/>
        </w:rPr>
        <w:t xml:space="preserve">- Unified AI run/session layer</w:t>
      </w:r>
    </w:p>
    <w:p w:rsidR="00000000" w:rsidDel="00000000" w:rsidP="00000000" w:rsidRDefault="00000000" w:rsidRPr="00000000" w14:paraId="00000033">
      <w:pPr>
        <w:rPr/>
      </w:pPr>
      <w:r w:rsidDel="00000000" w:rsidR="00000000" w:rsidRPr="00000000">
        <w:rPr>
          <w:rtl w:val="0"/>
        </w:rPr>
        <w:t xml:space="preserve">- Artifact engine for slides, sheets, writer docs, research outputs, plagiarism/citation reports, and publish jobs</w:t>
      </w:r>
    </w:p>
    <w:p w:rsidR="00000000" w:rsidDel="00000000" w:rsidP="00000000" w:rsidRDefault="00000000" w:rsidRPr="00000000" w14:paraId="00000034">
      <w:pPr>
        <w:rPr/>
      </w:pPr>
      <w:r w:rsidDel="00000000" w:rsidR="00000000" w:rsidRPr="00000000">
        <w:rPr>
          <w:rtl w:val="0"/>
        </w:rPr>
        <w:t xml:space="preserve">- Structured streaming event system</w:t>
      </w:r>
    </w:p>
    <w:p w:rsidR="00000000" w:rsidDel="00000000" w:rsidP="00000000" w:rsidRDefault="00000000" w:rsidRPr="00000000" w14:paraId="00000035">
      <w:pPr>
        <w:rPr/>
      </w:pPr>
      <w:r w:rsidDel="00000000" w:rsidR="00000000" w:rsidRPr="00000000">
        <w:rPr>
          <w:rtl w:val="0"/>
        </w:rPr>
        <w:t xml:space="preserve">- Version history and checkpoints</w:t>
      </w:r>
    </w:p>
    <w:p w:rsidR="00000000" w:rsidDel="00000000" w:rsidP="00000000" w:rsidRDefault="00000000" w:rsidRPr="00000000" w14:paraId="00000036">
      <w:pPr>
        <w:rPr/>
      </w:pPr>
      <w:r w:rsidDel="00000000" w:rsidR="00000000" w:rsidRPr="00000000">
        <w:rPr>
          <w:rtl w:val="0"/>
        </w:rPr>
        <w:t xml:space="preserve">- Reusable workspace shell across artifact types</w:t>
      </w:r>
    </w:p>
    <w:p w:rsidR="00000000" w:rsidDel="00000000" w:rsidP="00000000" w:rsidRDefault="00000000" w:rsidRPr="00000000" w14:paraId="00000037">
      <w:pPr>
        <w:rPr/>
      </w:pPr>
      <w:r w:rsidDel="00000000" w:rsidR="00000000" w:rsidRPr="00000000">
        <w:rPr>
          <w:rtl w:val="0"/>
        </w:rPr>
        <w:t xml:space="preserve">- Backend orchestration layer for planning, routing, memory, and workflow execution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**Functional Requirements**</w:t>
      </w:r>
    </w:p>
    <w:p w:rsidR="00000000" w:rsidDel="00000000" w:rsidP="00000000" w:rsidRDefault="00000000" w:rsidRPr="00000000" w14:paraId="0000003A">
      <w:pPr>
        <w:rPr/>
      </w:pPr>
      <w:r w:rsidDel="00000000" w:rsidR="00000000" w:rsidRPr="00000000">
        <w:rPr>
          <w:rtl w:val="0"/>
        </w:rPr>
        <w:t xml:space="preserve">1. Every AI action creates or updates a `run` with `runId`, `artifactType`, `artifactId`, `status`, `events`, `checkpoints`, and `versions`.</w:t>
      </w:r>
    </w:p>
    <w:p w:rsidR="00000000" w:rsidDel="00000000" w:rsidP="00000000" w:rsidRDefault="00000000" w:rsidRPr="00000000" w14:paraId="0000003B">
      <w:pPr>
        <w:rPr/>
      </w:pPr>
      <w:r w:rsidDel="00000000" w:rsidR="00000000" w:rsidRPr="00000000">
        <w:rPr>
          <w:rtl w:val="0"/>
        </w:rPr>
        <w:t xml:space="preserve">2. Every generated output is stored as a persistent `artifact`.</w:t>
      </w:r>
    </w:p>
    <w:p w:rsidR="00000000" w:rsidDel="00000000" w:rsidP="00000000" w:rsidRDefault="00000000" w:rsidRPr="00000000" w14:paraId="0000003C">
      <w:pPr>
        <w:rPr/>
      </w:pPr>
      <w:r w:rsidDel="00000000" w:rsidR="00000000" w:rsidRPr="00000000">
        <w:rPr>
          <w:rtl w:val="0"/>
        </w:rPr>
        <w:t xml:space="preserve">3. Chat can hand off into artifact workspaces without losing prompt, context, or state.</w:t>
      </w:r>
    </w:p>
    <w:p w:rsidR="00000000" w:rsidDel="00000000" w:rsidP="00000000" w:rsidRDefault="00000000" w:rsidRPr="00000000" w14:paraId="0000003D">
      <w:pPr>
        <w:rPr/>
      </w:pPr>
      <w:r w:rsidDel="00000000" w:rsidR="00000000" w:rsidRPr="00000000">
        <w:rPr>
          <w:rtl w:val="0"/>
        </w:rPr>
        <w:t xml:space="preserve">4. The backend emits structured events such as `tool_call`, `progress`, `artifact_create`, `artifact_patch`, `handoff`, `done`, and `error`.</w:t>
      </w:r>
    </w:p>
    <w:p w:rsidR="00000000" w:rsidDel="00000000" w:rsidP="00000000" w:rsidRDefault="00000000" w:rsidRPr="00000000" w14:paraId="0000003E">
      <w:pPr>
        <w:rPr/>
      </w:pPr>
      <w:r w:rsidDel="00000000" w:rsidR="00000000" w:rsidRPr="00000000">
        <w:rPr>
          <w:rtl w:val="0"/>
        </w:rPr>
        <w:t xml:space="preserve">5. Artifacts support post-generation editing and version tracking.</w:t>
      </w:r>
    </w:p>
    <w:p w:rsidR="00000000" w:rsidDel="00000000" w:rsidP="00000000" w:rsidRDefault="00000000" w:rsidRPr="00000000" w14:paraId="0000003F">
      <w:pPr>
        <w:rPr/>
      </w:pPr>
      <w:r w:rsidDel="00000000" w:rsidR="00000000" w:rsidRPr="00000000">
        <w:rPr>
          <w:rtl w:val="0"/>
        </w:rPr>
        <w:t xml:space="preserve">6. Runs survive refresh, reload, and navigation.</w:t>
      </w:r>
    </w:p>
    <w:p w:rsidR="00000000" w:rsidDel="00000000" w:rsidP="00000000" w:rsidRDefault="00000000" w:rsidRPr="00000000" w14:paraId="00000040">
      <w:pPr>
        <w:rPr/>
      </w:pPr>
      <w:r w:rsidDel="00000000" w:rsidR="00000000" w:rsidRPr="00000000">
        <w:rPr>
          <w:rtl w:val="0"/>
        </w:rPr>
        <w:t xml:space="preserve">7. Failed runs surface actionable errors and do not destroy the artifact context.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**UX Requirements**</w:t>
      </w:r>
    </w:p>
    <w:p w:rsidR="00000000" w:rsidDel="00000000" w:rsidP="00000000" w:rsidRDefault="00000000" w:rsidRPr="00000000" w14:paraId="00000043">
      <w:pPr>
        <w:rPr/>
      </w:pPr>
      <w:r w:rsidDel="00000000" w:rsidR="00000000" w:rsidRPr="00000000">
        <w:rPr>
          <w:rtl w:val="0"/>
        </w:rPr>
        <w:t xml:space="preserve">- Keep the current Shothik visual design and navigation intact</w:t>
      </w:r>
    </w:p>
    <w:p w:rsidR="00000000" w:rsidDel="00000000" w:rsidP="00000000" w:rsidRDefault="00000000" w:rsidRPr="00000000" w14:paraId="00000044">
      <w:pPr>
        <w:rPr/>
      </w:pPr>
      <w:r w:rsidDel="00000000" w:rsidR="00000000" w:rsidRPr="00000000">
        <w:rPr>
          <w:rtl w:val="0"/>
        </w:rPr>
        <w:t xml:space="preserve">- Show visible, understandable progress during AI work</w:t>
      </w:r>
    </w:p>
    <w:p w:rsidR="00000000" w:rsidDel="00000000" w:rsidP="00000000" w:rsidRDefault="00000000" w:rsidRPr="00000000" w14:paraId="00000045">
      <w:pPr>
        <w:rPr/>
      </w:pPr>
      <w:r w:rsidDel="00000000" w:rsidR="00000000" w:rsidRPr="00000000">
        <w:rPr>
          <w:rtl w:val="0"/>
        </w:rPr>
        <w:t xml:space="preserve">- Reduce navigation friction between chat and artifact workspaces</w:t>
      </w:r>
    </w:p>
    <w:p w:rsidR="00000000" w:rsidDel="00000000" w:rsidP="00000000" w:rsidRDefault="00000000" w:rsidRPr="00000000" w14:paraId="00000046">
      <w:pPr>
        <w:rPr/>
      </w:pPr>
      <w:r w:rsidDel="00000000" w:rsidR="00000000" w:rsidRPr="00000000">
        <w:rPr>
          <w:rtl w:val="0"/>
        </w:rPr>
        <w:t xml:space="preserve">- Improve prompt-field clarity for each tool type</w:t>
      </w:r>
    </w:p>
    <w:p w:rsidR="00000000" w:rsidDel="00000000" w:rsidP="00000000" w:rsidRDefault="00000000" w:rsidRPr="00000000" w14:paraId="00000047">
      <w:pPr>
        <w:rPr/>
      </w:pPr>
      <w:r w:rsidDel="00000000" w:rsidR="00000000" w:rsidRPr="00000000">
        <w:rPr>
          <w:rtl w:val="0"/>
        </w:rPr>
        <w:t xml:space="preserve">- Use consistent loading, empty, success, and error states</w:t>
      </w:r>
    </w:p>
    <w:p w:rsidR="00000000" w:rsidDel="00000000" w:rsidP="00000000" w:rsidRDefault="00000000" w:rsidRPr="00000000" w14:paraId="00000048">
      <w:pPr>
        <w:rPr/>
      </w:pPr>
      <w:r w:rsidDel="00000000" w:rsidR="00000000" w:rsidRPr="00000000">
        <w:rPr>
          <w:rtl w:val="0"/>
        </w:rPr>
        <w:t xml:space="preserve">- Ensure the experience feels like one workspace, not separate tools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**Technical Direction**</w:t>
      </w:r>
    </w:p>
    <w:p w:rsidR="00000000" w:rsidDel="00000000" w:rsidP="00000000" w:rsidRDefault="00000000" w:rsidRPr="00000000" w14:paraId="0000004B">
      <w:pPr>
        <w:rPr/>
      </w:pPr>
      <w:r w:rsidDel="00000000" w:rsidR="00000000" w:rsidRPr="00000000">
        <w:rPr>
          <w:rtl w:val="0"/>
        </w:rPr>
        <w:t xml:space="preserve">- `shothik-web` remains the frontend product shell</w:t>
      </w:r>
    </w:p>
    <w:p w:rsidR="00000000" w:rsidDel="00000000" w:rsidP="00000000" w:rsidRDefault="00000000" w:rsidRPr="00000000" w14:paraId="0000004C">
      <w:pPr>
        <w:rPr/>
      </w:pPr>
      <w:r w:rsidDel="00000000" w:rsidR="00000000" w:rsidRPr="00000000">
        <w:rPr>
          <w:rtl w:val="0"/>
        </w:rPr>
        <w:t xml:space="preserve">- Introduce backend modules for:</w:t>
      </w:r>
    </w:p>
    <w:p w:rsidR="00000000" w:rsidDel="00000000" w:rsidP="00000000" w:rsidRDefault="00000000" w:rsidRPr="00000000" w14:paraId="0000004D">
      <w:pPr>
        <w:rPr/>
      </w:pPr>
      <w:r w:rsidDel="00000000" w:rsidR="00000000" w:rsidRPr="00000000">
        <w:rPr>
          <w:rtl w:val="0"/>
        </w:rPr>
        <w:t xml:space="preserve">  - orchestrator</w:t>
      </w:r>
    </w:p>
    <w:p w:rsidR="00000000" w:rsidDel="00000000" w:rsidP="00000000" w:rsidRDefault="00000000" w:rsidRPr="00000000" w14:paraId="0000004E">
      <w:pPr>
        <w:rPr/>
      </w:pPr>
      <w:r w:rsidDel="00000000" w:rsidR="00000000" w:rsidRPr="00000000">
        <w:rPr>
          <w:rtl w:val="0"/>
        </w:rPr>
        <w:t xml:space="preserve">  - artifact manager</w:t>
      </w:r>
    </w:p>
    <w:p w:rsidR="00000000" w:rsidDel="00000000" w:rsidP="00000000" w:rsidRDefault="00000000" w:rsidRPr="00000000" w14:paraId="0000004F">
      <w:pPr>
        <w:rPr/>
      </w:pPr>
      <w:r w:rsidDel="00000000" w:rsidR="00000000" w:rsidRPr="00000000">
        <w:rPr>
          <w:rtl w:val="0"/>
        </w:rPr>
        <w:t xml:space="preserve">  - workflow engine</w:t>
      </w:r>
    </w:p>
    <w:p w:rsidR="00000000" w:rsidDel="00000000" w:rsidP="00000000" w:rsidRDefault="00000000" w:rsidRPr="00000000" w14:paraId="00000050">
      <w:pPr>
        <w:rPr/>
      </w:pPr>
      <w:r w:rsidDel="00000000" w:rsidR="00000000" w:rsidRPr="00000000">
        <w:rPr>
          <w:rtl w:val="0"/>
        </w:rPr>
        <w:t xml:space="preserve">  - tool registry</w:t>
      </w:r>
    </w:p>
    <w:p w:rsidR="00000000" w:rsidDel="00000000" w:rsidP="00000000" w:rsidRDefault="00000000" w:rsidRPr="00000000" w14:paraId="00000051">
      <w:pPr>
        <w:rPr/>
      </w:pPr>
      <w:r w:rsidDel="00000000" w:rsidR="00000000" w:rsidRPr="00000000">
        <w:rPr>
          <w:rtl w:val="0"/>
        </w:rPr>
        <w:t xml:space="preserve">  - memory/checkpoints</w:t>
      </w:r>
    </w:p>
    <w:p w:rsidR="00000000" w:rsidDel="00000000" w:rsidP="00000000" w:rsidRDefault="00000000" w:rsidRPr="00000000" w14:paraId="00000052">
      <w:pPr>
        <w:rPr/>
      </w:pPr>
      <w:r w:rsidDel="00000000" w:rsidR="00000000" w:rsidRPr="00000000">
        <w:rPr>
          <w:rtl w:val="0"/>
        </w:rPr>
        <w:t xml:space="preserve">  - streaming engine</w:t>
      </w:r>
    </w:p>
    <w:p w:rsidR="00000000" w:rsidDel="00000000" w:rsidP="00000000" w:rsidRDefault="00000000" w:rsidRPr="00000000" w14:paraId="00000053">
      <w:pPr>
        <w:rPr/>
      </w:pPr>
      <w:r w:rsidDel="00000000" w:rsidR="00000000" w:rsidRPr="00000000">
        <w:rPr>
          <w:rtl w:val="0"/>
        </w:rPr>
        <w:t xml:space="preserve">- Use PostgreSQL for persistent records, blob storage for files, and optional Redis/vector layers where needed</w:t>
      </w:r>
    </w:p>
    <w:p w:rsidR="00000000" w:rsidDel="00000000" w:rsidP="00000000" w:rsidRDefault="00000000" w:rsidRPr="00000000" w14:paraId="00000054">
      <w:pPr>
        <w:rPr/>
      </w:pPr>
      <w:r w:rsidDel="00000000" w:rsidR="00000000" w:rsidRPr="00000000">
        <w:rPr>
          <w:rtl w:val="0"/>
        </w:rPr>
        <w:t xml:space="preserve">- Extract into a dedicated Hermes service only after the run/artifact contract stabilizes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**Phased Delivery**</w:t>
      </w:r>
    </w:p>
    <w:p w:rsidR="00000000" w:rsidDel="00000000" w:rsidP="00000000" w:rsidRDefault="00000000" w:rsidRPr="00000000" w14:paraId="00000057">
      <w:pPr>
        <w:rPr/>
      </w:pPr>
      <w:r w:rsidDel="00000000" w:rsidR="00000000" w:rsidRPr="00000000">
        <w:rPr>
          <w:rtl w:val="0"/>
        </w:rPr>
        <w:t xml:space="preserve">1. Stabilize current chat and slides runtime</w:t>
      </w:r>
    </w:p>
    <w:p w:rsidR="00000000" w:rsidDel="00000000" w:rsidP="00000000" w:rsidRDefault="00000000" w:rsidRPr="00000000" w14:paraId="00000058">
      <w:pPr>
        <w:rPr/>
      </w:pPr>
      <w:r w:rsidDel="00000000" w:rsidR="00000000" w:rsidRPr="00000000">
        <w:rPr>
          <w:rtl w:val="0"/>
        </w:rPr>
        <w:t xml:space="preserve">2. Make slide generation fully backend-owned</w:t>
      </w:r>
    </w:p>
    <w:p w:rsidR="00000000" w:rsidDel="00000000" w:rsidP="00000000" w:rsidRDefault="00000000" w:rsidRPr="00000000" w14:paraId="00000059">
      <w:pPr>
        <w:rPr/>
      </w:pPr>
      <w:r w:rsidDel="00000000" w:rsidR="00000000" w:rsidRPr="00000000">
        <w:rPr>
          <w:rtl w:val="0"/>
        </w:rPr>
        <w:t xml:space="preserve">3. Unify chat, slides, and sheets under one run contract</w:t>
      </w:r>
    </w:p>
    <w:p w:rsidR="00000000" w:rsidDel="00000000" w:rsidP="00000000" w:rsidRDefault="00000000" w:rsidRPr="00000000" w14:paraId="0000005A">
      <w:pPr>
        <w:rPr/>
      </w:pPr>
      <w:r w:rsidDel="00000000" w:rsidR="00000000" w:rsidRPr="00000000">
        <w:rPr>
          <w:rtl w:val="0"/>
        </w:rPr>
        <w:t xml:space="preserve">4. Extend the same model to writer, research, plagiarism, and publish</w:t>
      </w:r>
    </w:p>
    <w:p w:rsidR="00000000" w:rsidDel="00000000" w:rsidP="00000000" w:rsidRDefault="00000000" w:rsidRPr="00000000" w14:paraId="0000005B">
      <w:pPr>
        <w:rPr/>
      </w:pPr>
      <w:r w:rsidDel="00000000" w:rsidR="00000000" w:rsidRPr="00000000">
        <w:rPr>
          <w:rtl w:val="0"/>
        </w:rPr>
        <w:t xml:space="preserve">5. Extract orchestration into Hermes when internal contracts are proven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**Success Metrics**</w:t>
      </w:r>
    </w:p>
    <w:p w:rsidR="00000000" w:rsidDel="00000000" w:rsidP="00000000" w:rsidRDefault="00000000" w:rsidRPr="00000000" w14:paraId="0000005E">
      <w:pPr>
        <w:rPr/>
      </w:pPr>
      <w:r w:rsidDel="00000000" w:rsidR="00000000" w:rsidRPr="00000000">
        <w:rPr>
          <w:rtl w:val="0"/>
        </w:rPr>
        <w:t xml:space="preserve">- Higher completion rate for chat-to-artifact workflows</w:t>
      </w:r>
    </w:p>
    <w:p w:rsidR="00000000" w:rsidDel="00000000" w:rsidP="00000000" w:rsidRDefault="00000000" w:rsidRPr="00000000" w14:paraId="0000005F">
      <w:pPr>
        <w:rPr/>
      </w:pPr>
      <w:r w:rsidDel="00000000" w:rsidR="00000000" w:rsidRPr="00000000">
        <w:rPr>
          <w:rtl w:val="0"/>
        </w:rPr>
        <w:t xml:space="preserve">- Lower runtime failure rate in slides and chat</w:t>
      </w:r>
    </w:p>
    <w:p w:rsidR="00000000" w:rsidDel="00000000" w:rsidP="00000000" w:rsidRDefault="00000000" w:rsidRPr="00000000" w14:paraId="00000060">
      <w:pPr>
        <w:rPr/>
      </w:pPr>
      <w:r w:rsidDel="00000000" w:rsidR="00000000" w:rsidRPr="00000000">
        <w:rPr>
          <w:rtl w:val="0"/>
        </w:rPr>
        <w:t xml:space="preserve">- Faster time from prompt to usable artifact</w:t>
      </w:r>
    </w:p>
    <w:p w:rsidR="00000000" w:rsidDel="00000000" w:rsidP="00000000" w:rsidRDefault="00000000" w:rsidRPr="00000000" w14:paraId="00000061">
      <w:pPr>
        <w:rPr/>
      </w:pPr>
      <w:r w:rsidDel="00000000" w:rsidR="00000000" w:rsidRPr="00000000">
        <w:rPr>
          <w:rtl w:val="0"/>
        </w:rPr>
        <w:t xml:space="preserve">- Increased reuse of saved artifacts and prior runs</w:t>
      </w:r>
    </w:p>
    <w:p w:rsidR="00000000" w:rsidDel="00000000" w:rsidP="00000000" w:rsidRDefault="00000000" w:rsidRPr="00000000" w14:paraId="00000062">
      <w:pPr>
        <w:rPr/>
      </w:pPr>
      <w:r w:rsidDel="00000000" w:rsidR="00000000" w:rsidRPr="00000000">
        <w:rPr>
          <w:rtl w:val="0"/>
        </w:rPr>
        <w:t xml:space="preserve">- Increased export and publish completion rate</w:t>
      </w:r>
    </w:p>
    <w:p w:rsidR="00000000" w:rsidDel="00000000" w:rsidP="00000000" w:rsidRDefault="00000000" w:rsidRPr="00000000" w14:paraId="00000063">
      <w:pPr>
        <w:rPr/>
      </w:pPr>
      <w:r w:rsidDel="00000000" w:rsidR="00000000" w:rsidRPr="00000000">
        <w:rPr>
          <w:rtl w:val="0"/>
        </w:rPr>
        <w:t xml:space="preserve">- Better user understanding of AI progress and failure states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**Risks**</w:t>
      </w:r>
    </w:p>
    <w:p w:rsidR="00000000" w:rsidDel="00000000" w:rsidP="00000000" w:rsidRDefault="00000000" w:rsidRPr="00000000" w14:paraId="00000066">
      <w:pPr>
        <w:rPr/>
      </w:pPr>
      <w:r w:rsidDel="00000000" w:rsidR="00000000" w:rsidRPr="00000000">
        <w:rPr>
          <w:rtl w:val="0"/>
        </w:rPr>
        <w:t xml:space="preserve">- Legacy services may conflict with the unified artifact/run model</w:t>
      </w:r>
    </w:p>
    <w:p w:rsidR="00000000" w:rsidDel="00000000" w:rsidP="00000000" w:rsidRDefault="00000000" w:rsidRPr="00000000" w14:paraId="00000067">
      <w:pPr>
        <w:rPr/>
      </w:pPr>
      <w:r w:rsidDel="00000000" w:rsidR="00000000" w:rsidRPr="00000000">
        <w:rPr>
          <w:rtl w:val="0"/>
        </w:rPr>
        <w:t xml:space="preserve">- Existing routes may hide progress if not normalized</w:t>
      </w:r>
    </w:p>
    <w:p w:rsidR="00000000" w:rsidDel="00000000" w:rsidP="00000000" w:rsidRDefault="00000000" w:rsidRPr="00000000" w14:paraId="00000068">
      <w:pPr>
        <w:rPr/>
      </w:pPr>
      <w:r w:rsidDel="00000000" w:rsidR="00000000" w:rsidRPr="00000000">
        <w:rPr>
          <w:rtl w:val="0"/>
        </w:rPr>
        <w:t xml:space="preserve">- Early over-architecture could slow product delivery</w:t>
      </w:r>
    </w:p>
    <w:p w:rsidR="00000000" w:rsidDel="00000000" w:rsidP="00000000" w:rsidRDefault="00000000" w:rsidRPr="00000000" w14:paraId="00000069">
      <w:pPr>
        <w:rPr/>
      </w:pPr>
      <w:r w:rsidDel="00000000" w:rsidR="00000000" w:rsidRPr="00000000">
        <w:rPr>
          <w:rtl w:val="0"/>
        </w:rPr>
        <w:t xml:space="preserve">- Auth/session mismatches across old and new flows could create regressions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**Launch Slice Recommendation**</w:t>
      </w:r>
    </w:p>
    <w:p w:rsidR="00000000" w:rsidDel="00000000" w:rsidP="00000000" w:rsidRDefault="00000000" w:rsidRPr="00000000" w14:paraId="0000006C">
      <w:pPr>
        <w:rPr/>
      </w:pPr>
      <w:r w:rsidDel="00000000" w:rsidR="00000000" w:rsidRPr="00000000">
        <w:rPr>
          <w:rtl w:val="0"/>
        </w:rPr>
        <w:t xml:space="preserve">Start with the strongest vertical slice:</w:t>
      </w:r>
    </w:p>
    <w:p w:rsidR="00000000" w:rsidDel="00000000" w:rsidP="00000000" w:rsidRDefault="00000000" w:rsidRPr="00000000" w14:paraId="0000006D">
      <w:pPr>
        <w:rPr/>
      </w:pPr>
      <w:r w:rsidDel="00000000" w:rsidR="00000000" w:rsidRPr="00000000">
        <w:rPr>
          <w:rtl w:val="0"/>
        </w:rPr>
        <w:t xml:space="preserve">- chat -&gt; slides -&gt; persistent workspace -&gt; visible progress -&gt; export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**Definition of Success**</w:t>
      </w:r>
    </w:p>
    <w:p w:rsidR="00000000" w:rsidDel="00000000" w:rsidP="00000000" w:rsidRDefault="00000000" w:rsidRPr="00000000" w14:paraId="00000070">
      <w:pPr>
        <w:rPr/>
      </w:pPr>
      <w:r w:rsidDel="00000000" w:rsidR="00000000" w:rsidRPr="00000000">
        <w:rPr>
          <w:rtl w:val="0"/>
        </w:rPr>
        <w:t xml:space="preserve">Shothik succeeds when a user can start from a prompt, watch AI work in real time, receive a genuine artifact, continue editing in the same workspace, and return later without losing context.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Next artifact: `docs/PRD.md` with milestones, acceptance criteria, and implementation phases.</w:t>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