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5FE1E" w14:textId="77777777" w:rsidR="0016259E" w:rsidRPr="002B4938" w:rsidRDefault="00000000">
      <w:pPr>
        <w:pStyle w:val="Title"/>
        <w:rPr>
          <w:b/>
          <w:bCs/>
          <w:sz w:val="30"/>
          <w:szCs w:val="30"/>
        </w:rPr>
      </w:pPr>
      <w:r w:rsidRPr="002B4938">
        <w:rPr>
          <w:b/>
          <w:bCs/>
          <w:sz w:val="30"/>
          <w:szCs w:val="30"/>
        </w:rPr>
        <w:t>Key Personnel Profiles</w:t>
      </w:r>
    </w:p>
    <w:p w14:paraId="4A128EDA" w14:textId="77777777" w:rsidR="0016259E" w:rsidRDefault="00000000">
      <w:r>
        <w:t>Version: v20251023</w:t>
      </w:r>
    </w:p>
    <w:p w14:paraId="44FF25C0" w14:textId="77777777" w:rsidR="0016259E" w:rsidRDefault="00000000">
      <w:r>
        <w:t>Owner: Ahsan Kamal</w:t>
      </w:r>
    </w:p>
    <w:p w14:paraId="0B580774" w14:textId="77777777" w:rsidR="0016259E" w:rsidRDefault="00000000">
      <w:r>
        <w:t>Reviewer(s): Tobias Bessone</w:t>
      </w:r>
    </w:p>
    <w:p w14:paraId="09F24DD1" w14:textId="7111BCB8" w:rsidR="0016259E" w:rsidRDefault="00000000">
      <w:r>
        <w:t>Next Review Date: April 23, 2026</w:t>
      </w:r>
      <w:r w:rsidR="002B4938">
        <w:br/>
      </w:r>
      <w:r w:rsidR="002B4938">
        <w:br/>
      </w:r>
      <w:r w:rsidRPr="002B4938">
        <w:rPr>
          <w:b/>
          <w:bCs/>
          <w:color w:val="365F91" w:themeColor="accent1" w:themeShade="BF"/>
          <w:sz w:val="26"/>
          <w:szCs w:val="26"/>
        </w:rPr>
        <w:t>Purpose</w:t>
      </w:r>
      <w:r w:rsidR="002B4938">
        <w:br/>
      </w:r>
      <w:r>
        <w:t>This section presents Wavetec’s key personnel who will play leading roles in the planning, delivery, and ongoing management of technology solutions for government and enterprise clients. All profiles are structured to highlight relevant expertise, professional achievements, and alignment with public-sector project requirements such as system design, deployment, support, and governance.</w:t>
      </w:r>
    </w:p>
    <w:p w14:paraId="2F9FF7F6" w14:textId="77777777" w:rsidR="0016259E" w:rsidRDefault="00000000">
      <w:pPr>
        <w:pStyle w:val="Heading1"/>
      </w:pPr>
      <w:r>
        <w:t>Key Personnel Overview</w:t>
      </w:r>
    </w:p>
    <w:tbl>
      <w:tblPr>
        <w:tblW w:w="0" w:type="auto"/>
        <w:tblLook w:val="04A0" w:firstRow="1" w:lastRow="0" w:firstColumn="1" w:lastColumn="0" w:noHBand="0" w:noVBand="1"/>
      </w:tblPr>
      <w:tblGrid>
        <w:gridCol w:w="2763"/>
        <w:gridCol w:w="2763"/>
        <w:gridCol w:w="2763"/>
      </w:tblGrid>
      <w:tr w:rsidR="0016259E" w14:paraId="4FA6180E" w14:textId="77777777" w:rsidTr="002B4938">
        <w:trPr>
          <w:trHeight w:val="748"/>
        </w:trPr>
        <w:tc>
          <w:tcPr>
            <w:tcW w:w="2763" w:type="dxa"/>
          </w:tcPr>
          <w:p w14:paraId="26F85237" w14:textId="77777777" w:rsidR="0016259E" w:rsidRDefault="00000000">
            <w:r>
              <w:t>Name</w:t>
            </w:r>
          </w:p>
        </w:tc>
        <w:tc>
          <w:tcPr>
            <w:tcW w:w="2763" w:type="dxa"/>
          </w:tcPr>
          <w:p w14:paraId="1F76C426" w14:textId="77777777" w:rsidR="0016259E" w:rsidRDefault="00000000">
            <w:r>
              <w:t>Position</w:t>
            </w:r>
          </w:p>
        </w:tc>
        <w:tc>
          <w:tcPr>
            <w:tcW w:w="2763" w:type="dxa"/>
          </w:tcPr>
          <w:p w14:paraId="2A4FBA2D" w14:textId="77777777" w:rsidR="0016259E" w:rsidRDefault="00000000">
            <w:r>
              <w:t>Primary Role in Project Delivery</w:t>
            </w:r>
          </w:p>
        </w:tc>
      </w:tr>
      <w:tr w:rsidR="0016259E" w14:paraId="1BEA7897" w14:textId="77777777" w:rsidTr="002B4938">
        <w:trPr>
          <w:trHeight w:val="748"/>
        </w:trPr>
        <w:tc>
          <w:tcPr>
            <w:tcW w:w="2763" w:type="dxa"/>
          </w:tcPr>
          <w:p w14:paraId="31F5A468" w14:textId="77777777" w:rsidR="0016259E" w:rsidRDefault="00000000">
            <w:r>
              <w:t>Salman Agha</w:t>
            </w:r>
          </w:p>
        </w:tc>
        <w:tc>
          <w:tcPr>
            <w:tcW w:w="2763" w:type="dxa"/>
          </w:tcPr>
          <w:p w14:paraId="37B10306" w14:textId="77777777" w:rsidR="0016259E" w:rsidRDefault="00000000">
            <w:r>
              <w:t>Director of Sales &amp; Business Development</w:t>
            </w:r>
          </w:p>
        </w:tc>
        <w:tc>
          <w:tcPr>
            <w:tcW w:w="2763" w:type="dxa"/>
          </w:tcPr>
          <w:p w14:paraId="1CCDBD78" w14:textId="77777777" w:rsidR="0016259E" w:rsidRDefault="00000000">
            <w:r>
              <w:t>Project Director / Client Engagement Lead</w:t>
            </w:r>
          </w:p>
        </w:tc>
      </w:tr>
      <w:tr w:rsidR="0016259E" w14:paraId="2C02918A" w14:textId="77777777" w:rsidTr="002B4938">
        <w:trPr>
          <w:trHeight w:val="748"/>
        </w:trPr>
        <w:tc>
          <w:tcPr>
            <w:tcW w:w="2763" w:type="dxa"/>
          </w:tcPr>
          <w:p w14:paraId="0D210416" w14:textId="77777777" w:rsidR="0016259E" w:rsidRDefault="00000000">
            <w:r>
              <w:t>Muhammad Wasif</w:t>
            </w:r>
          </w:p>
        </w:tc>
        <w:tc>
          <w:tcPr>
            <w:tcW w:w="2763" w:type="dxa"/>
          </w:tcPr>
          <w:p w14:paraId="46A6818E" w14:textId="77777777" w:rsidR="0016259E" w:rsidRDefault="00000000">
            <w:r>
              <w:t>Chief Technology Officer / Solution Architect</w:t>
            </w:r>
          </w:p>
        </w:tc>
        <w:tc>
          <w:tcPr>
            <w:tcW w:w="2763" w:type="dxa"/>
          </w:tcPr>
          <w:p w14:paraId="7CC4FBF3" w14:textId="77777777" w:rsidR="0016259E" w:rsidRDefault="00000000">
            <w:r>
              <w:t>Technical Director / Solution Design Authority</w:t>
            </w:r>
          </w:p>
        </w:tc>
      </w:tr>
      <w:tr w:rsidR="0016259E" w14:paraId="53C73C34" w14:textId="77777777" w:rsidTr="002B4938">
        <w:trPr>
          <w:trHeight w:val="748"/>
        </w:trPr>
        <w:tc>
          <w:tcPr>
            <w:tcW w:w="2763" w:type="dxa"/>
          </w:tcPr>
          <w:p w14:paraId="79962323" w14:textId="77777777" w:rsidR="0016259E" w:rsidRDefault="00000000">
            <w:r>
              <w:t>Dilas Zooni Meraj</w:t>
            </w:r>
          </w:p>
        </w:tc>
        <w:tc>
          <w:tcPr>
            <w:tcW w:w="2763" w:type="dxa"/>
          </w:tcPr>
          <w:p w14:paraId="0FCEE4E9" w14:textId="77777777" w:rsidR="0016259E" w:rsidRDefault="00000000">
            <w:r>
              <w:t>Product Manager – Azimut Self Service</w:t>
            </w:r>
          </w:p>
        </w:tc>
        <w:tc>
          <w:tcPr>
            <w:tcW w:w="2763" w:type="dxa"/>
          </w:tcPr>
          <w:p w14:paraId="0F308767" w14:textId="77777777" w:rsidR="0016259E" w:rsidRDefault="00000000">
            <w:r>
              <w:t>Product &amp; Platform Manager</w:t>
            </w:r>
          </w:p>
        </w:tc>
      </w:tr>
      <w:tr w:rsidR="0016259E" w14:paraId="42889922" w14:textId="77777777" w:rsidTr="002B4938">
        <w:trPr>
          <w:trHeight w:val="759"/>
        </w:trPr>
        <w:tc>
          <w:tcPr>
            <w:tcW w:w="2763" w:type="dxa"/>
          </w:tcPr>
          <w:p w14:paraId="1D5D832A" w14:textId="77777777" w:rsidR="0016259E" w:rsidRDefault="00000000">
            <w:r>
              <w:t>Falah Shazib</w:t>
            </w:r>
          </w:p>
        </w:tc>
        <w:tc>
          <w:tcPr>
            <w:tcW w:w="2763" w:type="dxa"/>
          </w:tcPr>
          <w:p w14:paraId="277DA7CB" w14:textId="77777777" w:rsidR="0016259E" w:rsidRDefault="00000000">
            <w:r>
              <w:t>Project Coordinator</w:t>
            </w:r>
          </w:p>
        </w:tc>
        <w:tc>
          <w:tcPr>
            <w:tcW w:w="2763" w:type="dxa"/>
          </w:tcPr>
          <w:p w14:paraId="1A9ADFCE" w14:textId="77777777" w:rsidR="0016259E" w:rsidRDefault="00000000">
            <w:r>
              <w:t>Implementation &amp; Deployment Coordinator</w:t>
            </w:r>
          </w:p>
        </w:tc>
      </w:tr>
      <w:tr w:rsidR="0016259E" w14:paraId="09F44CD5" w14:textId="77777777" w:rsidTr="002B4938">
        <w:trPr>
          <w:trHeight w:val="748"/>
        </w:trPr>
        <w:tc>
          <w:tcPr>
            <w:tcW w:w="2763" w:type="dxa"/>
          </w:tcPr>
          <w:p w14:paraId="0D678924" w14:textId="77777777" w:rsidR="0016259E" w:rsidRDefault="00000000">
            <w:r>
              <w:t>Dua Kulsoom</w:t>
            </w:r>
          </w:p>
        </w:tc>
        <w:tc>
          <w:tcPr>
            <w:tcW w:w="2763" w:type="dxa"/>
          </w:tcPr>
          <w:p w14:paraId="5804F11C" w14:textId="77777777" w:rsidR="0016259E" w:rsidRDefault="00000000">
            <w:r>
              <w:t>Technical Business Analyst – Global Operations</w:t>
            </w:r>
          </w:p>
        </w:tc>
        <w:tc>
          <w:tcPr>
            <w:tcW w:w="2763" w:type="dxa"/>
          </w:tcPr>
          <w:p w14:paraId="50A2A081" w14:textId="77777777" w:rsidR="0016259E" w:rsidRDefault="00000000">
            <w:r>
              <w:t>Business Analysis &amp; Requirements Lead</w:t>
            </w:r>
          </w:p>
        </w:tc>
      </w:tr>
      <w:tr w:rsidR="0016259E" w14:paraId="773DF37F" w14:textId="77777777" w:rsidTr="002B4938">
        <w:trPr>
          <w:trHeight w:val="748"/>
        </w:trPr>
        <w:tc>
          <w:tcPr>
            <w:tcW w:w="2763" w:type="dxa"/>
          </w:tcPr>
          <w:p w14:paraId="7C34444B" w14:textId="77777777" w:rsidR="0016259E" w:rsidRDefault="00000000">
            <w:r>
              <w:t>Hira Rehman</w:t>
            </w:r>
          </w:p>
        </w:tc>
        <w:tc>
          <w:tcPr>
            <w:tcW w:w="2763" w:type="dxa"/>
          </w:tcPr>
          <w:p w14:paraId="7C2CE4EF" w14:textId="77777777" w:rsidR="0016259E" w:rsidRDefault="00000000">
            <w:r>
              <w:t>Application Consultant – Global Ops</w:t>
            </w:r>
          </w:p>
        </w:tc>
        <w:tc>
          <w:tcPr>
            <w:tcW w:w="2763" w:type="dxa"/>
          </w:tcPr>
          <w:p w14:paraId="6157900B" w14:textId="77777777" w:rsidR="0016259E" w:rsidRDefault="00000000">
            <w:r>
              <w:t>Application Delivery &amp; Integration Specialist</w:t>
            </w:r>
          </w:p>
        </w:tc>
      </w:tr>
      <w:tr w:rsidR="0016259E" w14:paraId="7DC75DD4" w14:textId="77777777" w:rsidTr="002B4938">
        <w:trPr>
          <w:trHeight w:val="748"/>
        </w:trPr>
        <w:tc>
          <w:tcPr>
            <w:tcW w:w="2763" w:type="dxa"/>
          </w:tcPr>
          <w:p w14:paraId="1EB358DB" w14:textId="77777777" w:rsidR="0016259E" w:rsidRDefault="00000000">
            <w:r>
              <w:t>Pravin Vimal Raj</w:t>
            </w:r>
          </w:p>
        </w:tc>
        <w:tc>
          <w:tcPr>
            <w:tcW w:w="2763" w:type="dxa"/>
          </w:tcPr>
          <w:p w14:paraId="61649E00" w14:textId="77777777" w:rsidR="0016259E" w:rsidRDefault="00000000">
            <w:r>
              <w:t>Senior Support &amp; Project Engineer</w:t>
            </w:r>
          </w:p>
        </w:tc>
        <w:tc>
          <w:tcPr>
            <w:tcW w:w="2763" w:type="dxa"/>
          </w:tcPr>
          <w:p w14:paraId="6C0E5B09" w14:textId="77777777" w:rsidR="0016259E" w:rsidRDefault="00000000">
            <w:r>
              <w:t>Infrastructure &amp; Support Lead</w:t>
            </w:r>
          </w:p>
        </w:tc>
      </w:tr>
      <w:tr w:rsidR="0016259E" w14:paraId="73248C2D" w14:textId="77777777" w:rsidTr="002B4938">
        <w:trPr>
          <w:trHeight w:val="748"/>
        </w:trPr>
        <w:tc>
          <w:tcPr>
            <w:tcW w:w="2763" w:type="dxa"/>
          </w:tcPr>
          <w:p w14:paraId="64678E11" w14:textId="77777777" w:rsidR="0016259E" w:rsidRDefault="00000000">
            <w:r>
              <w:t>Sateesh Kumar</w:t>
            </w:r>
          </w:p>
        </w:tc>
        <w:tc>
          <w:tcPr>
            <w:tcW w:w="2763" w:type="dxa"/>
          </w:tcPr>
          <w:p w14:paraId="73C20C59" w14:textId="77777777" w:rsidR="0016259E" w:rsidRDefault="00000000">
            <w:r>
              <w:t>Senior Software Engineer</w:t>
            </w:r>
          </w:p>
        </w:tc>
        <w:tc>
          <w:tcPr>
            <w:tcW w:w="2763" w:type="dxa"/>
          </w:tcPr>
          <w:p w14:paraId="76609AEE" w14:textId="77777777" w:rsidR="0016259E" w:rsidRDefault="00000000">
            <w:r>
              <w:t>Backend Development &amp; Security Specialist</w:t>
            </w:r>
          </w:p>
        </w:tc>
      </w:tr>
    </w:tbl>
    <w:p w14:paraId="5C2293F4" w14:textId="77777777" w:rsidR="0016259E" w:rsidRDefault="00000000">
      <w:r>
        <w:br w:type="page"/>
      </w:r>
    </w:p>
    <w:p w14:paraId="3592F05A" w14:textId="77777777" w:rsidR="0016259E" w:rsidRDefault="00000000">
      <w:pPr>
        <w:pStyle w:val="Heading1"/>
      </w:pPr>
      <w:r>
        <w:lastRenderedPageBreak/>
        <w:t>Salman Agha</w:t>
      </w:r>
    </w:p>
    <w:p w14:paraId="611B7812" w14:textId="77777777" w:rsidR="0016259E" w:rsidRDefault="00000000">
      <w:r>
        <w:t>Director of Sales &amp; Business Development | Technical Project Head | Global Customer Success Strategist</w:t>
      </w:r>
    </w:p>
    <w:p w14:paraId="75DA4066" w14:textId="77777777" w:rsidR="0016259E" w:rsidRDefault="00000000">
      <w:r>
        <w:t>Professional Summary: Strategic leader with 14+ years in global technology deployments, specializing in queue management and customer experience systems for public-sector clients.</w:t>
      </w:r>
    </w:p>
    <w:p w14:paraId="50E57E8B" w14:textId="77777777" w:rsidR="0016259E" w:rsidRDefault="00000000">
      <w:r>
        <w:t>Core Competencies: Project &amp; Stakeholder Management | CX Standards &amp; ADA Compliance | Multi-Site Rollouts | Public Sector Strategy | RFP Preparation</w:t>
      </w:r>
    </w:p>
    <w:p w14:paraId="0F346D25" w14:textId="77777777" w:rsidR="0016259E" w:rsidRDefault="00000000">
      <w:r>
        <w:t>Relevant Experience:</w:t>
      </w:r>
    </w:p>
    <w:p w14:paraId="694BE554" w14:textId="77777777" w:rsidR="0016259E" w:rsidRDefault="00000000">
      <w:pPr>
        <w:pStyle w:val="ListBullet"/>
      </w:pPr>
      <w:r>
        <w:t>Directs Wavetec’s North American operations with focus on government clients.</w:t>
      </w:r>
    </w:p>
    <w:p w14:paraId="1FA9ACE5" w14:textId="77777777" w:rsidR="0016259E" w:rsidRDefault="00000000">
      <w:pPr>
        <w:pStyle w:val="ListBullet"/>
      </w:pPr>
      <w:r>
        <w:t>Leads RFP compliance, client coordination, and delivery oversight.</w:t>
      </w:r>
    </w:p>
    <w:p w14:paraId="4B5A9DD0" w14:textId="77777777" w:rsidR="0016259E" w:rsidRDefault="00000000">
      <w:pPr>
        <w:pStyle w:val="ListBullet"/>
      </w:pPr>
      <w:r>
        <w:t>Previously managed global 24x7 support operations across nine regional offices.</w:t>
      </w:r>
    </w:p>
    <w:p w14:paraId="6E651F7C" w14:textId="77777777" w:rsidR="0016259E" w:rsidRDefault="00000000">
      <w:r>
        <w:br w:type="page"/>
      </w:r>
    </w:p>
    <w:p w14:paraId="3875B99B" w14:textId="77777777" w:rsidR="0016259E" w:rsidRDefault="00000000">
      <w:pPr>
        <w:pStyle w:val="Heading1"/>
      </w:pPr>
      <w:r>
        <w:lastRenderedPageBreak/>
        <w:t>Muhammad Wasif</w:t>
      </w:r>
    </w:p>
    <w:p w14:paraId="175E35F8" w14:textId="77777777" w:rsidR="0016259E" w:rsidRDefault="00000000">
      <w:r>
        <w:t>Chief Technology Officer | Solution Architect | Information Security Expert</w:t>
      </w:r>
    </w:p>
    <w:p w14:paraId="14492996" w14:textId="77777777" w:rsidR="0016259E" w:rsidRDefault="00000000">
      <w:r>
        <w:t>Professional Summary: Technology and product leader with over 15 years of experience in enterprise architecture, system security, and innovation. Expert in ISO 27001 and GDPR implementations.</w:t>
      </w:r>
    </w:p>
    <w:p w14:paraId="55CD25B3" w14:textId="77777777" w:rsidR="0016259E" w:rsidRDefault="00000000">
      <w:r>
        <w:t>Core Competencies: Enterprise Architecture | Information Security | Risk Management | System Integration | Strategic Planning</w:t>
      </w:r>
    </w:p>
    <w:p w14:paraId="3A2C256F" w14:textId="77777777" w:rsidR="0016259E" w:rsidRDefault="00000000">
      <w:r>
        <w:t>Relevant Experience:</w:t>
      </w:r>
    </w:p>
    <w:p w14:paraId="4AA4F242" w14:textId="77777777" w:rsidR="0016259E" w:rsidRDefault="00000000">
      <w:pPr>
        <w:pStyle w:val="ListBullet"/>
      </w:pPr>
      <w:r>
        <w:t>Oversees global product strategy and secure technology operations at Wavetec.</w:t>
      </w:r>
    </w:p>
    <w:p w14:paraId="34EEAD23" w14:textId="77777777" w:rsidR="0016259E" w:rsidRDefault="00000000">
      <w:pPr>
        <w:pStyle w:val="ListBullet"/>
      </w:pPr>
      <w:r>
        <w:t>Leads design of scalable customer-flow platforms.</w:t>
      </w:r>
    </w:p>
    <w:p w14:paraId="4374E56A" w14:textId="77777777" w:rsidR="0016259E" w:rsidRDefault="00000000">
      <w:pPr>
        <w:pStyle w:val="ListBullet"/>
      </w:pPr>
      <w:r>
        <w:t>Former COO – Azimut Self Service; ensured ISO 27001 and GDPR compliance.</w:t>
      </w:r>
    </w:p>
    <w:p w14:paraId="7691FB35" w14:textId="77777777" w:rsidR="0016259E" w:rsidRDefault="00000000">
      <w:r>
        <w:br w:type="page"/>
      </w:r>
    </w:p>
    <w:p w14:paraId="595F0914" w14:textId="77777777" w:rsidR="0016259E" w:rsidRDefault="00000000">
      <w:pPr>
        <w:pStyle w:val="Heading1"/>
      </w:pPr>
      <w:r>
        <w:lastRenderedPageBreak/>
        <w:t>Dilas Zooni Meraj</w:t>
      </w:r>
    </w:p>
    <w:p w14:paraId="2DEC229A" w14:textId="77777777" w:rsidR="0016259E" w:rsidRDefault="00000000">
      <w:r>
        <w:t>Product Manager – Azimut Self Service</w:t>
      </w:r>
    </w:p>
    <w:p w14:paraId="56F83BB8" w14:textId="77777777" w:rsidR="0016259E" w:rsidRDefault="00000000">
      <w:r>
        <w:t>Professional Summary: Experienced IT professional with 8+ years in product management and QA, aligning business goals with technical execution.</w:t>
      </w:r>
    </w:p>
    <w:p w14:paraId="0C17F084" w14:textId="77777777" w:rsidR="0016259E" w:rsidRDefault="00000000">
      <w:r>
        <w:t>Core Competencies: Product Lifecycle Management | Agile Methodologies | Quality Assurance | Market Analysis | Customer Advocacy</w:t>
      </w:r>
    </w:p>
    <w:p w14:paraId="0D72B64C" w14:textId="77777777" w:rsidR="0016259E" w:rsidRDefault="00000000">
      <w:r>
        <w:t>Relevant Experience:</w:t>
      </w:r>
    </w:p>
    <w:p w14:paraId="04C839E2" w14:textId="77777777" w:rsidR="0016259E" w:rsidRDefault="00000000">
      <w:pPr>
        <w:pStyle w:val="ListBullet"/>
      </w:pPr>
      <w:r>
        <w:t>Manages product strategy and roadmap for self-service platforms.</w:t>
      </w:r>
    </w:p>
    <w:p w14:paraId="10615664" w14:textId="77777777" w:rsidR="0016259E" w:rsidRDefault="00000000">
      <w:pPr>
        <w:pStyle w:val="ListBullet"/>
      </w:pPr>
      <w:r>
        <w:t>Collaborates with engineering and sales to ensure market-aligned development.</w:t>
      </w:r>
    </w:p>
    <w:p w14:paraId="013BF227" w14:textId="77777777" w:rsidR="0016259E" w:rsidRDefault="00000000">
      <w:pPr>
        <w:pStyle w:val="ListBullet"/>
      </w:pPr>
      <w:r>
        <w:t>Former SQA Lead managing product quality across deployments.</w:t>
      </w:r>
    </w:p>
    <w:p w14:paraId="73C58201" w14:textId="77777777" w:rsidR="0016259E" w:rsidRDefault="00000000">
      <w:r>
        <w:br w:type="page"/>
      </w:r>
    </w:p>
    <w:p w14:paraId="7B195746" w14:textId="77777777" w:rsidR="0016259E" w:rsidRDefault="00000000">
      <w:pPr>
        <w:pStyle w:val="Heading1"/>
      </w:pPr>
      <w:r>
        <w:lastRenderedPageBreak/>
        <w:t>Dua Kulsoom</w:t>
      </w:r>
    </w:p>
    <w:p w14:paraId="16360800" w14:textId="77777777" w:rsidR="0016259E" w:rsidRDefault="00000000">
      <w:r>
        <w:t>Technical Business Analyst – Global Operations</w:t>
      </w:r>
    </w:p>
    <w:p w14:paraId="31DDAD4F" w14:textId="77777777" w:rsidR="0016259E" w:rsidRDefault="00000000">
      <w:r>
        <w:t>Professional Summary: Technical Business Analyst with hands-on experience in queue management and display solutions, skilled in requirements documentation and SQL analysis.</w:t>
      </w:r>
    </w:p>
    <w:p w14:paraId="204E8A37" w14:textId="77777777" w:rsidR="0016259E" w:rsidRDefault="00000000">
      <w:r>
        <w:t>Core Competencies: Business Analysis | Requirements Engineering | UAT | SQL &amp; Data Analysis | Project Coordination</w:t>
      </w:r>
    </w:p>
    <w:p w14:paraId="001923A5" w14:textId="77777777" w:rsidR="0016259E" w:rsidRDefault="00000000">
      <w:r>
        <w:t>Relevant Experience:</w:t>
      </w:r>
    </w:p>
    <w:p w14:paraId="5F79253D" w14:textId="77777777" w:rsidR="0016259E" w:rsidRDefault="00000000">
      <w:pPr>
        <w:pStyle w:val="ListBullet"/>
      </w:pPr>
      <w:r>
        <w:t>Facilitates requirements gathering and UAT for US-based clients.</w:t>
      </w:r>
    </w:p>
    <w:p w14:paraId="45968D1F" w14:textId="77777777" w:rsidR="0016259E" w:rsidRDefault="00000000">
      <w:pPr>
        <w:pStyle w:val="ListBullet"/>
      </w:pPr>
      <w:r>
        <w:t>Coordinates cross-functional deployment and documentation activities.</w:t>
      </w:r>
    </w:p>
    <w:p w14:paraId="3BB0BE52" w14:textId="77777777" w:rsidR="0016259E" w:rsidRDefault="00000000">
      <w:pPr>
        <w:pStyle w:val="ListBullet"/>
      </w:pPr>
      <w:r>
        <w:t>Ensures SLA compliance and post-go-live optimization.</w:t>
      </w:r>
    </w:p>
    <w:p w14:paraId="06822463" w14:textId="77777777" w:rsidR="0016259E" w:rsidRDefault="00000000">
      <w:r>
        <w:br w:type="page"/>
      </w:r>
    </w:p>
    <w:p w14:paraId="49BAA036" w14:textId="77777777" w:rsidR="0016259E" w:rsidRDefault="00000000">
      <w:pPr>
        <w:pStyle w:val="Heading1"/>
      </w:pPr>
      <w:r>
        <w:lastRenderedPageBreak/>
        <w:t>Falah Shazib</w:t>
      </w:r>
    </w:p>
    <w:p w14:paraId="17A124F1" w14:textId="77777777" w:rsidR="0016259E" w:rsidRDefault="00000000">
      <w:r>
        <w:t>Project Coordinator</w:t>
      </w:r>
    </w:p>
    <w:p w14:paraId="1C12E58E" w14:textId="77777777" w:rsidR="0016259E" w:rsidRDefault="00000000">
      <w:r>
        <w:t>Professional Summary: Project Coordinator experienced in client-facing technology projects, managing multi-site rollouts, and agile product delivery.</w:t>
      </w:r>
    </w:p>
    <w:p w14:paraId="1BFD2E50" w14:textId="77777777" w:rsidR="0016259E" w:rsidRDefault="00000000">
      <w:r>
        <w:t>Core Competencies: Project Coordination | Agile Execution | Client Communication | Training Delivery</w:t>
      </w:r>
    </w:p>
    <w:p w14:paraId="5AE66F9A" w14:textId="77777777" w:rsidR="0016259E" w:rsidRDefault="00000000">
      <w:r>
        <w:t>Relevant Experience:</w:t>
      </w:r>
    </w:p>
    <w:p w14:paraId="55545E28" w14:textId="77777777" w:rsidR="0016259E" w:rsidRDefault="00000000">
      <w:pPr>
        <w:pStyle w:val="ListBullet"/>
      </w:pPr>
      <w:r>
        <w:t>Coordinates deployments across Canadian public-sector and retail clients.</w:t>
      </w:r>
    </w:p>
    <w:p w14:paraId="20ACFDFF" w14:textId="77777777" w:rsidR="0016259E" w:rsidRDefault="00000000">
      <w:pPr>
        <w:pStyle w:val="ListBullet"/>
      </w:pPr>
      <w:r>
        <w:t>Manages installation, client reporting, and user training activities.</w:t>
      </w:r>
    </w:p>
    <w:p w14:paraId="2798F4D5" w14:textId="77777777" w:rsidR="0016259E" w:rsidRDefault="00000000">
      <w:pPr>
        <w:pStyle w:val="ListBullet"/>
      </w:pPr>
      <w:r>
        <w:t>Former Product Manager at Unity Technologies, overseeing multi-feature development.</w:t>
      </w:r>
    </w:p>
    <w:p w14:paraId="31F55703" w14:textId="77777777" w:rsidR="0016259E" w:rsidRDefault="00000000">
      <w:r>
        <w:br w:type="page"/>
      </w:r>
    </w:p>
    <w:p w14:paraId="2C17DA71" w14:textId="77777777" w:rsidR="0016259E" w:rsidRDefault="00000000">
      <w:pPr>
        <w:pStyle w:val="Heading1"/>
      </w:pPr>
      <w:r>
        <w:lastRenderedPageBreak/>
        <w:t>Hira Rehman</w:t>
      </w:r>
    </w:p>
    <w:p w14:paraId="2A23FE6A" w14:textId="77777777" w:rsidR="0016259E" w:rsidRDefault="00000000">
      <w:r>
        <w:t>Application Consultant – Global Operations</w:t>
      </w:r>
    </w:p>
    <w:p w14:paraId="41E3E86C" w14:textId="77777777" w:rsidR="0016259E" w:rsidRDefault="00000000">
      <w:r>
        <w:t>Professional Summary: Application Consultant with experience in enterprise deployment, system integration, and user acceptance testing.</w:t>
      </w:r>
    </w:p>
    <w:p w14:paraId="5F584EC0" w14:textId="77777777" w:rsidR="0016259E" w:rsidRDefault="00000000">
      <w:r>
        <w:t>Core Competencies: System Integration | UAT | Client Coordination | SQL Analysis | Technical Support</w:t>
      </w:r>
    </w:p>
    <w:p w14:paraId="59D1FB95" w14:textId="77777777" w:rsidR="0016259E" w:rsidRDefault="00000000">
      <w:r>
        <w:t>Relevant Experience:</w:t>
      </w:r>
    </w:p>
    <w:p w14:paraId="67AD692E" w14:textId="77777777" w:rsidR="0016259E" w:rsidRDefault="00000000">
      <w:pPr>
        <w:pStyle w:val="ListBullet"/>
      </w:pPr>
      <w:r>
        <w:t>Leads client deployments ensuring integration quality and SLA adherence.</w:t>
      </w:r>
    </w:p>
    <w:p w14:paraId="02A8F2B1" w14:textId="77777777" w:rsidR="0016259E" w:rsidRDefault="00000000">
      <w:pPr>
        <w:pStyle w:val="ListBullet"/>
      </w:pPr>
      <w:r>
        <w:t>Conducts UAT sessions and documentation maintenance.</w:t>
      </w:r>
    </w:p>
    <w:p w14:paraId="26730FC6" w14:textId="77777777" w:rsidR="0016259E" w:rsidRDefault="00000000">
      <w:pPr>
        <w:pStyle w:val="ListBullet"/>
      </w:pPr>
      <w:r>
        <w:t>Supports cross-departmental issue resolution.</w:t>
      </w:r>
    </w:p>
    <w:p w14:paraId="2730DD80" w14:textId="77777777" w:rsidR="0016259E" w:rsidRDefault="00000000">
      <w:r>
        <w:br w:type="page"/>
      </w:r>
    </w:p>
    <w:p w14:paraId="18AE3552" w14:textId="77777777" w:rsidR="0016259E" w:rsidRDefault="00000000">
      <w:pPr>
        <w:pStyle w:val="Heading1"/>
      </w:pPr>
      <w:r>
        <w:lastRenderedPageBreak/>
        <w:t>Pravin Vimal Raj</w:t>
      </w:r>
    </w:p>
    <w:p w14:paraId="6E4038A5" w14:textId="77777777" w:rsidR="0016259E" w:rsidRDefault="00000000">
      <w:r>
        <w:t>Senior Support &amp; Project Engineer | IT Infrastructure Specialist</w:t>
      </w:r>
    </w:p>
    <w:p w14:paraId="30C9F213" w14:textId="77777777" w:rsidR="0016259E" w:rsidRDefault="00000000">
      <w:r>
        <w:t>Professional Summary: IT infrastructure expert with 14+ years managing international deployments and technical support operations.</w:t>
      </w:r>
    </w:p>
    <w:p w14:paraId="4E589E8A" w14:textId="77777777" w:rsidR="0016259E" w:rsidRDefault="00000000">
      <w:r>
        <w:t>Core Competencies: IT Infrastructure Deployment | Network Security | Cloud Solutions | Project Management | Virtualization</w:t>
      </w:r>
    </w:p>
    <w:p w14:paraId="38C6F398" w14:textId="77777777" w:rsidR="0016259E" w:rsidRDefault="00000000">
      <w:r>
        <w:t>Relevant Experience:</w:t>
      </w:r>
    </w:p>
    <w:p w14:paraId="437BD16E" w14:textId="77777777" w:rsidR="0016259E" w:rsidRDefault="00000000">
      <w:pPr>
        <w:pStyle w:val="ListBullet"/>
      </w:pPr>
      <w:r>
        <w:t>Executes rollouts and upgrades across 47+ countries.</w:t>
      </w:r>
    </w:p>
    <w:p w14:paraId="001E402F" w14:textId="77777777" w:rsidR="0016259E" w:rsidRDefault="00000000">
      <w:pPr>
        <w:pStyle w:val="ListBullet"/>
      </w:pPr>
      <w:r>
        <w:t>Leads training and Tier-1 support frameworks for enterprise clients.</w:t>
      </w:r>
    </w:p>
    <w:p w14:paraId="2390E8AC" w14:textId="77777777" w:rsidR="0016259E" w:rsidRDefault="00000000">
      <w:pPr>
        <w:pStyle w:val="ListBullet"/>
      </w:pPr>
      <w:r>
        <w:t>Ensures network reliability and security compliance.</w:t>
      </w:r>
    </w:p>
    <w:p w14:paraId="093ADEAA" w14:textId="77777777" w:rsidR="0016259E" w:rsidRDefault="00000000">
      <w:r>
        <w:br w:type="page"/>
      </w:r>
    </w:p>
    <w:p w14:paraId="327CC8E5" w14:textId="77777777" w:rsidR="0016259E" w:rsidRDefault="00000000">
      <w:pPr>
        <w:pStyle w:val="Heading1"/>
      </w:pPr>
      <w:r>
        <w:lastRenderedPageBreak/>
        <w:t>Sateesh Kumar</w:t>
      </w:r>
    </w:p>
    <w:p w14:paraId="7833C850" w14:textId="77777777" w:rsidR="0016259E" w:rsidRDefault="00000000">
      <w:r>
        <w:t>Senior Software Engineer | Backend Developer | Application Security Specialist</w:t>
      </w:r>
    </w:p>
    <w:p w14:paraId="75989E12" w14:textId="77777777" w:rsidR="0016259E" w:rsidRDefault="00000000">
      <w:r>
        <w:t>Professional Summary: Software Engineer skilled in .NET technologies, backend optimization, and application security.</w:t>
      </w:r>
    </w:p>
    <w:p w14:paraId="7AF4FFDD" w14:textId="77777777" w:rsidR="0016259E" w:rsidRDefault="00000000">
      <w:r>
        <w:t>Core Competencies: Backend Development | REST APIs | Microservices | Security Frameworks | Automation Testing</w:t>
      </w:r>
    </w:p>
    <w:p w14:paraId="2408ADB5" w14:textId="77777777" w:rsidR="0016259E" w:rsidRDefault="00000000">
      <w:r>
        <w:t>Relevant Experience:</w:t>
      </w:r>
    </w:p>
    <w:p w14:paraId="7BFCCC4C" w14:textId="77777777" w:rsidR="0016259E" w:rsidRDefault="00000000">
      <w:pPr>
        <w:pStyle w:val="ListBullet"/>
      </w:pPr>
      <w:r>
        <w:t>Migrated legacy systems to .NET 6, improving uptime and performance.</w:t>
      </w:r>
    </w:p>
    <w:p w14:paraId="2C366DC1" w14:textId="77777777" w:rsidR="0016259E" w:rsidRDefault="00000000">
      <w:pPr>
        <w:pStyle w:val="ListBullet"/>
      </w:pPr>
      <w:r>
        <w:t>Implemented AES-256 encryption and OAuth 2.0 SSO protocols.</w:t>
      </w:r>
    </w:p>
    <w:p w14:paraId="3F1D5F8D" w14:textId="77777777" w:rsidR="0016259E" w:rsidRDefault="00000000">
      <w:pPr>
        <w:pStyle w:val="ListBullet"/>
      </w:pPr>
      <w:r>
        <w:t>Developed containerized services to enhance scalability.</w:t>
      </w:r>
    </w:p>
    <w:p w14:paraId="64E78747" w14:textId="77777777" w:rsidR="0016259E" w:rsidRDefault="00000000">
      <w:r>
        <w:br w:type="page"/>
      </w:r>
    </w:p>
    <w:p w14:paraId="213D8D94" w14:textId="77777777" w:rsidR="0016259E" w:rsidRDefault="00000000">
      <w:pPr>
        <w:pStyle w:val="Heading1"/>
      </w:pPr>
      <w:r>
        <w:lastRenderedPageBreak/>
        <w:t>Gaps and Assumptions</w:t>
      </w:r>
    </w:p>
    <w:p w14:paraId="516D37FD" w14:textId="77777777" w:rsidR="0016259E" w:rsidRDefault="00000000">
      <w:r>
        <w:t>While the current team presents a comprehensive mix of leadership, technical, and operational expertise, a few roles can further enhance project governance and bid readiness:</w:t>
      </w:r>
      <w:r>
        <w:br/>
      </w:r>
      <w:r>
        <w:br/>
        <w:t>- A Quality Assurance Lead to formalize testing processes and documentation.</w:t>
      </w:r>
      <w:r>
        <w:br/>
        <w:t>- A Cybersecurity &amp; Compliance Officer to monitor data protection and privacy standards.</w:t>
      </w:r>
      <w:r>
        <w:br/>
        <w:t>- A Training &amp; Knowledge Manager for end-user onboarding and adoption.</w:t>
      </w:r>
      <w:r>
        <w:br/>
        <w:t>- A Finance &amp; Contracts Coordinator for budget tracking and cost control.</w:t>
      </w:r>
      <w:r>
        <w:br/>
        <w:t>- A UI/UX Specialist to ensure ADA compliance and accessibility across public-facing systems.</w:t>
      </w:r>
    </w:p>
    <w:sectPr w:rsidR="001625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AE23672"/>
    <w:lvl w:ilvl="0">
      <w:start w:val="1"/>
      <w:numFmt w:val="bullet"/>
      <w:pStyle w:val="ListBullet"/>
      <w:lvlText w:val=""/>
      <w:lvlJc w:val="left"/>
      <w:pPr>
        <w:tabs>
          <w:tab w:val="num" w:pos="360"/>
        </w:tabs>
        <w:ind w:left="360" w:hanging="360"/>
      </w:pPr>
      <w:rPr>
        <w:rFonts w:ascii="Symbol" w:hAnsi="Symbol" w:hint="default"/>
      </w:rPr>
    </w:lvl>
  </w:abstractNum>
  <w:num w:numId="1" w16cid:durableId="1388795961">
    <w:abstractNumId w:val="8"/>
  </w:num>
  <w:num w:numId="2" w16cid:durableId="1049766034">
    <w:abstractNumId w:val="6"/>
  </w:num>
  <w:num w:numId="3" w16cid:durableId="671680649">
    <w:abstractNumId w:val="5"/>
  </w:num>
  <w:num w:numId="4" w16cid:durableId="2131823272">
    <w:abstractNumId w:val="4"/>
  </w:num>
  <w:num w:numId="5" w16cid:durableId="1298335374">
    <w:abstractNumId w:val="7"/>
  </w:num>
  <w:num w:numId="6" w16cid:durableId="790126113">
    <w:abstractNumId w:val="3"/>
  </w:num>
  <w:num w:numId="7" w16cid:durableId="1973825759">
    <w:abstractNumId w:val="2"/>
  </w:num>
  <w:num w:numId="8" w16cid:durableId="1466923393">
    <w:abstractNumId w:val="1"/>
  </w:num>
  <w:num w:numId="9" w16cid:durableId="27337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59E"/>
    <w:rsid w:val="0029639D"/>
    <w:rsid w:val="002B4938"/>
    <w:rsid w:val="00326F90"/>
    <w:rsid w:val="00986C17"/>
    <w:rsid w:val="00AA1D8D"/>
    <w:rsid w:val="00AD25B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3AACE"/>
  <w14:defaultImageDpi w14:val="300"/>
  <w15:docId w15:val="{22C7C95E-B79F-463C-B445-54BD56219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961</Words>
  <Characters>5479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Ahsan Kamal</cp:lastModifiedBy>
  <cp:revision>2</cp:revision>
  <dcterms:created xsi:type="dcterms:W3CDTF">2025-10-24T07:55:00Z</dcterms:created>
  <dcterms:modified xsi:type="dcterms:W3CDTF">2025-10-24T07:55:00Z</dcterms:modified>
  <cp:category/>
</cp:coreProperties>
</file>